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37.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1.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4.xml" ContentType="application/vnd.openxmlformats-officedocument.customXml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0.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word/styles.xml" ContentType="application/vnd.openxmlformats-officedocument.wordprocessingml.styles+xml"/>
  <Override PartName="/customXml/itemProps127.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5.xml" ContentType="application/vnd.openxmlformats-officedocument.customXmlProperties+xml"/>
  <Override PartName="/customXml/itemProps48.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7.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2.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9.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23.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19.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7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6.xml" ContentType="application/vnd.openxmlformats-officedocument.customXmlProperties+xml"/>
  <Override PartName="/customXml/itemProps79.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228BB" w14:textId="77777777" w:rsidR="001E6797" w:rsidRDefault="00453803"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p>
    <w:p w14:paraId="5678F6E7" w14:textId="77777777" w:rsidR="001106AD" w:rsidRPr="001106AD" w:rsidRDefault="001106AD" w:rsidP="001106AD">
      <w:pPr>
        <w:suppressAutoHyphens/>
        <w:spacing w:before="0"/>
        <w:jc w:val="center"/>
        <w:rPr>
          <w:rFonts w:eastAsia="Arial Unicode MS" w:cs="Arial"/>
          <w:b/>
          <w:color w:val="000000"/>
          <w:kern w:val="1"/>
          <w:lang w:val="sr-Cyrl-RS" w:eastAsia="ar-SA"/>
        </w:rPr>
      </w:pPr>
      <w:r w:rsidRPr="001106AD">
        <w:rPr>
          <w:rFonts w:eastAsia="Arial Unicode MS" w:cs="Arial"/>
          <w:b/>
          <w:color w:val="000000"/>
          <w:kern w:val="1"/>
          <w:lang w:eastAsia="ar-SA"/>
        </w:rPr>
        <w:t>ЈАВНО ПРЕДУЗЕЋЕ «ЕЛЕКТРОПРИВРЕДА СРБИЈЕ»</w:t>
      </w:r>
      <w:r w:rsidRPr="001106AD">
        <w:rPr>
          <w:rFonts w:eastAsia="Arial Unicode MS" w:cs="Arial"/>
          <w:b/>
          <w:color w:val="000000"/>
          <w:kern w:val="1"/>
          <w:lang w:val="sr-Cyrl-RS" w:eastAsia="ar-SA"/>
        </w:rPr>
        <w:t xml:space="preserve"> БЕОГРАД</w:t>
      </w:r>
    </w:p>
    <w:p w14:paraId="79A4CFC2" w14:textId="77777777" w:rsidR="001106AD" w:rsidRPr="001106AD" w:rsidRDefault="001106AD" w:rsidP="001106AD">
      <w:pPr>
        <w:spacing w:before="0"/>
        <w:jc w:val="center"/>
        <w:rPr>
          <w:rFonts w:cs="Arial"/>
          <w:b/>
          <w:color w:val="00B0F0"/>
          <w:lang w:val="sr-Cyrl-RS"/>
        </w:rPr>
      </w:pPr>
    </w:p>
    <w:p w14:paraId="42C34F7F" w14:textId="77777777" w:rsidR="001106AD" w:rsidRPr="001106AD" w:rsidRDefault="001106AD" w:rsidP="001106AD">
      <w:pPr>
        <w:spacing w:before="0"/>
        <w:jc w:val="center"/>
        <w:rPr>
          <w:rFonts w:cs="Arial"/>
          <w:b/>
          <w:color w:val="00B0F0"/>
          <w:lang w:val="sr-Cyrl-RS"/>
        </w:rPr>
      </w:pPr>
    </w:p>
    <w:p w14:paraId="59CD8517" w14:textId="77777777" w:rsidR="001106AD" w:rsidRPr="001106AD" w:rsidRDefault="001106AD" w:rsidP="001106AD">
      <w:pPr>
        <w:spacing w:before="0"/>
        <w:jc w:val="center"/>
        <w:rPr>
          <w:rFonts w:cs="Arial"/>
          <w:b/>
          <w:color w:val="00B0F0"/>
          <w:lang w:val="sr-Cyrl-RS"/>
        </w:rPr>
      </w:pPr>
    </w:p>
    <w:p w14:paraId="3C77A7E9" w14:textId="77777777" w:rsidR="001106AD" w:rsidRPr="001106AD" w:rsidRDefault="001106AD" w:rsidP="001106AD">
      <w:pPr>
        <w:spacing w:before="0"/>
        <w:jc w:val="center"/>
        <w:rPr>
          <w:rFonts w:cs="Arial"/>
          <w:lang w:val="sr-Latn-CS"/>
        </w:rPr>
      </w:pPr>
    </w:p>
    <w:p w14:paraId="55716657" w14:textId="77777777" w:rsidR="001106AD" w:rsidRPr="001106AD" w:rsidRDefault="001106AD" w:rsidP="001106AD">
      <w:pPr>
        <w:spacing w:before="0"/>
        <w:jc w:val="center"/>
        <w:rPr>
          <w:rFonts w:cs="Arial"/>
        </w:rPr>
      </w:pPr>
    </w:p>
    <w:p w14:paraId="7A70097E" w14:textId="77777777" w:rsidR="001106AD" w:rsidRPr="001106AD" w:rsidRDefault="001106AD" w:rsidP="001106AD">
      <w:pPr>
        <w:spacing w:before="0"/>
        <w:jc w:val="center"/>
        <w:rPr>
          <w:rFonts w:cs="Arial"/>
          <w:lang w:val="sr-Latn-CS"/>
        </w:rPr>
      </w:pPr>
      <w:r w:rsidRPr="001106AD">
        <w:rPr>
          <w:rFonts w:cs="Arial"/>
          <w:noProof/>
        </w:rPr>
        <w:drawing>
          <wp:inline distT="0" distB="0" distL="0" distR="0" wp14:anchorId="1AE40AC9" wp14:editId="397E6F4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292A93" w14:textId="77777777" w:rsidR="001106AD" w:rsidRPr="001106AD" w:rsidRDefault="001106AD" w:rsidP="001106AD">
      <w:pPr>
        <w:spacing w:before="0"/>
        <w:jc w:val="center"/>
        <w:rPr>
          <w:rFonts w:cs="Arial"/>
          <w:lang w:val="sr-Latn-CS"/>
        </w:rPr>
      </w:pPr>
    </w:p>
    <w:p w14:paraId="4153105C" w14:textId="77777777" w:rsidR="001106AD" w:rsidRPr="001106AD" w:rsidRDefault="001106AD" w:rsidP="001106AD">
      <w:pPr>
        <w:widowControl w:val="0"/>
        <w:autoSpaceDE w:val="0"/>
        <w:autoSpaceDN w:val="0"/>
        <w:spacing w:before="152"/>
        <w:ind w:left="2822" w:right="2823"/>
        <w:jc w:val="center"/>
        <w:rPr>
          <w:rFonts w:eastAsia="Arial"/>
          <w:b/>
          <w:lang w:val="mk" w:eastAsia="mk"/>
        </w:rPr>
      </w:pPr>
    </w:p>
    <w:p w14:paraId="2AA773C9" w14:textId="77777777" w:rsidR="001106AD" w:rsidRPr="001106AD" w:rsidRDefault="001106AD" w:rsidP="001106AD">
      <w:pPr>
        <w:widowControl w:val="0"/>
        <w:autoSpaceDE w:val="0"/>
        <w:autoSpaceDN w:val="0"/>
        <w:spacing w:before="152"/>
        <w:ind w:left="2822" w:right="2823"/>
        <w:jc w:val="center"/>
        <w:rPr>
          <w:rFonts w:eastAsia="Arial"/>
          <w:b/>
          <w:lang w:val="mk" w:eastAsia="mk"/>
        </w:rPr>
      </w:pPr>
      <w:r w:rsidRPr="001106AD">
        <w:rPr>
          <w:rFonts w:eastAsia="Arial"/>
          <w:b/>
          <w:lang w:val="mk" w:eastAsia="mk"/>
        </w:rPr>
        <w:t>КОНКУРСНА ДОКУМЕНТАЦИЈА</w:t>
      </w:r>
    </w:p>
    <w:p w14:paraId="7511C21A" w14:textId="77777777" w:rsidR="001106AD" w:rsidRPr="001106AD" w:rsidRDefault="001106AD" w:rsidP="001106AD">
      <w:pPr>
        <w:widowControl w:val="0"/>
        <w:autoSpaceDE w:val="0"/>
        <w:autoSpaceDN w:val="0"/>
        <w:spacing w:before="1"/>
        <w:ind w:left="2822" w:right="2828"/>
        <w:jc w:val="center"/>
        <w:rPr>
          <w:rFonts w:eastAsia="Arial"/>
          <w:b/>
          <w:lang w:val="mk" w:eastAsia="mk"/>
        </w:rPr>
      </w:pPr>
    </w:p>
    <w:p w14:paraId="455068B7" w14:textId="77777777" w:rsidR="001106AD" w:rsidRPr="001106AD" w:rsidRDefault="001106AD" w:rsidP="001106AD">
      <w:pPr>
        <w:widowControl w:val="0"/>
        <w:autoSpaceDE w:val="0"/>
        <w:autoSpaceDN w:val="0"/>
        <w:spacing w:before="1"/>
        <w:ind w:left="2822" w:right="2828"/>
        <w:jc w:val="center"/>
        <w:rPr>
          <w:rFonts w:eastAsia="Arial"/>
          <w:b/>
          <w:lang w:val="mk" w:eastAsia="mk"/>
        </w:rPr>
      </w:pPr>
      <w:r w:rsidRPr="001106AD">
        <w:rPr>
          <w:rFonts w:eastAsia="Arial"/>
          <w:b/>
          <w:lang w:val="mk" w:eastAsia="mk"/>
        </w:rPr>
        <w:t xml:space="preserve">за подношење понуда у </w:t>
      </w:r>
      <w:r w:rsidRPr="001106AD">
        <w:rPr>
          <w:rFonts w:eastAsia="Arial"/>
          <w:b/>
          <w:lang w:val="sr-Cyrl-RS" w:eastAsia="mk"/>
        </w:rPr>
        <w:t>о</w:t>
      </w:r>
      <w:r w:rsidRPr="001106AD">
        <w:rPr>
          <w:rFonts w:eastAsia="Arial"/>
          <w:b/>
          <w:lang w:val="mk" w:eastAsia="mk"/>
        </w:rPr>
        <w:t>твореном поступку за јавну набавку добара</w:t>
      </w:r>
    </w:p>
    <w:p w14:paraId="38CE0554" w14:textId="77777777" w:rsidR="001106AD" w:rsidRPr="001106AD" w:rsidRDefault="001106AD" w:rsidP="001106AD">
      <w:pPr>
        <w:widowControl w:val="0"/>
        <w:autoSpaceDE w:val="0"/>
        <w:autoSpaceDN w:val="0"/>
        <w:spacing w:before="1"/>
        <w:ind w:left="2822" w:right="2823"/>
        <w:jc w:val="center"/>
        <w:rPr>
          <w:rFonts w:eastAsia="Arial"/>
          <w:b/>
          <w:lang w:val="mk" w:eastAsia="mk"/>
        </w:rPr>
      </w:pPr>
    </w:p>
    <w:p w14:paraId="52AF40FB" w14:textId="77777777" w:rsidR="001106AD" w:rsidRPr="001106AD" w:rsidRDefault="001106AD" w:rsidP="001106AD">
      <w:pPr>
        <w:widowControl w:val="0"/>
        <w:autoSpaceDE w:val="0"/>
        <w:autoSpaceDN w:val="0"/>
        <w:spacing w:before="1"/>
        <w:ind w:left="2822" w:right="2823"/>
        <w:jc w:val="center"/>
        <w:rPr>
          <w:rFonts w:eastAsia="Arial"/>
          <w:b/>
          <w:sz w:val="24"/>
          <w:lang w:eastAsia="mk"/>
        </w:rPr>
      </w:pPr>
      <w:r w:rsidRPr="001106AD">
        <w:rPr>
          <w:rFonts w:eastAsia="Arial"/>
          <w:b/>
          <w:lang w:val="mk" w:eastAsia="mk"/>
        </w:rPr>
        <w:t>бр.</w:t>
      </w:r>
      <w:r w:rsidRPr="001106AD">
        <w:rPr>
          <w:rFonts w:eastAsia="Arial" w:cs="Arial"/>
          <w:b/>
          <w:color w:val="000000"/>
          <w:lang w:val="sr-Cyrl-RS" w:eastAsia="mk"/>
        </w:rPr>
        <w:t xml:space="preserve"> ЈН/1000/0563/2018</w:t>
      </w:r>
    </w:p>
    <w:p w14:paraId="285CB261" w14:textId="77777777" w:rsidR="001106AD" w:rsidRPr="001106AD" w:rsidRDefault="001106AD" w:rsidP="001106AD">
      <w:pPr>
        <w:widowControl w:val="0"/>
        <w:autoSpaceDE w:val="0"/>
        <w:autoSpaceDN w:val="0"/>
        <w:spacing w:before="0"/>
        <w:jc w:val="left"/>
        <w:rPr>
          <w:rFonts w:eastAsia="Arial"/>
          <w:b/>
          <w:sz w:val="24"/>
          <w:lang w:val="mk" w:eastAsia="mk"/>
        </w:rPr>
      </w:pPr>
    </w:p>
    <w:p w14:paraId="0733FAE0" w14:textId="77777777" w:rsidR="001106AD" w:rsidRPr="001106AD" w:rsidRDefault="001106AD" w:rsidP="001106AD">
      <w:pPr>
        <w:widowControl w:val="0"/>
        <w:autoSpaceDE w:val="0"/>
        <w:autoSpaceDN w:val="0"/>
        <w:spacing w:before="207"/>
        <w:ind w:left="2822" w:right="2822"/>
        <w:jc w:val="center"/>
        <w:rPr>
          <w:rFonts w:eastAsia="Arial"/>
          <w:b/>
          <w:sz w:val="28"/>
          <w:lang w:val="mk" w:eastAsia="mk"/>
        </w:rPr>
      </w:pPr>
      <w:r w:rsidRPr="001106AD">
        <w:rPr>
          <w:rFonts w:eastAsia="Arial"/>
          <w:b/>
          <w:sz w:val="28"/>
          <w:lang w:val="mk" w:eastAsia="mk"/>
        </w:rPr>
        <w:t>ДРВЕНИ СТУБОВИ</w:t>
      </w:r>
    </w:p>
    <w:p w14:paraId="702C095C" w14:textId="77777777" w:rsidR="001106AD" w:rsidRPr="001106AD" w:rsidRDefault="001106AD" w:rsidP="001106AD">
      <w:pPr>
        <w:widowControl w:val="0"/>
        <w:autoSpaceDE w:val="0"/>
        <w:autoSpaceDN w:val="0"/>
        <w:spacing w:before="0"/>
        <w:jc w:val="left"/>
        <w:rPr>
          <w:rFonts w:eastAsia="Arial"/>
          <w:b/>
          <w:sz w:val="30"/>
          <w:lang w:val="mk" w:eastAsia="mk"/>
        </w:rPr>
      </w:pPr>
    </w:p>
    <w:p w14:paraId="64701225" w14:textId="77777777" w:rsidR="001106AD" w:rsidRPr="001106AD" w:rsidRDefault="001106AD" w:rsidP="001106AD">
      <w:pPr>
        <w:widowControl w:val="0"/>
        <w:autoSpaceDE w:val="0"/>
        <w:autoSpaceDN w:val="0"/>
        <w:spacing w:before="0"/>
        <w:jc w:val="left"/>
        <w:rPr>
          <w:rFonts w:eastAsia="Arial"/>
          <w:b/>
          <w:sz w:val="30"/>
          <w:lang w:val="mk" w:eastAsia="mk"/>
        </w:rPr>
      </w:pPr>
    </w:p>
    <w:p w14:paraId="3A74FBDE" w14:textId="77777777" w:rsidR="001106AD" w:rsidRPr="001106AD" w:rsidRDefault="001106AD" w:rsidP="001106AD">
      <w:pPr>
        <w:widowControl w:val="0"/>
        <w:autoSpaceDE w:val="0"/>
        <w:autoSpaceDN w:val="0"/>
        <w:spacing w:before="0"/>
        <w:jc w:val="left"/>
        <w:rPr>
          <w:rFonts w:eastAsia="Arial"/>
          <w:b/>
          <w:sz w:val="30"/>
          <w:lang w:val="mk" w:eastAsia="mk"/>
        </w:rPr>
      </w:pPr>
    </w:p>
    <w:p w14:paraId="34EF591A" w14:textId="77777777" w:rsidR="001106AD" w:rsidRPr="001106AD" w:rsidRDefault="001106AD" w:rsidP="001106AD">
      <w:pPr>
        <w:widowControl w:val="0"/>
        <w:autoSpaceDE w:val="0"/>
        <w:autoSpaceDN w:val="0"/>
        <w:spacing w:before="0"/>
        <w:jc w:val="left"/>
        <w:rPr>
          <w:rFonts w:eastAsia="Arial"/>
          <w:b/>
          <w:sz w:val="30"/>
          <w:lang w:val="mk" w:eastAsia="mk"/>
        </w:rPr>
      </w:pPr>
    </w:p>
    <w:p w14:paraId="5D3A1209" w14:textId="77777777" w:rsidR="001106AD" w:rsidRPr="001106AD" w:rsidRDefault="001106AD" w:rsidP="001106AD">
      <w:pPr>
        <w:widowControl w:val="0"/>
        <w:autoSpaceDE w:val="0"/>
        <w:autoSpaceDN w:val="0"/>
        <w:spacing w:before="0"/>
        <w:jc w:val="left"/>
        <w:rPr>
          <w:rFonts w:eastAsia="Arial"/>
          <w:b/>
          <w:sz w:val="36"/>
          <w:lang w:val="mk" w:eastAsia="mk"/>
        </w:rPr>
      </w:pPr>
    </w:p>
    <w:p w14:paraId="17D2CA13" w14:textId="77777777" w:rsidR="001106AD" w:rsidRPr="001106AD" w:rsidRDefault="001106AD" w:rsidP="001106AD">
      <w:pPr>
        <w:spacing w:before="0"/>
        <w:jc w:val="center"/>
        <w:rPr>
          <w:rFonts w:cs="Arial"/>
          <w:b/>
          <w:bCs/>
          <w:lang w:val="sr-Cyrl-CS" w:eastAsia="ar-SA"/>
        </w:rPr>
      </w:pPr>
    </w:p>
    <w:p w14:paraId="0C9EF679" w14:textId="77777777" w:rsidR="001106AD" w:rsidRPr="001106AD" w:rsidRDefault="001106AD" w:rsidP="001106AD">
      <w:pPr>
        <w:keepNext/>
        <w:spacing w:before="0"/>
        <w:jc w:val="center"/>
        <w:rPr>
          <w:rFonts w:eastAsia="Lucida Sans Unicode" w:cs="Arial"/>
          <w:i/>
          <w:iCs/>
          <w:lang w:val="sr-Cyrl-CS" w:eastAsia="ar-SA"/>
        </w:rPr>
      </w:pPr>
    </w:p>
    <w:p w14:paraId="496242F1" w14:textId="77777777" w:rsidR="001106AD" w:rsidRPr="001106AD" w:rsidRDefault="001106AD" w:rsidP="001106AD">
      <w:pPr>
        <w:spacing w:before="0"/>
        <w:jc w:val="center"/>
        <w:rPr>
          <w:rFonts w:cs="Arial"/>
          <w:bCs/>
          <w:color w:val="FF0000"/>
          <w:lang w:val="sr-Cyrl-CS" w:eastAsia="ar-SA"/>
        </w:rPr>
      </w:pPr>
    </w:p>
    <w:p w14:paraId="59AF0039" w14:textId="77777777" w:rsidR="001106AD" w:rsidRPr="001106AD" w:rsidRDefault="001106AD" w:rsidP="001106AD">
      <w:pPr>
        <w:spacing w:before="0"/>
        <w:jc w:val="center"/>
        <w:rPr>
          <w:rFonts w:cs="Arial"/>
          <w:lang w:val="ru-RU" w:eastAsia="ar-SA"/>
        </w:rPr>
      </w:pPr>
    </w:p>
    <w:p w14:paraId="29A88165" w14:textId="77777777" w:rsidR="001106AD" w:rsidRPr="001106AD" w:rsidRDefault="001106AD" w:rsidP="001106AD">
      <w:pPr>
        <w:spacing w:before="0"/>
        <w:jc w:val="center"/>
        <w:rPr>
          <w:rFonts w:cs="Arial"/>
          <w:lang w:val="ru-RU" w:eastAsia="ar-SA"/>
        </w:rPr>
      </w:pPr>
    </w:p>
    <w:p w14:paraId="4078CEBE" w14:textId="6A76B94C" w:rsidR="001106AD" w:rsidRPr="001106AD" w:rsidRDefault="001106AD" w:rsidP="001106AD">
      <w:pPr>
        <w:spacing w:before="0"/>
        <w:jc w:val="center"/>
        <w:rPr>
          <w:rFonts w:eastAsia="Arial Unicode MS" w:cs="Arial"/>
          <w:kern w:val="2"/>
          <w:lang w:val="ru-RU"/>
        </w:rPr>
      </w:pPr>
      <w:r w:rsidRPr="001106AD">
        <w:rPr>
          <w:rFonts w:eastAsia="Arial Unicode MS" w:cs="Arial"/>
          <w:kern w:val="2"/>
          <w:lang w:val="ru-RU"/>
        </w:rPr>
        <w:t>(заведено у ЈП ЕПС број</w:t>
      </w:r>
      <w:r w:rsidRPr="001106AD">
        <w:rPr>
          <w:rFonts w:eastAsia="Arial Unicode MS" w:cs="Arial"/>
          <w:kern w:val="2"/>
          <w:lang w:val="sr-Latn-RS"/>
        </w:rPr>
        <w:t>.</w:t>
      </w:r>
      <w:r w:rsidRPr="001106AD">
        <w:rPr>
          <w:rFonts w:eastAsia="Arial Unicode MS" w:cs="Arial"/>
          <w:kern w:val="2"/>
          <w:lang w:val="sr-Cyrl-RS"/>
        </w:rPr>
        <w:t>12.01.-426860/</w:t>
      </w:r>
      <w:bookmarkStart w:id="0" w:name="_GoBack"/>
      <w:bookmarkEnd w:id="0"/>
      <w:r w:rsidR="00A303F8">
        <w:rPr>
          <w:rFonts w:eastAsia="Arial Unicode MS" w:cs="Arial"/>
          <w:kern w:val="2"/>
        </w:rPr>
        <w:t>10</w:t>
      </w:r>
      <w:r w:rsidRPr="001106AD">
        <w:rPr>
          <w:rFonts w:eastAsia="Arial Unicode MS" w:cs="Arial"/>
          <w:kern w:val="2"/>
          <w:lang w:val="sr-Cyrl-RS"/>
        </w:rPr>
        <w:t>-18 од</w:t>
      </w:r>
      <w:r w:rsidR="00A303F8">
        <w:rPr>
          <w:rFonts w:eastAsia="Arial Unicode MS" w:cs="Arial"/>
          <w:kern w:val="2"/>
        </w:rPr>
        <w:t xml:space="preserve"> 20.09.2018.</w:t>
      </w:r>
      <w:r w:rsidRPr="001106AD">
        <w:rPr>
          <w:rFonts w:eastAsia="Arial Unicode MS" w:cs="Arial"/>
          <w:kern w:val="2"/>
          <w:lang w:val="sr-Cyrl-RS"/>
        </w:rPr>
        <w:t xml:space="preserve"> </w:t>
      </w:r>
      <w:r w:rsidRPr="001106AD">
        <w:rPr>
          <w:rFonts w:eastAsia="Arial Unicode MS" w:cs="Arial"/>
          <w:kern w:val="2"/>
          <w:lang w:val="ru-RU"/>
        </w:rPr>
        <w:t>године)</w:t>
      </w:r>
    </w:p>
    <w:p w14:paraId="75A01AB3" w14:textId="77777777" w:rsidR="001106AD" w:rsidRPr="001106AD" w:rsidRDefault="001106AD" w:rsidP="001106AD">
      <w:pPr>
        <w:spacing w:before="0"/>
        <w:jc w:val="center"/>
        <w:rPr>
          <w:rFonts w:eastAsia="Arial Unicode MS" w:cs="Arial"/>
          <w:kern w:val="2"/>
          <w:lang w:val="ru-RU"/>
        </w:rPr>
      </w:pPr>
    </w:p>
    <w:p w14:paraId="1A2D3067" w14:textId="77777777" w:rsidR="001106AD" w:rsidRPr="001106AD" w:rsidRDefault="001106AD" w:rsidP="001106AD">
      <w:pPr>
        <w:spacing w:before="0"/>
        <w:jc w:val="center"/>
        <w:rPr>
          <w:rFonts w:cs="Arial"/>
          <w:lang w:val="sr-Cyrl-CS" w:eastAsia="ar-SA"/>
        </w:rPr>
      </w:pPr>
    </w:p>
    <w:p w14:paraId="52A69E22" w14:textId="77777777" w:rsidR="001106AD" w:rsidRPr="001106AD" w:rsidRDefault="001106AD" w:rsidP="001106AD">
      <w:pPr>
        <w:spacing w:before="0"/>
        <w:jc w:val="center"/>
        <w:rPr>
          <w:rFonts w:cs="Arial"/>
          <w:lang w:val="sr-Cyrl-RS" w:eastAsia="ar-SA"/>
        </w:rPr>
      </w:pPr>
    </w:p>
    <w:p w14:paraId="5D0D5977" w14:textId="77777777" w:rsidR="001106AD" w:rsidRPr="001106AD" w:rsidRDefault="001106AD" w:rsidP="001106AD">
      <w:pPr>
        <w:spacing w:before="0"/>
        <w:jc w:val="center"/>
        <w:rPr>
          <w:rFonts w:cs="Arial"/>
          <w:lang w:eastAsia="ar-SA"/>
        </w:rPr>
      </w:pPr>
    </w:p>
    <w:p w14:paraId="642DFF46" w14:textId="77777777" w:rsidR="001106AD" w:rsidRPr="001106AD" w:rsidRDefault="001106AD" w:rsidP="001106AD">
      <w:pPr>
        <w:spacing w:before="0"/>
        <w:jc w:val="center"/>
        <w:rPr>
          <w:rFonts w:cs="Arial"/>
          <w:lang w:val="ru-RU" w:eastAsia="ar-SA"/>
        </w:rPr>
      </w:pPr>
    </w:p>
    <w:p w14:paraId="53A7007D" w14:textId="77777777" w:rsidR="001106AD" w:rsidRPr="001106AD" w:rsidRDefault="001106AD" w:rsidP="001106AD">
      <w:pPr>
        <w:spacing w:before="0"/>
        <w:jc w:val="center"/>
        <w:rPr>
          <w:rFonts w:cs="Arial"/>
          <w:lang w:val="ru-RU"/>
        </w:rPr>
      </w:pPr>
      <w:r w:rsidRPr="001106AD">
        <w:rPr>
          <w:rFonts w:cs="Arial"/>
          <w:lang w:val="ru-RU"/>
        </w:rPr>
        <w:t xml:space="preserve">Београд, </w:t>
      </w:r>
      <w:r w:rsidRPr="001106AD">
        <w:rPr>
          <w:rFonts w:cs="Arial"/>
          <w:lang w:val="sr-Cyrl-RS"/>
        </w:rPr>
        <w:t xml:space="preserve">септембар, </w:t>
      </w:r>
      <w:r w:rsidRPr="001106AD">
        <w:rPr>
          <w:rFonts w:cs="Arial"/>
          <w:lang w:val="ru-RU"/>
        </w:rPr>
        <w:t>2018. године</w:t>
      </w:r>
    </w:p>
    <w:p w14:paraId="48CA9001" w14:textId="77777777" w:rsidR="001106AD" w:rsidRPr="001106AD" w:rsidRDefault="001106AD" w:rsidP="001106AD">
      <w:pPr>
        <w:widowControl w:val="0"/>
        <w:autoSpaceDE w:val="0"/>
        <w:autoSpaceDN w:val="0"/>
        <w:spacing w:before="0"/>
        <w:jc w:val="center"/>
        <w:rPr>
          <w:rFonts w:eastAsia="Arial"/>
          <w:lang w:val="mk" w:eastAsia="mk"/>
        </w:rPr>
        <w:sectPr w:rsidR="001106AD" w:rsidRPr="001106AD" w:rsidSect="001106AD">
          <w:headerReference w:type="default" r:id="rId165"/>
          <w:footerReference w:type="default" r:id="rId166"/>
          <w:footerReference w:type="first" r:id="rId167"/>
          <w:pgSz w:w="11920" w:h="16860"/>
          <w:pgMar w:top="1380" w:right="620" w:bottom="900" w:left="420" w:header="736" w:footer="714" w:gutter="0"/>
          <w:pgNumType w:start="1"/>
          <w:cols w:space="720"/>
        </w:sectPr>
      </w:pPr>
    </w:p>
    <w:p w14:paraId="1E0352FA" w14:textId="77777777" w:rsidR="001106AD" w:rsidRPr="001106AD" w:rsidRDefault="001106AD" w:rsidP="001106AD">
      <w:pPr>
        <w:widowControl w:val="0"/>
        <w:autoSpaceDE w:val="0"/>
        <w:autoSpaceDN w:val="0"/>
        <w:spacing w:before="94"/>
        <w:ind w:left="302" w:right="214"/>
        <w:rPr>
          <w:rFonts w:eastAsia="Arial"/>
          <w:lang w:val="mk" w:eastAsia="mk"/>
        </w:rPr>
      </w:pPr>
      <w:r w:rsidRPr="001106AD">
        <w:rPr>
          <w:rFonts w:eastAsia="Arial"/>
          <w:lang w:val="mk" w:eastAsia="mk"/>
        </w:rPr>
        <w:lastRenderedPageBreak/>
        <w:t xml:space="preserve">На основу члана </w:t>
      </w:r>
      <w:r w:rsidRPr="001106AD">
        <w:rPr>
          <w:rFonts w:eastAsia="TimesNewRomanPSMT" w:cs="Arial"/>
          <w:color w:val="000000"/>
          <w:kern w:val="2"/>
          <w:lang w:val="ru-RU" w:eastAsia="mk"/>
        </w:rPr>
        <w:t>32</w:t>
      </w:r>
      <w:r w:rsidRPr="001106AD">
        <w:rPr>
          <w:rFonts w:eastAsia="TimesNewRomanPSMT" w:cs="Arial"/>
          <w:color w:val="000000"/>
          <w:kern w:val="2"/>
          <w:lang w:val="mk" w:eastAsia="mk"/>
        </w:rPr>
        <w:t xml:space="preserve">. </w:t>
      </w:r>
      <w:r w:rsidRPr="001106AD">
        <w:rPr>
          <w:rFonts w:eastAsia="TimesNewRomanPSMT" w:cs="Arial"/>
          <w:color w:val="000000"/>
          <w:kern w:val="2"/>
          <w:lang w:val="ru-RU" w:eastAsia="mk"/>
        </w:rPr>
        <w:t xml:space="preserve">и 61. </w:t>
      </w:r>
      <w:r w:rsidRPr="001106AD">
        <w:rPr>
          <w:rFonts w:eastAsia="Arial"/>
          <w:lang w:val="mk" w:eastAsia="mk"/>
        </w:rPr>
        <w:t>Закона о јавним набавкама („Сл. гласник РС”</w:t>
      </w:r>
      <w:r w:rsidRPr="001106AD">
        <w:rPr>
          <w:rFonts w:eastAsia="Arial"/>
          <w:lang w:val="sr-Cyrl-RS" w:eastAsia="mk"/>
        </w:rPr>
        <w:t>,</w:t>
      </w:r>
      <w:r w:rsidRPr="001106AD">
        <w:rPr>
          <w:rFonts w:eastAsia="Arial"/>
          <w:lang w:val="mk" w:eastAsia="mk"/>
        </w:rPr>
        <w:t xml:space="preserve"> бр. 124/</w:t>
      </w:r>
      <w:r w:rsidRPr="001106AD">
        <w:rPr>
          <w:rFonts w:eastAsia="Arial"/>
          <w:lang w:val="sr-Cyrl-RS" w:eastAsia="mk"/>
        </w:rPr>
        <w:t>20</w:t>
      </w:r>
      <w:r w:rsidRPr="001106AD">
        <w:rPr>
          <w:rFonts w:eastAsia="Arial"/>
          <w:lang w:val="mk" w:eastAsia="mk"/>
        </w:rPr>
        <w:t>12, 14/</w:t>
      </w:r>
      <w:r w:rsidRPr="001106AD">
        <w:rPr>
          <w:rFonts w:eastAsia="Arial"/>
          <w:lang w:val="sr-Cyrl-RS" w:eastAsia="mk"/>
        </w:rPr>
        <w:t>20</w:t>
      </w:r>
      <w:r w:rsidRPr="001106AD">
        <w:rPr>
          <w:rFonts w:eastAsia="Arial"/>
          <w:lang w:val="mk" w:eastAsia="mk"/>
        </w:rPr>
        <w:t>15 и 68/</w:t>
      </w:r>
      <w:r w:rsidRPr="001106AD">
        <w:rPr>
          <w:rFonts w:eastAsia="Arial"/>
          <w:lang w:val="sr-Cyrl-RS" w:eastAsia="mk"/>
        </w:rPr>
        <w:t>20</w:t>
      </w:r>
      <w:r w:rsidRPr="001106AD">
        <w:rPr>
          <w:rFonts w:eastAsia="Arial"/>
          <w:lang w:val="mk" w:eastAsia="mk"/>
        </w:rPr>
        <w:t>15</w:t>
      </w:r>
      <w:r w:rsidRPr="001106AD">
        <w:rPr>
          <w:rFonts w:eastAsia="Arial"/>
          <w:lang w:eastAsia="mk"/>
        </w:rPr>
        <w:t>)</w:t>
      </w:r>
      <w:r w:rsidRPr="001106AD">
        <w:rPr>
          <w:rFonts w:eastAsia="Arial"/>
          <w:lang w:val="mk" w:eastAsia="mk"/>
        </w:rPr>
        <w:t xml:space="preserve">, </w:t>
      </w:r>
      <w:r w:rsidRPr="001106AD">
        <w:rPr>
          <w:rFonts w:eastAsia="Arial"/>
          <w:lang w:eastAsia="mk"/>
        </w:rPr>
        <w:t>(</w:t>
      </w:r>
      <w:r w:rsidRPr="001106AD">
        <w:rPr>
          <w:rFonts w:eastAsia="Arial"/>
          <w:lang w:val="mk" w:eastAsia="mk"/>
        </w:rPr>
        <w:t>у даљем тексту</w:t>
      </w:r>
      <w:r w:rsidRPr="001106AD">
        <w:rPr>
          <w:rFonts w:eastAsia="Arial"/>
          <w:lang w:eastAsia="mk"/>
        </w:rPr>
        <w:t xml:space="preserve">: </w:t>
      </w:r>
      <w:r w:rsidRPr="001106AD">
        <w:rPr>
          <w:rFonts w:eastAsia="Arial"/>
          <w:lang w:val="sr-Cyrl-RS" w:eastAsia="mk"/>
        </w:rPr>
        <w:t>Закон</w:t>
      </w:r>
      <w:r w:rsidRPr="001106AD">
        <w:rPr>
          <w:rFonts w:eastAsia="Arial"/>
          <w:lang w:val="mk" w:eastAsia="mk"/>
        </w:rPr>
        <w:t>, чл</w:t>
      </w:r>
      <w:r w:rsidRPr="001106AD">
        <w:rPr>
          <w:rFonts w:eastAsia="Arial"/>
          <w:lang w:val="sr-Cyrl-RS" w:eastAsia="mk"/>
        </w:rPr>
        <w:t>.</w:t>
      </w:r>
      <w:r w:rsidRPr="001106AD">
        <w:rPr>
          <w:rFonts w:eastAsia="Arial"/>
          <w:lang w:val="mk" w:eastAsia="mk"/>
        </w:rPr>
        <w:t xml:space="preserve"> 2. и 8. Правилника о обавезним елементима конкурсне документације у поступцима јавних набавки и начину доказивања испуњености услова („Сл.  гласник РС”</w:t>
      </w:r>
      <w:r w:rsidRPr="001106AD">
        <w:rPr>
          <w:rFonts w:eastAsia="Arial"/>
          <w:lang w:val="sr-Cyrl-RS" w:eastAsia="mk"/>
        </w:rPr>
        <w:t>,</w:t>
      </w:r>
      <w:r w:rsidRPr="001106AD">
        <w:rPr>
          <w:rFonts w:eastAsia="Arial"/>
          <w:lang w:val="mk" w:eastAsia="mk"/>
        </w:rPr>
        <w:t xml:space="preserve"> бр. 86/</w:t>
      </w:r>
      <w:r w:rsidRPr="001106AD">
        <w:rPr>
          <w:rFonts w:eastAsia="Arial"/>
          <w:lang w:val="sr-Cyrl-RS" w:eastAsia="mk"/>
        </w:rPr>
        <w:t>20</w:t>
      </w:r>
      <w:r w:rsidRPr="001106AD">
        <w:rPr>
          <w:rFonts w:eastAsia="Arial"/>
          <w:lang w:val="mk" w:eastAsia="mk"/>
        </w:rPr>
        <w:t xml:space="preserve">15), Одлуке о покретању поступка јавне набавке број </w:t>
      </w:r>
      <w:r w:rsidRPr="001106AD">
        <w:rPr>
          <w:rFonts w:eastAsia="Arial Unicode MS" w:cs="Arial"/>
          <w:kern w:val="2"/>
          <w:lang w:val="sr-Cyrl-RS"/>
        </w:rPr>
        <w:t>12.01.-426860/1 -18</w:t>
      </w:r>
      <w:r w:rsidRPr="001106AD">
        <w:rPr>
          <w:rFonts w:eastAsia="Arial"/>
          <w:lang w:val="mk" w:eastAsia="mk"/>
        </w:rPr>
        <w:t>.</w:t>
      </w:r>
      <w:r w:rsidRPr="001106AD">
        <w:rPr>
          <w:rFonts w:eastAsia="Arial"/>
          <w:lang w:val="sr-Cyrl-RS" w:eastAsia="mk"/>
        </w:rPr>
        <w:t>од 30.08.2018.</w:t>
      </w:r>
      <w:r w:rsidRPr="001106AD">
        <w:rPr>
          <w:rFonts w:eastAsia="Arial"/>
          <w:lang w:val="mk" w:eastAsia="mk"/>
        </w:rPr>
        <w:t xml:space="preserve"> године и Решења о образовању комисије за спровођење јавне набавке број </w:t>
      </w:r>
      <w:r w:rsidRPr="001106AD">
        <w:rPr>
          <w:rFonts w:eastAsia="Arial Unicode MS" w:cs="Arial"/>
          <w:kern w:val="2"/>
          <w:lang w:val="sr-Cyrl-RS"/>
        </w:rPr>
        <w:t>12.01.-426860/2 -18</w:t>
      </w:r>
      <w:r w:rsidRPr="001106AD">
        <w:rPr>
          <w:rFonts w:eastAsia="Arial"/>
          <w:lang w:val="mk" w:eastAsia="mk"/>
        </w:rPr>
        <w:t xml:space="preserve"> од </w:t>
      </w:r>
      <w:r w:rsidRPr="001106AD">
        <w:rPr>
          <w:rFonts w:eastAsia="Arial"/>
          <w:lang w:val="sr-Cyrl-RS" w:eastAsia="mk"/>
        </w:rPr>
        <w:t>30.08.2018.</w:t>
      </w:r>
      <w:r w:rsidRPr="001106AD">
        <w:rPr>
          <w:rFonts w:eastAsia="Arial"/>
          <w:lang w:val="mk" w:eastAsia="mk"/>
        </w:rPr>
        <w:t xml:space="preserve"> године припремљена</w:t>
      </w:r>
      <w:r w:rsidRPr="001106AD">
        <w:rPr>
          <w:rFonts w:eastAsia="Arial"/>
          <w:spacing w:val="-8"/>
          <w:lang w:val="mk" w:eastAsia="mk"/>
        </w:rPr>
        <w:t xml:space="preserve"> </w:t>
      </w:r>
      <w:r w:rsidRPr="001106AD">
        <w:rPr>
          <w:rFonts w:eastAsia="Arial"/>
          <w:lang w:val="mk" w:eastAsia="mk"/>
        </w:rPr>
        <w:t>је:</w:t>
      </w:r>
    </w:p>
    <w:p w14:paraId="009307C8" w14:textId="77777777" w:rsidR="001106AD" w:rsidRPr="001106AD" w:rsidRDefault="001106AD" w:rsidP="001106AD">
      <w:pPr>
        <w:widowControl w:val="0"/>
        <w:autoSpaceDE w:val="0"/>
        <w:autoSpaceDN w:val="0"/>
        <w:spacing w:before="0"/>
        <w:jc w:val="left"/>
        <w:rPr>
          <w:rFonts w:eastAsia="Arial"/>
          <w:sz w:val="24"/>
          <w:lang w:val="mk" w:eastAsia="mk"/>
        </w:rPr>
      </w:pPr>
    </w:p>
    <w:p w14:paraId="239E37A9" w14:textId="77777777" w:rsidR="001106AD" w:rsidRPr="001106AD" w:rsidRDefault="001106AD" w:rsidP="001106AD">
      <w:pPr>
        <w:widowControl w:val="0"/>
        <w:autoSpaceDE w:val="0"/>
        <w:autoSpaceDN w:val="0"/>
        <w:spacing w:before="0"/>
        <w:jc w:val="left"/>
        <w:rPr>
          <w:rFonts w:eastAsia="Arial"/>
          <w:sz w:val="24"/>
          <w:lang w:val="mk" w:eastAsia="mk"/>
        </w:rPr>
      </w:pPr>
    </w:p>
    <w:p w14:paraId="07CA0420" w14:textId="77777777" w:rsidR="001106AD" w:rsidRPr="001106AD" w:rsidRDefault="001106AD" w:rsidP="001106AD">
      <w:pPr>
        <w:widowControl w:val="0"/>
        <w:autoSpaceDE w:val="0"/>
        <w:autoSpaceDN w:val="0"/>
        <w:spacing w:before="0"/>
        <w:jc w:val="left"/>
        <w:rPr>
          <w:rFonts w:eastAsia="Arial"/>
          <w:sz w:val="24"/>
          <w:lang w:val="mk" w:eastAsia="mk"/>
        </w:rPr>
      </w:pPr>
    </w:p>
    <w:p w14:paraId="6C0CE14E" w14:textId="77777777" w:rsidR="001106AD" w:rsidRPr="001106AD" w:rsidRDefault="001106AD" w:rsidP="001106AD">
      <w:pPr>
        <w:widowControl w:val="0"/>
        <w:autoSpaceDE w:val="0"/>
        <w:autoSpaceDN w:val="0"/>
        <w:spacing w:before="191" w:line="253" w:lineRule="exact"/>
        <w:ind w:left="2822" w:right="2828"/>
        <w:jc w:val="center"/>
        <w:outlineLvl w:val="1"/>
        <w:rPr>
          <w:rFonts w:eastAsia="Arial"/>
          <w:b/>
          <w:bCs/>
          <w:lang w:val="mk" w:eastAsia="mk"/>
        </w:rPr>
      </w:pPr>
      <w:r w:rsidRPr="001106AD">
        <w:rPr>
          <w:rFonts w:eastAsia="Arial"/>
          <w:b/>
          <w:bCs/>
          <w:lang w:val="mk" w:eastAsia="mk"/>
        </w:rPr>
        <w:t>КОНКУРСНА ДОКУМЕНТАЦИЈА</w:t>
      </w:r>
    </w:p>
    <w:p w14:paraId="452C4CD5" w14:textId="77777777" w:rsidR="001106AD" w:rsidRPr="001106AD" w:rsidRDefault="001106AD" w:rsidP="001106AD">
      <w:pPr>
        <w:widowControl w:val="0"/>
        <w:autoSpaceDE w:val="0"/>
        <w:autoSpaceDN w:val="0"/>
        <w:spacing w:before="1"/>
        <w:ind w:left="2822" w:right="2823"/>
        <w:jc w:val="center"/>
        <w:rPr>
          <w:rFonts w:eastAsia="Arial"/>
          <w:b/>
          <w:lang w:val="sr-Cyrl-RS" w:eastAsia="mk"/>
        </w:rPr>
      </w:pPr>
      <w:r w:rsidRPr="001106AD">
        <w:rPr>
          <w:rFonts w:eastAsia="Arial"/>
          <w:b/>
          <w:lang w:val="mk" w:eastAsia="mk"/>
        </w:rPr>
        <w:t xml:space="preserve">за јавну набавку добара бр. </w:t>
      </w:r>
      <w:r w:rsidRPr="001106AD">
        <w:rPr>
          <w:rFonts w:eastAsia="Arial" w:cs="Arial"/>
          <w:b/>
          <w:color w:val="000000"/>
          <w:lang w:val="sr-Cyrl-RS" w:eastAsia="mk"/>
        </w:rPr>
        <w:t>ЈН/1000/0563/2018</w:t>
      </w:r>
    </w:p>
    <w:p w14:paraId="4F8C615E" w14:textId="77777777" w:rsidR="001106AD" w:rsidRPr="001106AD" w:rsidRDefault="001106AD" w:rsidP="001106AD">
      <w:pPr>
        <w:widowControl w:val="0"/>
        <w:autoSpaceDE w:val="0"/>
        <w:autoSpaceDN w:val="0"/>
        <w:spacing w:before="0"/>
        <w:ind w:left="3207" w:right="3204"/>
        <w:jc w:val="center"/>
        <w:rPr>
          <w:rFonts w:eastAsia="Arial"/>
          <w:b/>
          <w:lang w:val="sr-Cyrl-RS" w:eastAsia="mk"/>
        </w:rPr>
      </w:pPr>
      <w:r w:rsidRPr="001106AD">
        <w:rPr>
          <w:rFonts w:eastAsia="Arial"/>
          <w:b/>
          <w:lang w:val="mk" w:eastAsia="mk"/>
        </w:rPr>
        <w:t xml:space="preserve">у отвореном поступку </w:t>
      </w:r>
    </w:p>
    <w:p w14:paraId="578032C1" w14:textId="77777777" w:rsidR="001106AD" w:rsidRPr="001106AD" w:rsidRDefault="001106AD" w:rsidP="001106AD">
      <w:pPr>
        <w:widowControl w:val="0"/>
        <w:autoSpaceDE w:val="0"/>
        <w:autoSpaceDN w:val="0"/>
        <w:spacing w:before="0"/>
        <w:jc w:val="left"/>
        <w:rPr>
          <w:rFonts w:eastAsia="Arial"/>
          <w:b/>
          <w:sz w:val="24"/>
          <w:lang w:val="mk" w:eastAsia="mk"/>
        </w:rPr>
      </w:pPr>
    </w:p>
    <w:p w14:paraId="6C280D9F" w14:textId="77777777" w:rsidR="001106AD" w:rsidRPr="001106AD" w:rsidRDefault="001106AD" w:rsidP="001106AD">
      <w:pPr>
        <w:widowControl w:val="0"/>
        <w:autoSpaceDE w:val="0"/>
        <w:autoSpaceDN w:val="0"/>
        <w:spacing w:before="2"/>
        <w:jc w:val="left"/>
        <w:rPr>
          <w:rFonts w:eastAsia="Arial"/>
          <w:b/>
          <w:sz w:val="20"/>
          <w:lang w:val="mk" w:eastAsia="mk"/>
        </w:rPr>
      </w:pPr>
    </w:p>
    <w:p w14:paraId="579F8219" w14:textId="77777777" w:rsidR="001106AD" w:rsidRPr="001106AD" w:rsidRDefault="001106AD" w:rsidP="001106AD">
      <w:pPr>
        <w:widowControl w:val="0"/>
        <w:autoSpaceDE w:val="0"/>
        <w:autoSpaceDN w:val="0"/>
        <w:spacing w:before="0"/>
        <w:ind w:left="2822" w:right="2822"/>
        <w:jc w:val="center"/>
        <w:rPr>
          <w:rFonts w:eastAsia="Arial"/>
          <w:b/>
          <w:sz w:val="28"/>
          <w:lang w:val="mk" w:eastAsia="mk"/>
        </w:rPr>
      </w:pPr>
      <w:r w:rsidRPr="001106AD">
        <w:rPr>
          <w:rFonts w:eastAsia="Arial"/>
          <w:b/>
          <w:sz w:val="28"/>
          <w:lang w:val="mk" w:eastAsia="mk"/>
        </w:rPr>
        <w:t>ДРВЕНИ СТУБОВИ</w:t>
      </w:r>
    </w:p>
    <w:p w14:paraId="1D4EE44F" w14:textId="77777777" w:rsidR="001106AD" w:rsidRPr="001106AD" w:rsidRDefault="001106AD" w:rsidP="001106AD">
      <w:pPr>
        <w:widowControl w:val="0"/>
        <w:autoSpaceDE w:val="0"/>
        <w:autoSpaceDN w:val="0"/>
        <w:spacing w:before="0"/>
        <w:jc w:val="left"/>
        <w:rPr>
          <w:rFonts w:eastAsia="Arial"/>
          <w:b/>
          <w:sz w:val="20"/>
          <w:lang w:val="mk" w:eastAsia="mk"/>
        </w:rPr>
      </w:pPr>
    </w:p>
    <w:p w14:paraId="76995B66" w14:textId="77777777" w:rsidR="001106AD" w:rsidRPr="001106AD" w:rsidRDefault="001106AD" w:rsidP="001106AD">
      <w:pPr>
        <w:widowControl w:val="0"/>
        <w:autoSpaceDE w:val="0"/>
        <w:autoSpaceDN w:val="0"/>
        <w:spacing w:before="0"/>
        <w:jc w:val="left"/>
        <w:rPr>
          <w:rFonts w:eastAsia="Arial"/>
          <w:b/>
          <w:sz w:val="20"/>
          <w:lang w:val="mk" w:eastAsia="mk"/>
        </w:rPr>
      </w:pPr>
    </w:p>
    <w:p w14:paraId="74545ACD" w14:textId="77777777" w:rsidR="001106AD" w:rsidRPr="001106AD" w:rsidRDefault="001106AD" w:rsidP="001106AD">
      <w:pPr>
        <w:widowControl w:val="0"/>
        <w:autoSpaceDE w:val="0"/>
        <w:autoSpaceDN w:val="0"/>
        <w:spacing w:before="0"/>
        <w:jc w:val="left"/>
        <w:rPr>
          <w:rFonts w:eastAsia="Arial"/>
          <w:b/>
          <w:sz w:val="20"/>
          <w:lang w:val="mk" w:eastAsia="mk"/>
        </w:rPr>
      </w:pPr>
    </w:p>
    <w:p w14:paraId="632C6953" w14:textId="77777777" w:rsidR="001106AD" w:rsidRPr="001106AD" w:rsidRDefault="001106AD" w:rsidP="001106AD">
      <w:pPr>
        <w:widowControl w:val="0"/>
        <w:autoSpaceDE w:val="0"/>
        <w:autoSpaceDN w:val="0"/>
        <w:spacing w:before="0"/>
        <w:jc w:val="left"/>
        <w:rPr>
          <w:rFonts w:eastAsia="Arial"/>
          <w:b/>
          <w:sz w:val="20"/>
          <w:lang w:val="mk" w:eastAsia="mk"/>
        </w:rPr>
      </w:pPr>
    </w:p>
    <w:p w14:paraId="39D182EC" w14:textId="77777777" w:rsidR="001106AD" w:rsidRPr="001106AD" w:rsidRDefault="001106AD" w:rsidP="001106AD">
      <w:pPr>
        <w:widowControl w:val="0"/>
        <w:autoSpaceDE w:val="0"/>
        <w:autoSpaceDN w:val="0"/>
        <w:spacing w:before="0"/>
        <w:jc w:val="left"/>
        <w:rPr>
          <w:rFonts w:eastAsia="Arial"/>
          <w:b/>
          <w:sz w:val="20"/>
          <w:lang w:val="mk" w:eastAsia="mk"/>
        </w:rPr>
      </w:pPr>
    </w:p>
    <w:p w14:paraId="3598758C" w14:textId="77777777" w:rsidR="001106AD" w:rsidRPr="001106AD" w:rsidRDefault="001106AD" w:rsidP="001106AD">
      <w:pPr>
        <w:widowControl w:val="0"/>
        <w:autoSpaceDE w:val="0"/>
        <w:autoSpaceDN w:val="0"/>
        <w:spacing w:before="0"/>
        <w:jc w:val="left"/>
        <w:rPr>
          <w:rFonts w:eastAsia="Arial"/>
          <w:b/>
          <w:sz w:val="20"/>
          <w:lang w:val="mk" w:eastAsia="mk"/>
        </w:rPr>
      </w:pPr>
    </w:p>
    <w:p w14:paraId="34E23F39" w14:textId="77777777" w:rsidR="001106AD" w:rsidRPr="001106AD" w:rsidRDefault="001106AD" w:rsidP="001106AD">
      <w:pPr>
        <w:widowControl w:val="0"/>
        <w:autoSpaceDE w:val="0"/>
        <w:autoSpaceDN w:val="0"/>
        <w:spacing w:before="8"/>
        <w:jc w:val="left"/>
        <w:rPr>
          <w:rFonts w:eastAsia="Arial"/>
          <w:b/>
          <w:sz w:val="16"/>
          <w:lang w:val="mk" w:eastAsia="mk"/>
        </w:rPr>
      </w:pPr>
    </w:p>
    <w:p w14:paraId="66A02C7F" w14:textId="77777777" w:rsidR="001106AD" w:rsidRPr="001106AD" w:rsidRDefault="001106AD" w:rsidP="001106AD">
      <w:pPr>
        <w:widowControl w:val="0"/>
        <w:autoSpaceDE w:val="0"/>
        <w:autoSpaceDN w:val="0"/>
        <w:spacing w:before="94"/>
        <w:ind w:left="3521"/>
        <w:jc w:val="left"/>
        <w:outlineLvl w:val="1"/>
        <w:rPr>
          <w:rFonts w:eastAsia="Arial"/>
          <w:b/>
          <w:bCs/>
          <w:lang w:val="mk" w:eastAsia="mk"/>
        </w:rPr>
      </w:pPr>
      <w:r w:rsidRPr="001106AD">
        <w:rPr>
          <w:rFonts w:eastAsia="Arial"/>
          <w:b/>
          <w:bCs/>
          <w:lang w:val="mk" w:eastAsia="mk"/>
        </w:rPr>
        <w:t>Садржај конкурсне документације:</w:t>
      </w:r>
    </w:p>
    <w:p w14:paraId="29D7E638" w14:textId="77777777" w:rsidR="001106AD" w:rsidRPr="001106AD" w:rsidRDefault="001106AD" w:rsidP="001106AD">
      <w:pPr>
        <w:widowControl w:val="0"/>
        <w:autoSpaceDE w:val="0"/>
        <w:autoSpaceDN w:val="0"/>
        <w:spacing w:before="119" w:after="6"/>
        <w:ind w:right="686"/>
        <w:jc w:val="right"/>
        <w:rPr>
          <w:rFonts w:eastAsia="Arial"/>
          <w:b/>
          <w:lang w:val="mk" w:eastAsia="mk"/>
        </w:rPr>
      </w:pPr>
      <w:r w:rsidRPr="001106AD">
        <w:rPr>
          <w:rFonts w:eastAsia="Arial"/>
          <w:b/>
          <w:lang w:val="mk" w:eastAsia="mk"/>
        </w:rPr>
        <w:t>Страна</w:t>
      </w:r>
    </w:p>
    <w:tbl>
      <w:tblPr>
        <w:tblW w:w="0" w:type="auto"/>
        <w:tblInd w:w="44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64"/>
        <w:gridCol w:w="8543"/>
        <w:gridCol w:w="643"/>
      </w:tblGrid>
      <w:tr w:rsidR="001106AD" w:rsidRPr="001106AD" w14:paraId="293CA88A" w14:textId="77777777" w:rsidTr="001106AD">
        <w:trPr>
          <w:trHeight w:val="275"/>
        </w:trPr>
        <w:tc>
          <w:tcPr>
            <w:tcW w:w="564" w:type="dxa"/>
          </w:tcPr>
          <w:p w14:paraId="5AA7C344" w14:textId="77777777" w:rsidR="001106AD" w:rsidRPr="001106AD" w:rsidRDefault="001106AD" w:rsidP="001106AD">
            <w:pPr>
              <w:widowControl w:val="0"/>
              <w:autoSpaceDE w:val="0"/>
              <w:autoSpaceDN w:val="0"/>
              <w:spacing w:before="12" w:line="244" w:lineRule="exact"/>
              <w:ind w:left="189"/>
              <w:jc w:val="left"/>
              <w:rPr>
                <w:rFonts w:eastAsia="Arial"/>
                <w:lang w:val="mk" w:eastAsia="mk"/>
              </w:rPr>
            </w:pPr>
            <w:r w:rsidRPr="001106AD">
              <w:rPr>
                <w:rFonts w:eastAsia="Arial"/>
                <w:lang w:val="mk" w:eastAsia="mk"/>
              </w:rPr>
              <w:t>1.</w:t>
            </w:r>
          </w:p>
        </w:tc>
        <w:tc>
          <w:tcPr>
            <w:tcW w:w="8543" w:type="dxa"/>
          </w:tcPr>
          <w:p w14:paraId="70FAE822" w14:textId="77777777" w:rsidR="001106AD" w:rsidRPr="001106AD" w:rsidRDefault="001106AD" w:rsidP="001106AD">
            <w:pPr>
              <w:widowControl w:val="0"/>
              <w:autoSpaceDE w:val="0"/>
              <w:autoSpaceDN w:val="0"/>
              <w:spacing w:before="12" w:line="244" w:lineRule="exact"/>
              <w:ind w:left="108"/>
              <w:jc w:val="left"/>
              <w:rPr>
                <w:rFonts w:eastAsia="Arial"/>
                <w:lang w:val="mk" w:eastAsia="mk"/>
              </w:rPr>
            </w:pPr>
            <w:r w:rsidRPr="001106AD">
              <w:rPr>
                <w:rFonts w:eastAsia="Arial"/>
                <w:lang w:val="mk" w:eastAsia="mk"/>
              </w:rPr>
              <w:t>Општи подаци о јавној набавци</w:t>
            </w:r>
          </w:p>
        </w:tc>
        <w:tc>
          <w:tcPr>
            <w:tcW w:w="643" w:type="dxa"/>
          </w:tcPr>
          <w:p w14:paraId="64A857C9" w14:textId="77777777" w:rsidR="001106AD" w:rsidRPr="001106AD" w:rsidRDefault="001106AD" w:rsidP="001106AD">
            <w:pPr>
              <w:widowControl w:val="0"/>
              <w:autoSpaceDE w:val="0"/>
              <w:autoSpaceDN w:val="0"/>
              <w:spacing w:before="12" w:line="244" w:lineRule="exact"/>
              <w:ind w:left="262"/>
              <w:jc w:val="left"/>
              <w:rPr>
                <w:rFonts w:eastAsia="Arial"/>
                <w:lang w:val="mk" w:eastAsia="mk"/>
              </w:rPr>
            </w:pPr>
            <w:r w:rsidRPr="001106AD">
              <w:rPr>
                <w:rFonts w:eastAsia="Arial"/>
                <w:w w:val="97"/>
                <w:lang w:val="mk" w:eastAsia="mk"/>
              </w:rPr>
              <w:t>3</w:t>
            </w:r>
          </w:p>
        </w:tc>
      </w:tr>
      <w:tr w:rsidR="001106AD" w:rsidRPr="001106AD" w14:paraId="592EBB26" w14:textId="77777777" w:rsidTr="001106AD">
        <w:trPr>
          <w:trHeight w:val="275"/>
        </w:trPr>
        <w:tc>
          <w:tcPr>
            <w:tcW w:w="564" w:type="dxa"/>
          </w:tcPr>
          <w:p w14:paraId="171A8CE7" w14:textId="77777777" w:rsidR="001106AD" w:rsidRPr="001106AD" w:rsidRDefault="001106AD" w:rsidP="001106AD">
            <w:pPr>
              <w:widowControl w:val="0"/>
              <w:autoSpaceDE w:val="0"/>
              <w:autoSpaceDN w:val="0"/>
              <w:spacing w:before="12" w:line="244" w:lineRule="exact"/>
              <w:ind w:left="189"/>
              <w:jc w:val="left"/>
              <w:rPr>
                <w:rFonts w:eastAsia="Arial"/>
                <w:lang w:val="mk" w:eastAsia="mk"/>
              </w:rPr>
            </w:pPr>
            <w:r w:rsidRPr="001106AD">
              <w:rPr>
                <w:rFonts w:eastAsia="Arial"/>
                <w:lang w:val="mk" w:eastAsia="mk"/>
              </w:rPr>
              <w:t>2.</w:t>
            </w:r>
          </w:p>
        </w:tc>
        <w:tc>
          <w:tcPr>
            <w:tcW w:w="8543" w:type="dxa"/>
          </w:tcPr>
          <w:p w14:paraId="709C3A6E" w14:textId="77777777" w:rsidR="001106AD" w:rsidRPr="001106AD" w:rsidRDefault="001106AD" w:rsidP="001106AD">
            <w:pPr>
              <w:widowControl w:val="0"/>
              <w:autoSpaceDE w:val="0"/>
              <w:autoSpaceDN w:val="0"/>
              <w:spacing w:before="12" w:line="244" w:lineRule="exact"/>
              <w:ind w:left="108"/>
              <w:jc w:val="left"/>
              <w:rPr>
                <w:rFonts w:eastAsia="Arial"/>
                <w:lang w:val="mk" w:eastAsia="mk"/>
              </w:rPr>
            </w:pPr>
            <w:r w:rsidRPr="001106AD">
              <w:rPr>
                <w:rFonts w:eastAsia="Arial"/>
                <w:lang w:val="mk" w:eastAsia="mk"/>
              </w:rPr>
              <w:t>Подаци о предмету набавке</w:t>
            </w:r>
          </w:p>
        </w:tc>
        <w:tc>
          <w:tcPr>
            <w:tcW w:w="643" w:type="dxa"/>
          </w:tcPr>
          <w:p w14:paraId="347A76DD" w14:textId="77777777" w:rsidR="001106AD" w:rsidRPr="001106AD" w:rsidRDefault="001106AD" w:rsidP="001106AD">
            <w:pPr>
              <w:widowControl w:val="0"/>
              <w:autoSpaceDE w:val="0"/>
              <w:autoSpaceDN w:val="0"/>
              <w:spacing w:before="12" w:line="244" w:lineRule="exact"/>
              <w:ind w:left="262"/>
              <w:jc w:val="left"/>
              <w:rPr>
                <w:rFonts w:eastAsia="Arial"/>
                <w:lang w:val="mk" w:eastAsia="mk"/>
              </w:rPr>
            </w:pPr>
            <w:r w:rsidRPr="001106AD">
              <w:rPr>
                <w:rFonts w:eastAsia="Arial"/>
                <w:w w:val="97"/>
                <w:lang w:val="mk" w:eastAsia="mk"/>
              </w:rPr>
              <w:t>3</w:t>
            </w:r>
          </w:p>
        </w:tc>
      </w:tr>
      <w:tr w:rsidR="001106AD" w:rsidRPr="001106AD" w14:paraId="498C01DB" w14:textId="77777777" w:rsidTr="001106AD">
        <w:trPr>
          <w:trHeight w:val="553"/>
        </w:trPr>
        <w:tc>
          <w:tcPr>
            <w:tcW w:w="564" w:type="dxa"/>
          </w:tcPr>
          <w:p w14:paraId="70CE89DA" w14:textId="77777777" w:rsidR="001106AD" w:rsidRPr="001106AD" w:rsidRDefault="001106AD" w:rsidP="001106AD">
            <w:pPr>
              <w:widowControl w:val="0"/>
              <w:autoSpaceDE w:val="0"/>
              <w:autoSpaceDN w:val="0"/>
              <w:spacing w:before="14"/>
              <w:ind w:left="189"/>
              <w:jc w:val="left"/>
              <w:rPr>
                <w:rFonts w:eastAsia="Arial"/>
                <w:lang w:val="mk" w:eastAsia="mk"/>
              </w:rPr>
            </w:pPr>
            <w:r w:rsidRPr="001106AD">
              <w:rPr>
                <w:rFonts w:eastAsia="Arial"/>
                <w:lang w:val="mk" w:eastAsia="mk"/>
              </w:rPr>
              <w:t>3.</w:t>
            </w:r>
          </w:p>
        </w:tc>
        <w:tc>
          <w:tcPr>
            <w:tcW w:w="8543" w:type="dxa"/>
          </w:tcPr>
          <w:p w14:paraId="3E8B635C" w14:textId="77777777" w:rsidR="001106AD" w:rsidRPr="001106AD" w:rsidRDefault="001106AD" w:rsidP="001106AD">
            <w:pPr>
              <w:widowControl w:val="0"/>
              <w:autoSpaceDE w:val="0"/>
              <w:autoSpaceDN w:val="0"/>
              <w:spacing w:before="0" w:line="242" w:lineRule="auto"/>
              <w:ind w:left="108" w:right="185"/>
              <w:jc w:val="left"/>
              <w:rPr>
                <w:rFonts w:eastAsia="Arial"/>
                <w:lang w:val="mk" w:eastAsia="mk"/>
              </w:rPr>
            </w:pPr>
            <w:r w:rsidRPr="001106AD">
              <w:rPr>
                <w:rFonts w:eastAsia="Arial"/>
                <w:lang w:val="mk" w:eastAsia="mk"/>
              </w:rPr>
              <w:t>Техничка спецификација (врста, техничке карактеристике, квалитет, количина и опис услуга...)</w:t>
            </w:r>
          </w:p>
        </w:tc>
        <w:tc>
          <w:tcPr>
            <w:tcW w:w="643" w:type="dxa"/>
          </w:tcPr>
          <w:p w14:paraId="046FA14F" w14:textId="77777777" w:rsidR="001106AD" w:rsidRPr="001106AD" w:rsidRDefault="001106AD" w:rsidP="001106AD">
            <w:pPr>
              <w:widowControl w:val="0"/>
              <w:autoSpaceDE w:val="0"/>
              <w:autoSpaceDN w:val="0"/>
              <w:spacing w:before="14"/>
              <w:ind w:left="262"/>
              <w:jc w:val="left"/>
              <w:rPr>
                <w:rFonts w:eastAsia="Arial"/>
                <w:lang w:val="mk" w:eastAsia="mk"/>
              </w:rPr>
            </w:pPr>
            <w:r w:rsidRPr="001106AD">
              <w:rPr>
                <w:rFonts w:eastAsia="Arial"/>
                <w:w w:val="97"/>
                <w:lang w:val="mk" w:eastAsia="mk"/>
              </w:rPr>
              <w:t>4</w:t>
            </w:r>
          </w:p>
        </w:tc>
      </w:tr>
      <w:tr w:rsidR="001106AD" w:rsidRPr="001106AD" w14:paraId="600D8A3C" w14:textId="77777777" w:rsidTr="001106AD">
        <w:trPr>
          <w:trHeight w:val="551"/>
        </w:trPr>
        <w:tc>
          <w:tcPr>
            <w:tcW w:w="564" w:type="dxa"/>
          </w:tcPr>
          <w:p w14:paraId="1B300434" w14:textId="77777777" w:rsidR="001106AD" w:rsidRPr="001106AD" w:rsidRDefault="001106AD" w:rsidP="001106AD">
            <w:pPr>
              <w:widowControl w:val="0"/>
              <w:autoSpaceDE w:val="0"/>
              <w:autoSpaceDN w:val="0"/>
              <w:spacing w:before="12"/>
              <w:ind w:left="189"/>
              <w:jc w:val="left"/>
              <w:rPr>
                <w:rFonts w:eastAsia="Arial"/>
                <w:lang w:val="mk" w:eastAsia="mk"/>
              </w:rPr>
            </w:pPr>
            <w:r w:rsidRPr="001106AD">
              <w:rPr>
                <w:rFonts w:eastAsia="Arial"/>
                <w:lang w:val="mk" w:eastAsia="mk"/>
              </w:rPr>
              <w:t>4.</w:t>
            </w:r>
          </w:p>
        </w:tc>
        <w:tc>
          <w:tcPr>
            <w:tcW w:w="8543" w:type="dxa"/>
          </w:tcPr>
          <w:p w14:paraId="1C1E09F9" w14:textId="77777777" w:rsidR="001106AD" w:rsidRPr="001106AD" w:rsidRDefault="001106AD" w:rsidP="001106AD">
            <w:pPr>
              <w:widowControl w:val="0"/>
              <w:autoSpaceDE w:val="0"/>
              <w:autoSpaceDN w:val="0"/>
              <w:spacing w:before="0" w:line="250" w:lineRule="exact"/>
              <w:ind w:left="108"/>
              <w:jc w:val="left"/>
              <w:rPr>
                <w:rFonts w:eastAsia="Arial"/>
                <w:lang w:val="mk" w:eastAsia="mk"/>
              </w:rPr>
            </w:pPr>
            <w:r w:rsidRPr="001106AD">
              <w:rPr>
                <w:rFonts w:eastAsia="Arial"/>
                <w:lang w:val="mk" w:eastAsia="mk"/>
              </w:rPr>
              <w:t>Услови за учешће у поступку ЈН и упутство како се доказује испуњеност услова</w:t>
            </w:r>
          </w:p>
        </w:tc>
        <w:tc>
          <w:tcPr>
            <w:tcW w:w="643" w:type="dxa"/>
          </w:tcPr>
          <w:p w14:paraId="47714915" w14:textId="77777777" w:rsidR="001106AD" w:rsidRPr="001106AD" w:rsidRDefault="001106AD" w:rsidP="001106AD">
            <w:pPr>
              <w:widowControl w:val="0"/>
              <w:autoSpaceDE w:val="0"/>
              <w:autoSpaceDN w:val="0"/>
              <w:spacing w:before="12"/>
              <w:ind w:left="262"/>
              <w:jc w:val="left"/>
              <w:rPr>
                <w:rFonts w:eastAsia="Arial"/>
                <w:lang w:val="sr-Cyrl-RS" w:eastAsia="mk"/>
              </w:rPr>
            </w:pPr>
            <w:r w:rsidRPr="001106AD">
              <w:rPr>
                <w:rFonts w:eastAsia="Arial"/>
                <w:lang w:val="sr-Cyrl-RS" w:eastAsia="mk"/>
              </w:rPr>
              <w:t>7</w:t>
            </w:r>
          </w:p>
        </w:tc>
      </w:tr>
      <w:tr w:rsidR="001106AD" w:rsidRPr="001106AD" w14:paraId="050A9B16" w14:textId="77777777" w:rsidTr="001106AD">
        <w:trPr>
          <w:trHeight w:val="278"/>
        </w:trPr>
        <w:tc>
          <w:tcPr>
            <w:tcW w:w="564" w:type="dxa"/>
          </w:tcPr>
          <w:p w14:paraId="027D1750" w14:textId="77777777" w:rsidR="001106AD" w:rsidRPr="001106AD" w:rsidRDefault="001106AD" w:rsidP="001106AD">
            <w:pPr>
              <w:widowControl w:val="0"/>
              <w:autoSpaceDE w:val="0"/>
              <w:autoSpaceDN w:val="0"/>
              <w:spacing w:before="15" w:line="244" w:lineRule="exact"/>
              <w:ind w:left="189"/>
              <w:jc w:val="left"/>
              <w:rPr>
                <w:rFonts w:eastAsia="Arial"/>
                <w:lang w:val="sr-Cyrl-RS" w:eastAsia="mk"/>
              </w:rPr>
            </w:pPr>
            <w:r w:rsidRPr="001106AD">
              <w:rPr>
                <w:rFonts w:eastAsia="Arial"/>
                <w:lang w:val="sr-Cyrl-RS" w:eastAsia="mk"/>
              </w:rPr>
              <w:t>5.</w:t>
            </w:r>
          </w:p>
        </w:tc>
        <w:tc>
          <w:tcPr>
            <w:tcW w:w="8543" w:type="dxa"/>
          </w:tcPr>
          <w:p w14:paraId="13F400AD" w14:textId="77777777" w:rsidR="001106AD" w:rsidRPr="001106AD" w:rsidRDefault="001106AD" w:rsidP="001106AD">
            <w:pPr>
              <w:widowControl w:val="0"/>
              <w:autoSpaceDE w:val="0"/>
              <w:autoSpaceDN w:val="0"/>
              <w:spacing w:before="15" w:line="244" w:lineRule="exact"/>
              <w:ind w:left="108"/>
              <w:jc w:val="left"/>
              <w:rPr>
                <w:rFonts w:eastAsia="Arial"/>
                <w:lang w:val="sr-Cyrl-RS" w:eastAsia="mk"/>
              </w:rPr>
            </w:pPr>
            <w:r w:rsidRPr="001106AD">
              <w:rPr>
                <w:rFonts w:eastAsia="Arial"/>
                <w:lang w:val="sr-Cyrl-RS" w:eastAsia="mk"/>
              </w:rPr>
              <w:t>Критеријуми за доделу уговора</w:t>
            </w:r>
          </w:p>
        </w:tc>
        <w:tc>
          <w:tcPr>
            <w:tcW w:w="643" w:type="dxa"/>
          </w:tcPr>
          <w:p w14:paraId="12CAB190" w14:textId="77777777" w:rsidR="001106AD" w:rsidRPr="001106AD" w:rsidRDefault="001106AD" w:rsidP="001106AD">
            <w:pPr>
              <w:widowControl w:val="0"/>
              <w:autoSpaceDE w:val="0"/>
              <w:autoSpaceDN w:val="0"/>
              <w:spacing w:before="15" w:line="244" w:lineRule="exact"/>
              <w:ind w:left="199"/>
              <w:jc w:val="left"/>
              <w:rPr>
                <w:rFonts w:eastAsia="Arial"/>
                <w:lang w:val="sr-Cyrl-RS" w:eastAsia="mk"/>
              </w:rPr>
            </w:pPr>
            <w:r w:rsidRPr="001106AD">
              <w:rPr>
                <w:rFonts w:eastAsia="Arial"/>
                <w:lang w:val="sr-Cyrl-RS" w:eastAsia="mk"/>
              </w:rPr>
              <w:t>11</w:t>
            </w:r>
          </w:p>
        </w:tc>
      </w:tr>
      <w:tr w:rsidR="001106AD" w:rsidRPr="001106AD" w14:paraId="1ADBCF9D" w14:textId="77777777" w:rsidTr="001106AD">
        <w:trPr>
          <w:trHeight w:val="278"/>
        </w:trPr>
        <w:tc>
          <w:tcPr>
            <w:tcW w:w="564" w:type="dxa"/>
          </w:tcPr>
          <w:p w14:paraId="02EC5032" w14:textId="77777777" w:rsidR="001106AD" w:rsidRPr="001106AD" w:rsidRDefault="001106AD" w:rsidP="001106AD">
            <w:pPr>
              <w:widowControl w:val="0"/>
              <w:autoSpaceDE w:val="0"/>
              <w:autoSpaceDN w:val="0"/>
              <w:spacing w:before="15" w:line="244" w:lineRule="exact"/>
              <w:ind w:left="189"/>
              <w:jc w:val="left"/>
              <w:rPr>
                <w:rFonts w:eastAsia="Arial"/>
                <w:lang w:val="mk" w:eastAsia="mk"/>
              </w:rPr>
            </w:pPr>
            <w:r w:rsidRPr="001106AD">
              <w:rPr>
                <w:rFonts w:eastAsia="Arial"/>
                <w:lang w:val="sr-Cyrl-RS" w:eastAsia="mk"/>
              </w:rPr>
              <w:t>6</w:t>
            </w:r>
            <w:r w:rsidRPr="001106AD">
              <w:rPr>
                <w:rFonts w:eastAsia="Arial"/>
                <w:lang w:val="mk" w:eastAsia="mk"/>
              </w:rPr>
              <w:t>.</w:t>
            </w:r>
          </w:p>
        </w:tc>
        <w:tc>
          <w:tcPr>
            <w:tcW w:w="8543" w:type="dxa"/>
          </w:tcPr>
          <w:p w14:paraId="3ECD404B" w14:textId="77777777" w:rsidR="001106AD" w:rsidRPr="001106AD" w:rsidRDefault="001106AD" w:rsidP="001106AD">
            <w:pPr>
              <w:widowControl w:val="0"/>
              <w:autoSpaceDE w:val="0"/>
              <w:autoSpaceDN w:val="0"/>
              <w:spacing w:before="15" w:line="244" w:lineRule="exact"/>
              <w:ind w:left="108"/>
              <w:jc w:val="left"/>
              <w:rPr>
                <w:rFonts w:eastAsia="Arial"/>
                <w:lang w:val="mk" w:eastAsia="mk"/>
              </w:rPr>
            </w:pPr>
            <w:r w:rsidRPr="001106AD">
              <w:rPr>
                <w:rFonts w:eastAsia="Arial"/>
                <w:lang w:val="mk" w:eastAsia="mk"/>
              </w:rPr>
              <w:t>Упутство понуђачима како да сачине понуду</w:t>
            </w:r>
          </w:p>
        </w:tc>
        <w:tc>
          <w:tcPr>
            <w:tcW w:w="643" w:type="dxa"/>
          </w:tcPr>
          <w:p w14:paraId="63284494" w14:textId="77777777" w:rsidR="001106AD" w:rsidRPr="001106AD" w:rsidRDefault="001106AD" w:rsidP="001106AD">
            <w:pPr>
              <w:widowControl w:val="0"/>
              <w:autoSpaceDE w:val="0"/>
              <w:autoSpaceDN w:val="0"/>
              <w:spacing w:before="15" w:line="244" w:lineRule="exact"/>
              <w:ind w:left="199"/>
              <w:jc w:val="left"/>
              <w:rPr>
                <w:rFonts w:eastAsia="Arial"/>
                <w:lang w:val="sr-Cyrl-RS" w:eastAsia="mk"/>
              </w:rPr>
            </w:pPr>
            <w:r w:rsidRPr="001106AD">
              <w:rPr>
                <w:rFonts w:eastAsia="Arial"/>
                <w:lang w:val="mk" w:eastAsia="mk"/>
              </w:rPr>
              <w:t>1</w:t>
            </w:r>
            <w:r w:rsidRPr="001106AD">
              <w:rPr>
                <w:rFonts w:eastAsia="Arial"/>
                <w:lang w:val="sr-Cyrl-RS" w:eastAsia="mk"/>
              </w:rPr>
              <w:t>2</w:t>
            </w:r>
          </w:p>
        </w:tc>
      </w:tr>
      <w:tr w:rsidR="001106AD" w:rsidRPr="001106AD" w14:paraId="28D474C4" w14:textId="77777777" w:rsidTr="001106AD">
        <w:trPr>
          <w:trHeight w:val="275"/>
        </w:trPr>
        <w:tc>
          <w:tcPr>
            <w:tcW w:w="564" w:type="dxa"/>
          </w:tcPr>
          <w:p w14:paraId="7DB87872" w14:textId="77777777" w:rsidR="001106AD" w:rsidRPr="001106AD" w:rsidRDefault="001106AD" w:rsidP="001106AD">
            <w:pPr>
              <w:widowControl w:val="0"/>
              <w:autoSpaceDE w:val="0"/>
              <w:autoSpaceDN w:val="0"/>
              <w:spacing w:before="12" w:line="244" w:lineRule="exact"/>
              <w:ind w:left="189"/>
              <w:jc w:val="left"/>
              <w:rPr>
                <w:rFonts w:eastAsia="Arial"/>
                <w:lang w:val="mk" w:eastAsia="mk"/>
              </w:rPr>
            </w:pPr>
            <w:r w:rsidRPr="001106AD">
              <w:rPr>
                <w:rFonts w:eastAsia="Arial"/>
                <w:lang w:val="sr-Cyrl-RS" w:eastAsia="mk"/>
              </w:rPr>
              <w:t>7</w:t>
            </w:r>
            <w:r w:rsidRPr="001106AD">
              <w:rPr>
                <w:rFonts w:eastAsia="Arial"/>
                <w:lang w:val="mk" w:eastAsia="mk"/>
              </w:rPr>
              <w:t>.</w:t>
            </w:r>
          </w:p>
        </w:tc>
        <w:tc>
          <w:tcPr>
            <w:tcW w:w="8543" w:type="dxa"/>
          </w:tcPr>
          <w:p w14:paraId="28F1B962" w14:textId="77777777" w:rsidR="001106AD" w:rsidRPr="001106AD" w:rsidRDefault="001106AD" w:rsidP="001106AD">
            <w:pPr>
              <w:widowControl w:val="0"/>
              <w:autoSpaceDE w:val="0"/>
              <w:autoSpaceDN w:val="0"/>
              <w:spacing w:before="12" w:line="244" w:lineRule="exact"/>
              <w:ind w:left="108"/>
              <w:jc w:val="left"/>
              <w:rPr>
                <w:rFonts w:eastAsia="Arial"/>
                <w:lang w:val="mk" w:eastAsia="mk"/>
              </w:rPr>
            </w:pPr>
            <w:r w:rsidRPr="001106AD">
              <w:rPr>
                <w:rFonts w:eastAsia="Arial"/>
                <w:lang w:val="mk" w:eastAsia="mk"/>
              </w:rPr>
              <w:t xml:space="preserve">Обрасци </w:t>
            </w:r>
            <w:r w:rsidRPr="001106AD">
              <w:rPr>
                <w:rFonts w:eastAsia="Arial"/>
                <w:lang w:val="sr-Cyrl-RS" w:eastAsia="mk"/>
              </w:rPr>
              <w:t xml:space="preserve">и прилози </w:t>
            </w:r>
          </w:p>
        </w:tc>
        <w:tc>
          <w:tcPr>
            <w:tcW w:w="643" w:type="dxa"/>
          </w:tcPr>
          <w:p w14:paraId="5C61A3C4" w14:textId="77777777" w:rsidR="001106AD" w:rsidRPr="001106AD" w:rsidRDefault="001106AD" w:rsidP="001106AD">
            <w:pPr>
              <w:widowControl w:val="0"/>
              <w:autoSpaceDE w:val="0"/>
              <w:autoSpaceDN w:val="0"/>
              <w:spacing w:before="12" w:line="244" w:lineRule="exact"/>
              <w:ind w:left="202"/>
              <w:jc w:val="left"/>
              <w:rPr>
                <w:rFonts w:eastAsia="Arial"/>
                <w:lang w:val="sr-Cyrl-RS" w:eastAsia="mk"/>
              </w:rPr>
            </w:pPr>
            <w:r w:rsidRPr="001106AD">
              <w:rPr>
                <w:rFonts w:eastAsia="Arial"/>
                <w:lang w:val="mk" w:eastAsia="mk"/>
              </w:rPr>
              <w:t>2</w:t>
            </w:r>
            <w:r w:rsidRPr="001106AD">
              <w:rPr>
                <w:rFonts w:eastAsia="Arial"/>
                <w:lang w:val="sr-Cyrl-RS" w:eastAsia="mk"/>
              </w:rPr>
              <w:t>8</w:t>
            </w:r>
          </w:p>
        </w:tc>
      </w:tr>
      <w:tr w:rsidR="001106AD" w:rsidRPr="001106AD" w14:paraId="1F4D34ED" w14:textId="77777777" w:rsidTr="001106AD">
        <w:trPr>
          <w:trHeight w:val="275"/>
        </w:trPr>
        <w:tc>
          <w:tcPr>
            <w:tcW w:w="564" w:type="dxa"/>
          </w:tcPr>
          <w:p w14:paraId="79903F84" w14:textId="77777777" w:rsidR="001106AD" w:rsidRPr="001106AD" w:rsidRDefault="001106AD" w:rsidP="001106AD">
            <w:pPr>
              <w:widowControl w:val="0"/>
              <w:autoSpaceDE w:val="0"/>
              <w:autoSpaceDN w:val="0"/>
              <w:spacing w:before="12" w:line="244" w:lineRule="exact"/>
              <w:ind w:left="189"/>
              <w:jc w:val="left"/>
              <w:rPr>
                <w:rFonts w:eastAsia="Arial"/>
                <w:lang w:val="sr-Cyrl-RS" w:eastAsia="mk"/>
              </w:rPr>
            </w:pPr>
            <w:r w:rsidRPr="001106AD">
              <w:rPr>
                <w:rFonts w:eastAsia="Arial"/>
                <w:lang w:val="sr-Cyrl-RS" w:eastAsia="mk"/>
              </w:rPr>
              <w:t>8.</w:t>
            </w:r>
          </w:p>
        </w:tc>
        <w:tc>
          <w:tcPr>
            <w:tcW w:w="8543" w:type="dxa"/>
          </w:tcPr>
          <w:p w14:paraId="2DE1B3A0" w14:textId="77777777" w:rsidR="001106AD" w:rsidRPr="001106AD" w:rsidRDefault="001106AD" w:rsidP="001106AD">
            <w:pPr>
              <w:widowControl w:val="0"/>
              <w:autoSpaceDE w:val="0"/>
              <w:autoSpaceDN w:val="0"/>
              <w:spacing w:before="12" w:line="244" w:lineRule="exact"/>
              <w:ind w:left="108"/>
              <w:jc w:val="left"/>
              <w:rPr>
                <w:rFonts w:eastAsia="Arial"/>
                <w:lang w:val="sr-Cyrl-RS" w:eastAsia="mk"/>
              </w:rPr>
            </w:pPr>
            <w:r w:rsidRPr="001106AD">
              <w:rPr>
                <w:rFonts w:eastAsia="Arial"/>
                <w:lang w:val="sr-Cyrl-RS" w:eastAsia="mk"/>
              </w:rPr>
              <w:t>Модели уговора</w:t>
            </w:r>
          </w:p>
        </w:tc>
        <w:tc>
          <w:tcPr>
            <w:tcW w:w="643" w:type="dxa"/>
          </w:tcPr>
          <w:p w14:paraId="46B4C097" w14:textId="0D9BE303" w:rsidR="001106AD" w:rsidRPr="004309CF" w:rsidRDefault="004309CF" w:rsidP="001106AD">
            <w:pPr>
              <w:widowControl w:val="0"/>
              <w:autoSpaceDE w:val="0"/>
              <w:autoSpaceDN w:val="0"/>
              <w:spacing w:before="12" w:line="244" w:lineRule="exact"/>
              <w:ind w:left="202"/>
              <w:jc w:val="left"/>
              <w:rPr>
                <w:rFonts w:eastAsia="Arial"/>
                <w:lang w:eastAsia="mk"/>
              </w:rPr>
            </w:pPr>
            <w:r>
              <w:rPr>
                <w:rFonts w:eastAsia="Arial"/>
                <w:lang w:eastAsia="mk"/>
              </w:rPr>
              <w:t>42</w:t>
            </w:r>
          </w:p>
        </w:tc>
      </w:tr>
    </w:tbl>
    <w:p w14:paraId="6FF43A4B" w14:textId="77777777" w:rsidR="001106AD" w:rsidRPr="001106AD" w:rsidRDefault="001106AD" w:rsidP="001106AD">
      <w:pPr>
        <w:widowControl w:val="0"/>
        <w:autoSpaceDE w:val="0"/>
        <w:autoSpaceDN w:val="0"/>
        <w:spacing w:before="0"/>
        <w:jc w:val="left"/>
        <w:rPr>
          <w:rFonts w:eastAsia="Arial"/>
          <w:b/>
          <w:sz w:val="20"/>
          <w:lang w:val="mk" w:eastAsia="mk"/>
        </w:rPr>
      </w:pPr>
    </w:p>
    <w:p w14:paraId="076D330E" w14:textId="77777777" w:rsidR="001106AD" w:rsidRPr="001106AD" w:rsidRDefault="001106AD" w:rsidP="001106AD">
      <w:pPr>
        <w:widowControl w:val="0"/>
        <w:autoSpaceDE w:val="0"/>
        <w:autoSpaceDN w:val="0"/>
        <w:spacing w:before="0"/>
        <w:jc w:val="left"/>
        <w:rPr>
          <w:rFonts w:eastAsia="Arial"/>
          <w:b/>
          <w:sz w:val="20"/>
          <w:lang w:val="mk" w:eastAsia="mk"/>
        </w:rPr>
      </w:pPr>
    </w:p>
    <w:p w14:paraId="034C5178" w14:textId="77777777" w:rsidR="001106AD" w:rsidRPr="001106AD" w:rsidRDefault="001106AD" w:rsidP="001106AD">
      <w:pPr>
        <w:widowControl w:val="0"/>
        <w:autoSpaceDE w:val="0"/>
        <w:autoSpaceDN w:val="0"/>
        <w:spacing w:before="0"/>
        <w:jc w:val="left"/>
        <w:rPr>
          <w:rFonts w:eastAsia="Arial"/>
          <w:b/>
          <w:sz w:val="20"/>
          <w:lang w:val="mk" w:eastAsia="mk"/>
        </w:rPr>
      </w:pPr>
    </w:p>
    <w:p w14:paraId="21DE109C" w14:textId="77777777" w:rsidR="001106AD" w:rsidRPr="001106AD" w:rsidRDefault="001106AD" w:rsidP="001106AD">
      <w:pPr>
        <w:widowControl w:val="0"/>
        <w:autoSpaceDE w:val="0"/>
        <w:autoSpaceDN w:val="0"/>
        <w:spacing w:before="0"/>
        <w:jc w:val="left"/>
        <w:rPr>
          <w:rFonts w:eastAsia="Arial"/>
          <w:b/>
          <w:sz w:val="20"/>
          <w:lang w:val="mk" w:eastAsia="mk"/>
        </w:rPr>
      </w:pPr>
    </w:p>
    <w:p w14:paraId="5F2FE400" w14:textId="77777777" w:rsidR="001106AD" w:rsidRPr="001106AD" w:rsidRDefault="001106AD" w:rsidP="001106AD">
      <w:pPr>
        <w:widowControl w:val="0"/>
        <w:autoSpaceDE w:val="0"/>
        <w:autoSpaceDN w:val="0"/>
        <w:spacing w:before="0"/>
        <w:jc w:val="left"/>
        <w:rPr>
          <w:rFonts w:eastAsia="Arial"/>
          <w:b/>
          <w:sz w:val="20"/>
          <w:lang w:val="mk" w:eastAsia="mk"/>
        </w:rPr>
      </w:pPr>
    </w:p>
    <w:p w14:paraId="4B4AAEBD" w14:textId="77777777" w:rsidR="001106AD" w:rsidRPr="001106AD" w:rsidRDefault="001106AD" w:rsidP="001106AD">
      <w:pPr>
        <w:widowControl w:val="0"/>
        <w:autoSpaceDE w:val="0"/>
        <w:autoSpaceDN w:val="0"/>
        <w:spacing w:before="4"/>
        <w:jc w:val="left"/>
        <w:rPr>
          <w:rFonts w:eastAsia="Arial"/>
          <w:b/>
          <w:sz w:val="24"/>
          <w:lang w:val="mk" w:eastAsia="mk"/>
        </w:rPr>
      </w:pPr>
    </w:p>
    <w:p w14:paraId="0B1E613B" w14:textId="315C2972" w:rsidR="001106AD" w:rsidRPr="004309CF" w:rsidRDefault="001106AD" w:rsidP="001106AD">
      <w:pPr>
        <w:widowControl w:val="0"/>
        <w:autoSpaceDE w:val="0"/>
        <w:autoSpaceDN w:val="0"/>
        <w:spacing w:before="94"/>
        <w:ind w:right="779"/>
        <w:jc w:val="right"/>
        <w:rPr>
          <w:rFonts w:eastAsia="Arial"/>
          <w:lang w:eastAsia="mk"/>
        </w:rPr>
      </w:pPr>
      <w:r w:rsidRPr="001106AD">
        <w:rPr>
          <w:rFonts w:eastAsia="Arial"/>
          <w:lang w:val="mk" w:eastAsia="mk"/>
        </w:rPr>
        <w:t xml:space="preserve">Укупан број страна: </w:t>
      </w:r>
      <w:r w:rsidRPr="001106AD">
        <w:rPr>
          <w:rFonts w:eastAsia="Arial"/>
          <w:lang w:val="sr-Cyrl-RS" w:eastAsia="mk"/>
        </w:rPr>
        <w:t>5</w:t>
      </w:r>
      <w:r w:rsidR="004309CF">
        <w:rPr>
          <w:rFonts w:eastAsia="Arial"/>
          <w:lang w:eastAsia="mk"/>
        </w:rPr>
        <w:t>2</w:t>
      </w:r>
    </w:p>
    <w:p w14:paraId="2784BC5F" w14:textId="77777777" w:rsidR="001106AD" w:rsidRPr="001106AD" w:rsidRDefault="001106AD" w:rsidP="001106AD">
      <w:pPr>
        <w:widowControl w:val="0"/>
        <w:autoSpaceDE w:val="0"/>
        <w:autoSpaceDN w:val="0"/>
        <w:spacing w:before="0"/>
        <w:jc w:val="right"/>
        <w:rPr>
          <w:rFonts w:eastAsia="Arial"/>
          <w:lang w:val="mk" w:eastAsia="mk"/>
        </w:rPr>
        <w:sectPr w:rsidR="001106AD" w:rsidRPr="001106AD">
          <w:pgSz w:w="11920" w:h="16860"/>
          <w:pgMar w:top="1380" w:right="620" w:bottom="900" w:left="420" w:header="736" w:footer="714" w:gutter="0"/>
          <w:cols w:space="720"/>
        </w:sectPr>
      </w:pPr>
    </w:p>
    <w:p w14:paraId="2A3B5B3C" w14:textId="77777777" w:rsidR="001106AD" w:rsidRPr="001106AD" w:rsidRDefault="001106AD" w:rsidP="001106AD">
      <w:pPr>
        <w:widowControl w:val="0"/>
        <w:autoSpaceDE w:val="0"/>
        <w:autoSpaceDN w:val="0"/>
        <w:spacing w:before="5"/>
        <w:jc w:val="left"/>
        <w:rPr>
          <w:rFonts w:eastAsia="Arial"/>
          <w:sz w:val="19"/>
          <w:lang w:val="mk" w:eastAsia="mk"/>
        </w:rPr>
      </w:pPr>
    </w:p>
    <w:p w14:paraId="4227D4A7" w14:textId="77777777" w:rsidR="001106AD" w:rsidRPr="001106AD" w:rsidRDefault="001106AD" w:rsidP="00AD46AC">
      <w:pPr>
        <w:widowControl w:val="0"/>
        <w:numPr>
          <w:ilvl w:val="0"/>
          <w:numId w:val="20"/>
        </w:numPr>
        <w:tabs>
          <w:tab w:val="left" w:pos="727"/>
          <w:tab w:val="left" w:pos="728"/>
        </w:tabs>
        <w:autoSpaceDE w:val="0"/>
        <w:autoSpaceDN w:val="0"/>
        <w:spacing w:before="93"/>
        <w:jc w:val="left"/>
        <w:outlineLvl w:val="1"/>
        <w:rPr>
          <w:rFonts w:eastAsia="Arial"/>
          <w:b/>
          <w:bCs/>
          <w:lang w:val="mk" w:eastAsia="mk"/>
        </w:rPr>
      </w:pPr>
      <w:r w:rsidRPr="001106AD">
        <w:rPr>
          <w:rFonts w:eastAsia="Arial"/>
          <w:b/>
          <w:bCs/>
          <w:lang w:val="mk" w:eastAsia="mk"/>
        </w:rPr>
        <w:t>ОПШТИ ПОДАЦИ О ЈАВНОЈ</w:t>
      </w:r>
      <w:r w:rsidRPr="001106AD">
        <w:rPr>
          <w:rFonts w:eastAsia="Arial"/>
          <w:b/>
          <w:bCs/>
          <w:spacing w:val="-10"/>
          <w:lang w:val="mk" w:eastAsia="mk"/>
        </w:rPr>
        <w:t xml:space="preserve"> </w:t>
      </w:r>
      <w:r w:rsidRPr="001106AD">
        <w:rPr>
          <w:rFonts w:eastAsia="Arial"/>
          <w:b/>
          <w:bCs/>
          <w:lang w:val="mk" w:eastAsia="mk"/>
        </w:rPr>
        <w:t>НАБАВЦИ</w:t>
      </w:r>
    </w:p>
    <w:p w14:paraId="0D15EBEE" w14:textId="77777777" w:rsidR="001106AD" w:rsidRPr="001106AD" w:rsidRDefault="001106AD" w:rsidP="001106AD">
      <w:pPr>
        <w:widowControl w:val="0"/>
        <w:autoSpaceDE w:val="0"/>
        <w:autoSpaceDN w:val="0"/>
        <w:spacing w:before="5" w:after="1"/>
        <w:jc w:val="left"/>
        <w:rPr>
          <w:rFonts w:eastAsia="Arial"/>
          <w:b/>
          <w:lang w:val="mk" w:eastAsia="mk"/>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8105"/>
      </w:tblGrid>
      <w:tr w:rsidR="001106AD" w:rsidRPr="001106AD" w14:paraId="435CDF89" w14:textId="77777777" w:rsidTr="001106AD">
        <w:trPr>
          <w:trHeight w:val="904"/>
        </w:trPr>
        <w:tc>
          <w:tcPr>
            <w:tcW w:w="2019" w:type="dxa"/>
            <w:shd w:val="clear" w:color="auto" w:fill="auto"/>
            <w:vAlign w:val="center"/>
          </w:tcPr>
          <w:p w14:paraId="1D08B419" w14:textId="77777777" w:rsidR="001106AD" w:rsidRPr="001106AD" w:rsidRDefault="001106AD" w:rsidP="001106AD">
            <w:pPr>
              <w:widowControl w:val="0"/>
              <w:autoSpaceDE w:val="0"/>
              <w:autoSpaceDN w:val="0"/>
              <w:adjustRightInd w:val="0"/>
              <w:spacing w:before="0"/>
              <w:jc w:val="center"/>
              <w:rPr>
                <w:rFonts w:eastAsia="TimesNewRomanPSMT" w:cs="Arial"/>
                <w:bCs/>
                <w:lang w:val="mk" w:eastAsia="mk"/>
              </w:rPr>
            </w:pPr>
            <w:r w:rsidRPr="001106AD">
              <w:rPr>
                <w:rFonts w:eastAsia="TimesNewRomanPSMT" w:cs="Arial"/>
                <w:bCs/>
                <w:lang w:val="mk" w:eastAsia="mk"/>
              </w:rPr>
              <w:t>Назив и адреса Наручиоца</w:t>
            </w:r>
          </w:p>
          <w:p w14:paraId="71F1E41E" w14:textId="77777777" w:rsidR="001106AD" w:rsidRPr="001106AD" w:rsidRDefault="001106AD" w:rsidP="001106AD">
            <w:pPr>
              <w:widowControl w:val="0"/>
              <w:autoSpaceDE w:val="0"/>
              <w:autoSpaceDN w:val="0"/>
              <w:adjustRightInd w:val="0"/>
              <w:spacing w:before="0"/>
              <w:jc w:val="center"/>
              <w:rPr>
                <w:rFonts w:eastAsia="TimesNewRomanPSMT" w:cs="Arial"/>
                <w:bCs/>
                <w:lang w:val="mk" w:eastAsia="mk"/>
              </w:rPr>
            </w:pPr>
          </w:p>
          <w:p w14:paraId="67C94636" w14:textId="77777777" w:rsidR="001106AD" w:rsidRPr="001106AD" w:rsidRDefault="001106AD" w:rsidP="001106AD">
            <w:pPr>
              <w:widowControl w:val="0"/>
              <w:autoSpaceDE w:val="0"/>
              <w:autoSpaceDN w:val="0"/>
              <w:adjustRightInd w:val="0"/>
              <w:spacing w:before="0"/>
              <w:jc w:val="center"/>
              <w:rPr>
                <w:rFonts w:eastAsia="TimesNewRomanPSMT" w:cs="Arial"/>
                <w:bCs/>
                <w:lang w:val="sr-Cyrl-RS" w:eastAsia="mk"/>
              </w:rPr>
            </w:pPr>
            <w:r w:rsidRPr="001106AD">
              <w:rPr>
                <w:rFonts w:eastAsia="TimesNewRomanPSMT" w:cs="Arial"/>
                <w:bCs/>
                <w:lang w:val="sr-Cyrl-RS" w:eastAsia="mk"/>
              </w:rPr>
              <w:t>Скраћени назив</w:t>
            </w:r>
          </w:p>
        </w:tc>
        <w:tc>
          <w:tcPr>
            <w:tcW w:w="8105" w:type="dxa"/>
            <w:shd w:val="clear" w:color="auto" w:fill="auto"/>
          </w:tcPr>
          <w:p w14:paraId="2F977470" w14:textId="77777777" w:rsidR="001106AD" w:rsidRPr="001106AD" w:rsidRDefault="001106AD" w:rsidP="001106AD">
            <w:pPr>
              <w:widowControl w:val="0"/>
              <w:suppressAutoHyphens/>
              <w:autoSpaceDE w:val="0"/>
              <w:autoSpaceDN w:val="0"/>
              <w:spacing w:before="0"/>
              <w:jc w:val="center"/>
              <w:rPr>
                <w:rFonts w:eastAsia="Arial" w:cs="Arial"/>
                <w:lang w:val="mk" w:eastAsia="mk"/>
              </w:rPr>
            </w:pPr>
            <w:r w:rsidRPr="001106AD">
              <w:rPr>
                <w:rFonts w:eastAsia="Arial" w:cs="Arial"/>
                <w:lang w:val="mk" w:eastAsia="mk"/>
              </w:rPr>
              <w:t>Јавно предузеће „Електропривреда Србије“ Београд,</w:t>
            </w:r>
          </w:p>
          <w:p w14:paraId="605AB8F6" w14:textId="77777777" w:rsidR="001106AD" w:rsidRPr="001106AD" w:rsidRDefault="001106AD" w:rsidP="001106AD">
            <w:pPr>
              <w:widowControl w:val="0"/>
              <w:suppressAutoHyphens/>
              <w:autoSpaceDE w:val="0"/>
              <w:autoSpaceDN w:val="0"/>
              <w:spacing w:before="0"/>
              <w:jc w:val="center"/>
              <w:rPr>
                <w:rFonts w:eastAsia="Arial" w:cs="Arial"/>
                <w:lang w:val="mk" w:eastAsia="mk"/>
              </w:rPr>
            </w:pPr>
            <w:r w:rsidRPr="001106AD">
              <w:rPr>
                <w:rFonts w:eastAsia="Arial" w:cs="Arial"/>
                <w:lang w:val="sr-Cyrl-RS" w:eastAsia="mk"/>
              </w:rPr>
              <w:t>Балканска 13</w:t>
            </w:r>
            <w:r w:rsidRPr="001106AD">
              <w:rPr>
                <w:rFonts w:eastAsia="Arial" w:cs="Arial"/>
                <w:lang w:val="mk" w:eastAsia="mk"/>
              </w:rPr>
              <w:t>, 11000 Београд</w:t>
            </w:r>
          </w:p>
          <w:p w14:paraId="1376B220" w14:textId="77777777" w:rsidR="001106AD" w:rsidRPr="001106AD" w:rsidRDefault="001106AD" w:rsidP="001106AD">
            <w:pPr>
              <w:widowControl w:val="0"/>
              <w:suppressAutoHyphens/>
              <w:autoSpaceDE w:val="0"/>
              <w:autoSpaceDN w:val="0"/>
              <w:spacing w:before="0"/>
              <w:jc w:val="center"/>
              <w:rPr>
                <w:rFonts w:eastAsia="Arial" w:cs="Arial"/>
                <w:lang w:val="mk" w:eastAsia="mk"/>
              </w:rPr>
            </w:pPr>
          </w:p>
          <w:p w14:paraId="4B9C39A9" w14:textId="77777777" w:rsidR="001106AD" w:rsidRPr="001106AD" w:rsidRDefault="001106AD" w:rsidP="001106AD">
            <w:pPr>
              <w:widowControl w:val="0"/>
              <w:suppressAutoHyphens/>
              <w:autoSpaceDE w:val="0"/>
              <w:autoSpaceDN w:val="0"/>
              <w:spacing w:before="0"/>
              <w:jc w:val="center"/>
              <w:rPr>
                <w:rFonts w:eastAsia="Arial" w:cs="Arial"/>
                <w:color w:val="00B0F0"/>
                <w:lang w:val="sr-Cyrl-RS" w:eastAsia="mk"/>
              </w:rPr>
            </w:pPr>
            <w:r w:rsidRPr="001106AD">
              <w:rPr>
                <w:rFonts w:eastAsia="Arial" w:cs="Arial"/>
                <w:lang w:val="sr-Cyrl-RS" w:eastAsia="mk"/>
              </w:rPr>
              <w:t>ЈП ЕПС</w:t>
            </w:r>
          </w:p>
        </w:tc>
      </w:tr>
      <w:tr w:rsidR="001106AD" w:rsidRPr="001106AD" w14:paraId="08753F7A" w14:textId="77777777" w:rsidTr="001106AD">
        <w:trPr>
          <w:trHeight w:val="575"/>
        </w:trPr>
        <w:tc>
          <w:tcPr>
            <w:tcW w:w="2019" w:type="dxa"/>
            <w:shd w:val="clear" w:color="auto" w:fill="auto"/>
            <w:vAlign w:val="center"/>
          </w:tcPr>
          <w:p w14:paraId="5CF86E1F" w14:textId="77777777" w:rsidR="001106AD" w:rsidRPr="001106AD" w:rsidRDefault="001106AD" w:rsidP="001106AD">
            <w:pPr>
              <w:widowControl w:val="0"/>
              <w:autoSpaceDE w:val="0"/>
              <w:autoSpaceDN w:val="0"/>
              <w:adjustRightInd w:val="0"/>
              <w:spacing w:before="0"/>
              <w:jc w:val="center"/>
              <w:rPr>
                <w:rFonts w:eastAsia="TimesNewRomanPSMT" w:cs="Arial"/>
                <w:bCs/>
                <w:lang w:val="mk" w:eastAsia="mk"/>
              </w:rPr>
            </w:pPr>
            <w:r w:rsidRPr="001106AD">
              <w:rPr>
                <w:rFonts w:eastAsia="TimesNewRomanPSMT" w:cs="Arial"/>
                <w:bCs/>
                <w:lang w:val="mk" w:eastAsia="mk"/>
              </w:rPr>
              <w:t>Интернет страница Наручиоца</w:t>
            </w:r>
          </w:p>
        </w:tc>
        <w:tc>
          <w:tcPr>
            <w:tcW w:w="8105" w:type="dxa"/>
            <w:shd w:val="clear" w:color="auto" w:fill="auto"/>
            <w:vAlign w:val="center"/>
          </w:tcPr>
          <w:p w14:paraId="41A595EB" w14:textId="77777777" w:rsidR="001106AD" w:rsidRPr="001106AD" w:rsidRDefault="00004F53" w:rsidP="001106AD">
            <w:pPr>
              <w:widowControl w:val="0"/>
              <w:autoSpaceDE w:val="0"/>
              <w:autoSpaceDN w:val="0"/>
              <w:adjustRightInd w:val="0"/>
              <w:spacing w:before="0"/>
              <w:jc w:val="center"/>
              <w:rPr>
                <w:rFonts w:eastAsia="TimesNewRomanPSMT" w:cs="Arial"/>
                <w:bCs/>
                <w:color w:val="FF0000"/>
                <w:lang w:val="mk" w:eastAsia="mk"/>
              </w:rPr>
            </w:pPr>
            <w:hyperlink r:id="rId168" w:history="1">
              <w:r w:rsidR="001106AD" w:rsidRPr="001106AD">
                <w:rPr>
                  <w:rFonts w:eastAsia="Arial Unicode MS" w:cs="Arial"/>
                  <w:color w:val="00B0F0"/>
                  <w:kern w:val="1"/>
                  <w:u w:val="single"/>
                  <w:lang w:val="mk" w:eastAsia="ar-SA"/>
                </w:rPr>
                <w:t>www.eps.rs</w:t>
              </w:r>
            </w:hyperlink>
          </w:p>
        </w:tc>
      </w:tr>
      <w:tr w:rsidR="001106AD" w:rsidRPr="001106AD" w14:paraId="41F6DA8B" w14:textId="77777777" w:rsidTr="001106AD">
        <w:trPr>
          <w:trHeight w:val="801"/>
        </w:trPr>
        <w:tc>
          <w:tcPr>
            <w:tcW w:w="2019" w:type="dxa"/>
            <w:shd w:val="clear" w:color="auto" w:fill="auto"/>
            <w:vAlign w:val="center"/>
          </w:tcPr>
          <w:p w14:paraId="1510DC67" w14:textId="77777777" w:rsidR="001106AD" w:rsidRPr="001106AD" w:rsidRDefault="001106AD" w:rsidP="001106AD">
            <w:pPr>
              <w:widowControl w:val="0"/>
              <w:autoSpaceDE w:val="0"/>
              <w:autoSpaceDN w:val="0"/>
              <w:adjustRightInd w:val="0"/>
              <w:spacing w:before="0"/>
              <w:jc w:val="center"/>
              <w:rPr>
                <w:rFonts w:eastAsia="TimesNewRomanPSMT" w:cs="Arial"/>
                <w:bCs/>
                <w:lang w:val="mk" w:eastAsia="mk"/>
              </w:rPr>
            </w:pPr>
            <w:r w:rsidRPr="001106AD">
              <w:rPr>
                <w:rFonts w:eastAsia="TimesNewRomanPSMT" w:cs="Arial"/>
                <w:bCs/>
                <w:lang w:val="mk" w:eastAsia="mk"/>
              </w:rPr>
              <w:t>Врста поступка</w:t>
            </w:r>
          </w:p>
        </w:tc>
        <w:tc>
          <w:tcPr>
            <w:tcW w:w="8105" w:type="dxa"/>
            <w:shd w:val="clear" w:color="auto" w:fill="auto"/>
            <w:vAlign w:val="center"/>
          </w:tcPr>
          <w:p w14:paraId="42E40DEB" w14:textId="77777777" w:rsidR="001106AD" w:rsidRPr="001106AD" w:rsidRDefault="001106AD" w:rsidP="001106AD">
            <w:pPr>
              <w:widowControl w:val="0"/>
              <w:autoSpaceDE w:val="0"/>
              <w:autoSpaceDN w:val="0"/>
              <w:adjustRightInd w:val="0"/>
              <w:spacing w:before="0"/>
              <w:jc w:val="center"/>
              <w:rPr>
                <w:rFonts w:eastAsia="TimesNewRomanPSMT" w:cs="Arial"/>
                <w:bCs/>
                <w:lang w:val="sr-Cyrl-RS" w:eastAsia="mk"/>
              </w:rPr>
            </w:pPr>
            <w:r w:rsidRPr="001106AD">
              <w:rPr>
                <w:rFonts w:eastAsia="TimesNewRomanPSMT" w:cs="Arial"/>
                <w:bCs/>
                <w:lang w:val="mk" w:eastAsia="mk"/>
              </w:rPr>
              <w:t xml:space="preserve">   </w:t>
            </w:r>
            <w:r w:rsidRPr="001106AD">
              <w:rPr>
                <w:rFonts w:eastAsia="TimesNewRomanPSMT" w:cs="Arial"/>
                <w:bCs/>
                <w:lang w:val="sr-Cyrl-RS" w:eastAsia="mk"/>
              </w:rPr>
              <w:t>отворени поступак</w:t>
            </w:r>
          </w:p>
        </w:tc>
      </w:tr>
      <w:tr w:rsidR="001106AD" w:rsidRPr="001106AD" w14:paraId="791DCAAC" w14:textId="77777777" w:rsidTr="001106AD">
        <w:trPr>
          <w:trHeight w:val="709"/>
        </w:trPr>
        <w:tc>
          <w:tcPr>
            <w:tcW w:w="2019" w:type="dxa"/>
            <w:shd w:val="clear" w:color="auto" w:fill="auto"/>
            <w:vAlign w:val="center"/>
          </w:tcPr>
          <w:p w14:paraId="362AEF19" w14:textId="77777777" w:rsidR="001106AD" w:rsidRPr="001106AD" w:rsidRDefault="001106AD" w:rsidP="001106AD">
            <w:pPr>
              <w:widowControl w:val="0"/>
              <w:autoSpaceDE w:val="0"/>
              <w:autoSpaceDN w:val="0"/>
              <w:adjustRightInd w:val="0"/>
              <w:spacing w:before="0"/>
              <w:jc w:val="center"/>
              <w:rPr>
                <w:rFonts w:eastAsia="TimesNewRomanPSMT" w:cs="Arial"/>
                <w:bCs/>
                <w:lang w:val="mk" w:eastAsia="mk"/>
              </w:rPr>
            </w:pPr>
            <w:r w:rsidRPr="001106AD">
              <w:rPr>
                <w:rFonts w:eastAsia="TimesNewRomanPSMT" w:cs="Arial"/>
                <w:bCs/>
                <w:lang w:val="mk" w:eastAsia="mk"/>
              </w:rPr>
              <w:t>Предмет јавне набавке</w:t>
            </w:r>
          </w:p>
        </w:tc>
        <w:tc>
          <w:tcPr>
            <w:tcW w:w="8105" w:type="dxa"/>
            <w:shd w:val="clear" w:color="auto" w:fill="auto"/>
          </w:tcPr>
          <w:p w14:paraId="28235B70" w14:textId="77777777" w:rsidR="001106AD" w:rsidRPr="001106AD" w:rsidRDefault="001106AD" w:rsidP="001106AD">
            <w:pPr>
              <w:widowControl w:val="0"/>
              <w:autoSpaceDE w:val="0"/>
              <w:autoSpaceDN w:val="0"/>
              <w:spacing w:before="0"/>
              <w:ind w:left="2822" w:right="2822"/>
              <w:jc w:val="center"/>
              <w:rPr>
                <w:rFonts w:eastAsia="Arial" w:cs="Arial"/>
                <w:lang w:val="mk" w:eastAsia="mk"/>
              </w:rPr>
            </w:pPr>
            <w:bookmarkStart w:id="1" w:name="_Toc442559877"/>
          </w:p>
          <w:p w14:paraId="6F77AADB" w14:textId="77777777" w:rsidR="001106AD" w:rsidRPr="001106AD" w:rsidRDefault="001106AD" w:rsidP="001106AD">
            <w:pPr>
              <w:widowControl w:val="0"/>
              <w:autoSpaceDE w:val="0"/>
              <w:autoSpaceDN w:val="0"/>
              <w:spacing w:before="0"/>
              <w:ind w:left="2822" w:right="2822"/>
              <w:jc w:val="center"/>
              <w:rPr>
                <w:rFonts w:eastAsia="Arial"/>
                <w:lang w:val="sr-Cyrl-RS" w:eastAsia="mk"/>
              </w:rPr>
            </w:pPr>
            <w:r w:rsidRPr="001106AD">
              <w:rPr>
                <w:rFonts w:eastAsia="Arial" w:cs="Arial"/>
                <w:lang w:val="mk" w:eastAsia="mk"/>
              </w:rPr>
              <w:t xml:space="preserve">добра: </w:t>
            </w:r>
            <w:r w:rsidRPr="001106AD">
              <w:rPr>
                <w:rFonts w:eastAsia="Arial"/>
                <w:lang w:val="sr-Cyrl-RS" w:eastAsia="mk"/>
              </w:rPr>
              <w:t>Дрвени стубови</w:t>
            </w:r>
          </w:p>
          <w:bookmarkEnd w:id="1"/>
          <w:p w14:paraId="5CE28539" w14:textId="77777777" w:rsidR="001106AD" w:rsidRPr="001106AD" w:rsidRDefault="001106AD" w:rsidP="001106AD">
            <w:pPr>
              <w:widowControl w:val="0"/>
              <w:tabs>
                <w:tab w:val="center" w:pos="4320"/>
                <w:tab w:val="right" w:pos="8640"/>
              </w:tabs>
              <w:autoSpaceDE w:val="0"/>
              <w:autoSpaceDN w:val="0"/>
              <w:spacing w:before="0"/>
              <w:jc w:val="center"/>
              <w:rPr>
                <w:rFonts w:eastAsia="Arial" w:cs="Arial"/>
                <w:lang w:val="mk" w:eastAsia="mk"/>
              </w:rPr>
            </w:pPr>
          </w:p>
        </w:tc>
      </w:tr>
      <w:tr w:rsidR="001106AD" w:rsidRPr="001106AD" w14:paraId="3E0B8084" w14:textId="77777777" w:rsidTr="001106AD">
        <w:trPr>
          <w:trHeight w:val="861"/>
        </w:trPr>
        <w:tc>
          <w:tcPr>
            <w:tcW w:w="2019" w:type="dxa"/>
            <w:shd w:val="clear" w:color="auto" w:fill="auto"/>
            <w:vAlign w:val="center"/>
          </w:tcPr>
          <w:p w14:paraId="06F52911" w14:textId="77777777" w:rsidR="001106AD" w:rsidRPr="001106AD" w:rsidRDefault="001106AD" w:rsidP="001106AD">
            <w:pPr>
              <w:widowControl w:val="0"/>
              <w:autoSpaceDE w:val="0"/>
              <w:autoSpaceDN w:val="0"/>
              <w:adjustRightInd w:val="0"/>
              <w:spacing w:before="0"/>
              <w:jc w:val="center"/>
              <w:rPr>
                <w:rFonts w:eastAsia="TimesNewRomanPSMT" w:cs="Arial"/>
                <w:bCs/>
                <w:lang w:val="mk" w:eastAsia="mk"/>
              </w:rPr>
            </w:pPr>
            <w:r w:rsidRPr="001106AD">
              <w:rPr>
                <w:rFonts w:eastAsia="Arial" w:cs="Arial"/>
                <w:lang w:val="mk" w:eastAsia="mk"/>
              </w:rPr>
              <w:t>Опис сваке партије</w:t>
            </w:r>
          </w:p>
        </w:tc>
        <w:tc>
          <w:tcPr>
            <w:tcW w:w="8105" w:type="dxa"/>
            <w:shd w:val="clear" w:color="auto" w:fill="auto"/>
            <w:vAlign w:val="center"/>
          </w:tcPr>
          <w:p w14:paraId="063518F7" w14:textId="77777777" w:rsidR="001106AD" w:rsidRPr="001106AD" w:rsidRDefault="001106AD" w:rsidP="001106AD">
            <w:pPr>
              <w:widowControl w:val="0"/>
              <w:autoSpaceDE w:val="0"/>
              <w:autoSpaceDN w:val="0"/>
              <w:spacing w:before="0"/>
              <w:jc w:val="center"/>
              <w:rPr>
                <w:rFonts w:eastAsia="TimesNewRomanPSMT" w:cs="Arial"/>
                <w:b/>
                <w:bCs/>
                <w:lang w:val="mk" w:eastAsia="mk"/>
              </w:rPr>
            </w:pPr>
            <w:r w:rsidRPr="001106AD">
              <w:rPr>
                <w:rFonts w:eastAsia="Arial" w:cs="Arial"/>
                <w:lang w:val="mk" w:eastAsia="mk"/>
              </w:rPr>
              <w:t>Jавна набавка није обликована по партијама</w:t>
            </w:r>
          </w:p>
        </w:tc>
      </w:tr>
      <w:tr w:rsidR="001106AD" w:rsidRPr="001106AD" w14:paraId="55AAC235" w14:textId="77777777" w:rsidTr="001106AD">
        <w:trPr>
          <w:trHeight w:val="714"/>
        </w:trPr>
        <w:tc>
          <w:tcPr>
            <w:tcW w:w="2019" w:type="dxa"/>
            <w:shd w:val="clear" w:color="auto" w:fill="auto"/>
            <w:vAlign w:val="center"/>
          </w:tcPr>
          <w:p w14:paraId="5A4E180D" w14:textId="77777777" w:rsidR="001106AD" w:rsidRPr="001106AD" w:rsidRDefault="001106AD" w:rsidP="001106AD">
            <w:pPr>
              <w:widowControl w:val="0"/>
              <w:autoSpaceDE w:val="0"/>
              <w:autoSpaceDN w:val="0"/>
              <w:adjustRightInd w:val="0"/>
              <w:spacing w:before="0"/>
              <w:jc w:val="center"/>
              <w:rPr>
                <w:rFonts w:eastAsia="TimesNewRomanPSMT" w:cs="Arial"/>
                <w:bCs/>
                <w:lang w:val="mk" w:eastAsia="mk"/>
              </w:rPr>
            </w:pPr>
            <w:r w:rsidRPr="001106AD">
              <w:rPr>
                <w:rFonts w:eastAsia="TimesNewRomanPSMT" w:cs="Arial"/>
                <w:bCs/>
                <w:lang w:val="mk" w:eastAsia="mk"/>
              </w:rPr>
              <w:t>Циљ поступка</w:t>
            </w:r>
          </w:p>
        </w:tc>
        <w:tc>
          <w:tcPr>
            <w:tcW w:w="8105" w:type="dxa"/>
            <w:shd w:val="clear" w:color="auto" w:fill="auto"/>
          </w:tcPr>
          <w:p w14:paraId="00FD8B3C" w14:textId="77777777" w:rsidR="001106AD" w:rsidRPr="001106AD" w:rsidRDefault="001106AD" w:rsidP="001106AD">
            <w:pPr>
              <w:widowControl w:val="0"/>
              <w:autoSpaceDE w:val="0"/>
              <w:autoSpaceDN w:val="0"/>
              <w:adjustRightInd w:val="0"/>
              <w:spacing w:before="0"/>
              <w:jc w:val="center"/>
              <w:rPr>
                <w:rFonts w:eastAsia="TimesNewRomanPSMT" w:cs="Arial"/>
                <w:bCs/>
                <w:lang w:val="mk" w:eastAsia="mk"/>
              </w:rPr>
            </w:pPr>
            <w:r w:rsidRPr="001106AD">
              <w:rPr>
                <w:rFonts w:eastAsia="TimesNewRomanPSMT" w:cs="Arial"/>
                <w:bCs/>
                <w:lang w:val="mk" w:eastAsia="mk"/>
              </w:rPr>
              <w:t xml:space="preserve"> </w:t>
            </w:r>
          </w:p>
          <w:p w14:paraId="19D32E7A" w14:textId="77777777" w:rsidR="001106AD" w:rsidRPr="001106AD" w:rsidRDefault="001106AD" w:rsidP="001106AD">
            <w:pPr>
              <w:widowControl w:val="0"/>
              <w:autoSpaceDE w:val="0"/>
              <w:autoSpaceDN w:val="0"/>
              <w:adjustRightInd w:val="0"/>
              <w:spacing w:before="0"/>
              <w:jc w:val="center"/>
              <w:rPr>
                <w:rFonts w:eastAsia="TimesNewRomanPSMT" w:cs="Arial"/>
                <w:b/>
                <w:bCs/>
                <w:lang w:val="mk" w:eastAsia="mk"/>
              </w:rPr>
            </w:pPr>
            <w:r w:rsidRPr="001106AD">
              <w:rPr>
                <w:rFonts w:eastAsia="TimesNewRomanPSMT" w:cs="Arial"/>
                <w:bCs/>
                <w:lang w:val="sr-Cyrl-RS" w:eastAsia="mk"/>
              </w:rPr>
              <w:t>з</w:t>
            </w:r>
            <w:r w:rsidRPr="001106AD">
              <w:rPr>
                <w:rFonts w:eastAsia="TimesNewRomanPSMT" w:cs="Arial"/>
                <w:bCs/>
                <w:lang w:val="mk" w:eastAsia="mk"/>
              </w:rPr>
              <w:t xml:space="preserve">акључење </w:t>
            </w:r>
            <w:r w:rsidRPr="001106AD">
              <w:rPr>
                <w:rFonts w:eastAsia="TimesNewRomanPSMT" w:cs="Arial"/>
                <w:bCs/>
                <w:lang w:val="sr-Cyrl-RS" w:eastAsia="mk"/>
              </w:rPr>
              <w:t xml:space="preserve">уговора </w:t>
            </w:r>
            <w:r w:rsidRPr="001106AD">
              <w:rPr>
                <w:rFonts w:eastAsia="TimesNewRomanPSMT" w:cs="Arial"/>
                <w:bCs/>
                <w:lang w:val="mk" w:eastAsia="mk"/>
              </w:rPr>
              <w:t xml:space="preserve"> </w:t>
            </w:r>
          </w:p>
        </w:tc>
      </w:tr>
      <w:tr w:rsidR="001106AD" w:rsidRPr="001106AD" w14:paraId="475BFE76" w14:textId="77777777" w:rsidTr="001106AD">
        <w:trPr>
          <w:trHeight w:val="654"/>
        </w:trPr>
        <w:tc>
          <w:tcPr>
            <w:tcW w:w="2019" w:type="dxa"/>
            <w:shd w:val="clear" w:color="auto" w:fill="auto"/>
            <w:vAlign w:val="center"/>
          </w:tcPr>
          <w:p w14:paraId="12E93FF7" w14:textId="77777777" w:rsidR="001106AD" w:rsidRPr="001106AD" w:rsidRDefault="001106AD" w:rsidP="001106AD">
            <w:pPr>
              <w:widowControl w:val="0"/>
              <w:autoSpaceDE w:val="0"/>
              <w:autoSpaceDN w:val="0"/>
              <w:adjustRightInd w:val="0"/>
              <w:spacing w:before="0"/>
              <w:jc w:val="center"/>
              <w:rPr>
                <w:rFonts w:eastAsia="TimesNewRomanPSMT" w:cs="Arial"/>
                <w:bCs/>
                <w:lang w:val="mk" w:eastAsia="mk"/>
              </w:rPr>
            </w:pPr>
            <w:r w:rsidRPr="001106AD">
              <w:rPr>
                <w:rFonts w:eastAsia="TimesNewRomanPSMT" w:cs="Arial"/>
                <w:bCs/>
                <w:lang w:val="mk" w:eastAsia="mk"/>
              </w:rPr>
              <w:t>Контакт</w:t>
            </w:r>
          </w:p>
        </w:tc>
        <w:tc>
          <w:tcPr>
            <w:tcW w:w="8105" w:type="dxa"/>
            <w:shd w:val="clear" w:color="auto" w:fill="auto"/>
            <w:vAlign w:val="center"/>
          </w:tcPr>
          <w:p w14:paraId="1947944A" w14:textId="77777777" w:rsidR="001106AD" w:rsidRPr="001106AD" w:rsidRDefault="001106AD" w:rsidP="001106AD">
            <w:pPr>
              <w:jc w:val="center"/>
              <w:rPr>
                <w:rFonts w:cs="Arial"/>
                <w:i/>
                <w:color w:val="00B0F0"/>
                <w:lang w:val="sr-Latn-RS"/>
              </w:rPr>
            </w:pPr>
            <w:r w:rsidRPr="001106AD">
              <w:rPr>
                <w:rFonts w:cs="Arial"/>
                <w:lang w:val="sr-Cyrl-RS"/>
              </w:rPr>
              <w:t>Мира Паљић</w:t>
            </w:r>
          </w:p>
          <w:p w14:paraId="6A109F24" w14:textId="77777777" w:rsidR="001106AD" w:rsidRPr="001106AD" w:rsidRDefault="001106AD" w:rsidP="001106AD">
            <w:pPr>
              <w:jc w:val="center"/>
              <w:rPr>
                <w:color w:val="0000FF"/>
                <w:u w:val="single"/>
              </w:rPr>
            </w:pPr>
            <w:r w:rsidRPr="001106AD">
              <w:rPr>
                <w:rFonts w:cs="Arial"/>
              </w:rPr>
              <w:t xml:space="preserve">e-mail: </w:t>
            </w:r>
            <w:hyperlink r:id="rId169" w:history="1">
              <w:r w:rsidRPr="001106AD">
                <w:rPr>
                  <w:color w:val="0000FF"/>
                  <w:u w:val="single"/>
                </w:rPr>
                <w:t>mira.paljic@eps.rs</w:t>
              </w:r>
            </w:hyperlink>
          </w:p>
          <w:p w14:paraId="1AB61421" w14:textId="77777777" w:rsidR="001106AD" w:rsidRPr="001106AD" w:rsidRDefault="001106AD" w:rsidP="001106AD">
            <w:pPr>
              <w:jc w:val="center"/>
              <w:rPr>
                <w:lang w:val="sr-Cyrl-RS"/>
              </w:rPr>
            </w:pPr>
            <w:r w:rsidRPr="001106AD">
              <w:rPr>
                <w:lang w:val="sr-Cyrl-RS"/>
              </w:rPr>
              <w:t>Вељко Ковачевић</w:t>
            </w:r>
          </w:p>
          <w:p w14:paraId="562EE69E" w14:textId="77777777" w:rsidR="001106AD" w:rsidRPr="001106AD" w:rsidRDefault="001106AD" w:rsidP="001106AD">
            <w:pPr>
              <w:jc w:val="center"/>
              <w:rPr>
                <w:color w:val="0000FF"/>
                <w:u w:val="single"/>
              </w:rPr>
            </w:pPr>
            <w:r w:rsidRPr="001106AD">
              <w:rPr>
                <w:rFonts w:cs="Arial"/>
              </w:rPr>
              <w:t xml:space="preserve">e-mail: </w:t>
            </w:r>
            <w:hyperlink r:id="rId170" w:history="1">
              <w:r w:rsidRPr="001106AD">
                <w:rPr>
                  <w:color w:val="0000FF"/>
                  <w:u w:val="single"/>
                </w:rPr>
                <w:t>veljko.kovacevic@eps.rs</w:t>
              </w:r>
            </w:hyperlink>
          </w:p>
          <w:p w14:paraId="605210D1" w14:textId="77777777" w:rsidR="001106AD" w:rsidRPr="001106AD" w:rsidRDefault="001106AD" w:rsidP="001106AD">
            <w:pPr>
              <w:widowControl w:val="0"/>
              <w:autoSpaceDE w:val="0"/>
              <w:autoSpaceDN w:val="0"/>
              <w:spacing w:before="0"/>
              <w:jc w:val="center"/>
              <w:rPr>
                <w:rFonts w:eastAsia="Arial" w:cs="Arial"/>
                <w:lang w:val="sr-Cyrl-RS" w:eastAsia="mk"/>
              </w:rPr>
            </w:pPr>
          </w:p>
        </w:tc>
      </w:tr>
    </w:tbl>
    <w:p w14:paraId="2F3DDB38" w14:textId="77777777" w:rsidR="001106AD" w:rsidRPr="001106AD" w:rsidRDefault="001106AD" w:rsidP="001106AD">
      <w:pPr>
        <w:widowControl w:val="0"/>
        <w:autoSpaceDE w:val="0"/>
        <w:autoSpaceDN w:val="0"/>
        <w:spacing w:before="9"/>
        <w:jc w:val="left"/>
        <w:rPr>
          <w:rFonts w:eastAsia="Arial"/>
          <w:b/>
          <w:sz w:val="27"/>
          <w:lang w:val="mk" w:eastAsia="mk"/>
        </w:rPr>
      </w:pPr>
    </w:p>
    <w:p w14:paraId="730FD1D3" w14:textId="77777777" w:rsidR="001106AD" w:rsidRPr="001106AD" w:rsidRDefault="001106AD" w:rsidP="00AD46AC">
      <w:pPr>
        <w:widowControl w:val="0"/>
        <w:numPr>
          <w:ilvl w:val="0"/>
          <w:numId w:val="20"/>
        </w:numPr>
        <w:tabs>
          <w:tab w:val="left" w:pos="810"/>
        </w:tabs>
        <w:autoSpaceDE w:val="0"/>
        <w:autoSpaceDN w:val="0"/>
        <w:spacing w:before="0"/>
        <w:ind w:left="809" w:hanging="365"/>
        <w:jc w:val="left"/>
        <w:rPr>
          <w:rFonts w:eastAsia="Arial"/>
          <w:b/>
          <w:lang w:val="mk" w:eastAsia="mk"/>
        </w:rPr>
      </w:pPr>
      <w:r w:rsidRPr="001106AD">
        <w:rPr>
          <w:rFonts w:eastAsia="Arial"/>
          <w:b/>
          <w:lang w:val="mk" w:eastAsia="mk"/>
        </w:rPr>
        <w:t>ПОДАЦИ О ПРЕДМЕТУ ЈАВНЕ</w:t>
      </w:r>
      <w:r w:rsidRPr="001106AD">
        <w:rPr>
          <w:rFonts w:eastAsia="Arial"/>
          <w:b/>
          <w:spacing w:val="-13"/>
          <w:lang w:val="mk" w:eastAsia="mk"/>
        </w:rPr>
        <w:t xml:space="preserve"> </w:t>
      </w:r>
      <w:r w:rsidRPr="001106AD">
        <w:rPr>
          <w:rFonts w:eastAsia="Arial"/>
          <w:b/>
          <w:lang w:val="mk" w:eastAsia="mk"/>
        </w:rPr>
        <w:t>НАБАВКЕ</w:t>
      </w:r>
    </w:p>
    <w:p w14:paraId="40F18DBA" w14:textId="77777777" w:rsidR="001106AD" w:rsidRPr="001106AD" w:rsidRDefault="001106AD" w:rsidP="001106AD">
      <w:pPr>
        <w:widowControl w:val="0"/>
        <w:autoSpaceDE w:val="0"/>
        <w:autoSpaceDN w:val="0"/>
        <w:spacing w:before="9"/>
        <w:jc w:val="left"/>
        <w:rPr>
          <w:rFonts w:eastAsia="Arial"/>
          <w:b/>
          <w:sz w:val="21"/>
          <w:lang w:val="mk" w:eastAsia="mk"/>
        </w:rPr>
      </w:pPr>
    </w:p>
    <w:p w14:paraId="0DD6FF00" w14:textId="77777777" w:rsidR="001106AD" w:rsidRPr="001106AD" w:rsidRDefault="001106AD" w:rsidP="00AD46AC">
      <w:pPr>
        <w:widowControl w:val="0"/>
        <w:numPr>
          <w:ilvl w:val="1"/>
          <w:numId w:val="20"/>
        </w:numPr>
        <w:tabs>
          <w:tab w:val="left" w:pos="870"/>
        </w:tabs>
        <w:autoSpaceDE w:val="0"/>
        <w:autoSpaceDN w:val="0"/>
        <w:spacing w:before="0"/>
        <w:ind w:hanging="425"/>
        <w:jc w:val="left"/>
        <w:rPr>
          <w:rFonts w:eastAsia="Arial"/>
          <w:b/>
          <w:lang w:val="mk" w:eastAsia="mk"/>
        </w:rPr>
      </w:pPr>
      <w:r w:rsidRPr="001106AD">
        <w:rPr>
          <w:rFonts w:eastAsia="Arial"/>
          <w:b/>
          <w:lang w:val="mk" w:eastAsia="mk"/>
        </w:rPr>
        <w:t>Опис предмета јавне набавке, назив и ознака из општег речника</w:t>
      </w:r>
      <w:r w:rsidRPr="001106AD">
        <w:rPr>
          <w:rFonts w:eastAsia="Arial"/>
          <w:b/>
          <w:spacing w:val="-40"/>
          <w:lang w:val="mk" w:eastAsia="mk"/>
        </w:rPr>
        <w:t xml:space="preserve"> </w:t>
      </w:r>
      <w:r w:rsidRPr="001106AD">
        <w:rPr>
          <w:rFonts w:eastAsia="Arial"/>
          <w:b/>
          <w:lang w:val="mk" w:eastAsia="mk"/>
        </w:rPr>
        <w:t>набавке</w:t>
      </w:r>
    </w:p>
    <w:p w14:paraId="0C016218" w14:textId="77777777" w:rsidR="001106AD" w:rsidRPr="001106AD" w:rsidRDefault="001106AD" w:rsidP="001106AD">
      <w:pPr>
        <w:widowControl w:val="0"/>
        <w:autoSpaceDE w:val="0"/>
        <w:autoSpaceDN w:val="0"/>
        <w:spacing w:before="3"/>
        <w:jc w:val="left"/>
        <w:rPr>
          <w:rFonts w:eastAsia="Arial"/>
          <w:b/>
          <w:lang w:val="mk" w:eastAsia="mk"/>
        </w:rPr>
      </w:pPr>
    </w:p>
    <w:p w14:paraId="2C1CE3F3" w14:textId="77777777" w:rsidR="001106AD" w:rsidRPr="001106AD" w:rsidRDefault="001106AD" w:rsidP="001106AD">
      <w:pPr>
        <w:widowControl w:val="0"/>
        <w:autoSpaceDE w:val="0"/>
        <w:autoSpaceDN w:val="0"/>
        <w:spacing w:before="0" w:line="355" w:lineRule="auto"/>
        <w:ind w:left="444" w:right="5207"/>
        <w:rPr>
          <w:rFonts w:eastAsia="Arial"/>
          <w:lang w:val="mk" w:eastAsia="mk"/>
        </w:rPr>
      </w:pPr>
      <w:r w:rsidRPr="001106AD">
        <w:rPr>
          <w:rFonts w:eastAsia="Arial"/>
          <w:lang w:val="mk" w:eastAsia="mk"/>
        </w:rPr>
        <w:t xml:space="preserve">Опис предмета јавне набавке: Дрвени стубови Назив из општег речника набавке: </w:t>
      </w:r>
      <w:r w:rsidRPr="001106AD">
        <w:rPr>
          <w:rFonts w:eastAsia="Arial" w:cs="Arial"/>
          <w:lang w:val="mk" w:eastAsia="mk"/>
        </w:rPr>
        <w:t xml:space="preserve">Грађевинске конструкције </w:t>
      </w:r>
      <w:r w:rsidRPr="001106AD">
        <w:rPr>
          <w:rFonts w:eastAsia="Arial" w:cs="Arial"/>
          <w:lang w:val="sr-Cyrl-RS" w:eastAsia="mk"/>
        </w:rPr>
        <w:t>и</w:t>
      </w:r>
      <w:r w:rsidRPr="001106AD">
        <w:rPr>
          <w:rFonts w:eastAsia="Arial" w:cs="Arial"/>
          <w:lang w:val="mk" w:eastAsia="mk"/>
        </w:rPr>
        <w:t xml:space="preserve"> материјали, помоћни производи у грађевинарству (изузев електрични апарати)</w:t>
      </w:r>
    </w:p>
    <w:p w14:paraId="6B61A1B7" w14:textId="77777777" w:rsidR="001106AD" w:rsidRPr="001106AD" w:rsidRDefault="001106AD" w:rsidP="001106AD">
      <w:pPr>
        <w:widowControl w:val="0"/>
        <w:autoSpaceDE w:val="0"/>
        <w:autoSpaceDN w:val="0"/>
        <w:spacing w:before="0" w:line="355" w:lineRule="auto"/>
        <w:ind w:left="444" w:right="5207"/>
        <w:rPr>
          <w:rFonts w:eastAsia="Arial"/>
          <w:lang w:eastAsia="mk"/>
        </w:rPr>
      </w:pPr>
      <w:r w:rsidRPr="001106AD">
        <w:rPr>
          <w:rFonts w:eastAsia="Arial"/>
          <w:lang w:val="mk" w:eastAsia="mk"/>
        </w:rPr>
        <w:t xml:space="preserve">Ознака из општег речника набавке: </w:t>
      </w:r>
      <w:r w:rsidRPr="001106AD">
        <w:rPr>
          <w:rFonts w:eastAsia="Arial" w:cs="Arial"/>
          <w:lang w:val="mk" w:eastAsia="mk"/>
        </w:rPr>
        <w:t>44000000-0</w:t>
      </w:r>
    </w:p>
    <w:p w14:paraId="1B85CB6A" w14:textId="77777777" w:rsidR="001106AD" w:rsidRPr="001106AD" w:rsidRDefault="001106AD" w:rsidP="001106AD">
      <w:pPr>
        <w:widowControl w:val="0"/>
        <w:autoSpaceDE w:val="0"/>
        <w:autoSpaceDN w:val="0"/>
        <w:spacing w:before="0" w:line="242" w:lineRule="auto"/>
        <w:ind w:left="444" w:right="1024"/>
        <w:jc w:val="left"/>
        <w:rPr>
          <w:rFonts w:eastAsia="Arial"/>
          <w:lang w:val="mk" w:eastAsia="mk"/>
        </w:rPr>
      </w:pPr>
      <w:r w:rsidRPr="001106AD">
        <w:rPr>
          <w:rFonts w:eastAsia="Arial"/>
          <w:lang w:val="mk" w:eastAsia="mk"/>
        </w:rPr>
        <w:t>Детаљни подаци о предмету набавке наведени су у Техничкој спецификацији (поглавље 3. Конкурсне документације)</w:t>
      </w:r>
    </w:p>
    <w:p w14:paraId="76D96491" w14:textId="77777777" w:rsidR="001106AD" w:rsidRPr="001106AD" w:rsidRDefault="001106AD" w:rsidP="001106AD">
      <w:pPr>
        <w:widowControl w:val="0"/>
        <w:autoSpaceDE w:val="0"/>
        <w:autoSpaceDN w:val="0"/>
        <w:spacing w:before="7"/>
        <w:jc w:val="left"/>
        <w:rPr>
          <w:rFonts w:eastAsia="Arial"/>
          <w:sz w:val="31"/>
          <w:lang w:val="mk" w:eastAsia="mk"/>
        </w:rPr>
      </w:pPr>
    </w:p>
    <w:p w14:paraId="0CF3FE53" w14:textId="77777777" w:rsidR="001106AD" w:rsidRPr="001106AD" w:rsidRDefault="001106AD" w:rsidP="00AD46AC">
      <w:pPr>
        <w:widowControl w:val="0"/>
        <w:numPr>
          <w:ilvl w:val="1"/>
          <w:numId w:val="20"/>
        </w:numPr>
        <w:tabs>
          <w:tab w:val="left" w:pos="870"/>
        </w:tabs>
        <w:autoSpaceDE w:val="0"/>
        <w:autoSpaceDN w:val="0"/>
        <w:spacing w:before="0"/>
        <w:ind w:hanging="425"/>
        <w:jc w:val="left"/>
        <w:outlineLvl w:val="1"/>
        <w:rPr>
          <w:rFonts w:eastAsia="Arial"/>
          <w:b/>
          <w:bCs/>
          <w:lang w:val="mk" w:eastAsia="mk"/>
        </w:rPr>
      </w:pPr>
      <w:r w:rsidRPr="001106AD">
        <w:rPr>
          <w:rFonts w:eastAsia="Arial"/>
          <w:b/>
          <w:bCs/>
          <w:lang w:val="mk" w:eastAsia="mk"/>
        </w:rPr>
        <w:t>Опис партија, назив и ознака из општег речника</w:t>
      </w:r>
      <w:r w:rsidRPr="001106AD">
        <w:rPr>
          <w:rFonts w:eastAsia="Arial"/>
          <w:b/>
          <w:bCs/>
          <w:spacing w:val="-13"/>
          <w:lang w:val="mk" w:eastAsia="mk"/>
        </w:rPr>
        <w:t xml:space="preserve"> </w:t>
      </w:r>
      <w:r w:rsidRPr="001106AD">
        <w:rPr>
          <w:rFonts w:eastAsia="Arial"/>
          <w:b/>
          <w:bCs/>
          <w:lang w:val="mk" w:eastAsia="mk"/>
        </w:rPr>
        <w:t>набавке</w:t>
      </w:r>
    </w:p>
    <w:p w14:paraId="07705C25" w14:textId="77777777" w:rsidR="001106AD" w:rsidRPr="001106AD" w:rsidRDefault="001106AD" w:rsidP="001106AD">
      <w:pPr>
        <w:widowControl w:val="0"/>
        <w:autoSpaceDE w:val="0"/>
        <w:autoSpaceDN w:val="0"/>
        <w:spacing w:before="121"/>
        <w:ind w:left="381"/>
        <w:jc w:val="left"/>
        <w:rPr>
          <w:rFonts w:eastAsia="Arial"/>
          <w:lang w:val="mk" w:eastAsia="mk"/>
        </w:rPr>
      </w:pPr>
      <w:r w:rsidRPr="001106AD">
        <w:rPr>
          <w:rFonts w:eastAsia="Arial"/>
          <w:lang w:val="mk" w:eastAsia="mk"/>
        </w:rPr>
        <w:t>Предметна јавна набавка није формирана по партијама</w:t>
      </w:r>
    </w:p>
    <w:p w14:paraId="7C8BAE6F" w14:textId="77777777" w:rsidR="001106AD" w:rsidRPr="001106AD" w:rsidRDefault="001106AD" w:rsidP="001106AD">
      <w:pPr>
        <w:widowControl w:val="0"/>
        <w:autoSpaceDE w:val="0"/>
        <w:autoSpaceDN w:val="0"/>
        <w:spacing w:before="121"/>
        <w:ind w:left="381"/>
        <w:jc w:val="left"/>
        <w:rPr>
          <w:rFonts w:eastAsia="Arial"/>
          <w:lang w:val="mk" w:eastAsia="mk"/>
        </w:rPr>
      </w:pPr>
    </w:p>
    <w:p w14:paraId="15AFE4F8" w14:textId="77777777" w:rsidR="001106AD" w:rsidRPr="001106AD" w:rsidRDefault="001106AD" w:rsidP="001106AD">
      <w:pPr>
        <w:widowControl w:val="0"/>
        <w:autoSpaceDE w:val="0"/>
        <w:autoSpaceDN w:val="0"/>
        <w:spacing w:before="121"/>
        <w:ind w:left="381"/>
        <w:jc w:val="left"/>
        <w:rPr>
          <w:rFonts w:eastAsia="Arial"/>
          <w:lang w:val="mk" w:eastAsia="mk"/>
        </w:rPr>
      </w:pPr>
    </w:p>
    <w:p w14:paraId="17EFAF53" w14:textId="77777777" w:rsidR="001106AD" w:rsidRPr="001106AD" w:rsidRDefault="001106AD" w:rsidP="001106AD">
      <w:pPr>
        <w:widowControl w:val="0"/>
        <w:autoSpaceDE w:val="0"/>
        <w:autoSpaceDN w:val="0"/>
        <w:spacing w:before="121"/>
        <w:ind w:left="381"/>
        <w:jc w:val="left"/>
        <w:rPr>
          <w:rFonts w:eastAsia="Arial"/>
          <w:lang w:val="mk" w:eastAsia="mk"/>
        </w:rPr>
      </w:pPr>
    </w:p>
    <w:p w14:paraId="6125C397" w14:textId="77777777" w:rsidR="001106AD" w:rsidRPr="001106AD" w:rsidRDefault="001106AD" w:rsidP="001106AD">
      <w:pPr>
        <w:widowControl w:val="0"/>
        <w:autoSpaceDE w:val="0"/>
        <w:autoSpaceDN w:val="0"/>
        <w:spacing w:before="121"/>
        <w:ind w:left="381"/>
        <w:jc w:val="left"/>
        <w:rPr>
          <w:rFonts w:eastAsia="Arial"/>
          <w:lang w:val="mk" w:eastAsia="mk"/>
        </w:rPr>
      </w:pPr>
    </w:p>
    <w:p w14:paraId="00CD59CA" w14:textId="77777777" w:rsidR="001106AD" w:rsidRPr="001106AD" w:rsidRDefault="001106AD" w:rsidP="001106AD">
      <w:pPr>
        <w:widowControl w:val="0"/>
        <w:autoSpaceDE w:val="0"/>
        <w:autoSpaceDN w:val="0"/>
        <w:spacing w:before="121"/>
        <w:ind w:left="381"/>
        <w:jc w:val="left"/>
        <w:rPr>
          <w:rFonts w:eastAsia="Arial"/>
          <w:lang w:val="mk" w:eastAsia="mk"/>
        </w:rPr>
      </w:pPr>
    </w:p>
    <w:p w14:paraId="60FA5D5E" w14:textId="77777777" w:rsidR="001106AD" w:rsidRPr="001106AD" w:rsidRDefault="001106AD" w:rsidP="001106AD">
      <w:pPr>
        <w:widowControl w:val="0"/>
        <w:autoSpaceDE w:val="0"/>
        <w:autoSpaceDN w:val="0"/>
        <w:spacing w:before="121"/>
        <w:ind w:left="381"/>
        <w:jc w:val="left"/>
        <w:rPr>
          <w:rFonts w:eastAsia="Arial"/>
          <w:lang w:val="mk" w:eastAsia="mk"/>
        </w:rPr>
      </w:pPr>
    </w:p>
    <w:p w14:paraId="7FDCC7D2" w14:textId="77777777" w:rsidR="001106AD" w:rsidRPr="001106AD" w:rsidRDefault="001106AD" w:rsidP="001106AD">
      <w:pPr>
        <w:widowControl w:val="0"/>
        <w:autoSpaceDE w:val="0"/>
        <w:autoSpaceDN w:val="0"/>
        <w:spacing w:before="121"/>
        <w:ind w:left="381"/>
        <w:jc w:val="left"/>
        <w:rPr>
          <w:rFonts w:eastAsia="Arial"/>
          <w:lang w:val="mk" w:eastAsia="mk"/>
        </w:rPr>
      </w:pPr>
    </w:p>
    <w:p w14:paraId="53EAC570" w14:textId="77777777" w:rsidR="001106AD" w:rsidRPr="001106AD" w:rsidRDefault="001106AD" w:rsidP="001106AD">
      <w:pPr>
        <w:widowControl w:val="0"/>
        <w:autoSpaceDE w:val="0"/>
        <w:autoSpaceDN w:val="0"/>
        <w:spacing w:before="0" w:line="20" w:lineRule="exact"/>
        <w:ind w:left="127"/>
        <w:jc w:val="left"/>
        <w:rPr>
          <w:rFonts w:eastAsia="Arial"/>
          <w:sz w:val="2"/>
          <w:lang w:val="mk" w:eastAsia="mk"/>
        </w:rPr>
      </w:pPr>
    </w:p>
    <w:p w14:paraId="70A54728" w14:textId="77777777" w:rsidR="001106AD" w:rsidRPr="001106AD" w:rsidRDefault="001106AD" w:rsidP="00AD46AC">
      <w:pPr>
        <w:widowControl w:val="0"/>
        <w:numPr>
          <w:ilvl w:val="0"/>
          <w:numId w:val="20"/>
        </w:numPr>
        <w:tabs>
          <w:tab w:val="left" w:pos="588"/>
        </w:tabs>
        <w:autoSpaceDE w:val="0"/>
        <w:autoSpaceDN w:val="0"/>
        <w:spacing w:before="12" w:line="244" w:lineRule="auto"/>
        <w:ind w:left="302" w:right="157"/>
        <w:jc w:val="left"/>
        <w:rPr>
          <w:rFonts w:eastAsia="Arial"/>
          <w:lang w:val="mk" w:eastAsia="mk"/>
        </w:rPr>
      </w:pPr>
      <w:r w:rsidRPr="001106AD">
        <w:rPr>
          <w:rFonts w:eastAsia="Arial"/>
          <w:b/>
          <w:lang w:val="mk" w:eastAsia="mk"/>
        </w:rPr>
        <w:t xml:space="preserve">ТЕХНИЧКА СПЕЦИФИКАЦИЈА </w:t>
      </w:r>
      <w:r w:rsidRPr="001106AD">
        <w:rPr>
          <w:rFonts w:eastAsia="Arial"/>
          <w:lang w:val="mk" w:eastAsia="mk"/>
        </w:rPr>
        <w:t>(Врста, техничке карактеристике, квалитет, количина и опис добара)</w:t>
      </w:r>
    </w:p>
    <w:p w14:paraId="0FA7B1D6" w14:textId="77777777" w:rsidR="001106AD" w:rsidRPr="001106AD" w:rsidRDefault="001106AD" w:rsidP="001106AD">
      <w:pPr>
        <w:widowControl w:val="0"/>
        <w:autoSpaceDE w:val="0"/>
        <w:autoSpaceDN w:val="0"/>
        <w:spacing w:before="1"/>
        <w:jc w:val="left"/>
        <w:rPr>
          <w:rFonts w:eastAsia="Arial"/>
          <w:lang w:val="mk" w:eastAsia="mk"/>
        </w:rPr>
      </w:pPr>
    </w:p>
    <w:p w14:paraId="2F5E0C3A" w14:textId="77777777" w:rsidR="001106AD" w:rsidRPr="001106AD" w:rsidRDefault="001106AD" w:rsidP="001106AD">
      <w:pPr>
        <w:widowControl w:val="0"/>
        <w:autoSpaceDE w:val="0"/>
        <w:autoSpaceDN w:val="0"/>
        <w:spacing w:before="0"/>
        <w:ind w:left="302"/>
        <w:jc w:val="left"/>
        <w:rPr>
          <w:rFonts w:eastAsia="Arial"/>
          <w:lang w:val="mk" w:eastAsia="mk"/>
        </w:rPr>
      </w:pPr>
      <w:r w:rsidRPr="001106AD">
        <w:rPr>
          <w:rFonts w:eastAsia="Arial"/>
          <w:lang w:val="mk" w:eastAsia="mk"/>
        </w:rPr>
        <w:t>Предмет набавке је испорука и истовар дрвених стубова.</w:t>
      </w:r>
    </w:p>
    <w:p w14:paraId="4607CA5D" w14:textId="77777777" w:rsidR="001106AD" w:rsidRPr="001106AD" w:rsidRDefault="001106AD" w:rsidP="001106AD">
      <w:pPr>
        <w:widowControl w:val="0"/>
        <w:autoSpaceDE w:val="0"/>
        <w:autoSpaceDN w:val="0"/>
        <w:spacing w:before="1"/>
        <w:ind w:left="727"/>
        <w:jc w:val="left"/>
        <w:outlineLvl w:val="1"/>
        <w:rPr>
          <w:rFonts w:eastAsia="Arial"/>
          <w:b/>
          <w:bCs/>
          <w:lang w:val="mk" w:eastAsia="mk"/>
        </w:rPr>
      </w:pPr>
      <w:r w:rsidRPr="001106AD">
        <w:rPr>
          <w:rFonts w:eastAsia="Arial"/>
          <w:b/>
          <w:bCs/>
          <w:lang w:val="mk" w:eastAsia="mk"/>
        </w:rPr>
        <w:t>Количине потебних дрвених стубова:</w:t>
      </w:r>
    </w:p>
    <w:p w14:paraId="33EB1B97" w14:textId="77777777" w:rsidR="001106AD" w:rsidRPr="001106AD" w:rsidRDefault="001106AD" w:rsidP="001106AD">
      <w:pPr>
        <w:widowControl w:val="0"/>
        <w:autoSpaceDE w:val="0"/>
        <w:autoSpaceDN w:val="0"/>
        <w:spacing w:before="11"/>
        <w:jc w:val="left"/>
        <w:rPr>
          <w:rFonts w:eastAsia="Arial"/>
          <w:b/>
          <w:color w:val="FF0000"/>
          <w:sz w:val="10"/>
          <w:lang w:val="mk" w:eastAsia="mk"/>
        </w:rPr>
      </w:pPr>
    </w:p>
    <w:tbl>
      <w:tblPr>
        <w:tblW w:w="0" w:type="auto"/>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5066"/>
        <w:gridCol w:w="1170"/>
        <w:gridCol w:w="1170"/>
      </w:tblGrid>
      <w:tr w:rsidR="001106AD" w:rsidRPr="001106AD" w14:paraId="2EB81B51" w14:textId="77777777" w:rsidTr="001106AD">
        <w:trPr>
          <w:trHeight w:val="765"/>
        </w:trPr>
        <w:tc>
          <w:tcPr>
            <w:tcW w:w="852" w:type="dxa"/>
          </w:tcPr>
          <w:p w14:paraId="5D8E4679" w14:textId="77777777" w:rsidR="001106AD" w:rsidRPr="001106AD" w:rsidRDefault="001106AD" w:rsidP="001106AD">
            <w:pPr>
              <w:widowControl w:val="0"/>
              <w:autoSpaceDE w:val="0"/>
              <w:autoSpaceDN w:val="0"/>
              <w:spacing w:before="2" w:line="252" w:lineRule="exact"/>
              <w:ind w:left="249" w:right="241"/>
              <w:jc w:val="center"/>
              <w:rPr>
                <w:rFonts w:eastAsia="Arial"/>
                <w:lang w:val="mk" w:eastAsia="mk"/>
              </w:rPr>
            </w:pPr>
            <w:r w:rsidRPr="001106AD">
              <w:rPr>
                <w:rFonts w:eastAsia="Arial"/>
                <w:lang w:val="mk" w:eastAsia="mk"/>
              </w:rPr>
              <w:t>р.</w:t>
            </w:r>
          </w:p>
          <w:p w14:paraId="363268E6" w14:textId="77777777" w:rsidR="001106AD" w:rsidRPr="001106AD" w:rsidRDefault="001106AD" w:rsidP="001106AD">
            <w:pPr>
              <w:widowControl w:val="0"/>
              <w:autoSpaceDE w:val="0"/>
              <w:autoSpaceDN w:val="0"/>
              <w:spacing w:before="0" w:line="252" w:lineRule="exact"/>
              <w:ind w:left="251" w:right="241"/>
              <w:jc w:val="center"/>
              <w:rPr>
                <w:rFonts w:eastAsia="Arial"/>
                <w:lang w:val="mk" w:eastAsia="mk"/>
              </w:rPr>
            </w:pPr>
            <w:r w:rsidRPr="001106AD">
              <w:rPr>
                <w:rFonts w:eastAsia="Arial"/>
                <w:lang w:val="mk" w:eastAsia="mk"/>
              </w:rPr>
              <w:t>бр.</w:t>
            </w:r>
          </w:p>
        </w:tc>
        <w:tc>
          <w:tcPr>
            <w:tcW w:w="5066" w:type="dxa"/>
          </w:tcPr>
          <w:p w14:paraId="46EF0A55" w14:textId="77777777" w:rsidR="001106AD" w:rsidRPr="001106AD" w:rsidRDefault="001106AD" w:rsidP="001106AD">
            <w:pPr>
              <w:widowControl w:val="0"/>
              <w:autoSpaceDE w:val="0"/>
              <w:autoSpaceDN w:val="0"/>
              <w:spacing w:before="0"/>
              <w:ind w:left="768" w:right="757"/>
              <w:jc w:val="center"/>
              <w:rPr>
                <w:rFonts w:eastAsia="Arial"/>
                <w:lang w:val="mk" w:eastAsia="mk"/>
              </w:rPr>
            </w:pPr>
          </w:p>
          <w:p w14:paraId="5B6C435B" w14:textId="77777777" w:rsidR="001106AD" w:rsidRPr="001106AD" w:rsidRDefault="001106AD" w:rsidP="001106AD">
            <w:pPr>
              <w:widowControl w:val="0"/>
              <w:autoSpaceDE w:val="0"/>
              <w:autoSpaceDN w:val="0"/>
              <w:spacing w:before="0"/>
              <w:ind w:left="768" w:right="757"/>
              <w:jc w:val="center"/>
              <w:rPr>
                <w:rFonts w:eastAsia="Arial"/>
                <w:b/>
                <w:lang w:val="sr-Cyrl-RS" w:eastAsia="mk"/>
              </w:rPr>
            </w:pPr>
            <w:r w:rsidRPr="001106AD">
              <w:rPr>
                <w:rFonts w:eastAsia="Arial"/>
                <w:b/>
                <w:lang w:val="sr-Cyrl-RS" w:eastAsia="mk"/>
              </w:rPr>
              <w:t>Опис тражених добара</w:t>
            </w:r>
          </w:p>
        </w:tc>
        <w:tc>
          <w:tcPr>
            <w:tcW w:w="1170" w:type="dxa"/>
          </w:tcPr>
          <w:p w14:paraId="6360EA26" w14:textId="77777777" w:rsidR="001106AD" w:rsidRPr="001106AD" w:rsidRDefault="001106AD" w:rsidP="001106AD">
            <w:pPr>
              <w:widowControl w:val="0"/>
              <w:autoSpaceDE w:val="0"/>
              <w:autoSpaceDN w:val="0"/>
              <w:spacing w:before="127"/>
              <w:ind w:left="213" w:right="186" w:firstLine="48"/>
              <w:jc w:val="left"/>
              <w:rPr>
                <w:rFonts w:eastAsia="Arial"/>
                <w:lang w:val="mk" w:eastAsia="mk"/>
              </w:rPr>
            </w:pPr>
            <w:r w:rsidRPr="001106AD">
              <w:rPr>
                <w:rFonts w:eastAsia="Arial"/>
                <w:lang w:val="mk" w:eastAsia="mk"/>
              </w:rPr>
              <w:t>Јед. мере</w:t>
            </w:r>
          </w:p>
        </w:tc>
        <w:tc>
          <w:tcPr>
            <w:tcW w:w="1170" w:type="dxa"/>
          </w:tcPr>
          <w:p w14:paraId="1803A9D2" w14:textId="77777777" w:rsidR="001106AD" w:rsidRPr="001106AD" w:rsidRDefault="001106AD" w:rsidP="001106AD">
            <w:pPr>
              <w:widowControl w:val="0"/>
              <w:autoSpaceDE w:val="0"/>
              <w:autoSpaceDN w:val="0"/>
              <w:spacing w:before="1"/>
              <w:jc w:val="left"/>
              <w:rPr>
                <w:rFonts w:eastAsia="Arial"/>
                <w:b/>
                <w:lang w:val="mk" w:eastAsia="mk"/>
              </w:rPr>
            </w:pPr>
          </w:p>
          <w:p w14:paraId="5F9693FC" w14:textId="77777777" w:rsidR="001106AD" w:rsidRPr="001106AD" w:rsidRDefault="001106AD" w:rsidP="001106AD">
            <w:pPr>
              <w:widowControl w:val="0"/>
              <w:autoSpaceDE w:val="0"/>
              <w:autoSpaceDN w:val="0"/>
              <w:spacing w:before="0"/>
              <w:ind w:left="208" w:right="197"/>
              <w:jc w:val="center"/>
              <w:rPr>
                <w:rFonts w:eastAsia="Arial"/>
                <w:lang w:val="mk" w:eastAsia="mk"/>
              </w:rPr>
            </w:pPr>
            <w:r w:rsidRPr="001106AD">
              <w:rPr>
                <w:rFonts w:eastAsia="Arial"/>
                <w:lang w:val="mk" w:eastAsia="mk"/>
              </w:rPr>
              <w:t>Кол.</w:t>
            </w:r>
          </w:p>
        </w:tc>
      </w:tr>
      <w:tr w:rsidR="001106AD" w:rsidRPr="001106AD" w14:paraId="6976B207" w14:textId="77777777" w:rsidTr="001106AD">
        <w:trPr>
          <w:trHeight w:val="373"/>
        </w:trPr>
        <w:tc>
          <w:tcPr>
            <w:tcW w:w="852" w:type="dxa"/>
          </w:tcPr>
          <w:p w14:paraId="67FCB410" w14:textId="77777777" w:rsidR="001106AD" w:rsidRPr="001106AD" w:rsidRDefault="001106AD" w:rsidP="001106AD">
            <w:pPr>
              <w:widowControl w:val="0"/>
              <w:autoSpaceDE w:val="0"/>
              <w:autoSpaceDN w:val="0"/>
              <w:spacing w:before="0"/>
              <w:jc w:val="center"/>
              <w:rPr>
                <w:rFonts w:ascii="Times New Roman" w:eastAsia="Arial"/>
                <w:b/>
                <w:lang w:val="sr-Cyrl-RS" w:eastAsia="mk"/>
              </w:rPr>
            </w:pPr>
          </w:p>
        </w:tc>
        <w:tc>
          <w:tcPr>
            <w:tcW w:w="5066" w:type="dxa"/>
          </w:tcPr>
          <w:p w14:paraId="6494A825" w14:textId="77777777" w:rsidR="001106AD" w:rsidRPr="001106AD" w:rsidRDefault="001106AD" w:rsidP="001106AD">
            <w:pPr>
              <w:widowControl w:val="0"/>
              <w:autoSpaceDE w:val="0"/>
              <w:autoSpaceDN w:val="0"/>
              <w:spacing w:before="0" w:line="250" w:lineRule="exact"/>
              <w:ind w:left="7"/>
              <w:jc w:val="center"/>
              <w:rPr>
                <w:rFonts w:eastAsia="Arial"/>
                <w:b/>
                <w:lang w:val="mk" w:eastAsia="mk"/>
              </w:rPr>
            </w:pPr>
            <w:r w:rsidRPr="001106AD">
              <w:rPr>
                <w:rFonts w:eastAsia="Arial"/>
                <w:b/>
                <w:lang w:val="mk" w:eastAsia="mk"/>
              </w:rPr>
              <w:t>2</w:t>
            </w:r>
          </w:p>
        </w:tc>
        <w:tc>
          <w:tcPr>
            <w:tcW w:w="1170" w:type="dxa"/>
          </w:tcPr>
          <w:p w14:paraId="36038795" w14:textId="77777777" w:rsidR="001106AD" w:rsidRPr="001106AD" w:rsidRDefault="001106AD" w:rsidP="001106AD">
            <w:pPr>
              <w:widowControl w:val="0"/>
              <w:autoSpaceDE w:val="0"/>
              <w:autoSpaceDN w:val="0"/>
              <w:spacing w:before="57"/>
              <w:ind w:left="10"/>
              <w:jc w:val="center"/>
              <w:rPr>
                <w:rFonts w:eastAsia="Arial"/>
                <w:b/>
                <w:lang w:val="mk" w:eastAsia="mk"/>
              </w:rPr>
            </w:pPr>
            <w:r w:rsidRPr="001106AD">
              <w:rPr>
                <w:rFonts w:eastAsia="Arial"/>
                <w:b/>
                <w:lang w:val="mk" w:eastAsia="mk"/>
              </w:rPr>
              <w:t>3</w:t>
            </w:r>
          </w:p>
        </w:tc>
        <w:tc>
          <w:tcPr>
            <w:tcW w:w="1170" w:type="dxa"/>
          </w:tcPr>
          <w:p w14:paraId="4075276F" w14:textId="77777777" w:rsidR="001106AD" w:rsidRPr="001106AD" w:rsidRDefault="001106AD" w:rsidP="001106AD">
            <w:pPr>
              <w:widowControl w:val="0"/>
              <w:autoSpaceDE w:val="0"/>
              <w:autoSpaceDN w:val="0"/>
              <w:spacing w:before="0" w:line="250" w:lineRule="exact"/>
              <w:ind w:left="10"/>
              <w:jc w:val="center"/>
              <w:rPr>
                <w:rFonts w:eastAsia="Arial"/>
                <w:b/>
                <w:lang w:val="mk" w:eastAsia="mk"/>
              </w:rPr>
            </w:pPr>
            <w:r w:rsidRPr="001106AD">
              <w:rPr>
                <w:rFonts w:eastAsia="Arial"/>
                <w:b/>
                <w:lang w:val="mk" w:eastAsia="mk"/>
              </w:rPr>
              <w:t>4</w:t>
            </w:r>
          </w:p>
        </w:tc>
      </w:tr>
      <w:tr w:rsidR="001106AD" w:rsidRPr="001106AD" w14:paraId="67CE51BE" w14:textId="77777777" w:rsidTr="001106AD">
        <w:trPr>
          <w:trHeight w:val="552"/>
        </w:trPr>
        <w:tc>
          <w:tcPr>
            <w:tcW w:w="852" w:type="dxa"/>
          </w:tcPr>
          <w:p w14:paraId="0998952E" w14:textId="77777777" w:rsidR="001106AD" w:rsidRPr="001106AD" w:rsidRDefault="001106AD" w:rsidP="001106AD">
            <w:pPr>
              <w:widowControl w:val="0"/>
              <w:autoSpaceDE w:val="0"/>
              <w:autoSpaceDN w:val="0"/>
              <w:spacing w:before="147"/>
              <w:ind w:left="249" w:right="241"/>
              <w:jc w:val="center"/>
              <w:rPr>
                <w:rFonts w:eastAsia="Arial"/>
                <w:lang w:val="mk" w:eastAsia="mk"/>
              </w:rPr>
            </w:pPr>
            <w:r w:rsidRPr="001106AD">
              <w:rPr>
                <w:rFonts w:eastAsia="Arial"/>
                <w:lang w:val="mk" w:eastAsia="mk"/>
              </w:rPr>
              <w:t>1.</w:t>
            </w:r>
          </w:p>
        </w:tc>
        <w:tc>
          <w:tcPr>
            <w:tcW w:w="5066" w:type="dxa"/>
          </w:tcPr>
          <w:p w14:paraId="3D9FC8FF" w14:textId="77777777" w:rsidR="001106AD" w:rsidRPr="001106AD" w:rsidRDefault="001106AD" w:rsidP="001106AD">
            <w:pPr>
              <w:widowControl w:val="0"/>
              <w:autoSpaceDE w:val="0"/>
              <w:autoSpaceDN w:val="0"/>
              <w:spacing w:before="0" w:line="271" w:lineRule="exact"/>
              <w:ind w:left="107"/>
              <w:jc w:val="left"/>
              <w:rPr>
                <w:rFonts w:eastAsia="Arial"/>
                <w:sz w:val="24"/>
                <w:lang w:val="mk" w:eastAsia="mk"/>
              </w:rPr>
            </w:pPr>
            <w:r w:rsidRPr="001106AD">
              <w:rPr>
                <w:rFonts w:eastAsia="Arial"/>
                <w:sz w:val="24"/>
                <w:lang w:val="mk" w:eastAsia="mk"/>
              </w:rPr>
              <w:t>Дрвени стуб импрегнирани L-</w:t>
            </w:r>
            <w:r w:rsidRPr="001106AD">
              <w:rPr>
                <w:rFonts w:eastAsia="Arial"/>
                <w:sz w:val="24"/>
                <w:lang w:eastAsia="mk"/>
              </w:rPr>
              <w:t>8</w:t>
            </w:r>
            <w:r w:rsidRPr="001106AD">
              <w:rPr>
                <w:rFonts w:eastAsia="Arial"/>
                <w:sz w:val="24"/>
                <w:lang w:val="mk" w:eastAsia="mk"/>
              </w:rPr>
              <w:t>m;</w:t>
            </w:r>
          </w:p>
          <w:p w14:paraId="35EEBCD3" w14:textId="77777777" w:rsidR="001106AD" w:rsidRPr="001106AD" w:rsidRDefault="001106AD" w:rsidP="001106AD">
            <w:pPr>
              <w:widowControl w:val="0"/>
              <w:autoSpaceDE w:val="0"/>
              <w:autoSpaceDN w:val="0"/>
              <w:spacing w:before="0" w:line="260" w:lineRule="exact"/>
              <w:ind w:left="107"/>
              <w:jc w:val="left"/>
              <w:rPr>
                <w:rFonts w:eastAsia="Arial"/>
                <w:sz w:val="24"/>
                <w:lang w:val="mk" w:eastAsia="mk"/>
              </w:rPr>
            </w:pPr>
            <w:r w:rsidRPr="001106AD">
              <w:rPr>
                <w:rFonts w:eastAsia="Arial"/>
                <w:sz w:val="24"/>
                <w:lang w:val="mk" w:eastAsia="mk"/>
              </w:rPr>
              <w:t xml:space="preserve">Тип: </w:t>
            </w:r>
            <w:r w:rsidRPr="001106AD">
              <w:rPr>
                <w:rFonts w:eastAsia="Arial"/>
                <w:sz w:val="24"/>
                <w:lang w:val="sr-Cyrl-RS" w:eastAsia="mk"/>
              </w:rPr>
              <w:t>8</w:t>
            </w:r>
            <w:r w:rsidRPr="001106AD">
              <w:rPr>
                <w:rFonts w:eastAsia="Arial"/>
                <w:sz w:val="24"/>
                <w:lang w:val="mk" w:eastAsia="mk"/>
              </w:rPr>
              <w:t xml:space="preserve"> импрегнација </w:t>
            </w:r>
            <w:r w:rsidRPr="001106AD">
              <w:rPr>
                <w:rFonts w:eastAsia="Arial"/>
                <w:sz w:val="24"/>
                <w:lang w:val="sr-Cyrl-RS" w:eastAsia="mk"/>
              </w:rPr>
              <w:t>8</w:t>
            </w:r>
            <w:r w:rsidRPr="001106AD">
              <w:rPr>
                <w:rFonts w:eastAsia="Arial"/>
                <w:sz w:val="24"/>
                <w:lang w:val="mk" w:eastAsia="mk"/>
              </w:rPr>
              <w:t>/16</w:t>
            </w:r>
          </w:p>
        </w:tc>
        <w:tc>
          <w:tcPr>
            <w:tcW w:w="1170" w:type="dxa"/>
          </w:tcPr>
          <w:p w14:paraId="22CEAA7E" w14:textId="77777777" w:rsidR="001106AD" w:rsidRPr="001106AD" w:rsidRDefault="001106AD" w:rsidP="001106AD">
            <w:pPr>
              <w:widowControl w:val="0"/>
              <w:autoSpaceDE w:val="0"/>
              <w:autoSpaceDN w:val="0"/>
              <w:spacing w:before="147"/>
              <w:ind w:left="268" w:right="260"/>
              <w:jc w:val="center"/>
              <w:rPr>
                <w:rFonts w:eastAsia="Arial"/>
                <w:lang w:val="mk" w:eastAsia="mk"/>
              </w:rPr>
            </w:pPr>
            <w:r w:rsidRPr="001106AD">
              <w:rPr>
                <w:rFonts w:eastAsia="Arial"/>
                <w:lang w:val="mk" w:eastAsia="mk"/>
              </w:rPr>
              <w:t>ком</w:t>
            </w:r>
          </w:p>
        </w:tc>
        <w:tc>
          <w:tcPr>
            <w:tcW w:w="1170" w:type="dxa"/>
          </w:tcPr>
          <w:p w14:paraId="6D6F7452" w14:textId="77777777" w:rsidR="001106AD" w:rsidRPr="001106AD" w:rsidRDefault="001106AD" w:rsidP="001106AD">
            <w:pPr>
              <w:widowControl w:val="0"/>
              <w:autoSpaceDE w:val="0"/>
              <w:autoSpaceDN w:val="0"/>
              <w:spacing w:before="147"/>
              <w:ind w:left="206" w:right="197"/>
              <w:jc w:val="center"/>
              <w:rPr>
                <w:rFonts w:eastAsia="Arial"/>
                <w:lang w:eastAsia="mk"/>
              </w:rPr>
            </w:pPr>
            <w:r w:rsidRPr="001106AD">
              <w:rPr>
                <w:rFonts w:eastAsia="Arial"/>
                <w:lang w:eastAsia="mk"/>
              </w:rPr>
              <w:t>600</w:t>
            </w:r>
          </w:p>
        </w:tc>
      </w:tr>
      <w:tr w:rsidR="001106AD" w:rsidRPr="001106AD" w14:paraId="6B265209" w14:textId="77777777" w:rsidTr="001106AD">
        <w:trPr>
          <w:trHeight w:val="552"/>
        </w:trPr>
        <w:tc>
          <w:tcPr>
            <w:tcW w:w="852" w:type="dxa"/>
          </w:tcPr>
          <w:p w14:paraId="7122CBD9" w14:textId="77777777" w:rsidR="001106AD" w:rsidRPr="001106AD" w:rsidRDefault="001106AD" w:rsidP="001106AD">
            <w:pPr>
              <w:widowControl w:val="0"/>
              <w:autoSpaceDE w:val="0"/>
              <w:autoSpaceDN w:val="0"/>
              <w:spacing w:before="147"/>
              <w:ind w:left="249" w:right="241"/>
              <w:jc w:val="center"/>
              <w:rPr>
                <w:rFonts w:eastAsia="Arial"/>
                <w:lang w:val="mk" w:eastAsia="mk"/>
              </w:rPr>
            </w:pPr>
            <w:bookmarkStart w:id="2" w:name="_Hlk521311135"/>
            <w:r w:rsidRPr="001106AD">
              <w:rPr>
                <w:rFonts w:eastAsia="Arial"/>
                <w:lang w:eastAsia="mk"/>
              </w:rPr>
              <w:t>2</w:t>
            </w:r>
            <w:r w:rsidRPr="001106AD">
              <w:rPr>
                <w:rFonts w:eastAsia="Arial"/>
                <w:lang w:val="mk" w:eastAsia="mk"/>
              </w:rPr>
              <w:t>.</w:t>
            </w:r>
          </w:p>
        </w:tc>
        <w:tc>
          <w:tcPr>
            <w:tcW w:w="5066" w:type="dxa"/>
          </w:tcPr>
          <w:p w14:paraId="5EF33E43" w14:textId="77777777" w:rsidR="001106AD" w:rsidRPr="001106AD" w:rsidRDefault="001106AD" w:rsidP="001106AD">
            <w:pPr>
              <w:widowControl w:val="0"/>
              <w:autoSpaceDE w:val="0"/>
              <w:autoSpaceDN w:val="0"/>
              <w:spacing w:before="0" w:line="271" w:lineRule="exact"/>
              <w:ind w:left="107"/>
              <w:jc w:val="left"/>
              <w:rPr>
                <w:rFonts w:eastAsia="Arial"/>
                <w:sz w:val="24"/>
                <w:lang w:val="mk" w:eastAsia="mk"/>
              </w:rPr>
            </w:pPr>
            <w:r w:rsidRPr="001106AD">
              <w:rPr>
                <w:rFonts w:eastAsia="Arial"/>
                <w:sz w:val="24"/>
                <w:lang w:val="mk" w:eastAsia="mk"/>
              </w:rPr>
              <w:t>Дрвени стуб импрегнирани L-9m;</w:t>
            </w:r>
          </w:p>
          <w:p w14:paraId="34A8890D" w14:textId="77777777" w:rsidR="001106AD" w:rsidRPr="001106AD" w:rsidRDefault="001106AD" w:rsidP="001106AD">
            <w:pPr>
              <w:widowControl w:val="0"/>
              <w:autoSpaceDE w:val="0"/>
              <w:autoSpaceDN w:val="0"/>
              <w:spacing w:before="0" w:line="260" w:lineRule="exact"/>
              <w:ind w:left="107"/>
              <w:jc w:val="left"/>
              <w:rPr>
                <w:rFonts w:eastAsia="Arial"/>
                <w:sz w:val="24"/>
                <w:lang w:val="mk" w:eastAsia="mk"/>
              </w:rPr>
            </w:pPr>
            <w:r w:rsidRPr="001106AD">
              <w:rPr>
                <w:rFonts w:eastAsia="Arial"/>
                <w:sz w:val="24"/>
                <w:lang w:val="mk" w:eastAsia="mk"/>
              </w:rPr>
              <w:t>Тип: 9 импрегнација 9/16</w:t>
            </w:r>
          </w:p>
        </w:tc>
        <w:tc>
          <w:tcPr>
            <w:tcW w:w="1170" w:type="dxa"/>
          </w:tcPr>
          <w:p w14:paraId="409E831A" w14:textId="77777777" w:rsidR="001106AD" w:rsidRPr="001106AD" w:rsidRDefault="001106AD" w:rsidP="001106AD">
            <w:pPr>
              <w:widowControl w:val="0"/>
              <w:autoSpaceDE w:val="0"/>
              <w:autoSpaceDN w:val="0"/>
              <w:spacing w:before="147"/>
              <w:ind w:left="268" w:right="260"/>
              <w:jc w:val="center"/>
              <w:rPr>
                <w:rFonts w:eastAsia="Arial"/>
                <w:lang w:val="mk" w:eastAsia="mk"/>
              </w:rPr>
            </w:pPr>
            <w:r w:rsidRPr="001106AD">
              <w:rPr>
                <w:rFonts w:eastAsia="Arial"/>
                <w:lang w:val="mk" w:eastAsia="mk"/>
              </w:rPr>
              <w:t>ком</w:t>
            </w:r>
          </w:p>
        </w:tc>
        <w:tc>
          <w:tcPr>
            <w:tcW w:w="1170" w:type="dxa"/>
          </w:tcPr>
          <w:p w14:paraId="1C184BF2" w14:textId="77777777" w:rsidR="001106AD" w:rsidRPr="001106AD" w:rsidRDefault="001106AD" w:rsidP="001106AD">
            <w:pPr>
              <w:widowControl w:val="0"/>
              <w:autoSpaceDE w:val="0"/>
              <w:autoSpaceDN w:val="0"/>
              <w:spacing w:before="147"/>
              <w:ind w:left="206" w:right="197"/>
              <w:jc w:val="center"/>
              <w:rPr>
                <w:rFonts w:eastAsia="Arial"/>
                <w:lang w:val="mk" w:eastAsia="mk"/>
              </w:rPr>
            </w:pPr>
            <w:r w:rsidRPr="001106AD">
              <w:rPr>
                <w:rFonts w:eastAsia="Arial"/>
                <w:lang w:eastAsia="mk"/>
              </w:rPr>
              <w:t>5.100</w:t>
            </w:r>
          </w:p>
        </w:tc>
      </w:tr>
      <w:bookmarkEnd w:id="2"/>
      <w:tr w:rsidR="001106AD" w:rsidRPr="001106AD" w14:paraId="103D6861" w14:textId="77777777" w:rsidTr="001106AD">
        <w:trPr>
          <w:trHeight w:val="551"/>
        </w:trPr>
        <w:tc>
          <w:tcPr>
            <w:tcW w:w="852" w:type="dxa"/>
          </w:tcPr>
          <w:p w14:paraId="38261C48" w14:textId="77777777" w:rsidR="001106AD" w:rsidRPr="001106AD" w:rsidRDefault="001106AD" w:rsidP="001106AD">
            <w:pPr>
              <w:widowControl w:val="0"/>
              <w:autoSpaceDE w:val="0"/>
              <w:autoSpaceDN w:val="0"/>
              <w:spacing w:before="148"/>
              <w:ind w:left="249" w:right="241"/>
              <w:jc w:val="center"/>
              <w:rPr>
                <w:rFonts w:eastAsia="Arial"/>
                <w:lang w:val="mk" w:eastAsia="mk"/>
              </w:rPr>
            </w:pPr>
            <w:r w:rsidRPr="001106AD">
              <w:rPr>
                <w:rFonts w:eastAsia="Arial"/>
                <w:lang w:eastAsia="mk"/>
              </w:rPr>
              <w:t>3</w:t>
            </w:r>
            <w:r w:rsidRPr="001106AD">
              <w:rPr>
                <w:rFonts w:eastAsia="Arial"/>
                <w:lang w:val="mk" w:eastAsia="mk"/>
              </w:rPr>
              <w:t>.</w:t>
            </w:r>
          </w:p>
        </w:tc>
        <w:tc>
          <w:tcPr>
            <w:tcW w:w="5066" w:type="dxa"/>
          </w:tcPr>
          <w:p w14:paraId="2917B71F" w14:textId="77777777" w:rsidR="001106AD" w:rsidRPr="001106AD" w:rsidRDefault="001106AD" w:rsidP="001106AD">
            <w:pPr>
              <w:widowControl w:val="0"/>
              <w:autoSpaceDE w:val="0"/>
              <w:autoSpaceDN w:val="0"/>
              <w:spacing w:before="0" w:line="271" w:lineRule="exact"/>
              <w:ind w:left="107"/>
              <w:jc w:val="left"/>
              <w:rPr>
                <w:rFonts w:eastAsia="Arial"/>
                <w:sz w:val="24"/>
                <w:lang w:val="mk" w:eastAsia="mk"/>
              </w:rPr>
            </w:pPr>
            <w:r w:rsidRPr="001106AD">
              <w:rPr>
                <w:rFonts w:eastAsia="Arial"/>
                <w:sz w:val="24"/>
                <w:lang w:val="mk" w:eastAsia="mk"/>
              </w:rPr>
              <w:t>Дрвени стуб импрегнирани L-10</w:t>
            </w:r>
            <w:r w:rsidRPr="001106AD">
              <w:rPr>
                <w:rFonts w:eastAsia="Arial"/>
                <w:sz w:val="24"/>
                <w:lang w:val="sr-Latn-RS" w:eastAsia="mk"/>
              </w:rPr>
              <w:t>m</w:t>
            </w:r>
            <w:r w:rsidRPr="001106AD">
              <w:rPr>
                <w:rFonts w:eastAsia="Arial"/>
                <w:sz w:val="24"/>
                <w:lang w:val="mk" w:eastAsia="mk"/>
              </w:rPr>
              <w:t>;</w:t>
            </w:r>
          </w:p>
          <w:p w14:paraId="0DD8E640" w14:textId="77777777" w:rsidR="001106AD" w:rsidRPr="001106AD" w:rsidRDefault="001106AD" w:rsidP="001106AD">
            <w:pPr>
              <w:widowControl w:val="0"/>
              <w:autoSpaceDE w:val="0"/>
              <w:autoSpaceDN w:val="0"/>
              <w:spacing w:before="0" w:line="260" w:lineRule="exact"/>
              <w:ind w:left="107"/>
              <w:jc w:val="left"/>
              <w:rPr>
                <w:rFonts w:eastAsia="Arial"/>
                <w:sz w:val="24"/>
                <w:lang w:val="mk" w:eastAsia="mk"/>
              </w:rPr>
            </w:pPr>
            <w:r w:rsidRPr="001106AD">
              <w:rPr>
                <w:rFonts w:eastAsia="Arial"/>
                <w:sz w:val="24"/>
                <w:lang w:val="mk" w:eastAsia="mk"/>
              </w:rPr>
              <w:t>Тип: 10 импрегнација 10/16</w:t>
            </w:r>
          </w:p>
        </w:tc>
        <w:tc>
          <w:tcPr>
            <w:tcW w:w="1170" w:type="dxa"/>
          </w:tcPr>
          <w:p w14:paraId="5505CB63" w14:textId="77777777" w:rsidR="001106AD" w:rsidRPr="001106AD" w:rsidRDefault="001106AD" w:rsidP="001106AD">
            <w:pPr>
              <w:widowControl w:val="0"/>
              <w:autoSpaceDE w:val="0"/>
              <w:autoSpaceDN w:val="0"/>
              <w:spacing w:before="148"/>
              <w:ind w:left="268" w:right="260"/>
              <w:jc w:val="center"/>
              <w:rPr>
                <w:rFonts w:eastAsia="Arial"/>
                <w:lang w:val="mk" w:eastAsia="mk"/>
              </w:rPr>
            </w:pPr>
            <w:r w:rsidRPr="001106AD">
              <w:rPr>
                <w:rFonts w:eastAsia="Arial"/>
                <w:lang w:val="mk" w:eastAsia="mk"/>
              </w:rPr>
              <w:t>ком</w:t>
            </w:r>
          </w:p>
        </w:tc>
        <w:tc>
          <w:tcPr>
            <w:tcW w:w="1170" w:type="dxa"/>
          </w:tcPr>
          <w:p w14:paraId="5A588043" w14:textId="77777777" w:rsidR="001106AD" w:rsidRPr="001106AD" w:rsidRDefault="001106AD" w:rsidP="001106AD">
            <w:pPr>
              <w:widowControl w:val="0"/>
              <w:autoSpaceDE w:val="0"/>
              <w:autoSpaceDN w:val="0"/>
              <w:spacing w:before="148"/>
              <w:ind w:left="206" w:right="197"/>
              <w:jc w:val="center"/>
              <w:rPr>
                <w:rFonts w:eastAsia="Arial"/>
                <w:lang w:val="mk" w:eastAsia="mk"/>
              </w:rPr>
            </w:pPr>
            <w:r w:rsidRPr="001106AD">
              <w:rPr>
                <w:rFonts w:eastAsia="Arial"/>
                <w:lang w:eastAsia="mk"/>
              </w:rPr>
              <w:t>720</w:t>
            </w:r>
          </w:p>
        </w:tc>
      </w:tr>
      <w:tr w:rsidR="001106AD" w:rsidRPr="001106AD" w14:paraId="17661E5B" w14:textId="77777777" w:rsidTr="001106AD">
        <w:trPr>
          <w:trHeight w:val="565"/>
        </w:trPr>
        <w:tc>
          <w:tcPr>
            <w:tcW w:w="852" w:type="dxa"/>
          </w:tcPr>
          <w:p w14:paraId="1EDA0325" w14:textId="77777777" w:rsidR="001106AD" w:rsidRPr="001106AD" w:rsidRDefault="001106AD" w:rsidP="001106AD">
            <w:pPr>
              <w:widowControl w:val="0"/>
              <w:autoSpaceDE w:val="0"/>
              <w:autoSpaceDN w:val="0"/>
              <w:spacing w:before="153"/>
              <w:ind w:left="249" w:right="241"/>
              <w:jc w:val="center"/>
              <w:rPr>
                <w:rFonts w:eastAsia="Arial"/>
                <w:lang w:val="mk" w:eastAsia="mk"/>
              </w:rPr>
            </w:pPr>
            <w:r w:rsidRPr="001106AD">
              <w:rPr>
                <w:rFonts w:eastAsia="Arial"/>
                <w:lang w:eastAsia="mk"/>
              </w:rPr>
              <w:t>4</w:t>
            </w:r>
            <w:r w:rsidRPr="001106AD">
              <w:rPr>
                <w:rFonts w:eastAsia="Arial"/>
                <w:lang w:val="mk" w:eastAsia="mk"/>
              </w:rPr>
              <w:t>.</w:t>
            </w:r>
          </w:p>
        </w:tc>
        <w:tc>
          <w:tcPr>
            <w:tcW w:w="5066" w:type="dxa"/>
          </w:tcPr>
          <w:p w14:paraId="2CB754DF" w14:textId="77777777" w:rsidR="001106AD" w:rsidRPr="001106AD" w:rsidRDefault="001106AD" w:rsidP="001106AD">
            <w:pPr>
              <w:widowControl w:val="0"/>
              <w:autoSpaceDE w:val="0"/>
              <w:autoSpaceDN w:val="0"/>
              <w:spacing w:before="2" w:line="270" w:lineRule="atLeast"/>
              <w:ind w:left="107" w:right="1041"/>
              <w:jc w:val="left"/>
              <w:rPr>
                <w:rFonts w:eastAsia="Arial"/>
                <w:sz w:val="24"/>
                <w:lang w:val="mk" w:eastAsia="mk"/>
              </w:rPr>
            </w:pPr>
            <w:r w:rsidRPr="001106AD">
              <w:rPr>
                <w:rFonts w:eastAsia="Arial"/>
                <w:sz w:val="24"/>
                <w:lang w:val="mk" w:eastAsia="mk"/>
              </w:rPr>
              <w:t>Дрвени стуб импрегнирани L-11</w:t>
            </w:r>
            <w:r w:rsidRPr="001106AD">
              <w:rPr>
                <w:rFonts w:eastAsia="Arial"/>
                <w:sz w:val="24"/>
                <w:lang w:val="sr-Latn-RS" w:eastAsia="mk"/>
              </w:rPr>
              <w:t>m</w:t>
            </w:r>
            <w:r w:rsidRPr="001106AD">
              <w:rPr>
                <w:rFonts w:eastAsia="Arial"/>
                <w:sz w:val="24"/>
                <w:lang w:val="mk" w:eastAsia="mk"/>
              </w:rPr>
              <w:t>; Тип: 11 импрегнација 9/17</w:t>
            </w:r>
          </w:p>
        </w:tc>
        <w:tc>
          <w:tcPr>
            <w:tcW w:w="1170" w:type="dxa"/>
          </w:tcPr>
          <w:p w14:paraId="103FABDB" w14:textId="77777777" w:rsidR="001106AD" w:rsidRPr="001106AD" w:rsidRDefault="001106AD" w:rsidP="001106AD">
            <w:pPr>
              <w:widowControl w:val="0"/>
              <w:autoSpaceDE w:val="0"/>
              <w:autoSpaceDN w:val="0"/>
              <w:spacing w:before="153"/>
              <w:ind w:left="268" w:right="260"/>
              <w:jc w:val="center"/>
              <w:rPr>
                <w:rFonts w:eastAsia="Arial"/>
                <w:lang w:val="mk" w:eastAsia="mk"/>
              </w:rPr>
            </w:pPr>
            <w:r w:rsidRPr="001106AD">
              <w:rPr>
                <w:rFonts w:eastAsia="Arial"/>
                <w:lang w:val="mk" w:eastAsia="mk"/>
              </w:rPr>
              <w:t>ком</w:t>
            </w:r>
          </w:p>
        </w:tc>
        <w:tc>
          <w:tcPr>
            <w:tcW w:w="1170" w:type="dxa"/>
          </w:tcPr>
          <w:p w14:paraId="75B0B6EA" w14:textId="77777777" w:rsidR="001106AD" w:rsidRPr="001106AD" w:rsidRDefault="001106AD" w:rsidP="001106AD">
            <w:pPr>
              <w:widowControl w:val="0"/>
              <w:autoSpaceDE w:val="0"/>
              <w:autoSpaceDN w:val="0"/>
              <w:spacing w:before="153"/>
              <w:ind w:left="206" w:right="197"/>
              <w:jc w:val="center"/>
              <w:rPr>
                <w:rFonts w:eastAsia="Arial"/>
                <w:lang w:val="mk" w:eastAsia="mk"/>
              </w:rPr>
            </w:pPr>
            <w:r w:rsidRPr="001106AD">
              <w:rPr>
                <w:rFonts w:eastAsia="Arial"/>
                <w:lang w:eastAsia="mk"/>
              </w:rPr>
              <w:t>630</w:t>
            </w:r>
          </w:p>
        </w:tc>
      </w:tr>
      <w:tr w:rsidR="001106AD" w:rsidRPr="001106AD" w14:paraId="49B63E49" w14:textId="77777777" w:rsidTr="001106AD">
        <w:trPr>
          <w:trHeight w:val="551"/>
        </w:trPr>
        <w:tc>
          <w:tcPr>
            <w:tcW w:w="852" w:type="dxa"/>
          </w:tcPr>
          <w:p w14:paraId="43A7398A" w14:textId="77777777" w:rsidR="001106AD" w:rsidRPr="001106AD" w:rsidRDefault="001106AD" w:rsidP="001106AD">
            <w:pPr>
              <w:widowControl w:val="0"/>
              <w:autoSpaceDE w:val="0"/>
              <w:autoSpaceDN w:val="0"/>
              <w:spacing w:before="146"/>
              <w:ind w:left="249" w:right="241"/>
              <w:jc w:val="center"/>
              <w:rPr>
                <w:rFonts w:eastAsia="Arial"/>
                <w:lang w:val="mk" w:eastAsia="mk"/>
              </w:rPr>
            </w:pPr>
            <w:r w:rsidRPr="001106AD">
              <w:rPr>
                <w:rFonts w:eastAsia="Arial"/>
                <w:lang w:eastAsia="mk"/>
              </w:rPr>
              <w:t>5</w:t>
            </w:r>
            <w:r w:rsidRPr="001106AD">
              <w:rPr>
                <w:rFonts w:eastAsia="Arial"/>
                <w:lang w:val="mk" w:eastAsia="mk"/>
              </w:rPr>
              <w:t>.</w:t>
            </w:r>
          </w:p>
        </w:tc>
        <w:tc>
          <w:tcPr>
            <w:tcW w:w="5066" w:type="dxa"/>
          </w:tcPr>
          <w:p w14:paraId="01572A9E" w14:textId="77777777" w:rsidR="001106AD" w:rsidRPr="001106AD" w:rsidRDefault="001106AD" w:rsidP="001106AD">
            <w:pPr>
              <w:widowControl w:val="0"/>
              <w:autoSpaceDE w:val="0"/>
              <w:autoSpaceDN w:val="0"/>
              <w:spacing w:before="0" w:line="276" w:lineRule="exact"/>
              <w:ind w:left="107" w:right="1054"/>
              <w:jc w:val="left"/>
              <w:rPr>
                <w:rFonts w:eastAsia="Arial"/>
                <w:sz w:val="24"/>
                <w:lang w:val="mk" w:eastAsia="mk"/>
              </w:rPr>
            </w:pPr>
            <w:r w:rsidRPr="001106AD">
              <w:rPr>
                <w:rFonts w:eastAsia="Arial"/>
                <w:sz w:val="24"/>
                <w:lang w:val="mk" w:eastAsia="mk"/>
              </w:rPr>
              <w:t>Дрвени стуб импрегнирани L-</w:t>
            </w:r>
            <w:r w:rsidRPr="001106AD">
              <w:rPr>
                <w:rFonts w:eastAsia="Arial"/>
                <w:sz w:val="24"/>
                <w:lang w:val="sr-Latn-RS" w:eastAsia="mk"/>
              </w:rPr>
              <w:t xml:space="preserve"> </w:t>
            </w:r>
            <w:r w:rsidRPr="001106AD">
              <w:rPr>
                <w:rFonts w:eastAsia="Arial"/>
                <w:sz w:val="24"/>
                <w:lang w:val="mk" w:eastAsia="mk"/>
              </w:rPr>
              <w:t>2m; Тип: 12 импрегнација 12/18</w:t>
            </w:r>
          </w:p>
        </w:tc>
        <w:tc>
          <w:tcPr>
            <w:tcW w:w="1170" w:type="dxa"/>
          </w:tcPr>
          <w:p w14:paraId="080AADD1" w14:textId="77777777" w:rsidR="001106AD" w:rsidRPr="001106AD" w:rsidRDefault="001106AD" w:rsidP="001106AD">
            <w:pPr>
              <w:widowControl w:val="0"/>
              <w:autoSpaceDE w:val="0"/>
              <w:autoSpaceDN w:val="0"/>
              <w:spacing w:before="146"/>
              <w:ind w:left="268" w:right="260"/>
              <w:jc w:val="center"/>
              <w:rPr>
                <w:rFonts w:eastAsia="Arial"/>
                <w:lang w:val="mk" w:eastAsia="mk"/>
              </w:rPr>
            </w:pPr>
            <w:r w:rsidRPr="001106AD">
              <w:rPr>
                <w:rFonts w:eastAsia="Arial"/>
                <w:lang w:val="mk" w:eastAsia="mk"/>
              </w:rPr>
              <w:t>ком</w:t>
            </w:r>
          </w:p>
        </w:tc>
        <w:tc>
          <w:tcPr>
            <w:tcW w:w="1170" w:type="dxa"/>
          </w:tcPr>
          <w:p w14:paraId="1CBAEA2B" w14:textId="77777777" w:rsidR="001106AD" w:rsidRPr="001106AD" w:rsidRDefault="001106AD" w:rsidP="001106AD">
            <w:pPr>
              <w:widowControl w:val="0"/>
              <w:autoSpaceDE w:val="0"/>
              <w:autoSpaceDN w:val="0"/>
              <w:spacing w:before="146"/>
              <w:ind w:left="206" w:right="197"/>
              <w:jc w:val="center"/>
              <w:rPr>
                <w:rFonts w:eastAsia="Arial"/>
                <w:lang w:val="mk" w:eastAsia="mk"/>
              </w:rPr>
            </w:pPr>
            <w:r w:rsidRPr="001106AD">
              <w:rPr>
                <w:rFonts w:eastAsia="Arial"/>
                <w:lang w:eastAsia="mk"/>
              </w:rPr>
              <w:t>720</w:t>
            </w:r>
          </w:p>
        </w:tc>
      </w:tr>
    </w:tbl>
    <w:p w14:paraId="6F8063BA" w14:textId="77777777" w:rsidR="001106AD" w:rsidRPr="001106AD" w:rsidRDefault="001106AD" w:rsidP="001106AD">
      <w:pPr>
        <w:widowControl w:val="0"/>
        <w:suppressAutoHyphens/>
        <w:autoSpaceDE w:val="0"/>
        <w:autoSpaceDN w:val="0"/>
        <w:spacing w:before="0"/>
        <w:jc w:val="left"/>
        <w:rPr>
          <w:rFonts w:cs="Arial"/>
          <w:lang w:val="sr-Latn-CS" w:eastAsia="ar-SA"/>
        </w:rPr>
      </w:pPr>
    </w:p>
    <w:p w14:paraId="2B7EB9A1" w14:textId="77777777" w:rsidR="001106AD" w:rsidRPr="001106AD" w:rsidRDefault="001106AD" w:rsidP="001106AD">
      <w:pPr>
        <w:widowControl w:val="0"/>
        <w:suppressAutoHyphens/>
        <w:autoSpaceDE w:val="0"/>
        <w:autoSpaceDN w:val="0"/>
        <w:adjustRightInd w:val="0"/>
        <w:ind w:left="510" w:firstLine="170"/>
        <w:jc w:val="left"/>
        <w:rPr>
          <w:rFonts w:cs="Arial"/>
          <w:b/>
          <w:lang w:val="sr-Latn-CS" w:eastAsia="ar-SA"/>
        </w:rPr>
      </w:pPr>
      <w:r w:rsidRPr="001106AD">
        <w:rPr>
          <w:rFonts w:cs="Arial"/>
          <w:b/>
          <w:lang w:val="sr-Cyrl-CS" w:eastAsia="ar-SA"/>
        </w:rPr>
        <w:t>Основни</w:t>
      </w:r>
      <w:r w:rsidRPr="001106AD">
        <w:rPr>
          <w:rFonts w:cs="Arial"/>
          <w:b/>
          <w:lang w:val="sr-Latn-CS" w:eastAsia="ar-SA"/>
        </w:rPr>
        <w:t xml:space="preserve"> </w:t>
      </w:r>
      <w:r w:rsidRPr="001106AD">
        <w:rPr>
          <w:rFonts w:cs="Arial"/>
          <w:b/>
          <w:lang w:val="sr-Cyrl-CS" w:eastAsia="ar-SA"/>
        </w:rPr>
        <w:t>технички</w:t>
      </w:r>
      <w:r w:rsidRPr="001106AD">
        <w:rPr>
          <w:rFonts w:cs="Arial"/>
          <w:b/>
          <w:lang w:val="sr-Latn-CS" w:eastAsia="ar-SA"/>
        </w:rPr>
        <w:t xml:space="preserve"> </w:t>
      </w:r>
      <w:r w:rsidRPr="001106AD">
        <w:rPr>
          <w:rFonts w:cs="Arial"/>
          <w:b/>
          <w:lang w:val="sr-Cyrl-CS" w:eastAsia="ar-SA"/>
        </w:rPr>
        <w:t>захтеви</w:t>
      </w:r>
      <w:r w:rsidRPr="001106AD">
        <w:rPr>
          <w:rFonts w:cs="Arial"/>
          <w:b/>
          <w:lang w:val="sr-Latn-CS" w:eastAsia="ar-SA"/>
        </w:rPr>
        <w:t xml:space="preserve"> </w:t>
      </w:r>
      <w:r w:rsidRPr="001106AD">
        <w:rPr>
          <w:rFonts w:cs="Arial"/>
          <w:b/>
          <w:lang w:val="sr-Cyrl-CS" w:eastAsia="ar-SA"/>
        </w:rPr>
        <w:t>за</w:t>
      </w:r>
      <w:r w:rsidRPr="001106AD">
        <w:rPr>
          <w:rFonts w:cs="Arial"/>
          <w:b/>
          <w:lang w:val="sr-Latn-CS" w:eastAsia="ar-SA"/>
        </w:rPr>
        <w:t xml:space="preserve"> </w:t>
      </w:r>
      <w:r w:rsidRPr="001106AD">
        <w:rPr>
          <w:rFonts w:cs="Arial"/>
          <w:b/>
          <w:lang w:val="sr-Cyrl-CS" w:eastAsia="ar-SA"/>
        </w:rPr>
        <w:t>добр</w:t>
      </w:r>
      <w:r w:rsidRPr="001106AD">
        <w:rPr>
          <w:rFonts w:cs="Arial"/>
          <w:b/>
          <w:lang w:val="sr-Latn-RS" w:eastAsia="ar-SA"/>
        </w:rPr>
        <w:t>a</w:t>
      </w:r>
    </w:p>
    <w:p w14:paraId="37A40E0F" w14:textId="77777777" w:rsidR="001106AD" w:rsidRPr="001106AD" w:rsidRDefault="001106AD" w:rsidP="001106AD">
      <w:pPr>
        <w:widowControl w:val="0"/>
        <w:suppressAutoHyphens/>
        <w:autoSpaceDE w:val="0"/>
        <w:autoSpaceDN w:val="0"/>
        <w:spacing w:before="60"/>
        <w:ind w:left="510" w:firstLine="170"/>
        <w:jc w:val="left"/>
        <w:rPr>
          <w:rFonts w:cs="Arial"/>
          <w:bCs/>
          <w:lang w:val="sr-Latn-CS" w:eastAsia="ar-SA"/>
        </w:rPr>
      </w:pPr>
      <w:r w:rsidRPr="001106AD">
        <w:rPr>
          <w:rFonts w:cs="Arial"/>
          <w:bCs/>
          <w:lang w:val="sr-Cyrl-CS" w:eastAsia="ar-SA"/>
        </w:rPr>
        <w:t xml:space="preserve">За </w:t>
      </w:r>
      <w:r w:rsidRPr="001106AD">
        <w:rPr>
          <w:rFonts w:cs="Arial"/>
          <w:bCs/>
          <w:lang w:val="sr-Latn-CS" w:eastAsia="ar-SA"/>
        </w:rPr>
        <w:t xml:space="preserve">све </w:t>
      </w:r>
      <w:r w:rsidRPr="001106AD">
        <w:rPr>
          <w:rFonts w:cs="Arial"/>
          <w:bCs/>
          <w:lang w:val="sr-Cyrl-CS" w:eastAsia="ar-SA"/>
        </w:rPr>
        <w:t>позиције Структур</w:t>
      </w:r>
      <w:r w:rsidRPr="001106AD">
        <w:rPr>
          <w:rFonts w:cs="Arial"/>
          <w:bCs/>
          <w:lang w:eastAsia="ar-SA"/>
        </w:rPr>
        <w:t>e</w:t>
      </w:r>
      <w:r w:rsidRPr="001106AD">
        <w:rPr>
          <w:rFonts w:cs="Arial"/>
          <w:bCs/>
          <w:lang w:val="sr-Cyrl-CS" w:eastAsia="ar-SA"/>
        </w:rPr>
        <w:t xml:space="preserve"> цене:</w:t>
      </w:r>
    </w:p>
    <w:p w14:paraId="2BBC349C" w14:textId="77777777" w:rsidR="001106AD" w:rsidRPr="001106AD" w:rsidRDefault="001106AD" w:rsidP="001106AD">
      <w:pPr>
        <w:widowControl w:val="0"/>
        <w:suppressAutoHyphens/>
        <w:autoSpaceDE w:val="0"/>
        <w:autoSpaceDN w:val="0"/>
        <w:spacing w:before="60"/>
        <w:ind w:left="680"/>
        <w:jc w:val="left"/>
        <w:rPr>
          <w:rFonts w:eastAsia="Arial" w:cs="Arial"/>
          <w:lang w:val="sr-Latn-RS" w:eastAsia="mk"/>
        </w:rPr>
      </w:pPr>
      <w:r w:rsidRPr="001106AD">
        <w:rPr>
          <w:rFonts w:eastAsia="Arial" w:cs="Arial"/>
          <w:lang w:val="sr-Cyrl-RS" w:eastAsia="mk"/>
        </w:rPr>
        <w:t xml:space="preserve">Дрвени стуб мора да буде произведен у свему према </w:t>
      </w:r>
      <w:r w:rsidRPr="001106AD">
        <w:rPr>
          <w:rFonts w:eastAsia="Arial" w:cs="Arial"/>
          <w:lang w:eastAsia="mk"/>
        </w:rPr>
        <w:t xml:space="preserve">SRPS U.M1.047, </w:t>
      </w:r>
      <w:r w:rsidRPr="001106AD">
        <w:rPr>
          <w:rFonts w:eastAsia="Arial" w:cs="Arial"/>
          <w:lang w:val="sr-Latn-RS" w:eastAsia="mk"/>
        </w:rPr>
        <w:t xml:space="preserve">GSE </w:t>
      </w:r>
      <w:r w:rsidRPr="001106AD">
        <w:rPr>
          <w:rFonts w:eastAsia="Arial" w:cs="Arial"/>
          <w:lang w:val="mk" w:eastAsia="mk"/>
        </w:rPr>
        <w:t>41/81</w:t>
      </w:r>
      <w:r w:rsidRPr="001106AD">
        <w:rPr>
          <w:rFonts w:eastAsia="Arial" w:cs="Arial"/>
          <w:lang w:val="sr-Cyrl-RS" w:eastAsia="mk"/>
        </w:rPr>
        <w:t xml:space="preserve"> и </w:t>
      </w:r>
      <w:r w:rsidRPr="001106AD">
        <w:rPr>
          <w:rFonts w:eastAsia="Arial" w:cs="Arial"/>
          <w:lang w:val="sr-Latn-RS" w:eastAsia="mk"/>
        </w:rPr>
        <w:t>SRPS D.B2.020</w:t>
      </w:r>
      <w:r w:rsidRPr="001106AD">
        <w:rPr>
          <w:rFonts w:eastAsia="Arial" w:cs="Arial"/>
          <w:lang w:val="sr-Cyrl-RS" w:eastAsia="mk"/>
        </w:rPr>
        <w:t xml:space="preserve"> </w:t>
      </w:r>
    </w:p>
    <w:p w14:paraId="6E3B125F" w14:textId="77777777" w:rsidR="001106AD" w:rsidRPr="001106AD" w:rsidRDefault="001106AD" w:rsidP="001106AD">
      <w:pPr>
        <w:widowControl w:val="0"/>
        <w:autoSpaceDE w:val="0"/>
        <w:autoSpaceDN w:val="0"/>
        <w:spacing w:before="0"/>
        <w:jc w:val="left"/>
        <w:rPr>
          <w:rFonts w:eastAsia="Arial" w:cs="Arial"/>
          <w:lang w:val="sr-Cyrl-RS" w:eastAsia="mk"/>
        </w:rPr>
      </w:pPr>
    </w:p>
    <w:p w14:paraId="6B3CAE36" w14:textId="77777777" w:rsidR="001106AD" w:rsidRPr="001106AD" w:rsidRDefault="001106AD" w:rsidP="001106AD">
      <w:pPr>
        <w:widowControl w:val="0"/>
        <w:autoSpaceDE w:val="0"/>
        <w:autoSpaceDN w:val="0"/>
        <w:spacing w:before="0"/>
        <w:ind w:left="720"/>
        <w:rPr>
          <w:rFonts w:eastAsia="Arial"/>
          <w:b/>
          <w:lang w:val="sr-Cyrl-RS" w:eastAsia="mk"/>
        </w:rPr>
      </w:pPr>
      <w:r w:rsidRPr="001106AD">
        <w:rPr>
          <w:rFonts w:eastAsia="Arial"/>
          <w:b/>
          <w:lang w:val="mk" w:eastAsia="mk"/>
        </w:rPr>
        <w:t>Техничка</w:t>
      </w:r>
      <w:r w:rsidRPr="001106AD">
        <w:rPr>
          <w:rFonts w:eastAsia="Arial"/>
          <w:b/>
          <w:lang w:val="sr-Cyrl-RS" w:eastAsia="mk"/>
        </w:rPr>
        <w:t xml:space="preserve"> </w:t>
      </w:r>
      <w:r w:rsidRPr="001106AD">
        <w:rPr>
          <w:rFonts w:eastAsia="Arial"/>
          <w:b/>
          <w:lang w:val="mk" w:eastAsia="mk"/>
        </w:rPr>
        <w:t>документација</w:t>
      </w:r>
      <w:r w:rsidRPr="001106AD">
        <w:rPr>
          <w:rFonts w:eastAsia="Arial"/>
          <w:b/>
          <w:lang w:val="sr-Cyrl-RS" w:eastAsia="mk"/>
        </w:rPr>
        <w:t xml:space="preserve"> </w:t>
      </w:r>
      <w:r w:rsidRPr="001106AD">
        <w:rPr>
          <w:rFonts w:eastAsia="Arial"/>
          <w:b/>
          <w:lang w:val="mk" w:eastAsia="mk"/>
        </w:rPr>
        <w:t>којом</w:t>
      </w:r>
      <w:r w:rsidRPr="001106AD">
        <w:rPr>
          <w:rFonts w:eastAsia="Arial"/>
          <w:b/>
          <w:lang w:val="sr-Cyrl-RS" w:eastAsia="mk"/>
        </w:rPr>
        <w:t xml:space="preserve"> </w:t>
      </w:r>
      <w:r w:rsidRPr="001106AD">
        <w:rPr>
          <w:rFonts w:eastAsia="Arial"/>
          <w:b/>
          <w:lang w:val="mk" w:eastAsia="mk"/>
        </w:rPr>
        <w:t>се</w:t>
      </w:r>
      <w:r w:rsidRPr="001106AD">
        <w:rPr>
          <w:rFonts w:eastAsia="Arial"/>
          <w:b/>
          <w:lang w:val="sr-Cyrl-RS" w:eastAsia="mk"/>
        </w:rPr>
        <w:t xml:space="preserve"> </w:t>
      </w:r>
      <w:r w:rsidRPr="001106AD">
        <w:rPr>
          <w:rFonts w:eastAsia="Arial"/>
          <w:b/>
          <w:lang w:val="mk" w:eastAsia="mk"/>
        </w:rPr>
        <w:t>доказује</w:t>
      </w:r>
      <w:r w:rsidRPr="001106AD">
        <w:rPr>
          <w:rFonts w:eastAsia="Arial"/>
          <w:b/>
          <w:lang w:val="sr-Cyrl-RS" w:eastAsia="mk"/>
        </w:rPr>
        <w:t xml:space="preserve"> </w:t>
      </w:r>
      <w:r w:rsidRPr="001106AD">
        <w:rPr>
          <w:rFonts w:eastAsia="Arial"/>
          <w:b/>
          <w:lang w:val="mk" w:eastAsia="mk"/>
        </w:rPr>
        <w:t>испуњеност</w:t>
      </w:r>
      <w:r w:rsidRPr="001106AD">
        <w:rPr>
          <w:rFonts w:eastAsia="Arial"/>
          <w:b/>
          <w:lang w:val="sr-Cyrl-RS" w:eastAsia="mk"/>
        </w:rPr>
        <w:t xml:space="preserve"> </w:t>
      </w:r>
      <w:r w:rsidRPr="001106AD">
        <w:rPr>
          <w:rFonts w:eastAsia="Arial"/>
          <w:b/>
          <w:lang w:val="mk" w:eastAsia="mk"/>
        </w:rPr>
        <w:t>захтеваних</w:t>
      </w:r>
      <w:r w:rsidRPr="001106AD">
        <w:rPr>
          <w:rFonts w:eastAsia="Arial"/>
          <w:b/>
          <w:lang w:val="sr-Cyrl-RS" w:eastAsia="mk"/>
        </w:rPr>
        <w:t xml:space="preserve"> основних </w:t>
      </w:r>
      <w:r w:rsidRPr="001106AD">
        <w:rPr>
          <w:rFonts w:eastAsia="Arial"/>
          <w:b/>
          <w:spacing w:val="-4"/>
          <w:lang w:val="mk" w:eastAsia="mk"/>
        </w:rPr>
        <w:t xml:space="preserve">техничких </w:t>
      </w:r>
      <w:r w:rsidRPr="001106AD">
        <w:rPr>
          <w:rFonts w:eastAsia="Arial"/>
          <w:b/>
          <w:lang w:val="mk" w:eastAsia="mk"/>
        </w:rPr>
        <w:t>карактеристика, а која се доставља као саставни део</w:t>
      </w:r>
      <w:r w:rsidRPr="001106AD">
        <w:rPr>
          <w:rFonts w:eastAsia="Arial"/>
          <w:b/>
          <w:spacing w:val="-9"/>
          <w:lang w:val="mk" w:eastAsia="mk"/>
        </w:rPr>
        <w:t xml:space="preserve"> </w:t>
      </w:r>
      <w:r w:rsidRPr="001106AD">
        <w:rPr>
          <w:rFonts w:eastAsia="Arial"/>
          <w:b/>
          <w:lang w:val="mk" w:eastAsia="mk"/>
        </w:rPr>
        <w:t>понуде</w:t>
      </w:r>
      <w:r w:rsidRPr="001106AD">
        <w:rPr>
          <w:rFonts w:eastAsia="Arial"/>
          <w:b/>
          <w:lang w:val="sr-Latn-RS" w:eastAsia="mk"/>
        </w:rPr>
        <w:t xml:space="preserve">, </w:t>
      </w:r>
      <w:r w:rsidRPr="001106AD">
        <w:rPr>
          <w:rFonts w:eastAsia="Arial"/>
          <w:b/>
          <w:lang w:val="sr-Cyrl-RS" w:eastAsia="mk"/>
        </w:rPr>
        <w:t>извештаји издати и оверени од стране лабораторије</w:t>
      </w:r>
      <w:r w:rsidRPr="001106AD">
        <w:rPr>
          <w:rFonts w:eastAsia="Arial"/>
          <w:lang w:val="sr-Cyrl-RS" w:eastAsia="mk"/>
        </w:rPr>
        <w:t xml:space="preserve"> </w:t>
      </w:r>
      <w:r w:rsidRPr="001106AD">
        <w:rPr>
          <w:rFonts w:eastAsia="Arial"/>
          <w:b/>
          <w:lang w:val="sr-Cyrl-RS" w:eastAsia="mk"/>
        </w:rPr>
        <w:t>за испитивање дрвених стубова за надземне водове</w:t>
      </w:r>
    </w:p>
    <w:p w14:paraId="11F43672" w14:textId="77777777" w:rsidR="001106AD" w:rsidRPr="001106AD" w:rsidRDefault="001106AD" w:rsidP="00AD46AC">
      <w:pPr>
        <w:widowControl w:val="0"/>
        <w:numPr>
          <w:ilvl w:val="0"/>
          <w:numId w:val="19"/>
        </w:numPr>
        <w:tabs>
          <w:tab w:val="left" w:pos="975"/>
        </w:tabs>
        <w:autoSpaceDE w:val="0"/>
        <w:autoSpaceDN w:val="0"/>
        <w:spacing w:before="121"/>
        <w:jc w:val="left"/>
        <w:rPr>
          <w:rFonts w:eastAsia="Arial"/>
          <w:lang w:val="mk" w:eastAsia="mk"/>
        </w:rPr>
      </w:pPr>
      <w:r w:rsidRPr="001106AD">
        <w:rPr>
          <w:rFonts w:eastAsia="Arial"/>
          <w:lang w:val="mk" w:eastAsia="mk"/>
        </w:rPr>
        <w:t>Извештај независне лабораторије о испитивању импрегнације дрвених стубова</w:t>
      </w:r>
      <w:r w:rsidRPr="001106AD">
        <w:rPr>
          <w:rFonts w:eastAsia="Arial"/>
          <w:spacing w:val="-22"/>
          <w:lang w:val="mk" w:eastAsia="mk"/>
        </w:rPr>
        <w:t xml:space="preserve"> </w:t>
      </w:r>
      <w:r w:rsidRPr="001106AD">
        <w:rPr>
          <w:rFonts w:eastAsia="Arial"/>
          <w:lang w:val="mk" w:eastAsia="mk"/>
        </w:rPr>
        <w:t>солима.</w:t>
      </w:r>
    </w:p>
    <w:p w14:paraId="60D96B62" w14:textId="77777777" w:rsidR="001106AD" w:rsidRPr="001106AD" w:rsidRDefault="001106AD" w:rsidP="00AD46AC">
      <w:pPr>
        <w:widowControl w:val="0"/>
        <w:numPr>
          <w:ilvl w:val="0"/>
          <w:numId w:val="19"/>
        </w:numPr>
        <w:tabs>
          <w:tab w:val="left" w:pos="975"/>
        </w:tabs>
        <w:autoSpaceDE w:val="0"/>
        <w:autoSpaceDN w:val="0"/>
        <w:spacing w:before="122"/>
        <w:jc w:val="left"/>
        <w:rPr>
          <w:rFonts w:eastAsia="Arial"/>
          <w:lang w:val="mk" w:eastAsia="mk"/>
        </w:rPr>
      </w:pPr>
      <w:r w:rsidRPr="001106AD">
        <w:rPr>
          <w:rFonts w:eastAsia="Arial"/>
          <w:lang w:val="mk" w:eastAsia="mk"/>
        </w:rPr>
        <w:t>Извештај независне лабораторије о испитивању дрвених стубова на</w:t>
      </w:r>
      <w:r w:rsidRPr="001106AD">
        <w:rPr>
          <w:rFonts w:eastAsia="Arial"/>
          <w:spacing w:val="-16"/>
          <w:lang w:val="mk" w:eastAsia="mk"/>
        </w:rPr>
        <w:t xml:space="preserve"> </w:t>
      </w:r>
      <w:r w:rsidRPr="001106AD">
        <w:rPr>
          <w:rFonts w:eastAsia="Arial"/>
          <w:lang w:val="mk" w:eastAsia="mk"/>
        </w:rPr>
        <w:t>савијање.</w:t>
      </w:r>
    </w:p>
    <w:p w14:paraId="0FF982BE" w14:textId="77777777" w:rsidR="001106AD" w:rsidRPr="001106AD" w:rsidRDefault="001106AD" w:rsidP="00AD46AC">
      <w:pPr>
        <w:widowControl w:val="0"/>
        <w:numPr>
          <w:ilvl w:val="0"/>
          <w:numId w:val="19"/>
        </w:numPr>
        <w:tabs>
          <w:tab w:val="left" w:pos="975"/>
        </w:tabs>
        <w:autoSpaceDE w:val="0"/>
        <w:autoSpaceDN w:val="0"/>
        <w:spacing w:before="119"/>
        <w:jc w:val="left"/>
        <w:rPr>
          <w:rFonts w:eastAsia="Arial"/>
          <w:lang w:val="mk" w:eastAsia="mk"/>
        </w:rPr>
      </w:pPr>
      <w:r w:rsidRPr="001106AD">
        <w:rPr>
          <w:rFonts w:eastAsia="Arial"/>
          <w:lang w:val="mk" w:eastAsia="mk"/>
        </w:rPr>
        <w:t>Извештај или атест независне лабораторије о солима којима се врши</w:t>
      </w:r>
      <w:r w:rsidRPr="001106AD">
        <w:rPr>
          <w:rFonts w:eastAsia="Arial"/>
          <w:spacing w:val="-21"/>
          <w:lang w:val="mk" w:eastAsia="mk"/>
        </w:rPr>
        <w:t xml:space="preserve"> </w:t>
      </w:r>
      <w:r w:rsidRPr="001106AD">
        <w:rPr>
          <w:rFonts w:eastAsia="Arial"/>
          <w:lang w:val="mk" w:eastAsia="mk"/>
        </w:rPr>
        <w:t>импрегнација.</w:t>
      </w:r>
    </w:p>
    <w:p w14:paraId="72197B54" w14:textId="77777777" w:rsidR="001106AD" w:rsidRPr="001106AD" w:rsidRDefault="001106AD" w:rsidP="001106AD">
      <w:pPr>
        <w:widowControl w:val="0"/>
        <w:autoSpaceDE w:val="0"/>
        <w:autoSpaceDN w:val="0"/>
        <w:spacing w:before="121"/>
        <w:ind w:left="727" w:right="792"/>
        <w:rPr>
          <w:rFonts w:eastAsia="Arial"/>
          <w:lang w:val="mk" w:eastAsia="mk"/>
        </w:rPr>
      </w:pPr>
      <w:r w:rsidRPr="001106AD">
        <w:rPr>
          <w:rFonts w:eastAsia="Arial"/>
          <w:lang w:val="mk" w:eastAsia="mk"/>
        </w:rPr>
        <w:t xml:space="preserve">Предвиђена техничка документација </w:t>
      </w:r>
      <w:r w:rsidRPr="001106AD">
        <w:rPr>
          <w:rFonts w:eastAsia="Arial"/>
          <w:lang w:val="sr-Cyrl-RS" w:eastAsia="mk"/>
        </w:rPr>
        <w:t xml:space="preserve">(лабораторијски извештаји) </w:t>
      </w:r>
      <w:r w:rsidRPr="001106AD">
        <w:rPr>
          <w:rFonts w:eastAsia="Arial"/>
          <w:lang w:val="mk" w:eastAsia="mk"/>
        </w:rPr>
        <w:t>мора бити оверена и од стране понуђача и од стране произвођача добара (или овлашћеног заступника произвођача у Републици Србији), у супротном понуда ће бити одбијена као неприхватљива.</w:t>
      </w:r>
    </w:p>
    <w:p w14:paraId="569D2A38" w14:textId="77777777" w:rsidR="001106AD" w:rsidRPr="001106AD" w:rsidRDefault="001106AD" w:rsidP="001106AD">
      <w:pPr>
        <w:widowControl w:val="0"/>
        <w:autoSpaceDE w:val="0"/>
        <w:autoSpaceDN w:val="0"/>
        <w:ind w:left="727" w:right="908"/>
        <w:rPr>
          <w:rFonts w:eastAsia="Arial"/>
          <w:lang w:val="sr-Cyrl-RS" w:eastAsia="mk"/>
        </w:rPr>
      </w:pPr>
      <w:r w:rsidRPr="001106AD">
        <w:rPr>
          <w:rFonts w:eastAsia="Arial"/>
          <w:lang w:val="mk" w:eastAsia="mk"/>
        </w:rPr>
        <w:t xml:space="preserve">Aко документација није на српском језику, потребно је </w:t>
      </w:r>
      <w:r w:rsidRPr="001106AD">
        <w:rPr>
          <w:rFonts w:eastAsia="Arial"/>
          <w:lang w:val="sr-Cyrl-RS" w:eastAsia="mk"/>
        </w:rPr>
        <w:t>доставити превод оверен од стране овлашћеног судског преводиоца.</w:t>
      </w:r>
    </w:p>
    <w:p w14:paraId="666984FA" w14:textId="77777777" w:rsidR="001106AD" w:rsidRPr="001106AD" w:rsidRDefault="001106AD" w:rsidP="001106AD">
      <w:pPr>
        <w:widowControl w:val="0"/>
        <w:autoSpaceDE w:val="0"/>
        <w:autoSpaceDN w:val="0"/>
        <w:ind w:left="727" w:right="908"/>
        <w:jc w:val="left"/>
        <w:rPr>
          <w:rFonts w:eastAsia="Arial"/>
          <w:lang w:val="mk" w:eastAsia="mk"/>
        </w:rPr>
      </w:pPr>
    </w:p>
    <w:p w14:paraId="791F5477" w14:textId="77777777" w:rsidR="001106AD" w:rsidRPr="001106AD" w:rsidRDefault="001106AD" w:rsidP="001106AD">
      <w:pPr>
        <w:widowControl w:val="0"/>
        <w:suppressAutoHyphens/>
        <w:autoSpaceDE w:val="0"/>
        <w:autoSpaceDN w:val="0"/>
        <w:spacing w:before="0"/>
        <w:ind w:firstLine="720"/>
        <w:jc w:val="left"/>
        <w:rPr>
          <w:rFonts w:cs="Arial"/>
          <w:b/>
          <w:lang w:val="sr-Latn-CS" w:eastAsia="ar-SA"/>
        </w:rPr>
      </w:pPr>
      <w:r w:rsidRPr="001106AD">
        <w:rPr>
          <w:rFonts w:cs="Arial"/>
          <w:b/>
          <w:lang w:val="sr-Cyrl-CS" w:eastAsia="ar-SA"/>
        </w:rPr>
        <w:t>Додатни технички</w:t>
      </w:r>
      <w:r w:rsidRPr="001106AD">
        <w:rPr>
          <w:rFonts w:cs="Arial"/>
          <w:b/>
          <w:lang w:val="sr-Latn-CS" w:eastAsia="ar-SA"/>
        </w:rPr>
        <w:t xml:space="preserve"> </w:t>
      </w:r>
      <w:r w:rsidRPr="001106AD">
        <w:rPr>
          <w:rFonts w:cs="Arial"/>
          <w:b/>
          <w:lang w:val="sr-Cyrl-CS" w:eastAsia="ar-SA"/>
        </w:rPr>
        <w:t>захтеви</w:t>
      </w:r>
      <w:r w:rsidRPr="001106AD">
        <w:rPr>
          <w:rFonts w:cs="Arial"/>
          <w:b/>
          <w:lang w:val="sr-Latn-CS" w:eastAsia="ar-SA"/>
        </w:rPr>
        <w:t xml:space="preserve"> </w:t>
      </w:r>
      <w:r w:rsidRPr="001106AD">
        <w:rPr>
          <w:rFonts w:cs="Arial"/>
          <w:b/>
          <w:lang w:val="sr-Cyrl-CS" w:eastAsia="ar-SA"/>
        </w:rPr>
        <w:t>за</w:t>
      </w:r>
      <w:r w:rsidRPr="001106AD">
        <w:rPr>
          <w:rFonts w:cs="Arial"/>
          <w:b/>
          <w:lang w:val="sr-Latn-CS" w:eastAsia="ar-SA"/>
        </w:rPr>
        <w:t xml:space="preserve"> </w:t>
      </w:r>
      <w:r w:rsidRPr="001106AD">
        <w:rPr>
          <w:rFonts w:cs="Arial"/>
          <w:b/>
          <w:lang w:val="sr-Cyrl-CS" w:eastAsia="ar-SA"/>
        </w:rPr>
        <w:t>добр</w:t>
      </w:r>
      <w:r w:rsidRPr="001106AD">
        <w:rPr>
          <w:rFonts w:cs="Arial"/>
          <w:b/>
          <w:lang w:val="sr-Latn-RS" w:eastAsia="ar-SA"/>
        </w:rPr>
        <w:t>a</w:t>
      </w:r>
    </w:p>
    <w:p w14:paraId="41F85DC7" w14:textId="77777777" w:rsidR="001106AD" w:rsidRPr="001106AD" w:rsidRDefault="001106AD" w:rsidP="001106AD">
      <w:pPr>
        <w:widowControl w:val="0"/>
        <w:suppressAutoHyphens/>
        <w:autoSpaceDE w:val="0"/>
        <w:autoSpaceDN w:val="0"/>
        <w:spacing w:before="60"/>
        <w:ind w:left="510" w:firstLine="170"/>
        <w:jc w:val="left"/>
        <w:rPr>
          <w:rFonts w:cs="Arial"/>
          <w:bCs/>
          <w:lang w:val="sr-Latn-CS" w:eastAsia="ar-SA"/>
        </w:rPr>
      </w:pPr>
      <w:r w:rsidRPr="001106AD">
        <w:rPr>
          <w:rFonts w:cs="Arial"/>
          <w:bCs/>
          <w:lang w:val="sr-Cyrl-CS" w:eastAsia="ar-SA"/>
        </w:rPr>
        <w:t xml:space="preserve">За </w:t>
      </w:r>
      <w:r w:rsidRPr="001106AD">
        <w:rPr>
          <w:rFonts w:cs="Arial"/>
          <w:bCs/>
          <w:lang w:val="sr-Latn-CS" w:eastAsia="ar-SA"/>
        </w:rPr>
        <w:t xml:space="preserve">све </w:t>
      </w:r>
      <w:r w:rsidRPr="001106AD">
        <w:rPr>
          <w:rFonts w:cs="Arial"/>
          <w:bCs/>
          <w:lang w:val="sr-Cyrl-CS" w:eastAsia="ar-SA"/>
        </w:rPr>
        <w:t xml:space="preserve">позиције </w:t>
      </w:r>
      <w:r w:rsidRPr="001106AD">
        <w:rPr>
          <w:rFonts w:cs="Arial"/>
          <w:bCs/>
          <w:lang w:val="sr-Cyrl-RS" w:eastAsia="ar-SA"/>
        </w:rPr>
        <w:t>структуре</w:t>
      </w:r>
      <w:r w:rsidRPr="001106AD">
        <w:rPr>
          <w:rFonts w:cs="Arial"/>
          <w:bCs/>
          <w:lang w:val="sr-Cyrl-CS" w:eastAsia="ar-SA"/>
        </w:rPr>
        <w:t xml:space="preserve"> цене:</w:t>
      </w:r>
    </w:p>
    <w:p w14:paraId="70328191" w14:textId="77777777" w:rsidR="001106AD" w:rsidRPr="001106AD" w:rsidRDefault="001106AD" w:rsidP="001106AD">
      <w:pPr>
        <w:widowControl w:val="0"/>
        <w:suppressAutoHyphens/>
        <w:autoSpaceDE w:val="0"/>
        <w:autoSpaceDN w:val="0"/>
        <w:spacing w:before="60"/>
        <w:ind w:left="680"/>
        <w:jc w:val="left"/>
        <w:rPr>
          <w:rFonts w:eastAsia="Arial" w:cs="Arial"/>
          <w:lang w:val="sr-Cyrl-RS" w:eastAsia="mk"/>
        </w:rPr>
      </w:pPr>
      <w:r w:rsidRPr="001106AD">
        <w:rPr>
          <w:rFonts w:eastAsia="Arial" w:cs="Arial"/>
          <w:lang w:val="sr-Cyrl-RS" w:eastAsia="mk"/>
        </w:rPr>
        <w:t>Дрвени стуб мора да је од монолитног дрвета белог бора или црног бора са врхом облика сличног крову.</w:t>
      </w:r>
    </w:p>
    <w:p w14:paraId="5CA1958E" w14:textId="77777777" w:rsidR="001106AD" w:rsidRPr="001106AD" w:rsidRDefault="001106AD" w:rsidP="001106AD">
      <w:pPr>
        <w:widowControl w:val="0"/>
        <w:suppressAutoHyphens/>
        <w:autoSpaceDE w:val="0"/>
        <w:autoSpaceDN w:val="0"/>
        <w:spacing w:before="60"/>
        <w:ind w:left="680"/>
        <w:jc w:val="left"/>
        <w:rPr>
          <w:rFonts w:eastAsia="Arial" w:cs="Arial"/>
          <w:lang w:val="sr-Cyrl-RS" w:eastAsia="mk"/>
        </w:rPr>
      </w:pPr>
      <w:r w:rsidRPr="001106AD">
        <w:rPr>
          <w:rFonts w:eastAsia="Arial" w:cs="Arial"/>
          <w:lang w:val="sr-Cyrl-RS" w:eastAsia="mk"/>
        </w:rPr>
        <w:t xml:space="preserve">Дрвени стуб мора да има класу пенетрације средства за заштиту дрвета </w:t>
      </w:r>
      <w:r w:rsidRPr="001106AD">
        <w:rPr>
          <w:rFonts w:eastAsia="Arial" w:cs="Arial"/>
          <w:lang w:val="sr-Latn-RS" w:eastAsia="mk"/>
        </w:rPr>
        <w:t>NP6</w:t>
      </w:r>
      <w:r w:rsidRPr="001106AD">
        <w:rPr>
          <w:rFonts w:eastAsia="Arial" w:cs="Arial"/>
          <w:lang w:val="sr-Cyrl-RS" w:eastAsia="mk"/>
        </w:rPr>
        <w:t xml:space="preserve"> односно не мање од 24</w:t>
      </w:r>
      <w:r w:rsidRPr="001106AD">
        <w:rPr>
          <w:rFonts w:eastAsia="Arial" w:cs="Arial"/>
          <w:vertAlign w:val="superscript"/>
          <w:lang w:val="sr-Cyrl-RS" w:eastAsia="mk"/>
        </w:rPr>
        <w:t xml:space="preserve"> </w:t>
      </w:r>
      <w:r w:rsidRPr="001106AD">
        <w:rPr>
          <w:rFonts w:eastAsia="Arial" w:cs="Arial"/>
          <w:lang w:val="sr-Latn-RS" w:eastAsia="mk"/>
        </w:rPr>
        <w:t xml:space="preserve">mm </w:t>
      </w:r>
      <w:r w:rsidRPr="001106AD">
        <w:rPr>
          <w:rFonts w:eastAsia="Arial" w:cs="Arial"/>
          <w:lang w:val="sr-Cyrl-RS" w:eastAsia="mk"/>
        </w:rPr>
        <w:t>у свему према</w:t>
      </w:r>
      <w:r w:rsidRPr="001106AD">
        <w:rPr>
          <w:rFonts w:eastAsia="Arial" w:cs="Arial"/>
          <w:lang w:val="sr-Latn-RS" w:eastAsia="mk"/>
        </w:rPr>
        <w:t xml:space="preserve"> </w:t>
      </w:r>
      <w:r w:rsidRPr="001106AD">
        <w:rPr>
          <w:rFonts w:eastAsia="Arial" w:cs="Arial"/>
          <w:lang w:val="sr-Cyrl-RS" w:eastAsia="mk"/>
        </w:rPr>
        <w:t>SRPS EN 3</w:t>
      </w:r>
      <w:r w:rsidRPr="001106AD">
        <w:rPr>
          <w:rFonts w:eastAsia="Arial" w:cs="Arial"/>
          <w:lang w:val="sr-Latn-RS" w:eastAsia="mk"/>
        </w:rPr>
        <w:t>51-1</w:t>
      </w:r>
      <w:r w:rsidRPr="001106AD">
        <w:rPr>
          <w:rFonts w:eastAsia="Arial" w:cs="Arial"/>
          <w:lang w:val="sr-Cyrl-RS" w:eastAsia="mk"/>
        </w:rPr>
        <w:t>.</w:t>
      </w:r>
    </w:p>
    <w:p w14:paraId="3DF3486B" w14:textId="5C62B786" w:rsidR="001106AD" w:rsidRPr="001106AD" w:rsidRDefault="001106AD" w:rsidP="001106AD">
      <w:pPr>
        <w:widowControl w:val="0"/>
        <w:suppressAutoHyphens/>
        <w:autoSpaceDE w:val="0"/>
        <w:autoSpaceDN w:val="0"/>
        <w:spacing w:before="60"/>
        <w:ind w:left="680"/>
        <w:jc w:val="left"/>
        <w:rPr>
          <w:rFonts w:eastAsia="Arial" w:cs="Arial"/>
          <w:lang w:val="sr-Cyrl-RS" w:eastAsia="mk"/>
        </w:rPr>
      </w:pPr>
      <w:r w:rsidRPr="001106AD">
        <w:rPr>
          <w:rFonts w:eastAsia="Arial" w:cs="Arial"/>
          <w:lang w:val="sr-Cyrl-RS" w:eastAsia="mk"/>
        </w:rPr>
        <w:t xml:space="preserve">Дрвени стуб мора да буде означен годином производње. Ознака године производње дрвеног </w:t>
      </w:r>
      <w:r w:rsidRPr="001106AD">
        <w:rPr>
          <w:rFonts w:eastAsia="Arial" w:cs="Arial"/>
          <w:lang w:val="sr-Cyrl-RS" w:eastAsia="mk"/>
        </w:rPr>
        <w:lastRenderedPageBreak/>
        <w:t xml:space="preserve">стуба мора да буде означена </w:t>
      </w:r>
      <w:r w:rsidR="004B2986" w:rsidRPr="004B2986">
        <w:rPr>
          <w:rFonts w:eastAsia="Arial" w:cs="Arial"/>
          <w:lang w:val="sr-Cyrl-RS"/>
        </w:rPr>
        <w:t>плочицом на стаблу</w:t>
      </w:r>
      <w:r w:rsidRPr="004B2986">
        <w:rPr>
          <w:rFonts w:eastAsia="Arial" w:cs="Arial"/>
          <w:lang w:val="sr-Cyrl-RS" w:eastAsia="mk"/>
        </w:rPr>
        <w:t>.</w:t>
      </w:r>
    </w:p>
    <w:p w14:paraId="392E16ED" w14:textId="77777777" w:rsidR="001106AD" w:rsidRPr="001106AD" w:rsidRDefault="001106AD" w:rsidP="001106AD">
      <w:pPr>
        <w:widowControl w:val="0"/>
        <w:autoSpaceDE w:val="0"/>
        <w:autoSpaceDN w:val="0"/>
        <w:adjustRightInd w:val="0"/>
        <w:spacing w:before="60"/>
        <w:ind w:left="680"/>
        <w:jc w:val="left"/>
        <w:rPr>
          <w:rFonts w:eastAsia="TimesNewRomanPSMT" w:cs="Arial"/>
          <w:lang w:val="sr-Cyrl-RS" w:eastAsia="mk"/>
        </w:rPr>
      </w:pPr>
      <w:r w:rsidRPr="001106AD">
        <w:rPr>
          <w:rFonts w:eastAsia="TimesNewRomanPSMT" w:cs="Arial"/>
          <w:lang w:val="mk" w:eastAsia="mk"/>
        </w:rPr>
        <w:t>Свака обловина која је задовољила контролу квалитета обловине пре импрегнације</w:t>
      </w:r>
      <w:r w:rsidRPr="001106AD">
        <w:rPr>
          <w:rFonts w:eastAsia="TimesNewRomanPSMT" w:cs="Arial"/>
          <w:lang w:val="sr-Cyrl-RS" w:eastAsia="mk"/>
        </w:rPr>
        <w:t xml:space="preserve"> мора да се </w:t>
      </w:r>
      <w:r w:rsidRPr="001106AD">
        <w:rPr>
          <w:rFonts w:eastAsia="TimesNewRomanPSMT" w:cs="Arial"/>
          <w:lang w:val="mk" w:eastAsia="mk"/>
        </w:rPr>
        <w:t>обележ</w:t>
      </w:r>
      <w:r w:rsidRPr="001106AD">
        <w:rPr>
          <w:rFonts w:eastAsia="TimesNewRomanPSMT" w:cs="Arial"/>
          <w:lang w:val="sr-Cyrl-RS" w:eastAsia="mk"/>
        </w:rPr>
        <w:t xml:space="preserve">и </w:t>
      </w:r>
      <w:r w:rsidRPr="001106AD">
        <w:rPr>
          <w:rFonts w:eastAsia="TimesNewRomanPSMT" w:cs="Arial"/>
          <w:lang w:val="mk" w:eastAsia="mk"/>
        </w:rPr>
        <w:t>на 4,5</w:t>
      </w:r>
      <w:r w:rsidRPr="001106AD">
        <w:rPr>
          <w:rFonts w:eastAsia="TimesNewRomanPSMT" w:cs="Arial"/>
          <w:vertAlign w:val="superscript"/>
          <w:lang w:val="mk" w:eastAsia="mk"/>
        </w:rPr>
        <w:t xml:space="preserve"> </w:t>
      </w:r>
      <w:r w:rsidRPr="001106AD">
        <w:rPr>
          <w:rFonts w:eastAsia="TimesNewRomanPSMT" w:cs="Arial"/>
          <w:lang w:val="mk" w:eastAsia="mk"/>
        </w:rPr>
        <w:t>m од стопе са једним ексером нумератором</w:t>
      </w:r>
      <w:r w:rsidRPr="001106AD">
        <w:rPr>
          <w:rFonts w:eastAsia="TimesNewRomanPSMT" w:cs="Arial"/>
          <w:lang w:val="sr-Cyrl-RS" w:eastAsia="mk"/>
        </w:rPr>
        <w:t>.</w:t>
      </w:r>
    </w:p>
    <w:p w14:paraId="383244B6" w14:textId="77777777" w:rsidR="001106AD" w:rsidRPr="001106AD" w:rsidRDefault="001106AD" w:rsidP="001106AD">
      <w:pPr>
        <w:widowControl w:val="0"/>
        <w:autoSpaceDE w:val="0"/>
        <w:autoSpaceDN w:val="0"/>
        <w:adjustRightInd w:val="0"/>
        <w:spacing w:before="60"/>
        <w:ind w:left="680"/>
        <w:jc w:val="left"/>
        <w:rPr>
          <w:rFonts w:eastAsia="TimesNewRomanPSMT" w:cs="Arial"/>
          <w:lang w:val="mk" w:eastAsia="mk"/>
        </w:rPr>
      </w:pPr>
      <w:r w:rsidRPr="001106AD">
        <w:rPr>
          <w:rFonts w:eastAsia="TimesNewRomanPSMT" w:cs="Arial"/>
          <w:lang w:val="mk" w:eastAsia="mk"/>
        </w:rPr>
        <w:t xml:space="preserve">Обележја на </w:t>
      </w:r>
      <w:r w:rsidRPr="001106AD">
        <w:rPr>
          <w:rFonts w:eastAsia="TimesNewRomanPSMT" w:cs="Arial"/>
          <w:lang w:val="sr-Cyrl-RS" w:eastAsia="mk"/>
        </w:rPr>
        <w:t>првом</w:t>
      </w:r>
      <w:r w:rsidRPr="001106AD">
        <w:rPr>
          <w:rFonts w:eastAsia="TimesNewRomanPSMT" w:cs="Arial"/>
          <w:lang w:val="mk" w:eastAsia="mk"/>
        </w:rPr>
        <w:t xml:space="preserve"> ексеру нумератору су следећа:</w:t>
      </w:r>
      <w:r w:rsidRPr="001106AD">
        <w:rPr>
          <w:rFonts w:eastAsia="TimesNewRomanPSMT" w:cs="Arial"/>
          <w:lang w:val="sr-Cyrl-RS" w:eastAsia="mk"/>
        </w:rPr>
        <w:t xml:space="preserve"> </w:t>
      </w:r>
      <w:r w:rsidRPr="001106AD">
        <w:rPr>
          <w:rFonts w:eastAsia="TimesNewRomanPSMT" w:cs="Arial"/>
          <w:lang w:val="mk" w:eastAsia="mk"/>
        </w:rPr>
        <w:t>знак предузећа за импрегнацију</w:t>
      </w:r>
      <w:r w:rsidRPr="001106AD">
        <w:rPr>
          <w:rFonts w:eastAsia="TimesNewRomanPSMT" w:cs="Arial"/>
          <w:lang w:val="sr-Cyrl-RS" w:eastAsia="mk"/>
        </w:rPr>
        <w:t xml:space="preserve">, </w:t>
      </w:r>
      <w:r w:rsidRPr="001106AD">
        <w:rPr>
          <w:rFonts w:eastAsia="TimesNewRomanPSMT" w:cs="Arial"/>
          <w:lang w:val="mk" w:eastAsia="mk"/>
        </w:rPr>
        <w:t>слово D као ознак</w:t>
      </w:r>
      <w:r w:rsidRPr="001106AD">
        <w:rPr>
          <w:rFonts w:eastAsia="TimesNewRomanPSMT" w:cs="Arial"/>
          <w:lang w:val="sr-Cyrl-RS" w:eastAsia="mk"/>
        </w:rPr>
        <w:t>а</w:t>
      </w:r>
      <w:r w:rsidRPr="001106AD">
        <w:rPr>
          <w:rFonts w:eastAsia="TimesNewRomanPSMT" w:cs="Arial"/>
          <w:lang w:val="mk" w:eastAsia="mk"/>
        </w:rPr>
        <w:t xml:space="preserve"> да је стабл</w:t>
      </w:r>
      <w:r w:rsidRPr="001106AD">
        <w:rPr>
          <w:rFonts w:eastAsia="TimesNewRomanPSMT" w:cs="Arial"/>
          <w:lang w:val="sr-Cyrl-RS" w:eastAsia="mk"/>
        </w:rPr>
        <w:t>о</w:t>
      </w:r>
      <w:r w:rsidRPr="001106AD">
        <w:rPr>
          <w:rFonts w:eastAsia="TimesNewRomanPSMT" w:cs="Arial"/>
          <w:lang w:val="mk" w:eastAsia="mk"/>
        </w:rPr>
        <w:t xml:space="preserve"> намењен</w:t>
      </w:r>
      <w:r w:rsidRPr="001106AD">
        <w:rPr>
          <w:rFonts w:eastAsia="TimesNewRomanPSMT" w:cs="Arial"/>
          <w:lang w:val="sr-Cyrl-RS" w:eastAsia="mk"/>
        </w:rPr>
        <w:t>о</w:t>
      </w:r>
      <w:r w:rsidRPr="001106AD">
        <w:rPr>
          <w:rFonts w:eastAsia="TimesNewRomanPSMT" w:cs="Arial"/>
          <w:lang w:val="mk" w:eastAsia="mk"/>
        </w:rPr>
        <w:t xml:space="preserve"> за дистрибуцију електричне енергије</w:t>
      </w:r>
      <w:r w:rsidRPr="001106AD">
        <w:rPr>
          <w:rFonts w:eastAsia="TimesNewRomanPSMT" w:cs="Arial"/>
          <w:lang w:val="sr-Cyrl-RS" w:eastAsia="mk"/>
        </w:rPr>
        <w:t xml:space="preserve"> и </w:t>
      </w:r>
      <w:r w:rsidRPr="001106AD">
        <w:rPr>
          <w:rFonts w:eastAsia="TimesNewRomanPSMT" w:cs="Arial"/>
          <w:lang w:val="mk" w:eastAsia="mk"/>
        </w:rPr>
        <w:t>номиналн</w:t>
      </w:r>
      <w:r w:rsidRPr="001106AD">
        <w:rPr>
          <w:rFonts w:eastAsia="TimesNewRomanPSMT" w:cs="Arial"/>
          <w:lang w:val="sr-Cyrl-RS" w:eastAsia="mk"/>
        </w:rPr>
        <w:t>а</w:t>
      </w:r>
      <w:r w:rsidRPr="001106AD">
        <w:rPr>
          <w:rFonts w:eastAsia="TimesNewRomanPSMT" w:cs="Arial"/>
          <w:lang w:val="mk" w:eastAsia="mk"/>
        </w:rPr>
        <w:t xml:space="preserve"> дужин</w:t>
      </w:r>
      <w:r w:rsidRPr="001106AD">
        <w:rPr>
          <w:rFonts w:eastAsia="TimesNewRomanPSMT" w:cs="Arial"/>
          <w:lang w:val="sr-Cyrl-RS" w:eastAsia="mk"/>
        </w:rPr>
        <w:t>а</w:t>
      </w:r>
      <w:r w:rsidRPr="001106AD">
        <w:rPr>
          <w:rFonts w:eastAsia="TimesNewRomanPSMT" w:cs="Arial"/>
          <w:lang w:val="mk" w:eastAsia="mk"/>
        </w:rPr>
        <w:t xml:space="preserve"> стабла у метрима.</w:t>
      </w:r>
    </w:p>
    <w:p w14:paraId="7B82BFF2" w14:textId="77777777" w:rsidR="001106AD" w:rsidRPr="001106AD" w:rsidRDefault="001106AD" w:rsidP="001106AD">
      <w:pPr>
        <w:widowControl w:val="0"/>
        <w:autoSpaceDE w:val="0"/>
        <w:autoSpaceDN w:val="0"/>
        <w:adjustRightInd w:val="0"/>
        <w:spacing w:before="60"/>
        <w:ind w:left="680"/>
        <w:jc w:val="left"/>
        <w:rPr>
          <w:rFonts w:eastAsia="TimesNewRomanPSMT" w:cs="Arial"/>
          <w:lang w:val="mk" w:eastAsia="mk"/>
        </w:rPr>
      </w:pPr>
      <w:r w:rsidRPr="001106AD">
        <w:rPr>
          <w:rFonts w:eastAsia="TimesNewRomanPSMT" w:cs="Arial"/>
          <w:lang w:val="mk" w:eastAsia="mk"/>
        </w:rPr>
        <w:t>Свака обловина која је задовољила контролу квалитета импрегнације обележава се на 4,5</w:t>
      </w:r>
      <w:r w:rsidRPr="001106AD">
        <w:rPr>
          <w:rFonts w:eastAsia="TimesNewRomanPSMT" w:cs="Arial"/>
          <w:vertAlign w:val="superscript"/>
          <w:lang w:val="mk" w:eastAsia="mk"/>
        </w:rPr>
        <w:t xml:space="preserve"> </w:t>
      </w:r>
      <w:r w:rsidRPr="001106AD">
        <w:rPr>
          <w:rFonts w:eastAsia="TimesNewRomanPSMT" w:cs="Arial"/>
          <w:lang w:val="mk" w:eastAsia="mk"/>
        </w:rPr>
        <w:t>m</w:t>
      </w:r>
      <w:r w:rsidRPr="001106AD">
        <w:rPr>
          <w:rFonts w:eastAsia="TimesNewRomanPSMT" w:cs="Arial"/>
          <w:lang w:val="sr-Cyrl-RS" w:eastAsia="mk"/>
        </w:rPr>
        <w:t xml:space="preserve"> </w:t>
      </w:r>
      <w:r w:rsidRPr="001106AD">
        <w:rPr>
          <w:rFonts w:eastAsia="TimesNewRomanPSMT" w:cs="Arial"/>
          <w:lang w:val="mk" w:eastAsia="mk"/>
        </w:rPr>
        <w:t>од стопе са још два ексера нумератора.</w:t>
      </w:r>
    </w:p>
    <w:p w14:paraId="620AB234" w14:textId="77777777" w:rsidR="001106AD" w:rsidRPr="001106AD" w:rsidRDefault="001106AD" w:rsidP="001106AD">
      <w:pPr>
        <w:widowControl w:val="0"/>
        <w:autoSpaceDE w:val="0"/>
        <w:autoSpaceDN w:val="0"/>
        <w:adjustRightInd w:val="0"/>
        <w:spacing w:before="60"/>
        <w:ind w:left="680"/>
        <w:jc w:val="left"/>
        <w:rPr>
          <w:rFonts w:eastAsia="TimesNewRomanPSMT" w:cs="Arial"/>
          <w:lang w:val="mk" w:eastAsia="mk"/>
        </w:rPr>
      </w:pPr>
      <w:r w:rsidRPr="001106AD">
        <w:rPr>
          <w:rFonts w:eastAsia="TimesNewRomanPSMT" w:cs="Arial"/>
          <w:lang w:val="mk" w:eastAsia="mk"/>
        </w:rPr>
        <w:t>Обележја на трећем ексеру нумератору су следећа:</w:t>
      </w:r>
      <w:r w:rsidRPr="001106AD">
        <w:rPr>
          <w:rFonts w:eastAsia="TimesNewRomanPSMT" w:cs="Arial"/>
          <w:lang w:val="sr-Cyrl-RS" w:eastAsia="mk"/>
        </w:rPr>
        <w:t xml:space="preserve"> </w:t>
      </w:r>
      <w:r w:rsidRPr="001106AD">
        <w:rPr>
          <w:rFonts w:eastAsia="TimesNewRomanPSMT" w:cs="Arial"/>
          <w:lang w:val="mk" w:eastAsia="mk"/>
        </w:rPr>
        <w:t>годин</w:t>
      </w:r>
      <w:r w:rsidRPr="001106AD">
        <w:rPr>
          <w:rFonts w:eastAsia="TimesNewRomanPSMT" w:cs="Arial"/>
          <w:lang w:val="sr-Cyrl-RS" w:eastAsia="mk"/>
        </w:rPr>
        <w:t>а</w:t>
      </w:r>
      <w:r w:rsidRPr="001106AD">
        <w:rPr>
          <w:rFonts w:eastAsia="TimesNewRomanPSMT" w:cs="Arial"/>
          <w:lang w:val="mk" w:eastAsia="mk"/>
        </w:rPr>
        <w:t xml:space="preserve"> импрегнације (последње две цифре)</w:t>
      </w:r>
      <w:r w:rsidRPr="001106AD">
        <w:rPr>
          <w:rFonts w:eastAsia="TimesNewRomanPSMT" w:cs="Arial"/>
          <w:lang w:val="sr-Cyrl-RS" w:eastAsia="mk"/>
        </w:rPr>
        <w:t xml:space="preserve"> и </w:t>
      </w:r>
      <w:r w:rsidRPr="001106AD">
        <w:rPr>
          <w:rFonts w:eastAsia="TimesNewRomanPSMT" w:cs="Arial"/>
          <w:lang w:val="mk" w:eastAsia="mk"/>
        </w:rPr>
        <w:t>месец импрегнације.</w:t>
      </w:r>
    </w:p>
    <w:p w14:paraId="4F636881" w14:textId="77777777" w:rsidR="001106AD" w:rsidRPr="001106AD" w:rsidRDefault="001106AD" w:rsidP="001106AD">
      <w:pPr>
        <w:widowControl w:val="0"/>
        <w:autoSpaceDE w:val="0"/>
        <w:autoSpaceDN w:val="0"/>
        <w:ind w:left="727" w:right="908"/>
        <w:jc w:val="left"/>
        <w:rPr>
          <w:rFonts w:eastAsia="Arial"/>
          <w:b/>
          <w:lang w:val="mk" w:eastAsia="mk"/>
        </w:rPr>
      </w:pPr>
      <w:r w:rsidRPr="001106AD">
        <w:rPr>
          <w:rFonts w:eastAsia="Arial"/>
          <w:b/>
          <w:lang w:val="mk" w:eastAsia="mk"/>
        </w:rPr>
        <w:t>Рок и место испоруке</w:t>
      </w:r>
    </w:p>
    <w:p w14:paraId="33AD011E" w14:textId="77777777" w:rsidR="001106AD" w:rsidRPr="001106AD" w:rsidRDefault="001106AD" w:rsidP="001106AD">
      <w:pPr>
        <w:widowControl w:val="0"/>
        <w:autoSpaceDE w:val="0"/>
        <w:autoSpaceDN w:val="0"/>
        <w:spacing w:before="121"/>
        <w:ind w:left="727"/>
        <w:jc w:val="left"/>
        <w:rPr>
          <w:rFonts w:eastAsia="Arial"/>
          <w:lang w:val="sr-Cyrl-RS" w:eastAsia="mk"/>
        </w:rPr>
      </w:pPr>
      <w:r w:rsidRPr="001106AD">
        <w:rPr>
          <w:rFonts w:eastAsia="Arial"/>
          <w:lang w:val="mk" w:eastAsia="mk"/>
        </w:rPr>
        <w:t xml:space="preserve">Рок за </w:t>
      </w:r>
      <w:r w:rsidRPr="001106AD">
        <w:rPr>
          <w:rFonts w:eastAsia="Arial"/>
          <w:lang w:val="sr-Cyrl-RS" w:eastAsia="mk"/>
        </w:rPr>
        <w:t xml:space="preserve">комплетну </w:t>
      </w:r>
      <w:r w:rsidRPr="001106AD">
        <w:rPr>
          <w:rFonts w:eastAsia="Arial"/>
          <w:lang w:val="mk" w:eastAsia="mk"/>
        </w:rPr>
        <w:t xml:space="preserve">испоруку и истовар дрвених стубова </w:t>
      </w:r>
      <w:r w:rsidRPr="001106AD">
        <w:rPr>
          <w:rFonts w:eastAsia="Arial"/>
          <w:lang w:val="sr-Cyrl-RS" w:eastAsia="mk"/>
        </w:rPr>
        <w:t>је</w:t>
      </w:r>
      <w:r w:rsidRPr="001106AD">
        <w:rPr>
          <w:rFonts w:eastAsia="Arial"/>
          <w:lang w:val="mk" w:eastAsia="mk"/>
        </w:rPr>
        <w:t xml:space="preserve"> </w:t>
      </w:r>
      <w:r w:rsidRPr="001106AD">
        <w:rPr>
          <w:rFonts w:eastAsia="Arial"/>
          <w:lang w:val="sr-Cyrl-RS" w:eastAsia="mk"/>
        </w:rPr>
        <w:t>30 (словима:тридесет)</w:t>
      </w:r>
      <w:r w:rsidRPr="001106AD">
        <w:rPr>
          <w:rFonts w:eastAsia="Arial"/>
          <w:lang w:val="mk" w:eastAsia="mk"/>
        </w:rPr>
        <w:t xml:space="preserve"> дана од дана </w:t>
      </w:r>
      <w:r w:rsidRPr="001106AD">
        <w:rPr>
          <w:rFonts w:eastAsia="Arial"/>
          <w:lang w:val="sr-Cyrl-RS" w:eastAsia="mk"/>
        </w:rPr>
        <w:t>ступања Уговора</w:t>
      </w:r>
      <w:r w:rsidRPr="001106AD">
        <w:rPr>
          <w:rFonts w:eastAsia="Arial"/>
          <w:sz w:val="16"/>
          <w:szCs w:val="16"/>
          <w:lang w:val="mk" w:eastAsia="mk"/>
        </w:rPr>
        <w:t xml:space="preserve"> </w:t>
      </w:r>
      <w:r w:rsidRPr="001106AD">
        <w:rPr>
          <w:rFonts w:eastAsia="Arial"/>
          <w:lang w:val="sr-Cyrl-RS" w:eastAsia="mk"/>
        </w:rPr>
        <w:t>на снагу.</w:t>
      </w:r>
    </w:p>
    <w:p w14:paraId="0F10B717" w14:textId="77777777" w:rsidR="001106AD" w:rsidRPr="001106AD" w:rsidRDefault="001106AD" w:rsidP="001106AD">
      <w:pPr>
        <w:widowControl w:val="0"/>
        <w:autoSpaceDE w:val="0"/>
        <w:autoSpaceDN w:val="0"/>
        <w:ind w:left="727" w:right="201"/>
        <w:jc w:val="left"/>
        <w:rPr>
          <w:rFonts w:eastAsia="Arial"/>
          <w:lang w:val="sr-Cyrl-RS" w:eastAsia="mk"/>
        </w:rPr>
      </w:pPr>
      <w:r w:rsidRPr="001106AD">
        <w:rPr>
          <w:rFonts w:eastAsia="Arial"/>
          <w:lang w:val="sr-Cyrl-RS" w:eastAsia="mk"/>
        </w:rPr>
        <w:t xml:space="preserve">Понуда у којој је рок испоруке исказан </w:t>
      </w:r>
      <w:r w:rsidRPr="001106AD">
        <w:rPr>
          <w:rFonts w:eastAsia="Arial"/>
          <w:lang w:val="mk" w:eastAsia="mk"/>
        </w:rPr>
        <w:t xml:space="preserve">описно (нпр.одмах, расположиво, на лагеру,..) </w:t>
      </w:r>
      <w:r w:rsidRPr="001106AD">
        <w:rPr>
          <w:rFonts w:eastAsia="Arial"/>
          <w:lang w:val="sr-Cyrl-RS" w:eastAsia="mk"/>
        </w:rPr>
        <w:t xml:space="preserve">биће одбијена као неприхватљива. </w:t>
      </w:r>
    </w:p>
    <w:p w14:paraId="1055A961" w14:textId="77777777" w:rsidR="00FB0A63" w:rsidRPr="001106AD" w:rsidRDefault="00FB0A63" w:rsidP="00FB0A63">
      <w:pPr>
        <w:widowControl w:val="0"/>
        <w:autoSpaceDE w:val="0"/>
        <w:autoSpaceDN w:val="0"/>
        <w:ind w:left="720" w:right="154"/>
        <w:rPr>
          <w:rFonts w:eastAsia="Arial"/>
          <w:lang w:val="mk" w:eastAsia="mk"/>
        </w:rPr>
      </w:pPr>
      <w:r w:rsidRPr="001106AD">
        <w:rPr>
          <w:rFonts w:eastAsia="Arial"/>
          <w:lang w:val="mk" w:eastAsia="mk"/>
        </w:rPr>
        <w:t xml:space="preserve">Место испоруке и истовара дрвених стубова су: </w:t>
      </w:r>
      <w:r w:rsidRPr="00DC322F">
        <w:rPr>
          <w:rFonts w:eastAsia="Arial"/>
          <w:lang w:val="sr-Cyrl-RS" w:eastAsia="mk"/>
        </w:rPr>
        <w:t xml:space="preserve">ТЦ </w:t>
      </w:r>
      <w:r w:rsidRPr="00DC322F">
        <w:rPr>
          <w:rFonts w:eastAsia="Arial"/>
          <w:lang w:val="mk" w:eastAsia="mk"/>
        </w:rPr>
        <w:t xml:space="preserve">Ниш (Одсек Ниш, Одсек Зајечар, Одсек Прокупље, Одсек Пирот, Одсек Лесковац и Одсек Врање), ТЦ Краљево (Одсек Аранђеловац, Одсек Ваљево, Одсек Јагодина, Одсек Краљево, Одсек Крушевац, Одсек Лазаревац, Одсек Лозница, Одсек Нови Пазар, Одсек Чачак, Одсек Шабац и Одсек Ужице) и ТЦ Крагујевац (Одсек Крагујевац, Одсек Пожаревац и Одсек Смедерево), у складу са инструкцијама </w:t>
      </w:r>
      <w:r w:rsidRPr="00DC322F">
        <w:rPr>
          <w:rFonts w:eastAsia="Arial"/>
          <w:lang w:val="sr-Cyrl-RS" w:eastAsia="mk"/>
        </w:rPr>
        <w:t>Наручиоца у току трајања рока испоруке</w:t>
      </w:r>
      <w:r w:rsidRPr="001106AD">
        <w:rPr>
          <w:rFonts w:eastAsia="Arial"/>
          <w:lang w:val="mk" w:eastAsia="mk"/>
        </w:rPr>
        <w:t>.</w:t>
      </w:r>
    </w:p>
    <w:p w14:paraId="0A16394E" w14:textId="77777777" w:rsidR="001106AD" w:rsidRPr="001106AD" w:rsidRDefault="001106AD" w:rsidP="001106AD">
      <w:pPr>
        <w:widowControl w:val="0"/>
        <w:autoSpaceDE w:val="0"/>
        <w:autoSpaceDN w:val="0"/>
        <w:spacing w:before="121"/>
        <w:ind w:left="727"/>
        <w:jc w:val="left"/>
        <w:rPr>
          <w:rFonts w:eastAsia="Arial"/>
          <w:lang w:val="mk" w:eastAsia="mk"/>
        </w:rPr>
      </w:pPr>
      <w:r w:rsidRPr="001106AD">
        <w:rPr>
          <w:rFonts w:eastAsia="Arial"/>
          <w:lang w:val="mk" w:eastAsia="mk"/>
        </w:rPr>
        <w:t>Евентуално настала штета приликом транспорта предметних добара до места испоруке пада на терет изабраног Понуђача.</w:t>
      </w:r>
    </w:p>
    <w:p w14:paraId="11A113F2" w14:textId="77777777" w:rsidR="001106AD" w:rsidRPr="001106AD" w:rsidRDefault="001106AD" w:rsidP="001106AD">
      <w:pPr>
        <w:widowControl w:val="0"/>
        <w:autoSpaceDE w:val="0"/>
        <w:autoSpaceDN w:val="0"/>
        <w:spacing w:before="0"/>
        <w:jc w:val="left"/>
        <w:rPr>
          <w:rFonts w:eastAsia="Arial"/>
          <w:lang w:val="mk" w:eastAsia="mk"/>
        </w:rPr>
      </w:pPr>
    </w:p>
    <w:p w14:paraId="6B86DDA3" w14:textId="77777777" w:rsidR="001106AD" w:rsidRPr="001106AD" w:rsidRDefault="001106AD" w:rsidP="001106AD">
      <w:pPr>
        <w:widowControl w:val="0"/>
        <w:autoSpaceDE w:val="0"/>
        <w:autoSpaceDN w:val="0"/>
        <w:spacing w:before="0"/>
        <w:jc w:val="left"/>
        <w:rPr>
          <w:rFonts w:eastAsia="Arial"/>
          <w:lang w:val="mk" w:eastAsia="mk"/>
        </w:rPr>
      </w:pPr>
    </w:p>
    <w:p w14:paraId="2FF1B54B" w14:textId="77777777" w:rsidR="001106AD" w:rsidRPr="001106AD" w:rsidRDefault="001106AD" w:rsidP="001106AD">
      <w:pPr>
        <w:widowControl w:val="0"/>
        <w:autoSpaceDE w:val="0"/>
        <w:autoSpaceDN w:val="0"/>
        <w:spacing w:before="0"/>
        <w:ind w:left="720"/>
        <w:jc w:val="left"/>
        <w:outlineLvl w:val="1"/>
        <w:rPr>
          <w:rFonts w:eastAsia="Arial"/>
          <w:b/>
          <w:bCs/>
          <w:lang w:eastAsia="mk"/>
        </w:rPr>
      </w:pPr>
      <w:r w:rsidRPr="001106AD">
        <w:rPr>
          <w:rFonts w:eastAsia="Arial"/>
          <w:b/>
          <w:bCs/>
          <w:lang w:eastAsia="mk"/>
        </w:rPr>
        <w:t xml:space="preserve">Квалитативни и квантитативни пријем добара </w:t>
      </w:r>
    </w:p>
    <w:p w14:paraId="66C4DA7B" w14:textId="77777777" w:rsidR="001106AD" w:rsidRPr="001106AD" w:rsidRDefault="001106AD" w:rsidP="001106AD">
      <w:pPr>
        <w:widowControl w:val="0"/>
        <w:autoSpaceDE w:val="0"/>
        <w:autoSpaceDN w:val="0"/>
        <w:spacing w:before="0"/>
        <w:ind w:left="720"/>
        <w:jc w:val="left"/>
        <w:outlineLvl w:val="1"/>
        <w:rPr>
          <w:rFonts w:eastAsia="Arial"/>
          <w:bCs/>
          <w:lang w:eastAsia="mk"/>
        </w:rPr>
      </w:pPr>
    </w:p>
    <w:p w14:paraId="28FE9187" w14:textId="77777777" w:rsidR="001106AD" w:rsidRPr="001106AD" w:rsidRDefault="001106AD" w:rsidP="001106AD">
      <w:pPr>
        <w:widowControl w:val="0"/>
        <w:autoSpaceDE w:val="0"/>
        <w:autoSpaceDN w:val="0"/>
        <w:spacing w:before="0"/>
        <w:ind w:left="720"/>
        <w:jc w:val="left"/>
        <w:outlineLvl w:val="1"/>
        <w:rPr>
          <w:rFonts w:eastAsia="Arial"/>
          <w:bCs/>
          <w:lang w:val="sr-Cyrl-RS" w:eastAsia="mk"/>
        </w:rPr>
      </w:pPr>
      <w:r w:rsidRPr="001106AD">
        <w:rPr>
          <w:rFonts w:eastAsia="Arial"/>
          <w:bCs/>
          <w:lang w:eastAsia="mk"/>
        </w:rPr>
        <w:t>Изабрани понуђач је обавезан да предмет уговора реализује у складу са техничком спецификацијом, важећим техничким прописима и прописаним стандардима</w:t>
      </w:r>
      <w:r w:rsidRPr="001106AD">
        <w:rPr>
          <w:rFonts w:eastAsia="Arial"/>
          <w:bCs/>
          <w:lang w:val="sr-Cyrl-RS" w:eastAsia="mk"/>
        </w:rPr>
        <w:t xml:space="preserve">. </w:t>
      </w:r>
    </w:p>
    <w:p w14:paraId="4921B0A6" w14:textId="77777777" w:rsidR="001106AD" w:rsidRPr="001106AD" w:rsidRDefault="001106AD" w:rsidP="001106AD">
      <w:pPr>
        <w:widowControl w:val="0"/>
        <w:suppressAutoHyphens/>
        <w:autoSpaceDE w:val="0"/>
        <w:autoSpaceDN w:val="0"/>
        <w:adjustRightInd w:val="0"/>
        <w:spacing w:before="60"/>
        <w:ind w:left="170" w:firstLine="550"/>
        <w:jc w:val="left"/>
        <w:rPr>
          <w:rFonts w:cs="Arial"/>
          <w:lang w:val="sr-Cyrl-CS" w:eastAsia="ar-SA"/>
        </w:rPr>
      </w:pPr>
    </w:p>
    <w:p w14:paraId="2C82AA85" w14:textId="77777777" w:rsidR="001106AD" w:rsidRPr="001106AD" w:rsidRDefault="001106AD" w:rsidP="001106AD">
      <w:pPr>
        <w:widowControl w:val="0"/>
        <w:suppressAutoHyphens/>
        <w:autoSpaceDE w:val="0"/>
        <w:autoSpaceDN w:val="0"/>
        <w:adjustRightInd w:val="0"/>
        <w:spacing w:before="60"/>
        <w:ind w:left="170" w:firstLine="550"/>
        <w:jc w:val="left"/>
        <w:rPr>
          <w:rFonts w:cs="Arial"/>
          <w:b/>
          <w:lang w:val="sr-Cyrl-RS" w:eastAsia="ar-SA"/>
        </w:rPr>
      </w:pPr>
      <w:r w:rsidRPr="001106AD">
        <w:rPr>
          <w:rFonts w:cs="Arial"/>
          <w:b/>
          <w:lang w:val="sr-Cyrl-RS" w:eastAsia="ar-SA"/>
        </w:rPr>
        <w:t>Квалитативни пријем (пријемно испитивање)</w:t>
      </w:r>
    </w:p>
    <w:p w14:paraId="2BD47E78" w14:textId="77777777" w:rsidR="001106AD" w:rsidRPr="001106AD" w:rsidRDefault="001106AD" w:rsidP="001106AD">
      <w:pPr>
        <w:widowControl w:val="0"/>
        <w:suppressAutoHyphens/>
        <w:autoSpaceDE w:val="0"/>
        <w:autoSpaceDN w:val="0"/>
        <w:adjustRightInd w:val="0"/>
        <w:spacing w:before="60"/>
        <w:ind w:left="170" w:firstLine="550"/>
        <w:jc w:val="left"/>
        <w:rPr>
          <w:rFonts w:cs="Arial"/>
          <w:b/>
          <w:lang w:val="sr-Cyrl-RS" w:eastAsia="ar-SA"/>
        </w:rPr>
      </w:pPr>
    </w:p>
    <w:p w14:paraId="12048662" w14:textId="77777777" w:rsidR="001106AD" w:rsidRPr="001106AD" w:rsidRDefault="001106AD" w:rsidP="001106AD">
      <w:pPr>
        <w:widowControl w:val="0"/>
        <w:suppressAutoHyphens/>
        <w:autoSpaceDE w:val="0"/>
        <w:autoSpaceDN w:val="0"/>
        <w:adjustRightInd w:val="0"/>
        <w:spacing w:before="60"/>
        <w:ind w:left="720"/>
        <w:jc w:val="left"/>
        <w:rPr>
          <w:rFonts w:cs="Arial"/>
          <w:lang w:val="sr-Cyrl-RS" w:eastAsia="ar-SA"/>
        </w:rPr>
      </w:pPr>
      <w:r w:rsidRPr="001106AD">
        <w:rPr>
          <w:rFonts w:cs="Arial"/>
          <w:lang w:val="sr-Cyrl-RS" w:eastAsia="ar-SA"/>
        </w:rPr>
        <w:t>Продавац је обавезан да писаним путем обавести купца и позове га на пријемно испитивање добара. Позив се на сагласност купцу доставља минимум 2 дана пре термина за пријемно испитивање.</w:t>
      </w:r>
    </w:p>
    <w:p w14:paraId="52A40756" w14:textId="77777777" w:rsidR="001106AD" w:rsidRPr="001106AD" w:rsidRDefault="001106AD" w:rsidP="001106AD">
      <w:pPr>
        <w:widowControl w:val="0"/>
        <w:suppressAutoHyphens/>
        <w:autoSpaceDE w:val="0"/>
        <w:autoSpaceDN w:val="0"/>
        <w:spacing w:before="60"/>
        <w:ind w:firstLine="720"/>
        <w:jc w:val="left"/>
        <w:rPr>
          <w:rFonts w:cs="Arial"/>
          <w:bCs/>
          <w:lang w:val="sr-Latn-CS" w:eastAsia="ar-SA"/>
        </w:rPr>
      </w:pPr>
      <w:r w:rsidRPr="001106AD">
        <w:rPr>
          <w:rFonts w:cs="Arial"/>
          <w:bCs/>
          <w:lang w:val="sr-Cyrl-CS" w:eastAsia="ar-SA"/>
        </w:rPr>
        <w:t xml:space="preserve">За </w:t>
      </w:r>
      <w:r w:rsidRPr="001106AD">
        <w:rPr>
          <w:rFonts w:cs="Arial"/>
          <w:bCs/>
          <w:lang w:val="sr-Latn-CS" w:eastAsia="ar-SA"/>
        </w:rPr>
        <w:t xml:space="preserve">све </w:t>
      </w:r>
      <w:r w:rsidRPr="001106AD">
        <w:rPr>
          <w:rFonts w:cs="Arial"/>
          <w:bCs/>
          <w:lang w:val="sr-Cyrl-CS" w:eastAsia="ar-SA"/>
        </w:rPr>
        <w:t>позиције структуре цене вршиће се пријемно испитивање добара на следећи начин:</w:t>
      </w:r>
    </w:p>
    <w:p w14:paraId="79BA4EBF" w14:textId="77777777" w:rsidR="001106AD" w:rsidRPr="001106AD" w:rsidRDefault="001106AD" w:rsidP="001106AD">
      <w:pPr>
        <w:widowControl w:val="0"/>
        <w:suppressAutoHyphens/>
        <w:autoSpaceDE w:val="0"/>
        <w:autoSpaceDN w:val="0"/>
        <w:spacing w:before="60"/>
        <w:ind w:left="720"/>
        <w:jc w:val="left"/>
        <w:rPr>
          <w:rFonts w:eastAsia="Arial" w:cs="Arial"/>
          <w:lang w:val="sr-Cyrl-RS" w:eastAsia="mk"/>
        </w:rPr>
      </w:pPr>
      <w:r w:rsidRPr="001106AD">
        <w:rPr>
          <w:rFonts w:cs="Arial"/>
          <w:lang w:val="sr-Cyrl-CS" w:eastAsia="ar-SA"/>
        </w:rPr>
        <w:t xml:space="preserve">Механичко испитивање </w:t>
      </w:r>
      <w:r w:rsidRPr="001106AD">
        <w:rPr>
          <w:rFonts w:eastAsia="Arial" w:cs="Arial"/>
          <w:lang w:val="sr-Cyrl-RS" w:eastAsia="mk"/>
        </w:rPr>
        <w:t xml:space="preserve">дрвених стубова према </w:t>
      </w:r>
      <w:r w:rsidRPr="001106AD">
        <w:rPr>
          <w:rFonts w:eastAsia="Arial" w:cs="Arial"/>
          <w:lang w:val="sr-Latn-RS" w:eastAsia="mk"/>
        </w:rPr>
        <w:t>SRPS U.M1.047</w:t>
      </w:r>
      <w:r w:rsidRPr="001106AD">
        <w:rPr>
          <w:rFonts w:eastAsia="Arial" w:cs="Arial"/>
          <w:lang w:val="sr-Cyrl-RS" w:eastAsia="mk"/>
        </w:rPr>
        <w:t>., вршиће се у фабрици произвођача уз присуство Акредитоване лабораторије која ће вршити контролу мерења.</w:t>
      </w:r>
    </w:p>
    <w:p w14:paraId="7B6BF3CA" w14:textId="77777777" w:rsidR="001106AD" w:rsidRPr="001106AD" w:rsidRDefault="001106AD" w:rsidP="001106AD">
      <w:pPr>
        <w:widowControl w:val="0"/>
        <w:suppressAutoHyphens/>
        <w:autoSpaceDE w:val="0"/>
        <w:autoSpaceDN w:val="0"/>
        <w:spacing w:before="60"/>
        <w:ind w:left="720"/>
        <w:jc w:val="left"/>
        <w:rPr>
          <w:rFonts w:eastAsia="Arial" w:cs="Arial"/>
          <w:lang w:val="sr-Cyrl-RS" w:eastAsia="mk"/>
        </w:rPr>
      </w:pPr>
    </w:p>
    <w:p w14:paraId="777476B4" w14:textId="77777777" w:rsidR="001106AD" w:rsidRPr="001106AD" w:rsidRDefault="001106AD" w:rsidP="001106AD">
      <w:pPr>
        <w:widowControl w:val="0"/>
        <w:suppressAutoHyphens/>
        <w:autoSpaceDE w:val="0"/>
        <w:autoSpaceDN w:val="0"/>
        <w:spacing w:before="60"/>
        <w:ind w:left="720"/>
        <w:jc w:val="left"/>
        <w:rPr>
          <w:rFonts w:eastAsia="Arial" w:cs="Arial"/>
          <w:lang w:val="sr-Cyrl-RS" w:eastAsia="mk"/>
        </w:rPr>
      </w:pPr>
      <w:r w:rsidRPr="001106AD">
        <w:rPr>
          <w:rFonts w:eastAsia="Arial" w:cs="Arial"/>
          <w:lang w:val="sr-Cyrl-RS" w:eastAsia="mk"/>
        </w:rPr>
        <w:t>Провера Поступка импрегнације у смислу количине упијања импрегнационог средства за бор мора да је веће од 5</w:t>
      </w:r>
      <w:r w:rsidRPr="001106AD">
        <w:rPr>
          <w:rFonts w:eastAsia="Arial" w:cs="Arial"/>
          <w:vertAlign w:val="superscript"/>
          <w:lang w:val="sr-Cyrl-RS" w:eastAsia="mk"/>
        </w:rPr>
        <w:t xml:space="preserve"> </w:t>
      </w:r>
      <w:r w:rsidRPr="001106AD">
        <w:rPr>
          <w:rFonts w:eastAsia="Arial" w:cs="Arial"/>
          <w:lang w:val="sr-Latn-RS" w:eastAsia="mk"/>
        </w:rPr>
        <w:t>ℓ/m</w:t>
      </w:r>
      <w:r w:rsidRPr="001106AD">
        <w:rPr>
          <w:rFonts w:eastAsia="Arial" w:cs="Arial"/>
          <w:vertAlign w:val="superscript"/>
          <w:lang w:val="sr-Latn-RS" w:eastAsia="mk"/>
        </w:rPr>
        <w:t>3</w:t>
      </w:r>
      <w:r w:rsidRPr="001106AD">
        <w:rPr>
          <w:rFonts w:eastAsia="Arial" w:cs="Arial"/>
          <w:lang w:val="sr-Cyrl-RS" w:eastAsia="mk"/>
        </w:rPr>
        <w:t xml:space="preserve"> обловине у свему према </w:t>
      </w:r>
      <w:r w:rsidRPr="001106AD">
        <w:rPr>
          <w:rFonts w:eastAsia="Arial" w:cs="Arial"/>
          <w:lang w:val="sr-Latn-RS" w:eastAsia="mk"/>
        </w:rPr>
        <w:t xml:space="preserve">GSE </w:t>
      </w:r>
      <w:r w:rsidRPr="001106AD">
        <w:rPr>
          <w:rFonts w:eastAsia="Arial" w:cs="Arial"/>
          <w:lang w:val="mk" w:eastAsia="mk"/>
        </w:rPr>
        <w:t>41/81</w:t>
      </w:r>
      <w:r w:rsidRPr="001106AD">
        <w:rPr>
          <w:rFonts w:eastAsia="Arial" w:cs="Arial"/>
          <w:lang w:val="sr-Cyrl-RS" w:eastAsia="mk"/>
        </w:rPr>
        <w:t>.</w:t>
      </w:r>
    </w:p>
    <w:p w14:paraId="49FACE00" w14:textId="77777777" w:rsidR="001106AD" w:rsidRPr="001106AD" w:rsidRDefault="001106AD" w:rsidP="001106AD">
      <w:pPr>
        <w:widowControl w:val="0"/>
        <w:suppressAutoHyphens/>
        <w:autoSpaceDE w:val="0"/>
        <w:autoSpaceDN w:val="0"/>
        <w:spacing w:before="60"/>
        <w:ind w:left="720"/>
        <w:jc w:val="left"/>
        <w:rPr>
          <w:rFonts w:eastAsia="Arial" w:cs="Arial"/>
          <w:lang w:val="sr-Cyrl-RS" w:eastAsia="mk"/>
        </w:rPr>
      </w:pPr>
    </w:p>
    <w:p w14:paraId="35BDC485" w14:textId="77777777" w:rsidR="001106AD" w:rsidRPr="001106AD" w:rsidRDefault="001106AD" w:rsidP="001106AD">
      <w:pPr>
        <w:widowControl w:val="0"/>
        <w:suppressAutoHyphens/>
        <w:autoSpaceDE w:val="0"/>
        <w:autoSpaceDN w:val="0"/>
        <w:adjustRightInd w:val="0"/>
        <w:spacing w:before="60"/>
        <w:ind w:left="170" w:firstLine="550"/>
        <w:jc w:val="left"/>
        <w:rPr>
          <w:rFonts w:cs="Arial"/>
          <w:lang w:val="sr-Cyrl-CS" w:eastAsia="ar-SA"/>
        </w:rPr>
      </w:pPr>
      <w:r w:rsidRPr="001106AD">
        <w:rPr>
          <w:rFonts w:cs="Arial"/>
          <w:lang w:val="sr-Cyrl-CS" w:eastAsia="ar-SA"/>
        </w:rPr>
        <w:t xml:space="preserve">Пријемна испитивања морају да се обаве у фабрици произвођача. </w:t>
      </w:r>
    </w:p>
    <w:p w14:paraId="4C28F915" w14:textId="77777777" w:rsidR="001106AD" w:rsidRPr="001106AD" w:rsidRDefault="001106AD" w:rsidP="001106AD">
      <w:pPr>
        <w:widowControl w:val="0"/>
        <w:autoSpaceDE w:val="0"/>
        <w:autoSpaceDN w:val="0"/>
        <w:spacing w:before="0"/>
        <w:jc w:val="left"/>
        <w:rPr>
          <w:rFonts w:eastAsia="Arial"/>
          <w:lang w:val="mk" w:eastAsia="mk"/>
        </w:rPr>
      </w:pPr>
    </w:p>
    <w:p w14:paraId="5AE88181" w14:textId="77777777" w:rsidR="001106AD" w:rsidRPr="001106AD" w:rsidRDefault="001106AD" w:rsidP="001106AD">
      <w:pPr>
        <w:widowControl w:val="0"/>
        <w:autoSpaceDE w:val="0"/>
        <w:autoSpaceDN w:val="0"/>
        <w:spacing w:before="0"/>
        <w:ind w:left="720"/>
        <w:jc w:val="left"/>
        <w:rPr>
          <w:rFonts w:eastAsia="Arial"/>
          <w:lang w:val="sr-Cyrl-RS" w:eastAsia="mk"/>
        </w:rPr>
        <w:sectPr w:rsidR="001106AD" w:rsidRPr="001106AD">
          <w:headerReference w:type="default" r:id="rId171"/>
          <w:pgSz w:w="11920" w:h="16860"/>
          <w:pgMar w:top="1180" w:right="620" w:bottom="900" w:left="420" w:header="736" w:footer="714" w:gutter="0"/>
          <w:cols w:space="720"/>
        </w:sectPr>
      </w:pPr>
      <w:r w:rsidRPr="001106AD">
        <w:rPr>
          <w:rFonts w:eastAsia="Arial"/>
          <w:lang w:val="sr-Cyrl-RS" w:eastAsia="mk"/>
        </w:rPr>
        <w:t xml:space="preserve">Квалитативни пријем </w:t>
      </w:r>
      <w:r w:rsidRPr="001106AD">
        <w:rPr>
          <w:rFonts w:eastAsia="Arial"/>
          <w:lang w:eastAsia="mk"/>
        </w:rPr>
        <w:t xml:space="preserve">добара констатоваће се потписивањем Записника о </w:t>
      </w:r>
      <w:r w:rsidRPr="001106AD">
        <w:rPr>
          <w:rFonts w:eastAsia="Arial"/>
          <w:lang w:val="sr-Cyrl-RS" w:eastAsia="mk"/>
        </w:rPr>
        <w:t xml:space="preserve">пријемном </w:t>
      </w:r>
      <w:r w:rsidRPr="001106AD">
        <w:rPr>
          <w:rFonts w:eastAsia="Arial"/>
          <w:lang w:eastAsia="mk"/>
        </w:rPr>
        <w:t>квалитативном пријему – без примедби</w:t>
      </w:r>
      <w:r w:rsidRPr="001106AD">
        <w:rPr>
          <w:rFonts w:eastAsia="Arial"/>
          <w:lang w:val="sr-Cyrl-RS" w:eastAsia="mk"/>
        </w:rPr>
        <w:t>.</w:t>
      </w:r>
    </w:p>
    <w:p w14:paraId="24BD1AC4" w14:textId="77777777" w:rsidR="001106AD" w:rsidRPr="001106AD" w:rsidRDefault="001106AD" w:rsidP="001106AD">
      <w:pPr>
        <w:widowControl w:val="0"/>
        <w:autoSpaceDE w:val="0"/>
        <w:autoSpaceDN w:val="0"/>
        <w:spacing w:before="0" w:line="20" w:lineRule="exact"/>
        <w:ind w:left="127"/>
        <w:jc w:val="left"/>
        <w:rPr>
          <w:rFonts w:eastAsia="Arial"/>
          <w:sz w:val="2"/>
          <w:lang w:val="mk" w:eastAsia="mk"/>
        </w:rPr>
      </w:pPr>
    </w:p>
    <w:p w14:paraId="05B89012" w14:textId="77777777" w:rsidR="001106AD" w:rsidRPr="001106AD" w:rsidRDefault="001106AD" w:rsidP="001106AD">
      <w:pPr>
        <w:widowControl w:val="0"/>
        <w:autoSpaceDE w:val="0"/>
        <w:autoSpaceDN w:val="0"/>
        <w:spacing w:before="0"/>
        <w:ind w:left="727"/>
        <w:jc w:val="left"/>
        <w:outlineLvl w:val="1"/>
        <w:rPr>
          <w:rFonts w:eastAsia="Arial"/>
          <w:b/>
          <w:bCs/>
          <w:lang w:val="sr-Cyrl-RS" w:eastAsia="mk"/>
        </w:rPr>
      </w:pPr>
      <w:r w:rsidRPr="001106AD">
        <w:rPr>
          <w:rFonts w:eastAsia="Arial"/>
          <w:b/>
          <w:bCs/>
          <w:lang w:val="sr-Cyrl-RS" w:eastAsia="mk"/>
        </w:rPr>
        <w:t>Квантитативни пријем</w:t>
      </w:r>
    </w:p>
    <w:p w14:paraId="147BC53A" w14:textId="77777777" w:rsidR="001106AD" w:rsidRPr="001106AD" w:rsidRDefault="001106AD" w:rsidP="001106AD">
      <w:pPr>
        <w:widowControl w:val="0"/>
        <w:autoSpaceDE w:val="0"/>
        <w:autoSpaceDN w:val="0"/>
        <w:spacing w:before="0"/>
        <w:ind w:left="727"/>
        <w:jc w:val="left"/>
        <w:outlineLvl w:val="1"/>
        <w:rPr>
          <w:rFonts w:eastAsia="Arial"/>
          <w:bCs/>
          <w:lang w:val="sr-Cyrl-RS" w:eastAsia="mk"/>
        </w:rPr>
      </w:pPr>
    </w:p>
    <w:p w14:paraId="6B4A0EDF" w14:textId="77777777" w:rsidR="001106AD" w:rsidRPr="001106AD" w:rsidRDefault="001106AD" w:rsidP="001106AD">
      <w:pPr>
        <w:widowControl w:val="0"/>
        <w:autoSpaceDE w:val="0"/>
        <w:autoSpaceDN w:val="0"/>
        <w:spacing w:before="0"/>
        <w:ind w:left="727"/>
        <w:jc w:val="left"/>
        <w:outlineLvl w:val="1"/>
        <w:rPr>
          <w:rFonts w:eastAsia="Arial"/>
          <w:bCs/>
          <w:lang w:eastAsia="mk"/>
        </w:rPr>
      </w:pPr>
      <w:r w:rsidRPr="001106AD">
        <w:rPr>
          <w:rFonts w:eastAsia="Arial"/>
          <w:bCs/>
          <w:lang w:eastAsia="mk"/>
        </w:rPr>
        <w:t xml:space="preserve">Изабрани понуђач се обавезује да писаним путем обавести наручиоца о тачном датуму испоруке најмање </w:t>
      </w:r>
      <w:r w:rsidRPr="001106AD">
        <w:rPr>
          <w:rFonts w:eastAsia="Arial"/>
          <w:bCs/>
          <w:lang w:val="sr-Cyrl-RS" w:eastAsia="mk"/>
        </w:rPr>
        <w:t>2</w:t>
      </w:r>
      <w:r w:rsidRPr="001106AD">
        <w:rPr>
          <w:rFonts w:eastAsia="Arial"/>
          <w:bCs/>
          <w:lang w:eastAsia="mk"/>
        </w:rPr>
        <w:t xml:space="preserve"> радн</w:t>
      </w:r>
      <w:r w:rsidRPr="001106AD">
        <w:rPr>
          <w:rFonts w:eastAsia="Arial"/>
          <w:bCs/>
          <w:lang w:val="sr-Cyrl-RS" w:eastAsia="mk"/>
        </w:rPr>
        <w:t>а</w:t>
      </w:r>
      <w:r w:rsidRPr="001106AD">
        <w:rPr>
          <w:rFonts w:eastAsia="Arial"/>
          <w:bCs/>
          <w:lang w:eastAsia="mk"/>
        </w:rPr>
        <w:t xml:space="preserve"> дана пре планираног датума испоруке. </w:t>
      </w:r>
    </w:p>
    <w:p w14:paraId="132961D2" w14:textId="77777777" w:rsidR="001106AD" w:rsidRPr="001106AD" w:rsidRDefault="001106AD" w:rsidP="001106AD">
      <w:pPr>
        <w:widowControl w:val="0"/>
        <w:autoSpaceDE w:val="0"/>
        <w:autoSpaceDN w:val="0"/>
        <w:spacing w:before="0"/>
        <w:ind w:left="727"/>
        <w:jc w:val="left"/>
        <w:outlineLvl w:val="1"/>
        <w:rPr>
          <w:rFonts w:eastAsia="Arial"/>
          <w:bCs/>
          <w:lang w:eastAsia="mk"/>
        </w:rPr>
      </w:pPr>
      <w:bookmarkStart w:id="3" w:name="_Hlk522527171"/>
      <w:r w:rsidRPr="001106AD">
        <w:rPr>
          <w:rFonts w:eastAsia="Arial"/>
          <w:bCs/>
          <w:lang w:eastAsia="mk"/>
        </w:rPr>
        <w:t xml:space="preserve">Пријем испоручених добара констатоваће се потписивањем Записника о квантитативном пријему – без примедби и опремнице, </w:t>
      </w:r>
      <w:bookmarkEnd w:id="3"/>
      <w:r w:rsidRPr="001106AD">
        <w:rPr>
          <w:rFonts w:eastAsia="Arial"/>
          <w:bCs/>
          <w:lang w:eastAsia="mk"/>
        </w:rPr>
        <w:t xml:space="preserve">као и провером: </w:t>
      </w:r>
    </w:p>
    <w:p w14:paraId="359A82D7" w14:textId="77777777" w:rsidR="001106AD" w:rsidRPr="001106AD" w:rsidRDefault="001106AD" w:rsidP="001106AD">
      <w:pPr>
        <w:widowControl w:val="0"/>
        <w:autoSpaceDE w:val="0"/>
        <w:autoSpaceDN w:val="0"/>
        <w:spacing w:before="0"/>
        <w:ind w:left="727"/>
        <w:jc w:val="left"/>
        <w:outlineLvl w:val="1"/>
        <w:rPr>
          <w:rFonts w:eastAsia="Arial"/>
          <w:bCs/>
          <w:lang w:eastAsia="mk"/>
        </w:rPr>
      </w:pPr>
      <w:r w:rsidRPr="001106AD">
        <w:rPr>
          <w:rFonts w:eastAsia="Arial"/>
          <w:bCs/>
          <w:lang w:eastAsia="mk"/>
        </w:rPr>
        <w:t xml:space="preserve">- да ли је испоручена уговорена количина добара </w:t>
      </w:r>
    </w:p>
    <w:p w14:paraId="039A4BE0" w14:textId="77777777" w:rsidR="001106AD" w:rsidRPr="001106AD" w:rsidRDefault="001106AD" w:rsidP="001106AD">
      <w:pPr>
        <w:widowControl w:val="0"/>
        <w:autoSpaceDE w:val="0"/>
        <w:autoSpaceDN w:val="0"/>
        <w:spacing w:before="0"/>
        <w:ind w:left="727"/>
        <w:jc w:val="left"/>
        <w:outlineLvl w:val="1"/>
        <w:rPr>
          <w:rFonts w:eastAsia="Arial"/>
          <w:bCs/>
          <w:lang w:eastAsia="mk"/>
        </w:rPr>
      </w:pPr>
      <w:r w:rsidRPr="001106AD">
        <w:rPr>
          <w:rFonts w:eastAsia="Arial"/>
          <w:bCs/>
          <w:lang w:eastAsia="mk"/>
        </w:rPr>
        <w:t xml:space="preserve">- да ли су добра без видљивог оштећења/недостатака </w:t>
      </w:r>
    </w:p>
    <w:p w14:paraId="515D74B7" w14:textId="77777777" w:rsidR="001106AD" w:rsidRPr="001106AD" w:rsidRDefault="001106AD" w:rsidP="001106AD">
      <w:pPr>
        <w:widowControl w:val="0"/>
        <w:autoSpaceDE w:val="0"/>
        <w:autoSpaceDN w:val="0"/>
        <w:spacing w:before="0"/>
        <w:ind w:left="727"/>
        <w:jc w:val="left"/>
        <w:outlineLvl w:val="1"/>
        <w:rPr>
          <w:rFonts w:eastAsia="Arial"/>
          <w:bCs/>
          <w:lang w:val="mk" w:eastAsia="mk"/>
        </w:rPr>
      </w:pPr>
      <w:r w:rsidRPr="001106AD">
        <w:rPr>
          <w:rFonts w:eastAsia="Arial"/>
          <w:bCs/>
          <w:lang w:val="sr-Cyrl-RS" w:eastAsia="mk"/>
        </w:rPr>
        <w:t>- д</w:t>
      </w:r>
      <w:r w:rsidRPr="001106AD">
        <w:rPr>
          <w:rFonts w:eastAsia="Arial"/>
          <w:bCs/>
          <w:lang w:val="mk" w:eastAsia="mk"/>
        </w:rPr>
        <w:t>а ли су уз испоручена добра достављене декларације о квалитету</w:t>
      </w:r>
      <w:r w:rsidRPr="001106AD">
        <w:rPr>
          <w:rFonts w:eastAsia="Arial"/>
          <w:bCs/>
          <w:lang w:val="sr-Cyrl-RS" w:eastAsia="mk"/>
        </w:rPr>
        <w:t xml:space="preserve"> издате од независне лабораторије</w:t>
      </w:r>
      <w:r w:rsidRPr="001106AD">
        <w:rPr>
          <w:rFonts w:eastAsia="Arial"/>
          <w:b/>
          <w:bCs/>
          <w:spacing w:val="-40"/>
          <w:lang w:val="mk" w:eastAsia="mk"/>
        </w:rPr>
        <w:t xml:space="preserve"> </w:t>
      </w:r>
      <w:r w:rsidRPr="001106AD">
        <w:rPr>
          <w:rFonts w:eastAsia="Arial"/>
          <w:bCs/>
          <w:lang w:val="mk" w:eastAsia="mk"/>
        </w:rPr>
        <w:t>и</w:t>
      </w:r>
    </w:p>
    <w:p w14:paraId="09536DFF" w14:textId="77777777" w:rsidR="001106AD" w:rsidRPr="001106AD" w:rsidRDefault="001106AD" w:rsidP="001106AD">
      <w:pPr>
        <w:widowControl w:val="0"/>
        <w:autoSpaceDE w:val="0"/>
        <w:autoSpaceDN w:val="0"/>
        <w:spacing w:before="118"/>
        <w:ind w:left="727"/>
        <w:jc w:val="left"/>
        <w:rPr>
          <w:rFonts w:eastAsia="Arial"/>
          <w:lang w:val="mk" w:eastAsia="mk"/>
        </w:rPr>
      </w:pPr>
      <w:r w:rsidRPr="001106AD">
        <w:rPr>
          <w:rFonts w:eastAsia="Arial"/>
          <w:lang w:val="mk" w:eastAsia="mk"/>
        </w:rPr>
        <w:t>потписивањем отпремнице са читко написаним именом и презименом, потписом и бројем личне карте овлашћеног лица Наручиоца, које је примило предметна добра.</w:t>
      </w:r>
    </w:p>
    <w:p w14:paraId="60AF771F" w14:textId="77777777" w:rsidR="001106AD" w:rsidRPr="001106AD" w:rsidRDefault="001106AD" w:rsidP="001106AD">
      <w:pPr>
        <w:widowControl w:val="0"/>
        <w:autoSpaceDE w:val="0"/>
        <w:autoSpaceDN w:val="0"/>
        <w:spacing w:before="121"/>
        <w:ind w:left="727" w:right="153"/>
        <w:rPr>
          <w:rFonts w:eastAsia="Arial"/>
          <w:lang w:val="mk" w:eastAsia="mk"/>
        </w:rPr>
      </w:pPr>
      <w:r w:rsidRPr="001106AD">
        <w:rPr>
          <w:rFonts w:eastAsia="Arial"/>
          <w:lang w:val="mk" w:eastAsia="mk"/>
        </w:rPr>
        <w:t xml:space="preserve">У случају да дође до одступања од </w:t>
      </w:r>
      <w:r w:rsidRPr="001106AD">
        <w:rPr>
          <w:rFonts w:eastAsia="Arial"/>
          <w:spacing w:val="-3"/>
          <w:lang w:val="mk" w:eastAsia="mk"/>
        </w:rPr>
        <w:t xml:space="preserve">уговореног, </w:t>
      </w:r>
      <w:r w:rsidRPr="001106AD">
        <w:rPr>
          <w:rFonts w:eastAsia="Arial"/>
          <w:lang w:val="mk" w:eastAsia="mk"/>
        </w:rPr>
        <w:t xml:space="preserve">изабрани Понуђач је дужан да до краја уговореног рока испоруке отклони све недостатке, а док се ти недостаци не отклоне </w:t>
      </w:r>
      <w:r w:rsidRPr="001106AD">
        <w:rPr>
          <w:rFonts w:eastAsia="Arial"/>
          <w:spacing w:val="-3"/>
          <w:lang w:val="mk" w:eastAsia="mk"/>
        </w:rPr>
        <w:t xml:space="preserve">сматраће </w:t>
      </w:r>
      <w:r w:rsidRPr="001106AD">
        <w:rPr>
          <w:rFonts w:eastAsia="Arial"/>
          <w:lang w:val="mk" w:eastAsia="mk"/>
        </w:rPr>
        <w:t>се да рок испоруке није испоштован.</w:t>
      </w:r>
    </w:p>
    <w:p w14:paraId="4679D5E6" w14:textId="77777777" w:rsidR="001106AD" w:rsidRPr="001106AD" w:rsidRDefault="001106AD" w:rsidP="001106AD">
      <w:pPr>
        <w:widowControl w:val="0"/>
        <w:autoSpaceDE w:val="0"/>
        <w:autoSpaceDN w:val="0"/>
        <w:spacing w:before="117"/>
        <w:ind w:left="727"/>
        <w:jc w:val="left"/>
        <w:outlineLvl w:val="1"/>
        <w:rPr>
          <w:rFonts w:eastAsia="Arial"/>
          <w:b/>
          <w:bCs/>
          <w:lang w:val="mk" w:eastAsia="mk"/>
        </w:rPr>
      </w:pPr>
      <w:r w:rsidRPr="001106AD">
        <w:rPr>
          <w:rFonts w:eastAsia="Arial"/>
          <w:b/>
          <w:bCs/>
          <w:lang w:val="mk" w:eastAsia="mk"/>
        </w:rPr>
        <w:t>Гарантни период</w:t>
      </w:r>
    </w:p>
    <w:p w14:paraId="4B0FB923" w14:textId="77777777" w:rsidR="001106AD" w:rsidRPr="001106AD" w:rsidRDefault="001106AD" w:rsidP="001106AD">
      <w:pPr>
        <w:widowControl w:val="0"/>
        <w:autoSpaceDE w:val="0"/>
        <w:autoSpaceDN w:val="0"/>
        <w:spacing w:before="121"/>
        <w:ind w:left="727" w:right="159"/>
        <w:jc w:val="left"/>
        <w:rPr>
          <w:rFonts w:eastAsia="Arial"/>
          <w:lang w:val="mk" w:eastAsia="mk"/>
        </w:rPr>
      </w:pPr>
      <w:r w:rsidRPr="001106AD">
        <w:rPr>
          <w:rFonts w:eastAsia="Arial"/>
          <w:lang w:val="mk" w:eastAsia="mk"/>
        </w:rPr>
        <w:t xml:space="preserve">Гарантни период за испручена добра не може бити краћи од 2 </w:t>
      </w:r>
      <w:r w:rsidRPr="001106AD">
        <w:rPr>
          <w:rFonts w:eastAsia="Arial"/>
          <w:lang w:val="sr-Cyrl-RS" w:eastAsia="mk"/>
        </w:rPr>
        <w:t xml:space="preserve">(словима: две) </w:t>
      </w:r>
      <w:r w:rsidRPr="001106AD">
        <w:rPr>
          <w:rFonts w:eastAsia="Arial"/>
          <w:lang w:val="mk" w:eastAsia="mk"/>
        </w:rPr>
        <w:t>године и тече од дана об</w:t>
      </w:r>
      <w:r w:rsidRPr="001106AD">
        <w:rPr>
          <w:rFonts w:eastAsia="Arial"/>
          <w:lang w:val="sr-Cyrl-RS" w:eastAsia="mk"/>
        </w:rPr>
        <w:t>о</w:t>
      </w:r>
      <w:r w:rsidRPr="001106AD">
        <w:rPr>
          <w:rFonts w:eastAsia="Arial"/>
          <w:lang w:val="mk" w:eastAsia="mk"/>
        </w:rPr>
        <w:t xml:space="preserve">страног потписивања </w:t>
      </w:r>
      <w:r w:rsidRPr="001106AD">
        <w:rPr>
          <w:rFonts w:eastAsia="Arial"/>
          <w:lang w:eastAsia="mk"/>
        </w:rPr>
        <w:t>Записника о квантитативном пријему – без примедби и опремнице</w:t>
      </w:r>
      <w:r w:rsidRPr="001106AD">
        <w:rPr>
          <w:rFonts w:eastAsia="Arial"/>
          <w:lang w:val="mk" w:eastAsia="mk"/>
        </w:rPr>
        <w:t>.</w:t>
      </w:r>
    </w:p>
    <w:p w14:paraId="353E52BA" w14:textId="77777777" w:rsidR="001106AD" w:rsidRPr="001106AD" w:rsidRDefault="001106AD" w:rsidP="001106AD">
      <w:pPr>
        <w:widowControl w:val="0"/>
        <w:autoSpaceDE w:val="0"/>
        <w:autoSpaceDN w:val="0"/>
        <w:spacing w:before="121"/>
        <w:ind w:left="727" w:right="157"/>
        <w:rPr>
          <w:rFonts w:eastAsia="Arial"/>
          <w:lang w:val="mk" w:eastAsia="mk"/>
        </w:rPr>
      </w:pPr>
      <w:r w:rsidRPr="001106AD">
        <w:rPr>
          <w:rFonts w:eastAsia="Arial"/>
          <w:lang w:val="mk" w:eastAsia="mk"/>
        </w:rPr>
        <w:t xml:space="preserve">Изабрани понуђач мора о свом трошку и по </w:t>
      </w:r>
      <w:r w:rsidRPr="001106AD">
        <w:rPr>
          <w:rFonts w:eastAsia="Arial"/>
          <w:lang w:val="sr-Cyrl-RS" w:eastAsia="mk"/>
        </w:rPr>
        <w:t xml:space="preserve">писменом </w:t>
      </w:r>
      <w:r w:rsidRPr="001106AD">
        <w:rPr>
          <w:rFonts w:eastAsia="Arial"/>
          <w:lang w:val="mk" w:eastAsia="mk"/>
        </w:rPr>
        <w:t>позиву Наручиоца, у најкраћем року (не дуже од 2 календарска дана од писаног позива Наручиоца) отпочети отклањање уочених недостатака на испорученим добрима.</w:t>
      </w:r>
      <w:r w:rsidRPr="001106AD">
        <w:rPr>
          <w:rFonts w:eastAsia="Arial"/>
          <w:lang w:val="sr-Cyrl-RS" w:eastAsia="mk"/>
        </w:rPr>
        <w:t xml:space="preserve"> Рок за отклањање недостатака и скривених мана је 3 (словима:три) дана од дана истека рока за отпочињање отклањања уочених недостатака наведених у писаном позиву Наручиоца.</w:t>
      </w:r>
    </w:p>
    <w:p w14:paraId="32F86956" w14:textId="77777777" w:rsidR="001106AD" w:rsidRPr="001106AD" w:rsidRDefault="001106AD" w:rsidP="001106AD">
      <w:pPr>
        <w:widowControl w:val="0"/>
        <w:autoSpaceDE w:val="0"/>
        <w:autoSpaceDN w:val="0"/>
        <w:spacing w:before="0"/>
        <w:rPr>
          <w:rFonts w:eastAsia="Arial"/>
          <w:lang w:val="mk" w:eastAsia="mk"/>
        </w:rPr>
      </w:pPr>
    </w:p>
    <w:p w14:paraId="7EEDD1D1" w14:textId="77777777" w:rsidR="001106AD" w:rsidRPr="001106AD" w:rsidRDefault="001106AD" w:rsidP="001106AD">
      <w:pPr>
        <w:widowControl w:val="0"/>
        <w:autoSpaceDE w:val="0"/>
        <w:autoSpaceDN w:val="0"/>
        <w:spacing w:before="0"/>
        <w:rPr>
          <w:rFonts w:eastAsia="Arial"/>
          <w:lang w:val="sr-Cyrl-RS" w:eastAsia="mk"/>
        </w:rPr>
        <w:sectPr w:rsidR="001106AD" w:rsidRPr="001106AD">
          <w:pgSz w:w="11920" w:h="16860"/>
          <w:pgMar w:top="1180" w:right="620" w:bottom="900" w:left="420" w:header="736" w:footer="714" w:gutter="0"/>
          <w:cols w:space="720"/>
        </w:sectPr>
      </w:pPr>
      <w:r w:rsidRPr="001106AD">
        <w:rPr>
          <w:rFonts w:eastAsia="Arial"/>
          <w:lang w:val="sr-Cyrl-RS" w:eastAsia="mk"/>
        </w:rPr>
        <w:t xml:space="preserve"> </w:t>
      </w:r>
    </w:p>
    <w:p w14:paraId="04974D5E" w14:textId="77777777" w:rsidR="001106AD" w:rsidRPr="001106AD" w:rsidRDefault="001106AD" w:rsidP="001106AD">
      <w:pPr>
        <w:widowControl w:val="0"/>
        <w:autoSpaceDE w:val="0"/>
        <w:autoSpaceDN w:val="0"/>
        <w:spacing w:before="0"/>
        <w:jc w:val="left"/>
        <w:rPr>
          <w:rFonts w:eastAsia="Arial"/>
          <w:sz w:val="20"/>
          <w:lang w:val="mk" w:eastAsia="mk"/>
        </w:rPr>
      </w:pPr>
    </w:p>
    <w:p w14:paraId="3B7FCE2A" w14:textId="77777777" w:rsidR="001106AD" w:rsidRPr="001106AD" w:rsidRDefault="001106AD" w:rsidP="001106AD">
      <w:pPr>
        <w:widowControl w:val="0"/>
        <w:autoSpaceDE w:val="0"/>
        <w:autoSpaceDN w:val="0"/>
        <w:spacing w:before="1"/>
        <w:jc w:val="left"/>
        <w:rPr>
          <w:rFonts w:eastAsia="Arial"/>
          <w:sz w:val="16"/>
          <w:lang w:val="mk" w:eastAsia="mk"/>
        </w:rPr>
      </w:pPr>
    </w:p>
    <w:p w14:paraId="3114F1E2" w14:textId="77777777" w:rsidR="001106AD" w:rsidRPr="001106AD" w:rsidRDefault="001106AD" w:rsidP="00AD46AC">
      <w:pPr>
        <w:widowControl w:val="0"/>
        <w:numPr>
          <w:ilvl w:val="0"/>
          <w:numId w:val="19"/>
        </w:numPr>
        <w:tabs>
          <w:tab w:val="left" w:pos="869"/>
          <w:tab w:val="left" w:pos="870"/>
        </w:tabs>
        <w:autoSpaceDE w:val="0"/>
        <w:autoSpaceDN w:val="0"/>
        <w:spacing w:before="97" w:line="235" w:lineRule="auto"/>
        <w:ind w:left="869" w:right="622" w:hanging="567"/>
        <w:jc w:val="left"/>
        <w:outlineLvl w:val="1"/>
        <w:rPr>
          <w:rFonts w:eastAsia="Arial"/>
          <w:b/>
          <w:bCs/>
          <w:sz w:val="24"/>
          <w:lang w:val="mk" w:eastAsia="mk"/>
        </w:rPr>
      </w:pPr>
      <w:r w:rsidRPr="001106AD">
        <w:rPr>
          <w:rFonts w:eastAsia="Arial"/>
          <w:b/>
          <w:bCs/>
          <w:lang w:val="mk" w:eastAsia="mk"/>
        </w:rPr>
        <w:t>УСЛОВИ ЗА УЧЕШЋЕ У ПОСТУПКУ ЈАВНЕ НАБАВКЕ ИЗ ЧЛ. 75. И 76 ЗЈН И УПУТСТВО КАКО СЕ ДОКАЗУЈЕ ИСПУЊЕНОСТ ТИХ</w:t>
      </w:r>
      <w:r w:rsidRPr="001106AD">
        <w:rPr>
          <w:rFonts w:eastAsia="Arial"/>
          <w:b/>
          <w:bCs/>
          <w:spacing w:val="-3"/>
          <w:lang w:val="mk" w:eastAsia="mk"/>
        </w:rPr>
        <w:t xml:space="preserve"> </w:t>
      </w:r>
      <w:r w:rsidRPr="001106AD">
        <w:rPr>
          <w:rFonts w:eastAsia="Arial"/>
          <w:b/>
          <w:bCs/>
          <w:lang w:val="mk" w:eastAsia="mk"/>
        </w:rPr>
        <w:t>УСЛОВА</w:t>
      </w:r>
    </w:p>
    <w:p w14:paraId="0B902FAA" w14:textId="77777777" w:rsidR="001106AD" w:rsidRPr="001106AD" w:rsidRDefault="001106AD" w:rsidP="00AD46AC">
      <w:pPr>
        <w:widowControl w:val="0"/>
        <w:numPr>
          <w:ilvl w:val="1"/>
          <w:numId w:val="19"/>
        </w:numPr>
        <w:tabs>
          <w:tab w:val="left" w:pos="870"/>
        </w:tabs>
        <w:autoSpaceDE w:val="0"/>
        <w:autoSpaceDN w:val="0"/>
        <w:spacing w:before="119"/>
        <w:jc w:val="left"/>
        <w:rPr>
          <w:rFonts w:eastAsia="Arial"/>
          <w:b/>
          <w:lang w:val="mk" w:eastAsia="mk"/>
        </w:rPr>
      </w:pPr>
      <w:r w:rsidRPr="001106AD">
        <w:rPr>
          <w:rFonts w:eastAsia="Arial"/>
          <w:b/>
          <w:lang w:val="mk" w:eastAsia="mk"/>
        </w:rPr>
        <w:t>Обавезни услови за учешће у поступку јавне набавке из члана 75</w:t>
      </w:r>
      <w:r w:rsidRPr="001106AD">
        <w:rPr>
          <w:rFonts w:eastAsia="Arial"/>
          <w:b/>
          <w:spacing w:val="-14"/>
          <w:lang w:val="mk" w:eastAsia="mk"/>
        </w:rPr>
        <w:t xml:space="preserve"> </w:t>
      </w:r>
      <w:r w:rsidRPr="001106AD">
        <w:rPr>
          <w:rFonts w:eastAsia="Arial"/>
          <w:b/>
          <w:lang w:val="mk" w:eastAsia="mk"/>
        </w:rPr>
        <w:t>ЗЈН</w:t>
      </w:r>
    </w:p>
    <w:p w14:paraId="358147F4" w14:textId="77777777" w:rsidR="001106AD" w:rsidRPr="001106AD" w:rsidRDefault="001106AD" w:rsidP="001106AD">
      <w:pPr>
        <w:widowControl w:val="0"/>
        <w:autoSpaceDE w:val="0"/>
        <w:autoSpaceDN w:val="0"/>
        <w:spacing w:before="0"/>
        <w:jc w:val="left"/>
        <w:rPr>
          <w:rFonts w:eastAsia="Arial"/>
          <w:b/>
          <w:sz w:val="11"/>
          <w:lang w:val="mk" w:eastAsia="mk"/>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
        <w:gridCol w:w="9724"/>
      </w:tblGrid>
      <w:tr w:rsidR="001106AD" w:rsidRPr="001106AD" w14:paraId="710AA1A7" w14:textId="77777777" w:rsidTr="001106AD">
        <w:trPr>
          <w:trHeight w:val="369"/>
        </w:trPr>
        <w:tc>
          <w:tcPr>
            <w:tcW w:w="651" w:type="dxa"/>
            <w:shd w:val="clear" w:color="auto" w:fill="BEBEBE"/>
          </w:tcPr>
          <w:p w14:paraId="3BB22226" w14:textId="77777777" w:rsidR="001106AD" w:rsidRPr="001106AD" w:rsidRDefault="001106AD" w:rsidP="001106AD">
            <w:pPr>
              <w:widowControl w:val="0"/>
              <w:autoSpaceDE w:val="0"/>
              <w:autoSpaceDN w:val="0"/>
              <w:spacing w:before="52"/>
              <w:ind w:left="146"/>
              <w:jc w:val="left"/>
              <w:rPr>
                <w:rFonts w:eastAsia="Arial"/>
                <w:b/>
                <w:lang w:val="mk" w:eastAsia="mk"/>
              </w:rPr>
            </w:pPr>
            <w:r w:rsidRPr="001106AD">
              <w:rPr>
                <w:rFonts w:eastAsia="Arial"/>
                <w:b/>
                <w:lang w:val="mk" w:eastAsia="mk"/>
              </w:rPr>
              <w:t>Бр.</w:t>
            </w:r>
          </w:p>
        </w:tc>
        <w:tc>
          <w:tcPr>
            <w:tcW w:w="9724" w:type="dxa"/>
            <w:shd w:val="clear" w:color="auto" w:fill="BEBEBE"/>
          </w:tcPr>
          <w:p w14:paraId="3BD4E2B9" w14:textId="77777777" w:rsidR="001106AD" w:rsidRPr="001106AD" w:rsidRDefault="001106AD" w:rsidP="001106AD">
            <w:pPr>
              <w:widowControl w:val="0"/>
              <w:autoSpaceDE w:val="0"/>
              <w:autoSpaceDN w:val="0"/>
              <w:spacing w:before="52"/>
              <w:ind w:left="2416"/>
              <w:jc w:val="left"/>
              <w:rPr>
                <w:rFonts w:eastAsia="Arial"/>
                <w:b/>
                <w:lang w:val="mk" w:eastAsia="mk"/>
              </w:rPr>
            </w:pPr>
            <w:r w:rsidRPr="001106AD">
              <w:rPr>
                <w:rFonts w:eastAsia="Arial"/>
                <w:b/>
                <w:lang w:val="mk" w:eastAsia="mk"/>
              </w:rPr>
              <w:t>ОБАВЕЗНИ УСЛОВИ И ДОКАЗИ/ДОКУМЕНТИ</w:t>
            </w:r>
          </w:p>
        </w:tc>
      </w:tr>
      <w:tr w:rsidR="001106AD" w:rsidRPr="001106AD" w14:paraId="29404E29" w14:textId="77777777" w:rsidTr="001106AD">
        <w:trPr>
          <w:trHeight w:val="3928"/>
        </w:trPr>
        <w:tc>
          <w:tcPr>
            <w:tcW w:w="651" w:type="dxa"/>
          </w:tcPr>
          <w:p w14:paraId="3FE88AB0" w14:textId="77777777" w:rsidR="001106AD" w:rsidRPr="001106AD" w:rsidRDefault="001106AD" w:rsidP="001106AD">
            <w:pPr>
              <w:widowControl w:val="0"/>
              <w:autoSpaceDE w:val="0"/>
              <w:autoSpaceDN w:val="0"/>
              <w:spacing w:before="0"/>
              <w:jc w:val="left"/>
              <w:rPr>
                <w:rFonts w:eastAsia="Arial"/>
                <w:b/>
                <w:sz w:val="20"/>
                <w:lang w:val="mk" w:eastAsia="mk"/>
              </w:rPr>
            </w:pPr>
          </w:p>
          <w:p w14:paraId="571D6810" w14:textId="77777777" w:rsidR="001106AD" w:rsidRPr="001106AD" w:rsidRDefault="001106AD" w:rsidP="001106AD">
            <w:pPr>
              <w:widowControl w:val="0"/>
              <w:autoSpaceDE w:val="0"/>
              <w:autoSpaceDN w:val="0"/>
              <w:spacing w:before="0"/>
              <w:jc w:val="left"/>
              <w:rPr>
                <w:rFonts w:eastAsia="Arial"/>
                <w:b/>
                <w:sz w:val="20"/>
                <w:lang w:val="mk" w:eastAsia="mk"/>
              </w:rPr>
            </w:pPr>
          </w:p>
          <w:p w14:paraId="1E2E1DC2" w14:textId="77777777" w:rsidR="001106AD" w:rsidRPr="001106AD" w:rsidRDefault="001106AD" w:rsidP="001106AD">
            <w:pPr>
              <w:widowControl w:val="0"/>
              <w:autoSpaceDE w:val="0"/>
              <w:autoSpaceDN w:val="0"/>
              <w:spacing w:before="0"/>
              <w:jc w:val="left"/>
              <w:rPr>
                <w:rFonts w:eastAsia="Arial"/>
                <w:b/>
                <w:sz w:val="20"/>
                <w:lang w:val="mk" w:eastAsia="mk"/>
              </w:rPr>
            </w:pPr>
          </w:p>
          <w:p w14:paraId="6A385D30" w14:textId="77777777" w:rsidR="001106AD" w:rsidRPr="001106AD" w:rsidRDefault="001106AD" w:rsidP="001106AD">
            <w:pPr>
              <w:widowControl w:val="0"/>
              <w:autoSpaceDE w:val="0"/>
              <w:autoSpaceDN w:val="0"/>
              <w:spacing w:before="0"/>
              <w:jc w:val="left"/>
              <w:rPr>
                <w:rFonts w:eastAsia="Arial"/>
                <w:b/>
                <w:sz w:val="20"/>
                <w:lang w:val="mk" w:eastAsia="mk"/>
              </w:rPr>
            </w:pPr>
          </w:p>
          <w:p w14:paraId="0F5BDFBE" w14:textId="77777777" w:rsidR="001106AD" w:rsidRPr="001106AD" w:rsidRDefault="001106AD" w:rsidP="001106AD">
            <w:pPr>
              <w:widowControl w:val="0"/>
              <w:autoSpaceDE w:val="0"/>
              <w:autoSpaceDN w:val="0"/>
              <w:spacing w:before="0"/>
              <w:jc w:val="left"/>
              <w:rPr>
                <w:rFonts w:eastAsia="Arial"/>
                <w:b/>
                <w:sz w:val="20"/>
                <w:lang w:val="mk" w:eastAsia="mk"/>
              </w:rPr>
            </w:pPr>
          </w:p>
          <w:p w14:paraId="52A345AD" w14:textId="77777777" w:rsidR="001106AD" w:rsidRPr="001106AD" w:rsidRDefault="001106AD" w:rsidP="001106AD">
            <w:pPr>
              <w:widowControl w:val="0"/>
              <w:autoSpaceDE w:val="0"/>
              <w:autoSpaceDN w:val="0"/>
              <w:spacing w:before="0"/>
              <w:jc w:val="left"/>
              <w:rPr>
                <w:rFonts w:eastAsia="Arial"/>
                <w:b/>
                <w:sz w:val="20"/>
                <w:lang w:val="mk" w:eastAsia="mk"/>
              </w:rPr>
            </w:pPr>
          </w:p>
          <w:p w14:paraId="5CB4ECE4" w14:textId="77777777" w:rsidR="001106AD" w:rsidRPr="001106AD" w:rsidRDefault="001106AD" w:rsidP="001106AD">
            <w:pPr>
              <w:widowControl w:val="0"/>
              <w:autoSpaceDE w:val="0"/>
              <w:autoSpaceDN w:val="0"/>
              <w:spacing w:before="0"/>
              <w:jc w:val="left"/>
              <w:rPr>
                <w:rFonts w:eastAsia="Arial"/>
                <w:b/>
                <w:sz w:val="20"/>
                <w:lang w:val="mk" w:eastAsia="mk"/>
              </w:rPr>
            </w:pPr>
          </w:p>
          <w:p w14:paraId="23F0C803" w14:textId="77777777" w:rsidR="001106AD" w:rsidRPr="001106AD" w:rsidRDefault="001106AD" w:rsidP="001106AD">
            <w:pPr>
              <w:widowControl w:val="0"/>
              <w:autoSpaceDE w:val="0"/>
              <w:autoSpaceDN w:val="0"/>
              <w:spacing w:before="10" w:after="1"/>
              <w:jc w:val="left"/>
              <w:rPr>
                <w:rFonts w:eastAsia="Arial"/>
                <w:b/>
                <w:lang w:val="mk" w:eastAsia="mk"/>
              </w:rPr>
            </w:pPr>
          </w:p>
          <w:p w14:paraId="6735E51E" w14:textId="77777777" w:rsidR="001106AD" w:rsidRPr="001106AD" w:rsidRDefault="001106AD" w:rsidP="001106AD">
            <w:pPr>
              <w:widowControl w:val="0"/>
              <w:autoSpaceDE w:val="0"/>
              <w:autoSpaceDN w:val="0"/>
              <w:spacing w:before="0" w:line="169" w:lineRule="exact"/>
              <w:ind w:left="52"/>
              <w:jc w:val="left"/>
              <w:rPr>
                <w:rFonts w:eastAsia="Arial"/>
                <w:sz w:val="16"/>
                <w:lang w:val="mk" w:eastAsia="mk"/>
              </w:rPr>
            </w:pPr>
            <w:r w:rsidRPr="001106AD">
              <w:rPr>
                <w:rFonts w:eastAsia="Arial"/>
                <w:noProof/>
                <w:position w:val="-2"/>
                <w:sz w:val="16"/>
              </w:rPr>
              <w:drawing>
                <wp:inline distT="0" distB="0" distL="0" distR="0" wp14:anchorId="427EC6DD" wp14:editId="149FD33F">
                  <wp:extent cx="340183" cy="107346"/>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2" cstate="print"/>
                          <a:stretch>
                            <a:fillRect/>
                          </a:stretch>
                        </pic:blipFill>
                        <pic:spPr>
                          <a:xfrm>
                            <a:off x="0" y="0"/>
                            <a:ext cx="340183" cy="107346"/>
                          </a:xfrm>
                          <a:prstGeom prst="rect">
                            <a:avLst/>
                          </a:prstGeom>
                        </pic:spPr>
                      </pic:pic>
                    </a:graphicData>
                  </a:graphic>
                </wp:inline>
              </w:drawing>
            </w:r>
          </w:p>
        </w:tc>
        <w:tc>
          <w:tcPr>
            <w:tcW w:w="9724" w:type="dxa"/>
          </w:tcPr>
          <w:p w14:paraId="19A39B6C" w14:textId="77777777" w:rsidR="001106AD" w:rsidRPr="001106AD" w:rsidRDefault="001106AD" w:rsidP="001106AD">
            <w:pPr>
              <w:widowControl w:val="0"/>
              <w:autoSpaceDE w:val="0"/>
              <w:autoSpaceDN w:val="0"/>
              <w:spacing w:before="74" w:line="244" w:lineRule="auto"/>
              <w:ind w:left="54"/>
              <w:jc w:val="left"/>
              <w:rPr>
                <w:rFonts w:eastAsia="Arial"/>
                <w:i/>
                <w:lang w:val="mk" w:eastAsia="mk"/>
              </w:rPr>
            </w:pPr>
            <w:r w:rsidRPr="001106AD">
              <w:rPr>
                <w:rFonts w:ascii="Times New Roman" w:eastAsia="Arial" w:hAnsi="Times New Roman"/>
                <w:spacing w:val="-56"/>
                <w:u w:val="thick"/>
                <w:lang w:val="mk" w:eastAsia="mk"/>
              </w:rPr>
              <w:t xml:space="preserve"> </w:t>
            </w:r>
            <w:r w:rsidRPr="001106AD">
              <w:rPr>
                <w:rFonts w:eastAsia="Arial"/>
                <w:b/>
                <w:u w:val="thick"/>
                <w:lang w:val="mk" w:eastAsia="mk"/>
              </w:rPr>
              <w:t xml:space="preserve">Услов: </w:t>
            </w:r>
            <w:r w:rsidRPr="001106AD">
              <w:rPr>
                <w:rFonts w:eastAsia="Arial"/>
                <w:lang w:val="mk" w:eastAsia="mk"/>
              </w:rPr>
              <w:t xml:space="preserve">Да је понуђач регистрован код надлежног органа, односно уписан у одговарајући регистар. </w:t>
            </w:r>
            <w:r w:rsidRPr="001106AD">
              <w:rPr>
                <w:rFonts w:eastAsia="Arial"/>
                <w:i/>
                <w:lang w:val="mk" w:eastAsia="mk"/>
              </w:rPr>
              <w:t xml:space="preserve">(чл. 75. ст. 1. тач. 1) </w:t>
            </w:r>
            <w:r w:rsidRPr="001106AD">
              <w:rPr>
                <w:rFonts w:eastAsia="Arial"/>
                <w:lang w:val="sr-Cyrl-RS" w:eastAsia="mk"/>
              </w:rPr>
              <w:t>Закона</w:t>
            </w:r>
            <w:r w:rsidRPr="001106AD">
              <w:rPr>
                <w:rFonts w:eastAsia="Arial"/>
                <w:i/>
                <w:lang w:val="mk" w:eastAsia="mk"/>
              </w:rPr>
              <w:t>);</w:t>
            </w:r>
          </w:p>
          <w:p w14:paraId="348E4AD0" w14:textId="77777777" w:rsidR="001106AD" w:rsidRPr="001106AD" w:rsidRDefault="001106AD" w:rsidP="001106AD">
            <w:pPr>
              <w:widowControl w:val="0"/>
              <w:autoSpaceDE w:val="0"/>
              <w:autoSpaceDN w:val="0"/>
              <w:spacing w:before="69"/>
              <w:ind w:left="54"/>
              <w:jc w:val="left"/>
              <w:rPr>
                <w:rFonts w:eastAsia="Arial"/>
                <w:b/>
                <w:lang w:val="mk" w:eastAsia="mk"/>
              </w:rPr>
            </w:pPr>
            <w:r w:rsidRPr="001106AD">
              <w:rPr>
                <w:rFonts w:ascii="Times New Roman" w:eastAsia="Arial" w:hAnsi="Times New Roman"/>
                <w:spacing w:val="-56"/>
                <w:u w:val="thick"/>
                <w:lang w:val="mk" w:eastAsia="mk"/>
              </w:rPr>
              <w:t xml:space="preserve"> </w:t>
            </w:r>
            <w:r w:rsidRPr="001106AD">
              <w:rPr>
                <w:rFonts w:eastAsia="Arial"/>
                <w:b/>
                <w:u w:val="thick"/>
                <w:lang w:val="mk" w:eastAsia="mk"/>
              </w:rPr>
              <w:t>Докази:</w:t>
            </w:r>
          </w:p>
          <w:p w14:paraId="51D8D977" w14:textId="77777777" w:rsidR="001106AD" w:rsidRPr="001106AD" w:rsidRDefault="001106AD" w:rsidP="00AD46AC">
            <w:pPr>
              <w:widowControl w:val="0"/>
              <w:numPr>
                <w:ilvl w:val="0"/>
                <w:numId w:val="18"/>
              </w:numPr>
              <w:tabs>
                <w:tab w:val="left" w:pos="231"/>
              </w:tabs>
              <w:autoSpaceDE w:val="0"/>
              <w:autoSpaceDN w:val="0"/>
              <w:spacing w:before="81"/>
              <w:jc w:val="left"/>
              <w:rPr>
                <w:rFonts w:eastAsia="Arial"/>
                <w:b/>
                <w:lang w:val="mk" w:eastAsia="mk"/>
              </w:rPr>
            </w:pPr>
            <w:r w:rsidRPr="001106AD">
              <w:rPr>
                <w:rFonts w:eastAsia="Arial"/>
                <w:b/>
                <w:lang w:val="mk" w:eastAsia="mk"/>
              </w:rPr>
              <w:t>Ако је понуђач правно</w:t>
            </w:r>
            <w:r w:rsidRPr="001106AD">
              <w:rPr>
                <w:rFonts w:eastAsia="Arial"/>
                <w:b/>
                <w:spacing w:val="-1"/>
                <w:lang w:val="mk" w:eastAsia="mk"/>
              </w:rPr>
              <w:t xml:space="preserve"> </w:t>
            </w:r>
            <w:r w:rsidRPr="001106AD">
              <w:rPr>
                <w:rFonts w:eastAsia="Arial"/>
                <w:b/>
                <w:lang w:val="mk" w:eastAsia="mk"/>
              </w:rPr>
              <w:t>лице:</w:t>
            </w:r>
          </w:p>
          <w:p w14:paraId="071B8426" w14:textId="77777777" w:rsidR="001106AD" w:rsidRPr="001106AD" w:rsidRDefault="001106AD" w:rsidP="001106AD">
            <w:pPr>
              <w:widowControl w:val="0"/>
              <w:autoSpaceDE w:val="0"/>
              <w:autoSpaceDN w:val="0"/>
              <w:spacing w:before="83"/>
              <w:ind w:left="230" w:right="200"/>
              <w:jc w:val="left"/>
              <w:rPr>
                <w:rFonts w:eastAsia="Arial"/>
                <w:lang w:val="mk" w:eastAsia="mk"/>
              </w:rPr>
            </w:pPr>
            <w:r w:rsidRPr="001106AD">
              <w:rPr>
                <w:rFonts w:eastAsia="Arial"/>
                <w:lang w:val="mk" w:eastAsia="mk"/>
              </w:rPr>
              <w:t>Извод из регистра Агенције за привредне регистре, односно извод из регистра надлежног Привредног суда.</w:t>
            </w:r>
          </w:p>
          <w:p w14:paraId="45A95815" w14:textId="77777777" w:rsidR="001106AD" w:rsidRPr="001106AD" w:rsidRDefault="001106AD" w:rsidP="00AD46AC">
            <w:pPr>
              <w:widowControl w:val="0"/>
              <w:numPr>
                <w:ilvl w:val="0"/>
                <w:numId w:val="18"/>
              </w:numPr>
              <w:tabs>
                <w:tab w:val="left" w:pos="231"/>
              </w:tabs>
              <w:autoSpaceDE w:val="0"/>
              <w:autoSpaceDN w:val="0"/>
              <w:spacing w:before="77"/>
              <w:jc w:val="left"/>
              <w:rPr>
                <w:rFonts w:eastAsia="Arial"/>
                <w:b/>
                <w:lang w:val="mk" w:eastAsia="mk"/>
              </w:rPr>
            </w:pPr>
            <w:r w:rsidRPr="001106AD">
              <w:rPr>
                <w:rFonts w:eastAsia="Arial"/>
                <w:b/>
                <w:lang w:val="mk" w:eastAsia="mk"/>
              </w:rPr>
              <w:t>Ако је понуђач</w:t>
            </w:r>
            <w:r w:rsidRPr="001106AD">
              <w:rPr>
                <w:rFonts w:eastAsia="Arial"/>
                <w:b/>
                <w:spacing w:val="-1"/>
                <w:lang w:val="mk" w:eastAsia="mk"/>
              </w:rPr>
              <w:t xml:space="preserve"> </w:t>
            </w:r>
            <w:r w:rsidRPr="001106AD">
              <w:rPr>
                <w:rFonts w:eastAsia="Arial"/>
                <w:b/>
                <w:lang w:val="mk" w:eastAsia="mk"/>
              </w:rPr>
              <w:t>предузетник:</w:t>
            </w:r>
          </w:p>
          <w:p w14:paraId="0CA4F2E7" w14:textId="77777777" w:rsidR="001106AD" w:rsidRPr="001106AD" w:rsidRDefault="001106AD" w:rsidP="001106AD">
            <w:pPr>
              <w:widowControl w:val="0"/>
              <w:autoSpaceDE w:val="0"/>
              <w:autoSpaceDN w:val="0"/>
              <w:spacing w:before="82" w:line="252" w:lineRule="exact"/>
              <w:ind w:left="230"/>
              <w:jc w:val="left"/>
              <w:rPr>
                <w:rFonts w:eastAsia="Arial"/>
                <w:lang w:val="mk" w:eastAsia="mk"/>
              </w:rPr>
            </w:pPr>
            <w:r w:rsidRPr="001106AD">
              <w:rPr>
                <w:rFonts w:eastAsia="Arial"/>
                <w:lang w:val="mk" w:eastAsia="mk"/>
              </w:rPr>
              <w:t>Извод из регистра Агенције за привредне регистре или другог одговарајућег регистра;</w:t>
            </w:r>
          </w:p>
          <w:p w14:paraId="2F073028" w14:textId="77777777" w:rsidR="001106AD" w:rsidRPr="001106AD" w:rsidRDefault="001106AD" w:rsidP="001106AD">
            <w:pPr>
              <w:widowControl w:val="0"/>
              <w:autoSpaceDE w:val="0"/>
              <w:autoSpaceDN w:val="0"/>
              <w:spacing w:before="0" w:line="252" w:lineRule="exact"/>
              <w:ind w:left="54"/>
              <w:jc w:val="left"/>
              <w:rPr>
                <w:rFonts w:eastAsia="Arial"/>
                <w:b/>
                <w:i/>
                <w:lang w:val="mk" w:eastAsia="mk"/>
              </w:rPr>
            </w:pPr>
            <w:r w:rsidRPr="001106AD">
              <w:rPr>
                <w:rFonts w:ascii="Times New Roman" w:eastAsia="Arial" w:hAnsi="Times New Roman"/>
                <w:spacing w:val="-56"/>
                <w:u w:val="thick"/>
                <w:lang w:val="mk" w:eastAsia="mk"/>
              </w:rPr>
              <w:t xml:space="preserve"> </w:t>
            </w:r>
            <w:r w:rsidRPr="001106AD">
              <w:rPr>
                <w:rFonts w:eastAsia="Arial"/>
                <w:b/>
                <w:i/>
                <w:u w:val="thick"/>
                <w:lang w:val="mk" w:eastAsia="mk"/>
              </w:rPr>
              <w:t>Напомена</w:t>
            </w:r>
            <w:r w:rsidRPr="001106AD">
              <w:rPr>
                <w:rFonts w:eastAsia="Arial"/>
                <w:b/>
                <w:i/>
                <w:lang w:val="mk" w:eastAsia="mk"/>
              </w:rPr>
              <w:t>:</w:t>
            </w:r>
          </w:p>
          <w:p w14:paraId="41CF36C3" w14:textId="77777777" w:rsidR="001106AD" w:rsidRPr="001106AD" w:rsidRDefault="001106AD" w:rsidP="00AD46AC">
            <w:pPr>
              <w:widowControl w:val="0"/>
              <w:numPr>
                <w:ilvl w:val="0"/>
                <w:numId w:val="18"/>
              </w:numPr>
              <w:tabs>
                <w:tab w:val="left" w:pos="231"/>
              </w:tabs>
              <w:autoSpaceDE w:val="0"/>
              <w:autoSpaceDN w:val="0"/>
              <w:spacing w:before="81"/>
              <w:ind w:right="171"/>
              <w:jc w:val="left"/>
              <w:rPr>
                <w:rFonts w:eastAsia="Arial"/>
                <w:i/>
                <w:lang w:val="mk" w:eastAsia="mk"/>
              </w:rPr>
            </w:pPr>
            <w:r w:rsidRPr="001106AD">
              <w:rPr>
                <w:rFonts w:eastAsia="Arial"/>
                <w:i/>
                <w:lang w:val="mk" w:eastAsia="mk"/>
              </w:rPr>
              <w:t>У случају да понуду подноси група понуђача, овај доказ доставити за сваког учесника из групе</w:t>
            </w:r>
            <w:r w:rsidRPr="001106AD">
              <w:rPr>
                <w:rFonts w:eastAsia="Arial"/>
                <w:i/>
                <w:spacing w:val="-2"/>
                <w:lang w:val="mk" w:eastAsia="mk"/>
              </w:rPr>
              <w:t xml:space="preserve"> </w:t>
            </w:r>
            <w:r w:rsidRPr="001106AD">
              <w:rPr>
                <w:rFonts w:eastAsia="Arial"/>
                <w:i/>
                <w:lang w:val="mk" w:eastAsia="mk"/>
              </w:rPr>
              <w:t>понуђача.</w:t>
            </w:r>
          </w:p>
          <w:p w14:paraId="4574B493" w14:textId="77777777" w:rsidR="001106AD" w:rsidRPr="001106AD" w:rsidRDefault="001106AD" w:rsidP="00AD46AC">
            <w:pPr>
              <w:widowControl w:val="0"/>
              <w:numPr>
                <w:ilvl w:val="0"/>
                <w:numId w:val="18"/>
              </w:numPr>
              <w:tabs>
                <w:tab w:val="left" w:pos="231"/>
              </w:tabs>
              <w:autoSpaceDE w:val="0"/>
              <w:autoSpaceDN w:val="0"/>
              <w:spacing w:before="78" w:line="250" w:lineRule="atLeast"/>
              <w:ind w:right="226"/>
              <w:jc w:val="left"/>
              <w:rPr>
                <w:rFonts w:eastAsia="Arial"/>
                <w:i/>
                <w:lang w:val="mk" w:eastAsia="mk"/>
              </w:rPr>
            </w:pPr>
            <w:r w:rsidRPr="001106AD">
              <w:rPr>
                <w:rFonts w:eastAsia="Arial"/>
                <w:i/>
                <w:lang w:val="mk" w:eastAsia="mk"/>
              </w:rPr>
              <w:t>У случају да понуђач подноси понуду са подизвођачем, овај доказ треба доставити и за подизвођача. Ако је више подизвођача, доказе доставити за сваког од</w:t>
            </w:r>
            <w:r w:rsidRPr="001106AD">
              <w:rPr>
                <w:rFonts w:eastAsia="Arial"/>
                <w:i/>
                <w:spacing w:val="-16"/>
                <w:lang w:val="mk" w:eastAsia="mk"/>
              </w:rPr>
              <w:t xml:space="preserve"> </w:t>
            </w:r>
            <w:r w:rsidRPr="001106AD">
              <w:rPr>
                <w:rFonts w:eastAsia="Arial"/>
                <w:i/>
                <w:lang w:val="mk" w:eastAsia="mk"/>
              </w:rPr>
              <w:t>њих.</w:t>
            </w:r>
          </w:p>
        </w:tc>
      </w:tr>
      <w:tr w:rsidR="001106AD" w:rsidRPr="001106AD" w14:paraId="5FD9A349" w14:textId="77777777" w:rsidTr="001106AD">
        <w:trPr>
          <w:trHeight w:val="8576"/>
        </w:trPr>
        <w:tc>
          <w:tcPr>
            <w:tcW w:w="651" w:type="dxa"/>
          </w:tcPr>
          <w:p w14:paraId="23033DCF" w14:textId="77777777" w:rsidR="001106AD" w:rsidRPr="001106AD" w:rsidRDefault="001106AD" w:rsidP="001106AD">
            <w:pPr>
              <w:widowControl w:val="0"/>
              <w:autoSpaceDE w:val="0"/>
              <w:autoSpaceDN w:val="0"/>
              <w:spacing w:before="0"/>
              <w:jc w:val="left"/>
              <w:rPr>
                <w:rFonts w:eastAsia="Arial"/>
                <w:b/>
                <w:sz w:val="20"/>
                <w:lang w:val="mk" w:eastAsia="mk"/>
              </w:rPr>
            </w:pPr>
          </w:p>
          <w:p w14:paraId="4E66E98B" w14:textId="77777777" w:rsidR="001106AD" w:rsidRPr="001106AD" w:rsidRDefault="001106AD" w:rsidP="001106AD">
            <w:pPr>
              <w:widowControl w:val="0"/>
              <w:autoSpaceDE w:val="0"/>
              <w:autoSpaceDN w:val="0"/>
              <w:spacing w:before="0"/>
              <w:jc w:val="left"/>
              <w:rPr>
                <w:rFonts w:eastAsia="Arial"/>
                <w:b/>
                <w:sz w:val="20"/>
                <w:lang w:val="mk" w:eastAsia="mk"/>
              </w:rPr>
            </w:pPr>
          </w:p>
          <w:p w14:paraId="5D1A4DF0" w14:textId="77777777" w:rsidR="001106AD" w:rsidRPr="001106AD" w:rsidRDefault="001106AD" w:rsidP="001106AD">
            <w:pPr>
              <w:widowControl w:val="0"/>
              <w:autoSpaceDE w:val="0"/>
              <w:autoSpaceDN w:val="0"/>
              <w:spacing w:before="0"/>
              <w:jc w:val="left"/>
              <w:rPr>
                <w:rFonts w:eastAsia="Arial"/>
                <w:b/>
                <w:sz w:val="20"/>
                <w:lang w:val="mk" w:eastAsia="mk"/>
              </w:rPr>
            </w:pPr>
          </w:p>
          <w:p w14:paraId="552CE539" w14:textId="77777777" w:rsidR="001106AD" w:rsidRPr="001106AD" w:rsidRDefault="001106AD" w:rsidP="001106AD">
            <w:pPr>
              <w:widowControl w:val="0"/>
              <w:autoSpaceDE w:val="0"/>
              <w:autoSpaceDN w:val="0"/>
              <w:spacing w:before="0"/>
              <w:jc w:val="left"/>
              <w:rPr>
                <w:rFonts w:eastAsia="Arial"/>
                <w:b/>
                <w:sz w:val="20"/>
                <w:lang w:val="mk" w:eastAsia="mk"/>
              </w:rPr>
            </w:pPr>
          </w:p>
          <w:p w14:paraId="3662B145" w14:textId="77777777" w:rsidR="001106AD" w:rsidRPr="001106AD" w:rsidRDefault="001106AD" w:rsidP="001106AD">
            <w:pPr>
              <w:widowControl w:val="0"/>
              <w:autoSpaceDE w:val="0"/>
              <w:autoSpaceDN w:val="0"/>
              <w:spacing w:before="0"/>
              <w:jc w:val="left"/>
              <w:rPr>
                <w:rFonts w:eastAsia="Arial"/>
                <w:b/>
                <w:sz w:val="20"/>
                <w:lang w:val="mk" w:eastAsia="mk"/>
              </w:rPr>
            </w:pPr>
          </w:p>
          <w:p w14:paraId="03377DAF" w14:textId="77777777" w:rsidR="001106AD" w:rsidRPr="001106AD" w:rsidRDefault="001106AD" w:rsidP="001106AD">
            <w:pPr>
              <w:widowControl w:val="0"/>
              <w:autoSpaceDE w:val="0"/>
              <w:autoSpaceDN w:val="0"/>
              <w:spacing w:before="0"/>
              <w:jc w:val="left"/>
              <w:rPr>
                <w:rFonts w:eastAsia="Arial"/>
                <w:b/>
                <w:sz w:val="20"/>
                <w:lang w:val="mk" w:eastAsia="mk"/>
              </w:rPr>
            </w:pPr>
          </w:p>
          <w:p w14:paraId="02DD5F58" w14:textId="77777777" w:rsidR="001106AD" w:rsidRPr="001106AD" w:rsidRDefault="001106AD" w:rsidP="001106AD">
            <w:pPr>
              <w:widowControl w:val="0"/>
              <w:autoSpaceDE w:val="0"/>
              <w:autoSpaceDN w:val="0"/>
              <w:spacing w:before="0"/>
              <w:jc w:val="left"/>
              <w:rPr>
                <w:rFonts w:eastAsia="Arial"/>
                <w:b/>
                <w:sz w:val="20"/>
                <w:lang w:val="mk" w:eastAsia="mk"/>
              </w:rPr>
            </w:pPr>
          </w:p>
          <w:p w14:paraId="019F725D" w14:textId="77777777" w:rsidR="001106AD" w:rsidRPr="001106AD" w:rsidRDefault="001106AD" w:rsidP="001106AD">
            <w:pPr>
              <w:widowControl w:val="0"/>
              <w:autoSpaceDE w:val="0"/>
              <w:autoSpaceDN w:val="0"/>
              <w:spacing w:before="0"/>
              <w:jc w:val="left"/>
              <w:rPr>
                <w:rFonts w:eastAsia="Arial"/>
                <w:b/>
                <w:sz w:val="20"/>
                <w:lang w:val="mk" w:eastAsia="mk"/>
              </w:rPr>
            </w:pPr>
          </w:p>
          <w:p w14:paraId="5CF31785" w14:textId="77777777" w:rsidR="001106AD" w:rsidRPr="001106AD" w:rsidRDefault="001106AD" w:rsidP="001106AD">
            <w:pPr>
              <w:widowControl w:val="0"/>
              <w:autoSpaceDE w:val="0"/>
              <w:autoSpaceDN w:val="0"/>
              <w:spacing w:before="0"/>
              <w:jc w:val="left"/>
              <w:rPr>
                <w:rFonts w:eastAsia="Arial"/>
                <w:b/>
                <w:sz w:val="20"/>
                <w:lang w:val="mk" w:eastAsia="mk"/>
              </w:rPr>
            </w:pPr>
          </w:p>
          <w:p w14:paraId="74DA354D" w14:textId="77777777" w:rsidR="001106AD" w:rsidRPr="001106AD" w:rsidRDefault="001106AD" w:rsidP="001106AD">
            <w:pPr>
              <w:widowControl w:val="0"/>
              <w:autoSpaceDE w:val="0"/>
              <w:autoSpaceDN w:val="0"/>
              <w:spacing w:before="0"/>
              <w:jc w:val="left"/>
              <w:rPr>
                <w:rFonts w:eastAsia="Arial"/>
                <w:b/>
                <w:sz w:val="20"/>
                <w:lang w:val="mk" w:eastAsia="mk"/>
              </w:rPr>
            </w:pPr>
          </w:p>
          <w:p w14:paraId="723BBD63" w14:textId="77777777" w:rsidR="001106AD" w:rsidRPr="001106AD" w:rsidRDefault="001106AD" w:rsidP="001106AD">
            <w:pPr>
              <w:widowControl w:val="0"/>
              <w:autoSpaceDE w:val="0"/>
              <w:autoSpaceDN w:val="0"/>
              <w:spacing w:before="0"/>
              <w:jc w:val="left"/>
              <w:rPr>
                <w:rFonts w:eastAsia="Arial"/>
                <w:b/>
                <w:sz w:val="20"/>
                <w:lang w:val="mk" w:eastAsia="mk"/>
              </w:rPr>
            </w:pPr>
          </w:p>
          <w:p w14:paraId="78DD66E3" w14:textId="77777777" w:rsidR="001106AD" w:rsidRPr="001106AD" w:rsidRDefault="001106AD" w:rsidP="001106AD">
            <w:pPr>
              <w:widowControl w:val="0"/>
              <w:autoSpaceDE w:val="0"/>
              <w:autoSpaceDN w:val="0"/>
              <w:spacing w:before="0"/>
              <w:jc w:val="left"/>
              <w:rPr>
                <w:rFonts w:eastAsia="Arial"/>
                <w:b/>
                <w:sz w:val="20"/>
                <w:lang w:val="mk" w:eastAsia="mk"/>
              </w:rPr>
            </w:pPr>
          </w:p>
          <w:p w14:paraId="60C11045" w14:textId="77777777" w:rsidR="001106AD" w:rsidRPr="001106AD" w:rsidRDefault="001106AD" w:rsidP="001106AD">
            <w:pPr>
              <w:widowControl w:val="0"/>
              <w:autoSpaceDE w:val="0"/>
              <w:autoSpaceDN w:val="0"/>
              <w:spacing w:before="0"/>
              <w:jc w:val="left"/>
              <w:rPr>
                <w:rFonts w:eastAsia="Arial"/>
                <w:b/>
                <w:sz w:val="20"/>
                <w:lang w:val="mk" w:eastAsia="mk"/>
              </w:rPr>
            </w:pPr>
          </w:p>
          <w:p w14:paraId="699A0001" w14:textId="77777777" w:rsidR="001106AD" w:rsidRPr="001106AD" w:rsidRDefault="001106AD" w:rsidP="001106AD">
            <w:pPr>
              <w:widowControl w:val="0"/>
              <w:autoSpaceDE w:val="0"/>
              <w:autoSpaceDN w:val="0"/>
              <w:spacing w:before="0"/>
              <w:jc w:val="left"/>
              <w:rPr>
                <w:rFonts w:eastAsia="Arial"/>
                <w:b/>
                <w:sz w:val="20"/>
                <w:lang w:val="mk" w:eastAsia="mk"/>
              </w:rPr>
            </w:pPr>
          </w:p>
          <w:p w14:paraId="53FF1781" w14:textId="77777777" w:rsidR="001106AD" w:rsidRPr="001106AD" w:rsidRDefault="001106AD" w:rsidP="001106AD">
            <w:pPr>
              <w:widowControl w:val="0"/>
              <w:autoSpaceDE w:val="0"/>
              <w:autoSpaceDN w:val="0"/>
              <w:spacing w:before="0"/>
              <w:jc w:val="left"/>
              <w:rPr>
                <w:rFonts w:eastAsia="Arial"/>
                <w:b/>
                <w:sz w:val="20"/>
                <w:lang w:val="mk" w:eastAsia="mk"/>
              </w:rPr>
            </w:pPr>
          </w:p>
          <w:p w14:paraId="7C359457" w14:textId="77777777" w:rsidR="001106AD" w:rsidRPr="001106AD" w:rsidRDefault="001106AD" w:rsidP="001106AD">
            <w:pPr>
              <w:widowControl w:val="0"/>
              <w:autoSpaceDE w:val="0"/>
              <w:autoSpaceDN w:val="0"/>
              <w:spacing w:before="0"/>
              <w:jc w:val="left"/>
              <w:rPr>
                <w:rFonts w:eastAsia="Arial"/>
                <w:b/>
                <w:sz w:val="20"/>
                <w:lang w:val="mk" w:eastAsia="mk"/>
              </w:rPr>
            </w:pPr>
          </w:p>
          <w:p w14:paraId="2E88BDB3" w14:textId="77777777" w:rsidR="001106AD" w:rsidRPr="001106AD" w:rsidRDefault="001106AD" w:rsidP="001106AD">
            <w:pPr>
              <w:widowControl w:val="0"/>
              <w:autoSpaceDE w:val="0"/>
              <w:autoSpaceDN w:val="0"/>
              <w:spacing w:before="0"/>
              <w:jc w:val="left"/>
              <w:rPr>
                <w:rFonts w:eastAsia="Arial"/>
                <w:b/>
                <w:sz w:val="20"/>
                <w:lang w:val="mk" w:eastAsia="mk"/>
              </w:rPr>
            </w:pPr>
          </w:p>
          <w:p w14:paraId="4EE24BAD" w14:textId="77777777" w:rsidR="001106AD" w:rsidRPr="001106AD" w:rsidRDefault="001106AD" w:rsidP="001106AD">
            <w:pPr>
              <w:widowControl w:val="0"/>
              <w:autoSpaceDE w:val="0"/>
              <w:autoSpaceDN w:val="0"/>
              <w:spacing w:before="10"/>
              <w:jc w:val="left"/>
              <w:rPr>
                <w:rFonts w:eastAsia="Arial"/>
                <w:b/>
                <w:sz w:val="24"/>
                <w:lang w:val="mk" w:eastAsia="mk"/>
              </w:rPr>
            </w:pPr>
          </w:p>
          <w:p w14:paraId="5A7E08E8" w14:textId="77777777" w:rsidR="001106AD" w:rsidRPr="001106AD" w:rsidRDefault="001106AD" w:rsidP="001106AD">
            <w:pPr>
              <w:widowControl w:val="0"/>
              <w:autoSpaceDE w:val="0"/>
              <w:autoSpaceDN w:val="0"/>
              <w:spacing w:before="0" w:line="169" w:lineRule="exact"/>
              <w:ind w:left="52"/>
              <w:jc w:val="left"/>
              <w:rPr>
                <w:rFonts w:eastAsia="Arial"/>
                <w:sz w:val="16"/>
                <w:lang w:val="mk" w:eastAsia="mk"/>
              </w:rPr>
            </w:pPr>
            <w:r w:rsidRPr="001106AD">
              <w:rPr>
                <w:rFonts w:eastAsia="Arial"/>
                <w:noProof/>
                <w:position w:val="-2"/>
                <w:sz w:val="16"/>
              </w:rPr>
              <w:drawing>
                <wp:inline distT="0" distB="0" distL="0" distR="0" wp14:anchorId="5277CBE3" wp14:editId="58D59F8D">
                  <wp:extent cx="340183" cy="10734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3" cstate="print"/>
                          <a:stretch>
                            <a:fillRect/>
                          </a:stretch>
                        </pic:blipFill>
                        <pic:spPr>
                          <a:xfrm>
                            <a:off x="0" y="0"/>
                            <a:ext cx="340183" cy="107346"/>
                          </a:xfrm>
                          <a:prstGeom prst="rect">
                            <a:avLst/>
                          </a:prstGeom>
                        </pic:spPr>
                      </pic:pic>
                    </a:graphicData>
                  </a:graphic>
                </wp:inline>
              </w:drawing>
            </w:r>
          </w:p>
        </w:tc>
        <w:tc>
          <w:tcPr>
            <w:tcW w:w="9724" w:type="dxa"/>
          </w:tcPr>
          <w:p w14:paraId="30289D0D" w14:textId="77777777" w:rsidR="001106AD" w:rsidRPr="001106AD" w:rsidRDefault="001106AD" w:rsidP="001106AD">
            <w:pPr>
              <w:widowControl w:val="0"/>
              <w:autoSpaceDE w:val="0"/>
              <w:autoSpaceDN w:val="0"/>
              <w:spacing w:before="74" w:line="242" w:lineRule="auto"/>
              <w:ind w:left="54" w:right="106"/>
              <w:jc w:val="left"/>
              <w:rPr>
                <w:rFonts w:eastAsia="Arial"/>
                <w:i/>
                <w:lang w:val="mk" w:eastAsia="mk"/>
              </w:rPr>
            </w:pPr>
            <w:r w:rsidRPr="001106AD">
              <w:rPr>
                <w:rFonts w:ascii="Times New Roman" w:eastAsia="Arial" w:hAnsi="Times New Roman"/>
                <w:spacing w:val="-56"/>
                <w:u w:val="thick"/>
                <w:lang w:val="mk" w:eastAsia="mk"/>
              </w:rPr>
              <w:t xml:space="preserve"> </w:t>
            </w:r>
            <w:r w:rsidRPr="001106AD">
              <w:rPr>
                <w:rFonts w:eastAsia="Arial"/>
                <w:b/>
                <w:u w:val="thick"/>
                <w:lang w:val="mk" w:eastAsia="mk"/>
              </w:rPr>
              <w:t xml:space="preserve">Услов: </w:t>
            </w:r>
            <w:r w:rsidRPr="001106AD">
              <w:rPr>
                <w:rFonts w:eastAsia="Arial"/>
                <w:lang w:val="mk" w:eastAsia="mk"/>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106AD">
              <w:rPr>
                <w:rFonts w:eastAsia="Arial"/>
                <w:i/>
                <w:lang w:val="mk" w:eastAsia="mk"/>
              </w:rPr>
              <w:t xml:space="preserve">(чл. 75. ст. 1. тач. 2) </w:t>
            </w:r>
            <w:r w:rsidRPr="001106AD">
              <w:rPr>
                <w:rFonts w:eastAsia="Arial"/>
                <w:lang w:val="mk" w:eastAsia="mk"/>
              </w:rPr>
              <w:t>ЗЈН</w:t>
            </w:r>
            <w:r w:rsidRPr="001106AD">
              <w:rPr>
                <w:rFonts w:eastAsia="Arial"/>
                <w:i/>
                <w:lang w:val="mk" w:eastAsia="mk"/>
              </w:rPr>
              <w:t>);</w:t>
            </w:r>
          </w:p>
          <w:p w14:paraId="211DBD5D" w14:textId="77777777" w:rsidR="001106AD" w:rsidRPr="001106AD" w:rsidRDefault="001106AD" w:rsidP="001106AD">
            <w:pPr>
              <w:widowControl w:val="0"/>
              <w:autoSpaceDE w:val="0"/>
              <w:autoSpaceDN w:val="0"/>
              <w:spacing w:before="70"/>
              <w:ind w:left="54"/>
              <w:jc w:val="left"/>
              <w:rPr>
                <w:rFonts w:eastAsia="Arial"/>
                <w:b/>
                <w:lang w:val="mk" w:eastAsia="mk"/>
              </w:rPr>
            </w:pPr>
            <w:r w:rsidRPr="001106AD">
              <w:rPr>
                <w:rFonts w:ascii="Times New Roman" w:eastAsia="Arial" w:hAnsi="Times New Roman"/>
                <w:spacing w:val="-56"/>
                <w:u w:val="thick"/>
                <w:lang w:val="mk" w:eastAsia="mk"/>
              </w:rPr>
              <w:t xml:space="preserve"> </w:t>
            </w:r>
            <w:r w:rsidRPr="001106AD">
              <w:rPr>
                <w:rFonts w:eastAsia="Arial"/>
                <w:b/>
                <w:u w:val="thick"/>
                <w:lang w:val="mk" w:eastAsia="mk"/>
              </w:rPr>
              <w:t>Докази:</w:t>
            </w:r>
          </w:p>
          <w:p w14:paraId="0CF650C3" w14:textId="77777777" w:rsidR="001106AD" w:rsidRPr="001106AD" w:rsidRDefault="001106AD" w:rsidP="001106AD">
            <w:pPr>
              <w:widowControl w:val="0"/>
              <w:autoSpaceDE w:val="0"/>
              <w:autoSpaceDN w:val="0"/>
              <w:spacing w:before="43"/>
              <w:ind w:left="54"/>
              <w:jc w:val="left"/>
              <w:rPr>
                <w:rFonts w:eastAsia="Arial"/>
                <w:b/>
                <w:lang w:val="mk" w:eastAsia="mk"/>
              </w:rPr>
            </w:pPr>
            <w:r w:rsidRPr="001106AD">
              <w:rPr>
                <w:rFonts w:ascii="Times New Roman" w:eastAsia="Arial" w:hAnsi="Times New Roman"/>
                <w:spacing w:val="-56"/>
                <w:u w:val="thick"/>
                <w:lang w:val="mk" w:eastAsia="mk"/>
              </w:rPr>
              <w:t xml:space="preserve"> </w:t>
            </w:r>
            <w:r w:rsidRPr="001106AD">
              <w:rPr>
                <w:rFonts w:eastAsia="Arial"/>
                <w:b/>
                <w:spacing w:val="-3"/>
                <w:u w:val="thick"/>
                <w:lang w:val="mk" w:eastAsia="mk"/>
              </w:rPr>
              <w:t xml:space="preserve">АКО </w:t>
            </w:r>
            <w:r w:rsidRPr="001106AD">
              <w:rPr>
                <w:rFonts w:eastAsia="Arial"/>
                <w:b/>
                <w:u w:val="thick"/>
                <w:lang w:val="mk" w:eastAsia="mk"/>
              </w:rPr>
              <w:t>ЈЕ ПОНУЂАЧ ПРАВНО ЛИЦЕ:</w:t>
            </w:r>
          </w:p>
          <w:p w14:paraId="6084F040" w14:textId="77777777" w:rsidR="001106AD" w:rsidRPr="001106AD" w:rsidRDefault="001106AD" w:rsidP="00AD46AC">
            <w:pPr>
              <w:widowControl w:val="0"/>
              <w:numPr>
                <w:ilvl w:val="0"/>
                <w:numId w:val="17"/>
              </w:numPr>
              <w:tabs>
                <w:tab w:val="left" w:pos="231"/>
              </w:tabs>
              <w:autoSpaceDE w:val="0"/>
              <w:autoSpaceDN w:val="0"/>
              <w:spacing w:before="39"/>
              <w:ind w:right="140"/>
              <w:jc w:val="left"/>
              <w:rPr>
                <w:rFonts w:eastAsia="Arial"/>
                <w:i/>
                <w:lang w:val="mk" w:eastAsia="mk"/>
              </w:rPr>
            </w:pPr>
            <w:r w:rsidRPr="001106AD">
              <w:rPr>
                <w:rFonts w:eastAsia="Arial"/>
                <w:u w:val="single"/>
                <w:lang w:val="mk" w:eastAsia="mk"/>
              </w:rPr>
              <w:t>За законског заступника:</w:t>
            </w:r>
            <w:r w:rsidRPr="001106AD">
              <w:rPr>
                <w:rFonts w:eastAsia="Arial"/>
                <w:lang w:val="mk" w:eastAsia="mk"/>
              </w:rPr>
              <w:t xml:space="preserve"> </w:t>
            </w:r>
            <w:r w:rsidRPr="001106AD">
              <w:rPr>
                <w:rFonts w:eastAsia="Arial"/>
                <w:b/>
                <w:lang w:val="mk" w:eastAsia="mk"/>
              </w:rPr>
              <w:t>Уверење из казнене евиденције надлежне полицијске</w:t>
            </w:r>
            <w:r w:rsidRPr="001106AD">
              <w:rPr>
                <w:rFonts w:eastAsia="Arial"/>
                <w:b/>
                <w:spacing w:val="-42"/>
                <w:lang w:val="mk" w:eastAsia="mk"/>
              </w:rPr>
              <w:t xml:space="preserve"> </w:t>
            </w:r>
            <w:r w:rsidRPr="001106AD">
              <w:rPr>
                <w:rFonts w:eastAsia="Arial"/>
                <w:b/>
                <w:lang w:val="mk" w:eastAsia="mk"/>
              </w:rPr>
              <w:t xml:space="preserve">управе Министарства унутрашњих послова </w:t>
            </w:r>
            <w:r w:rsidRPr="001106AD">
              <w:rPr>
                <w:rFonts w:eastAsia="Arial"/>
                <w:i/>
                <w:lang w:val="mk" w:eastAsia="mk"/>
              </w:rPr>
              <w:t xml:space="preserve">- захтев за издавање овог уверења може се поднети </w:t>
            </w:r>
            <w:r w:rsidRPr="001106AD">
              <w:rPr>
                <w:rFonts w:eastAsia="Arial"/>
                <w:b/>
                <w:i/>
                <w:lang w:val="mk" w:eastAsia="mk"/>
              </w:rPr>
              <w:t xml:space="preserve">према месту </w:t>
            </w:r>
            <w:r w:rsidRPr="001106AD">
              <w:rPr>
                <w:rFonts w:eastAsia="Arial"/>
                <w:i/>
                <w:lang w:val="mk" w:eastAsia="mk"/>
              </w:rPr>
              <w:t xml:space="preserve">рођења и према </w:t>
            </w:r>
            <w:r w:rsidRPr="001106AD">
              <w:rPr>
                <w:rFonts w:eastAsia="Arial"/>
                <w:b/>
                <w:i/>
                <w:lang w:val="mk" w:eastAsia="mk"/>
              </w:rPr>
              <w:t>месту</w:t>
            </w:r>
            <w:r w:rsidRPr="001106AD">
              <w:rPr>
                <w:rFonts w:eastAsia="Arial"/>
                <w:b/>
                <w:i/>
                <w:spacing w:val="-8"/>
                <w:lang w:val="mk" w:eastAsia="mk"/>
              </w:rPr>
              <w:t xml:space="preserve"> </w:t>
            </w:r>
            <w:r w:rsidRPr="001106AD">
              <w:rPr>
                <w:rFonts w:eastAsia="Arial"/>
                <w:b/>
                <w:i/>
                <w:lang w:val="mk" w:eastAsia="mk"/>
              </w:rPr>
              <w:t>пребивалишта</w:t>
            </w:r>
            <w:r w:rsidRPr="001106AD">
              <w:rPr>
                <w:rFonts w:eastAsia="Arial"/>
                <w:i/>
                <w:lang w:val="mk" w:eastAsia="mk"/>
              </w:rPr>
              <w:t>.</w:t>
            </w:r>
          </w:p>
          <w:p w14:paraId="6701B5EB" w14:textId="77777777" w:rsidR="001106AD" w:rsidRPr="001106AD" w:rsidRDefault="001106AD" w:rsidP="00AD46AC">
            <w:pPr>
              <w:widowControl w:val="0"/>
              <w:numPr>
                <w:ilvl w:val="0"/>
                <w:numId w:val="17"/>
              </w:numPr>
              <w:tabs>
                <w:tab w:val="left" w:pos="231"/>
              </w:tabs>
              <w:autoSpaceDE w:val="0"/>
              <w:autoSpaceDN w:val="0"/>
              <w:spacing w:before="42"/>
              <w:jc w:val="left"/>
              <w:rPr>
                <w:rFonts w:eastAsia="Arial"/>
                <w:lang w:val="mk" w:eastAsia="mk"/>
              </w:rPr>
            </w:pPr>
            <w:r w:rsidRPr="001106AD">
              <w:rPr>
                <w:rFonts w:eastAsia="Arial"/>
                <w:u w:val="single"/>
                <w:lang w:val="mk" w:eastAsia="mk"/>
              </w:rPr>
              <w:t>За правно</w:t>
            </w:r>
            <w:r w:rsidRPr="001106AD">
              <w:rPr>
                <w:rFonts w:eastAsia="Arial"/>
                <w:spacing w:val="-3"/>
                <w:u w:val="single"/>
                <w:lang w:val="mk" w:eastAsia="mk"/>
              </w:rPr>
              <w:t xml:space="preserve"> </w:t>
            </w:r>
            <w:r w:rsidRPr="001106AD">
              <w:rPr>
                <w:rFonts w:eastAsia="Arial"/>
                <w:u w:val="single"/>
                <w:lang w:val="mk" w:eastAsia="mk"/>
              </w:rPr>
              <w:t>лице:</w:t>
            </w:r>
          </w:p>
          <w:p w14:paraId="47ACDD13" w14:textId="77777777" w:rsidR="001106AD" w:rsidRPr="001106AD" w:rsidRDefault="001106AD" w:rsidP="00AD46AC">
            <w:pPr>
              <w:widowControl w:val="0"/>
              <w:numPr>
                <w:ilvl w:val="1"/>
                <w:numId w:val="17"/>
              </w:numPr>
              <w:tabs>
                <w:tab w:val="left" w:pos="423"/>
              </w:tabs>
              <w:autoSpaceDE w:val="0"/>
              <w:autoSpaceDN w:val="0"/>
              <w:spacing w:before="37"/>
              <w:ind w:right="652"/>
              <w:jc w:val="left"/>
              <w:rPr>
                <w:rFonts w:eastAsia="Arial"/>
                <w:lang w:val="mk" w:eastAsia="mk"/>
              </w:rPr>
            </w:pPr>
            <w:r w:rsidRPr="001106AD">
              <w:rPr>
                <w:rFonts w:eastAsia="Arial"/>
                <w:b/>
                <w:lang w:val="mk" w:eastAsia="mk"/>
              </w:rPr>
              <w:t xml:space="preserve">За кривична дела организованог криминала </w:t>
            </w:r>
            <w:r w:rsidRPr="001106AD">
              <w:rPr>
                <w:rFonts w:eastAsia="Arial"/>
                <w:lang w:val="mk" w:eastAsia="mk"/>
              </w:rPr>
              <w:t xml:space="preserve">– </w:t>
            </w:r>
            <w:r w:rsidRPr="001106AD">
              <w:rPr>
                <w:rFonts w:eastAsia="Arial"/>
                <w:b/>
                <w:lang w:val="mk" w:eastAsia="mk"/>
              </w:rPr>
              <w:t xml:space="preserve">Уверење посебног одељења (за организовани криминал) Вишег </w:t>
            </w:r>
            <w:r w:rsidRPr="001106AD">
              <w:rPr>
                <w:rFonts w:eastAsia="Arial"/>
                <w:b/>
                <w:spacing w:val="-3"/>
                <w:lang w:val="mk" w:eastAsia="mk"/>
              </w:rPr>
              <w:t xml:space="preserve">суда </w:t>
            </w:r>
            <w:r w:rsidRPr="001106AD">
              <w:rPr>
                <w:rFonts w:eastAsia="Arial"/>
                <w:b/>
                <w:lang w:val="mk" w:eastAsia="mk"/>
              </w:rPr>
              <w:t>у Београду</w:t>
            </w:r>
            <w:r w:rsidRPr="001106AD">
              <w:rPr>
                <w:rFonts w:eastAsia="Arial"/>
                <w:lang w:val="mk" w:eastAsia="mk"/>
              </w:rPr>
              <w:t>, којим се потврђује да Понуђач (правно лице) није осуђиван за неко од кривичних дела као члан</w:t>
            </w:r>
            <w:r w:rsidRPr="001106AD">
              <w:rPr>
                <w:rFonts w:eastAsia="Arial"/>
                <w:spacing w:val="-22"/>
                <w:lang w:val="mk" w:eastAsia="mk"/>
              </w:rPr>
              <w:t xml:space="preserve"> </w:t>
            </w:r>
            <w:r w:rsidRPr="001106AD">
              <w:rPr>
                <w:rFonts w:eastAsia="Arial"/>
                <w:lang w:val="mk" w:eastAsia="mk"/>
              </w:rPr>
              <w:t>организоване</w:t>
            </w:r>
          </w:p>
          <w:p w14:paraId="4DAA0089" w14:textId="77777777" w:rsidR="001106AD" w:rsidRPr="001106AD" w:rsidRDefault="001106AD" w:rsidP="001106AD">
            <w:pPr>
              <w:widowControl w:val="0"/>
              <w:autoSpaceDE w:val="0"/>
              <w:autoSpaceDN w:val="0"/>
              <w:spacing w:before="2"/>
              <w:ind w:left="422" w:right="112"/>
              <w:jc w:val="left"/>
              <w:rPr>
                <w:rFonts w:eastAsia="Arial"/>
                <w:lang w:val="mk" w:eastAsia="mk"/>
              </w:rPr>
            </w:pPr>
            <w:r w:rsidRPr="001106AD">
              <w:rPr>
                <w:rFonts w:eastAsia="Arial"/>
                <w:lang w:val="mk" w:eastAsia="mk"/>
              </w:rPr>
              <w:t xml:space="preserve">криминалне групе. С тим у вези на интернет страници Вишег суда у Београду објављено је обавештење </w:t>
            </w:r>
            <w:hyperlink r:id="rId174">
              <w:r w:rsidRPr="001106AD">
                <w:rPr>
                  <w:rFonts w:eastAsia="Arial"/>
                  <w:color w:val="0000FF"/>
                  <w:u w:val="single" w:color="0000FF"/>
                  <w:lang w:val="mk" w:eastAsia="mk"/>
                </w:rPr>
                <w:t>http://www.bg.vi.sud.rs/lt/articles/o-visem-sudu/obavestenje-ke-za-pravna-</w:t>
              </w:r>
            </w:hyperlink>
            <w:r w:rsidRPr="001106AD">
              <w:rPr>
                <w:rFonts w:eastAsia="Arial"/>
                <w:color w:val="0000FF"/>
                <w:lang w:val="mk" w:eastAsia="mk"/>
              </w:rPr>
              <w:t xml:space="preserve"> </w:t>
            </w:r>
            <w:hyperlink r:id="rId175">
              <w:r w:rsidRPr="001106AD">
                <w:rPr>
                  <w:rFonts w:eastAsia="Arial"/>
                  <w:color w:val="0000FF"/>
                  <w:u w:val="single" w:color="0000FF"/>
                  <w:lang w:val="mk" w:eastAsia="mk"/>
                </w:rPr>
                <w:t>lica.html</w:t>
              </w:r>
            </w:hyperlink>
          </w:p>
          <w:p w14:paraId="0DE3716C" w14:textId="77777777" w:rsidR="001106AD" w:rsidRPr="001106AD" w:rsidRDefault="001106AD" w:rsidP="00AD46AC">
            <w:pPr>
              <w:widowControl w:val="0"/>
              <w:numPr>
                <w:ilvl w:val="1"/>
                <w:numId w:val="17"/>
              </w:numPr>
              <w:tabs>
                <w:tab w:val="left" w:pos="423"/>
              </w:tabs>
              <w:autoSpaceDE w:val="0"/>
              <w:autoSpaceDN w:val="0"/>
              <w:spacing w:before="38"/>
              <w:ind w:right="92"/>
              <w:jc w:val="left"/>
              <w:rPr>
                <w:rFonts w:eastAsia="Arial"/>
                <w:lang w:val="mk" w:eastAsia="mk"/>
              </w:rPr>
            </w:pPr>
            <w:r w:rsidRPr="001106AD">
              <w:rPr>
                <w:rFonts w:eastAsia="Arial"/>
                <w:b/>
                <w:lang w:val="mk" w:eastAsia="mk"/>
              </w:rPr>
              <w:t xml:space="preserve">Уверење Основног суда (које обухвата и податке из казнене евиденције за кривична дела која су у надлежности редовног кривичног одељења Вишег суда), </w:t>
            </w:r>
            <w:r w:rsidRPr="001106AD">
              <w:rPr>
                <w:rFonts w:eastAsia="Arial"/>
                <w:lang w:val="mk" w:eastAsia="mk"/>
              </w:rPr>
              <w:t>за кривична дела против привреде, против животне средине, кривично дело примања или давања мита, кривично дело преваре,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w:t>
            </w:r>
            <w:r w:rsidRPr="001106AD">
              <w:rPr>
                <w:rFonts w:eastAsia="Arial"/>
                <w:spacing w:val="-3"/>
                <w:lang w:val="mk" w:eastAsia="mk"/>
              </w:rPr>
              <w:t xml:space="preserve"> </w:t>
            </w:r>
            <w:r w:rsidRPr="001106AD">
              <w:rPr>
                <w:rFonts w:eastAsia="Arial"/>
                <w:lang w:val="mk" w:eastAsia="mk"/>
              </w:rPr>
              <w:t>преваре.</w:t>
            </w:r>
          </w:p>
          <w:p w14:paraId="6982F40E" w14:textId="77777777" w:rsidR="001106AD" w:rsidRPr="001106AD" w:rsidRDefault="001106AD" w:rsidP="001106AD">
            <w:pPr>
              <w:widowControl w:val="0"/>
              <w:autoSpaceDE w:val="0"/>
              <w:autoSpaceDN w:val="0"/>
              <w:spacing w:before="40"/>
              <w:ind w:left="280" w:right="132"/>
              <w:jc w:val="left"/>
              <w:rPr>
                <w:rFonts w:eastAsia="Arial"/>
                <w:b/>
                <w:lang w:val="mk" w:eastAsia="mk"/>
              </w:rPr>
            </w:pPr>
            <w:r w:rsidRPr="001106AD">
              <w:rPr>
                <w:rFonts w:ascii="Times New Roman" w:eastAsia="Arial" w:hAnsi="Times New Roman"/>
                <w:spacing w:val="-56"/>
                <w:u w:val="thick"/>
                <w:lang w:val="mk" w:eastAsia="mk"/>
              </w:rPr>
              <w:t xml:space="preserve"> </w:t>
            </w:r>
            <w:r w:rsidRPr="001106AD">
              <w:rPr>
                <w:rFonts w:eastAsia="Arial"/>
                <w:b/>
                <w:u w:val="thick"/>
                <w:lang w:val="mk" w:eastAsia="mk"/>
              </w:rPr>
              <w:t>Посебна напомена</w:t>
            </w:r>
            <w:r w:rsidRPr="001106AD">
              <w:rPr>
                <w:rFonts w:eastAsia="Arial"/>
                <w:lang w:val="mk" w:eastAsia="mk"/>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106AD">
              <w:rPr>
                <w:rFonts w:eastAsia="Arial"/>
                <w:b/>
                <w:lang w:val="mk" w:eastAsia="mk"/>
              </w:rPr>
              <w:t>кривична дела против привреде и кривично дело давања мита.</w:t>
            </w:r>
          </w:p>
        </w:tc>
      </w:tr>
    </w:tbl>
    <w:p w14:paraId="3B5A1E6E" w14:textId="77777777" w:rsidR="001106AD" w:rsidRPr="001106AD" w:rsidRDefault="001106AD" w:rsidP="001106AD">
      <w:pPr>
        <w:widowControl w:val="0"/>
        <w:autoSpaceDE w:val="0"/>
        <w:autoSpaceDN w:val="0"/>
        <w:spacing w:before="0"/>
        <w:jc w:val="left"/>
        <w:rPr>
          <w:rFonts w:eastAsia="Arial"/>
          <w:lang w:val="mk" w:eastAsia="mk"/>
        </w:rPr>
        <w:sectPr w:rsidR="001106AD" w:rsidRPr="001106AD">
          <w:headerReference w:type="default" r:id="rId176"/>
          <w:pgSz w:w="11920" w:h="16860"/>
          <w:pgMar w:top="1380" w:right="620" w:bottom="900" w:left="420" w:header="736" w:footer="714" w:gutter="0"/>
          <w:cols w:space="720"/>
        </w:sect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
        <w:gridCol w:w="9724"/>
      </w:tblGrid>
      <w:tr w:rsidR="001106AD" w:rsidRPr="001106AD" w14:paraId="3E7CB112" w14:textId="77777777" w:rsidTr="001106AD">
        <w:trPr>
          <w:trHeight w:val="374"/>
        </w:trPr>
        <w:tc>
          <w:tcPr>
            <w:tcW w:w="651" w:type="dxa"/>
            <w:shd w:val="clear" w:color="auto" w:fill="BEBEBE"/>
          </w:tcPr>
          <w:p w14:paraId="0B4E45EB" w14:textId="77777777" w:rsidR="001106AD" w:rsidRPr="001106AD" w:rsidRDefault="001106AD" w:rsidP="001106AD">
            <w:pPr>
              <w:widowControl w:val="0"/>
              <w:autoSpaceDE w:val="0"/>
              <w:autoSpaceDN w:val="0"/>
              <w:spacing w:before="43"/>
              <w:ind w:left="146"/>
              <w:jc w:val="left"/>
              <w:rPr>
                <w:rFonts w:eastAsia="Arial"/>
                <w:b/>
                <w:lang w:val="mk" w:eastAsia="mk"/>
              </w:rPr>
            </w:pPr>
            <w:r w:rsidRPr="001106AD">
              <w:rPr>
                <w:rFonts w:eastAsia="Arial"/>
                <w:b/>
                <w:lang w:val="mk" w:eastAsia="mk"/>
              </w:rPr>
              <w:lastRenderedPageBreak/>
              <w:t>Бр.</w:t>
            </w:r>
          </w:p>
        </w:tc>
        <w:tc>
          <w:tcPr>
            <w:tcW w:w="9724" w:type="dxa"/>
            <w:shd w:val="clear" w:color="auto" w:fill="BEBEBE"/>
          </w:tcPr>
          <w:p w14:paraId="54DD07AF" w14:textId="77777777" w:rsidR="001106AD" w:rsidRPr="001106AD" w:rsidRDefault="001106AD" w:rsidP="001106AD">
            <w:pPr>
              <w:widowControl w:val="0"/>
              <w:autoSpaceDE w:val="0"/>
              <w:autoSpaceDN w:val="0"/>
              <w:spacing w:before="43"/>
              <w:ind w:left="2416"/>
              <w:jc w:val="left"/>
              <w:rPr>
                <w:rFonts w:eastAsia="Arial"/>
                <w:b/>
                <w:lang w:val="mk" w:eastAsia="mk"/>
              </w:rPr>
            </w:pPr>
            <w:r w:rsidRPr="001106AD">
              <w:rPr>
                <w:rFonts w:eastAsia="Arial"/>
                <w:b/>
                <w:lang w:val="mk" w:eastAsia="mk"/>
              </w:rPr>
              <w:t>ОБАВЕЗНИ УСЛОВИ И ДОКАЗИ/ДОКУМЕНТИ</w:t>
            </w:r>
          </w:p>
        </w:tc>
      </w:tr>
      <w:tr w:rsidR="001106AD" w:rsidRPr="001106AD" w14:paraId="0437B302" w14:textId="77777777" w:rsidTr="001106AD">
        <w:trPr>
          <w:trHeight w:val="3902"/>
        </w:trPr>
        <w:tc>
          <w:tcPr>
            <w:tcW w:w="651" w:type="dxa"/>
          </w:tcPr>
          <w:p w14:paraId="50A1D9FA" w14:textId="77777777" w:rsidR="001106AD" w:rsidRPr="001106AD" w:rsidRDefault="001106AD" w:rsidP="001106AD">
            <w:pPr>
              <w:widowControl w:val="0"/>
              <w:autoSpaceDE w:val="0"/>
              <w:autoSpaceDN w:val="0"/>
              <w:spacing w:before="0"/>
              <w:jc w:val="left"/>
              <w:rPr>
                <w:rFonts w:ascii="Times New Roman" w:eastAsia="Arial"/>
                <w:lang w:val="mk" w:eastAsia="mk"/>
              </w:rPr>
            </w:pPr>
          </w:p>
        </w:tc>
        <w:tc>
          <w:tcPr>
            <w:tcW w:w="9724" w:type="dxa"/>
          </w:tcPr>
          <w:p w14:paraId="6C342EE0" w14:textId="77777777" w:rsidR="001106AD" w:rsidRPr="001106AD" w:rsidRDefault="001106AD" w:rsidP="001106AD">
            <w:pPr>
              <w:widowControl w:val="0"/>
              <w:autoSpaceDE w:val="0"/>
              <w:autoSpaceDN w:val="0"/>
              <w:spacing w:before="21"/>
              <w:ind w:left="54"/>
              <w:jc w:val="left"/>
              <w:rPr>
                <w:rFonts w:eastAsia="Arial"/>
                <w:b/>
                <w:lang w:val="mk" w:eastAsia="mk"/>
              </w:rPr>
            </w:pPr>
            <w:r w:rsidRPr="001106AD">
              <w:rPr>
                <w:rFonts w:ascii="Times New Roman" w:eastAsia="Arial" w:hAnsi="Times New Roman"/>
                <w:spacing w:val="-56"/>
                <w:u w:val="thick"/>
                <w:lang w:val="mk" w:eastAsia="mk"/>
              </w:rPr>
              <w:t xml:space="preserve"> </w:t>
            </w:r>
            <w:r w:rsidRPr="001106AD">
              <w:rPr>
                <w:rFonts w:eastAsia="Arial"/>
                <w:b/>
                <w:spacing w:val="-3"/>
                <w:u w:val="thick"/>
                <w:lang w:val="mk" w:eastAsia="mk"/>
              </w:rPr>
              <w:t xml:space="preserve">АКО </w:t>
            </w:r>
            <w:r w:rsidRPr="001106AD">
              <w:rPr>
                <w:rFonts w:eastAsia="Arial"/>
                <w:b/>
                <w:u w:val="thick"/>
                <w:lang w:val="mk" w:eastAsia="mk"/>
              </w:rPr>
              <w:t>ЈЕ ПОНУЂАЧ ФИЗИЧКО ЛИЦЕ ИЛИ ПРЕДУЗЕТНИК:</w:t>
            </w:r>
          </w:p>
          <w:p w14:paraId="28F72629" w14:textId="77777777" w:rsidR="001106AD" w:rsidRPr="001106AD" w:rsidRDefault="001106AD" w:rsidP="00AD46AC">
            <w:pPr>
              <w:widowControl w:val="0"/>
              <w:numPr>
                <w:ilvl w:val="0"/>
                <w:numId w:val="16"/>
              </w:numPr>
              <w:tabs>
                <w:tab w:val="left" w:pos="231"/>
              </w:tabs>
              <w:autoSpaceDE w:val="0"/>
              <w:autoSpaceDN w:val="0"/>
              <w:spacing w:before="40" w:line="253" w:lineRule="exact"/>
              <w:jc w:val="left"/>
              <w:rPr>
                <w:rFonts w:eastAsia="Arial"/>
                <w:b/>
                <w:lang w:val="mk" w:eastAsia="mk"/>
              </w:rPr>
            </w:pPr>
            <w:r w:rsidRPr="001106AD">
              <w:rPr>
                <w:rFonts w:eastAsia="Arial"/>
                <w:b/>
                <w:lang w:val="mk" w:eastAsia="mk"/>
              </w:rPr>
              <w:t>Уверење из казнене евиденције надлежне полицијске управе</w:t>
            </w:r>
            <w:r w:rsidRPr="001106AD">
              <w:rPr>
                <w:rFonts w:eastAsia="Arial"/>
                <w:b/>
                <w:spacing w:val="-16"/>
                <w:lang w:val="mk" w:eastAsia="mk"/>
              </w:rPr>
              <w:t xml:space="preserve"> </w:t>
            </w:r>
            <w:r w:rsidRPr="001106AD">
              <w:rPr>
                <w:rFonts w:eastAsia="Arial"/>
                <w:b/>
                <w:lang w:val="mk" w:eastAsia="mk"/>
              </w:rPr>
              <w:t>Министарства</w:t>
            </w:r>
          </w:p>
          <w:p w14:paraId="2C7FC431" w14:textId="77777777" w:rsidR="001106AD" w:rsidRPr="001106AD" w:rsidRDefault="001106AD" w:rsidP="001106AD">
            <w:pPr>
              <w:widowControl w:val="0"/>
              <w:autoSpaceDE w:val="0"/>
              <w:autoSpaceDN w:val="0"/>
              <w:spacing w:before="0"/>
              <w:ind w:left="230" w:right="258"/>
              <w:jc w:val="left"/>
              <w:rPr>
                <w:rFonts w:eastAsia="Arial"/>
                <w:lang w:val="mk" w:eastAsia="mk"/>
              </w:rPr>
            </w:pPr>
            <w:r w:rsidRPr="001106AD">
              <w:rPr>
                <w:rFonts w:eastAsia="Arial"/>
                <w:b/>
                <w:lang w:val="mk" w:eastAsia="mk"/>
              </w:rPr>
              <w:t>унутрашњих послова</w:t>
            </w:r>
            <w:r w:rsidRPr="001106AD">
              <w:rPr>
                <w:rFonts w:eastAsia="Arial"/>
                <w:lang w:val="mk" w:eastAsia="mk"/>
              </w:rPr>
              <w:t xml:space="preserve">. Захтев за издавање овог уверења може се поднети према </w:t>
            </w:r>
            <w:r w:rsidRPr="001106AD">
              <w:rPr>
                <w:rFonts w:eastAsia="Arial"/>
                <w:b/>
                <w:lang w:val="mk" w:eastAsia="mk"/>
              </w:rPr>
              <w:t xml:space="preserve">месту рођења </w:t>
            </w:r>
            <w:r w:rsidRPr="001106AD">
              <w:rPr>
                <w:rFonts w:eastAsia="Arial"/>
                <w:lang w:val="mk" w:eastAsia="mk"/>
              </w:rPr>
              <w:t xml:space="preserve">или према </w:t>
            </w:r>
            <w:r w:rsidRPr="001106AD">
              <w:rPr>
                <w:rFonts w:eastAsia="Arial"/>
                <w:b/>
                <w:lang w:val="mk" w:eastAsia="mk"/>
              </w:rPr>
              <w:t>месту пребивалишта</w:t>
            </w:r>
            <w:r w:rsidRPr="001106AD">
              <w:rPr>
                <w:rFonts w:eastAsia="Arial"/>
                <w:lang w:val="mk" w:eastAsia="mk"/>
              </w:rPr>
              <w:t>.</w:t>
            </w:r>
          </w:p>
          <w:p w14:paraId="3C9668B6" w14:textId="77777777" w:rsidR="001106AD" w:rsidRPr="001106AD" w:rsidRDefault="001106AD" w:rsidP="001106AD">
            <w:pPr>
              <w:widowControl w:val="0"/>
              <w:autoSpaceDE w:val="0"/>
              <w:autoSpaceDN w:val="0"/>
              <w:spacing w:before="43"/>
              <w:ind w:left="54"/>
              <w:jc w:val="left"/>
              <w:rPr>
                <w:rFonts w:eastAsia="Arial"/>
                <w:b/>
                <w:i/>
                <w:lang w:val="mk" w:eastAsia="mk"/>
              </w:rPr>
            </w:pPr>
            <w:r w:rsidRPr="001106AD">
              <w:rPr>
                <w:rFonts w:ascii="Times New Roman" w:eastAsia="Arial" w:hAnsi="Times New Roman"/>
                <w:spacing w:val="-56"/>
                <w:u w:val="thick"/>
                <w:lang w:val="mk" w:eastAsia="mk"/>
              </w:rPr>
              <w:t xml:space="preserve"> </w:t>
            </w:r>
            <w:r w:rsidRPr="001106AD">
              <w:rPr>
                <w:rFonts w:eastAsia="Arial"/>
                <w:b/>
                <w:i/>
                <w:u w:val="thick"/>
                <w:lang w:val="mk" w:eastAsia="mk"/>
              </w:rPr>
              <w:t>Напомена</w:t>
            </w:r>
            <w:r w:rsidRPr="001106AD">
              <w:rPr>
                <w:rFonts w:eastAsia="Arial"/>
                <w:b/>
                <w:i/>
                <w:lang w:val="mk" w:eastAsia="mk"/>
              </w:rPr>
              <w:t>:</w:t>
            </w:r>
          </w:p>
          <w:p w14:paraId="713BF0F2" w14:textId="77777777" w:rsidR="001106AD" w:rsidRPr="001106AD" w:rsidRDefault="001106AD" w:rsidP="00AD46AC">
            <w:pPr>
              <w:widowControl w:val="0"/>
              <w:numPr>
                <w:ilvl w:val="0"/>
                <w:numId w:val="16"/>
              </w:numPr>
              <w:tabs>
                <w:tab w:val="left" w:pos="231"/>
              </w:tabs>
              <w:autoSpaceDE w:val="0"/>
              <w:autoSpaceDN w:val="0"/>
              <w:spacing w:before="40"/>
              <w:ind w:right="276"/>
              <w:jc w:val="left"/>
              <w:rPr>
                <w:rFonts w:eastAsia="Arial"/>
                <w:i/>
                <w:lang w:val="mk" w:eastAsia="mk"/>
              </w:rPr>
            </w:pPr>
            <w:r w:rsidRPr="001106AD">
              <w:rPr>
                <w:rFonts w:eastAsia="Arial"/>
                <w:i/>
                <w:lang w:val="mk" w:eastAsia="mk"/>
              </w:rPr>
              <w:t>У случају да понуду подноси правно лице потребно је доставити овај доказ и за</w:t>
            </w:r>
            <w:r w:rsidRPr="001106AD">
              <w:rPr>
                <w:rFonts w:eastAsia="Arial"/>
                <w:i/>
                <w:spacing w:val="-42"/>
                <w:lang w:val="mk" w:eastAsia="mk"/>
              </w:rPr>
              <w:t xml:space="preserve"> </w:t>
            </w:r>
            <w:r w:rsidRPr="001106AD">
              <w:rPr>
                <w:rFonts w:eastAsia="Arial"/>
                <w:i/>
                <w:lang w:val="mk" w:eastAsia="mk"/>
              </w:rPr>
              <w:t>правно лице и за законског</w:t>
            </w:r>
            <w:r w:rsidRPr="001106AD">
              <w:rPr>
                <w:rFonts w:eastAsia="Arial"/>
                <w:i/>
                <w:spacing w:val="-6"/>
                <w:lang w:val="mk" w:eastAsia="mk"/>
              </w:rPr>
              <w:t xml:space="preserve"> </w:t>
            </w:r>
            <w:r w:rsidRPr="001106AD">
              <w:rPr>
                <w:rFonts w:eastAsia="Arial"/>
                <w:i/>
                <w:lang w:val="mk" w:eastAsia="mk"/>
              </w:rPr>
              <w:t>заступника</w:t>
            </w:r>
          </w:p>
          <w:p w14:paraId="23976429" w14:textId="77777777" w:rsidR="001106AD" w:rsidRPr="001106AD" w:rsidRDefault="001106AD" w:rsidP="00AD46AC">
            <w:pPr>
              <w:widowControl w:val="0"/>
              <w:numPr>
                <w:ilvl w:val="0"/>
                <w:numId w:val="16"/>
              </w:numPr>
              <w:tabs>
                <w:tab w:val="left" w:pos="231"/>
              </w:tabs>
              <w:autoSpaceDE w:val="0"/>
              <w:autoSpaceDN w:val="0"/>
              <w:spacing w:before="40"/>
              <w:ind w:right="686"/>
              <w:jc w:val="left"/>
              <w:rPr>
                <w:rFonts w:eastAsia="Arial"/>
                <w:i/>
                <w:lang w:val="mk" w:eastAsia="mk"/>
              </w:rPr>
            </w:pPr>
            <w:r w:rsidRPr="001106AD">
              <w:rPr>
                <w:rFonts w:eastAsia="Arial"/>
                <w:i/>
                <w:lang w:val="mk" w:eastAsia="mk"/>
              </w:rPr>
              <w:t>У случају да правно лице има више законских заступника, ове доказе доставити за сваког од</w:t>
            </w:r>
            <w:r w:rsidRPr="001106AD">
              <w:rPr>
                <w:rFonts w:eastAsia="Arial"/>
                <w:i/>
                <w:spacing w:val="-2"/>
                <w:lang w:val="mk" w:eastAsia="mk"/>
              </w:rPr>
              <w:t xml:space="preserve"> </w:t>
            </w:r>
            <w:r w:rsidRPr="001106AD">
              <w:rPr>
                <w:rFonts w:eastAsia="Arial"/>
                <w:i/>
                <w:lang w:val="mk" w:eastAsia="mk"/>
              </w:rPr>
              <w:t>њих</w:t>
            </w:r>
          </w:p>
          <w:p w14:paraId="01EA3045" w14:textId="77777777" w:rsidR="001106AD" w:rsidRPr="001106AD" w:rsidRDefault="001106AD" w:rsidP="00AD46AC">
            <w:pPr>
              <w:widowControl w:val="0"/>
              <w:numPr>
                <w:ilvl w:val="0"/>
                <w:numId w:val="16"/>
              </w:numPr>
              <w:tabs>
                <w:tab w:val="left" w:pos="231"/>
              </w:tabs>
              <w:autoSpaceDE w:val="0"/>
              <w:autoSpaceDN w:val="0"/>
              <w:spacing w:before="38"/>
              <w:ind w:right="102"/>
              <w:jc w:val="left"/>
              <w:rPr>
                <w:rFonts w:eastAsia="Arial"/>
                <w:i/>
                <w:lang w:val="mk" w:eastAsia="mk"/>
              </w:rPr>
            </w:pPr>
            <w:r w:rsidRPr="001106AD">
              <w:rPr>
                <w:rFonts w:eastAsia="Arial"/>
                <w:i/>
                <w:lang w:val="mk" w:eastAsia="mk"/>
              </w:rPr>
              <w:t>У случају да понуду подноси група понуђача, ове доказе доставити за сваког учесника из групе</w:t>
            </w:r>
          </w:p>
          <w:p w14:paraId="104A8376" w14:textId="77777777" w:rsidR="001106AD" w:rsidRPr="001106AD" w:rsidRDefault="001106AD" w:rsidP="00AD46AC">
            <w:pPr>
              <w:widowControl w:val="0"/>
              <w:numPr>
                <w:ilvl w:val="0"/>
                <w:numId w:val="16"/>
              </w:numPr>
              <w:tabs>
                <w:tab w:val="left" w:pos="231"/>
              </w:tabs>
              <w:autoSpaceDE w:val="0"/>
              <w:autoSpaceDN w:val="0"/>
              <w:spacing w:before="41"/>
              <w:ind w:right="889"/>
              <w:jc w:val="left"/>
              <w:rPr>
                <w:rFonts w:eastAsia="Arial"/>
                <w:i/>
                <w:lang w:val="mk" w:eastAsia="mk"/>
              </w:rPr>
            </w:pPr>
            <w:r w:rsidRPr="001106AD">
              <w:rPr>
                <w:rFonts w:eastAsia="Arial"/>
                <w:i/>
                <w:lang w:val="mk" w:eastAsia="mk"/>
              </w:rPr>
              <w:t>У случају да понуђач подноси понуду са подизвођачем, ове доказе доставити и за подизвођача (ако је више подизвођача доставити за сваког од</w:t>
            </w:r>
            <w:r w:rsidRPr="001106AD">
              <w:rPr>
                <w:rFonts w:eastAsia="Arial"/>
                <w:i/>
                <w:spacing w:val="-13"/>
                <w:lang w:val="mk" w:eastAsia="mk"/>
              </w:rPr>
              <w:t xml:space="preserve"> </w:t>
            </w:r>
            <w:r w:rsidRPr="001106AD">
              <w:rPr>
                <w:rFonts w:eastAsia="Arial"/>
                <w:i/>
                <w:lang w:val="mk" w:eastAsia="mk"/>
              </w:rPr>
              <w:t>њих)</w:t>
            </w:r>
          </w:p>
          <w:p w14:paraId="15A208C9" w14:textId="77777777" w:rsidR="001106AD" w:rsidRPr="001106AD" w:rsidRDefault="001106AD" w:rsidP="001106AD">
            <w:pPr>
              <w:widowControl w:val="0"/>
              <w:autoSpaceDE w:val="0"/>
              <w:autoSpaceDN w:val="0"/>
              <w:spacing w:before="73"/>
              <w:ind w:left="230"/>
              <w:jc w:val="left"/>
              <w:rPr>
                <w:rFonts w:eastAsia="Arial"/>
                <w:b/>
                <w:lang w:val="mk" w:eastAsia="mk"/>
              </w:rPr>
            </w:pPr>
            <w:r w:rsidRPr="001106AD">
              <w:rPr>
                <w:rFonts w:eastAsia="Arial"/>
                <w:b/>
                <w:lang w:val="mk" w:eastAsia="mk"/>
              </w:rPr>
              <w:t>Ови докази не могу бити старији од два месеца пре отварања понуда.</w:t>
            </w:r>
          </w:p>
        </w:tc>
      </w:tr>
      <w:tr w:rsidR="001106AD" w:rsidRPr="001106AD" w14:paraId="5014F08A" w14:textId="77777777" w:rsidTr="001106AD">
        <w:trPr>
          <w:trHeight w:val="6418"/>
        </w:trPr>
        <w:tc>
          <w:tcPr>
            <w:tcW w:w="651" w:type="dxa"/>
          </w:tcPr>
          <w:p w14:paraId="67DAF8BD" w14:textId="77777777" w:rsidR="001106AD" w:rsidRPr="001106AD" w:rsidRDefault="001106AD" w:rsidP="001106AD">
            <w:pPr>
              <w:widowControl w:val="0"/>
              <w:autoSpaceDE w:val="0"/>
              <w:autoSpaceDN w:val="0"/>
              <w:spacing w:before="0"/>
              <w:jc w:val="left"/>
              <w:rPr>
                <w:rFonts w:eastAsia="Arial"/>
                <w:b/>
                <w:sz w:val="20"/>
                <w:lang w:val="mk" w:eastAsia="mk"/>
              </w:rPr>
            </w:pPr>
          </w:p>
          <w:p w14:paraId="56856085" w14:textId="77777777" w:rsidR="001106AD" w:rsidRPr="001106AD" w:rsidRDefault="001106AD" w:rsidP="001106AD">
            <w:pPr>
              <w:widowControl w:val="0"/>
              <w:autoSpaceDE w:val="0"/>
              <w:autoSpaceDN w:val="0"/>
              <w:spacing w:before="0"/>
              <w:jc w:val="left"/>
              <w:rPr>
                <w:rFonts w:eastAsia="Arial"/>
                <w:b/>
                <w:sz w:val="20"/>
                <w:lang w:val="mk" w:eastAsia="mk"/>
              </w:rPr>
            </w:pPr>
          </w:p>
          <w:p w14:paraId="55D4C3CE" w14:textId="77777777" w:rsidR="001106AD" w:rsidRPr="001106AD" w:rsidRDefault="001106AD" w:rsidP="001106AD">
            <w:pPr>
              <w:widowControl w:val="0"/>
              <w:autoSpaceDE w:val="0"/>
              <w:autoSpaceDN w:val="0"/>
              <w:spacing w:before="0"/>
              <w:jc w:val="left"/>
              <w:rPr>
                <w:rFonts w:eastAsia="Arial"/>
                <w:b/>
                <w:sz w:val="20"/>
                <w:lang w:val="mk" w:eastAsia="mk"/>
              </w:rPr>
            </w:pPr>
          </w:p>
          <w:p w14:paraId="5E68887B" w14:textId="77777777" w:rsidR="001106AD" w:rsidRPr="001106AD" w:rsidRDefault="001106AD" w:rsidP="001106AD">
            <w:pPr>
              <w:widowControl w:val="0"/>
              <w:autoSpaceDE w:val="0"/>
              <w:autoSpaceDN w:val="0"/>
              <w:spacing w:before="0"/>
              <w:jc w:val="left"/>
              <w:rPr>
                <w:rFonts w:eastAsia="Arial"/>
                <w:b/>
                <w:sz w:val="20"/>
                <w:lang w:val="mk" w:eastAsia="mk"/>
              </w:rPr>
            </w:pPr>
          </w:p>
          <w:p w14:paraId="6B48BDEF" w14:textId="77777777" w:rsidR="001106AD" w:rsidRPr="001106AD" w:rsidRDefault="001106AD" w:rsidP="001106AD">
            <w:pPr>
              <w:widowControl w:val="0"/>
              <w:autoSpaceDE w:val="0"/>
              <w:autoSpaceDN w:val="0"/>
              <w:spacing w:before="0"/>
              <w:jc w:val="left"/>
              <w:rPr>
                <w:rFonts w:eastAsia="Arial"/>
                <w:b/>
                <w:sz w:val="20"/>
                <w:lang w:val="mk" w:eastAsia="mk"/>
              </w:rPr>
            </w:pPr>
          </w:p>
          <w:p w14:paraId="60AB5F33" w14:textId="77777777" w:rsidR="001106AD" w:rsidRPr="001106AD" w:rsidRDefault="001106AD" w:rsidP="001106AD">
            <w:pPr>
              <w:widowControl w:val="0"/>
              <w:autoSpaceDE w:val="0"/>
              <w:autoSpaceDN w:val="0"/>
              <w:spacing w:before="0"/>
              <w:jc w:val="left"/>
              <w:rPr>
                <w:rFonts w:eastAsia="Arial"/>
                <w:b/>
                <w:sz w:val="20"/>
                <w:lang w:val="mk" w:eastAsia="mk"/>
              </w:rPr>
            </w:pPr>
          </w:p>
          <w:p w14:paraId="29701E97" w14:textId="77777777" w:rsidR="001106AD" w:rsidRPr="001106AD" w:rsidRDefault="001106AD" w:rsidP="001106AD">
            <w:pPr>
              <w:widowControl w:val="0"/>
              <w:autoSpaceDE w:val="0"/>
              <w:autoSpaceDN w:val="0"/>
              <w:spacing w:before="0"/>
              <w:jc w:val="left"/>
              <w:rPr>
                <w:rFonts w:eastAsia="Arial"/>
                <w:b/>
                <w:sz w:val="20"/>
                <w:lang w:val="mk" w:eastAsia="mk"/>
              </w:rPr>
            </w:pPr>
          </w:p>
          <w:p w14:paraId="4D525262" w14:textId="77777777" w:rsidR="001106AD" w:rsidRPr="001106AD" w:rsidRDefault="001106AD" w:rsidP="001106AD">
            <w:pPr>
              <w:widowControl w:val="0"/>
              <w:autoSpaceDE w:val="0"/>
              <w:autoSpaceDN w:val="0"/>
              <w:spacing w:before="0"/>
              <w:jc w:val="left"/>
              <w:rPr>
                <w:rFonts w:eastAsia="Arial"/>
                <w:b/>
                <w:sz w:val="20"/>
                <w:lang w:val="mk" w:eastAsia="mk"/>
              </w:rPr>
            </w:pPr>
          </w:p>
          <w:p w14:paraId="6A2F5709" w14:textId="77777777" w:rsidR="001106AD" w:rsidRPr="001106AD" w:rsidRDefault="001106AD" w:rsidP="001106AD">
            <w:pPr>
              <w:widowControl w:val="0"/>
              <w:autoSpaceDE w:val="0"/>
              <w:autoSpaceDN w:val="0"/>
              <w:spacing w:before="0"/>
              <w:jc w:val="left"/>
              <w:rPr>
                <w:rFonts w:eastAsia="Arial"/>
                <w:b/>
                <w:sz w:val="20"/>
                <w:lang w:val="mk" w:eastAsia="mk"/>
              </w:rPr>
            </w:pPr>
          </w:p>
          <w:p w14:paraId="352AE184" w14:textId="77777777" w:rsidR="001106AD" w:rsidRPr="001106AD" w:rsidRDefault="001106AD" w:rsidP="001106AD">
            <w:pPr>
              <w:widowControl w:val="0"/>
              <w:autoSpaceDE w:val="0"/>
              <w:autoSpaceDN w:val="0"/>
              <w:spacing w:before="0"/>
              <w:jc w:val="left"/>
              <w:rPr>
                <w:rFonts w:eastAsia="Arial"/>
                <w:b/>
                <w:sz w:val="20"/>
                <w:lang w:val="mk" w:eastAsia="mk"/>
              </w:rPr>
            </w:pPr>
          </w:p>
          <w:p w14:paraId="491A5859" w14:textId="77777777" w:rsidR="001106AD" w:rsidRPr="001106AD" w:rsidRDefault="001106AD" w:rsidP="001106AD">
            <w:pPr>
              <w:widowControl w:val="0"/>
              <w:autoSpaceDE w:val="0"/>
              <w:autoSpaceDN w:val="0"/>
              <w:spacing w:before="0"/>
              <w:jc w:val="left"/>
              <w:rPr>
                <w:rFonts w:eastAsia="Arial"/>
                <w:b/>
                <w:sz w:val="20"/>
                <w:lang w:val="mk" w:eastAsia="mk"/>
              </w:rPr>
            </w:pPr>
          </w:p>
          <w:p w14:paraId="12BC2E8B" w14:textId="77777777" w:rsidR="001106AD" w:rsidRPr="001106AD" w:rsidRDefault="001106AD" w:rsidP="001106AD">
            <w:pPr>
              <w:widowControl w:val="0"/>
              <w:autoSpaceDE w:val="0"/>
              <w:autoSpaceDN w:val="0"/>
              <w:spacing w:before="0"/>
              <w:jc w:val="left"/>
              <w:rPr>
                <w:rFonts w:eastAsia="Arial"/>
                <w:b/>
                <w:sz w:val="20"/>
                <w:lang w:val="mk" w:eastAsia="mk"/>
              </w:rPr>
            </w:pPr>
          </w:p>
          <w:p w14:paraId="585246AA" w14:textId="77777777" w:rsidR="001106AD" w:rsidRPr="001106AD" w:rsidRDefault="001106AD" w:rsidP="001106AD">
            <w:pPr>
              <w:widowControl w:val="0"/>
              <w:autoSpaceDE w:val="0"/>
              <w:autoSpaceDN w:val="0"/>
              <w:spacing w:before="11"/>
              <w:jc w:val="left"/>
              <w:rPr>
                <w:rFonts w:eastAsia="Arial"/>
                <w:b/>
                <w:sz w:val="29"/>
                <w:lang w:val="mk" w:eastAsia="mk"/>
              </w:rPr>
            </w:pPr>
          </w:p>
          <w:p w14:paraId="676DBC20" w14:textId="77777777" w:rsidR="001106AD" w:rsidRPr="001106AD" w:rsidRDefault="001106AD" w:rsidP="001106AD">
            <w:pPr>
              <w:widowControl w:val="0"/>
              <w:autoSpaceDE w:val="0"/>
              <w:autoSpaceDN w:val="0"/>
              <w:spacing w:before="0" w:line="176" w:lineRule="exact"/>
              <w:ind w:left="52"/>
              <w:jc w:val="left"/>
              <w:rPr>
                <w:rFonts w:eastAsia="Arial"/>
                <w:sz w:val="17"/>
                <w:lang w:val="mk" w:eastAsia="mk"/>
              </w:rPr>
            </w:pPr>
            <w:r w:rsidRPr="001106AD">
              <w:rPr>
                <w:rFonts w:eastAsia="Arial"/>
                <w:noProof/>
                <w:position w:val="-3"/>
                <w:sz w:val="17"/>
              </w:rPr>
              <w:drawing>
                <wp:inline distT="0" distB="0" distL="0" distR="0" wp14:anchorId="1656C722" wp14:editId="1A220DD7">
                  <wp:extent cx="345248" cy="11201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7" cstate="print"/>
                          <a:stretch>
                            <a:fillRect/>
                          </a:stretch>
                        </pic:blipFill>
                        <pic:spPr>
                          <a:xfrm>
                            <a:off x="0" y="0"/>
                            <a:ext cx="345248" cy="112013"/>
                          </a:xfrm>
                          <a:prstGeom prst="rect">
                            <a:avLst/>
                          </a:prstGeom>
                        </pic:spPr>
                      </pic:pic>
                    </a:graphicData>
                  </a:graphic>
                </wp:inline>
              </w:drawing>
            </w:r>
          </w:p>
        </w:tc>
        <w:tc>
          <w:tcPr>
            <w:tcW w:w="9724" w:type="dxa"/>
          </w:tcPr>
          <w:p w14:paraId="77D705B1" w14:textId="77777777" w:rsidR="001106AD" w:rsidRPr="001106AD" w:rsidRDefault="001106AD" w:rsidP="001106AD">
            <w:pPr>
              <w:widowControl w:val="0"/>
              <w:autoSpaceDE w:val="0"/>
              <w:autoSpaceDN w:val="0"/>
              <w:spacing w:before="60" w:line="244" w:lineRule="auto"/>
              <w:ind w:left="54"/>
              <w:jc w:val="left"/>
              <w:rPr>
                <w:rFonts w:eastAsia="Arial"/>
                <w:i/>
                <w:lang w:val="mk" w:eastAsia="mk"/>
              </w:rPr>
            </w:pPr>
            <w:r w:rsidRPr="001106AD">
              <w:rPr>
                <w:rFonts w:ascii="Times New Roman" w:eastAsia="Arial" w:hAnsi="Times New Roman"/>
                <w:spacing w:val="-56"/>
                <w:u w:val="thick"/>
                <w:lang w:val="mk" w:eastAsia="mk"/>
              </w:rPr>
              <w:t xml:space="preserve"> </w:t>
            </w:r>
            <w:r w:rsidRPr="001106AD">
              <w:rPr>
                <w:rFonts w:eastAsia="Arial"/>
                <w:b/>
                <w:u w:val="thick"/>
                <w:lang w:val="mk" w:eastAsia="mk"/>
              </w:rPr>
              <w:t xml:space="preserve">Услов: </w:t>
            </w:r>
            <w:r w:rsidRPr="001106AD">
              <w:rPr>
                <w:rFonts w:eastAsia="Arial"/>
                <w:lang w:val="mk" w:eastAsia="mk"/>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106AD">
              <w:rPr>
                <w:rFonts w:eastAsia="Arial"/>
                <w:i/>
                <w:lang w:val="mk" w:eastAsia="mk"/>
              </w:rPr>
              <w:t>(чл.</w:t>
            </w:r>
          </w:p>
          <w:p w14:paraId="0F0250FD" w14:textId="77777777" w:rsidR="001106AD" w:rsidRPr="001106AD" w:rsidRDefault="001106AD" w:rsidP="001106AD">
            <w:pPr>
              <w:widowControl w:val="0"/>
              <w:autoSpaceDE w:val="0"/>
              <w:autoSpaceDN w:val="0"/>
              <w:spacing w:before="0" w:line="246" w:lineRule="exact"/>
              <w:ind w:left="54"/>
              <w:jc w:val="left"/>
              <w:rPr>
                <w:rFonts w:eastAsia="Arial"/>
                <w:i/>
                <w:lang w:val="mk" w:eastAsia="mk"/>
              </w:rPr>
            </w:pPr>
            <w:r w:rsidRPr="001106AD">
              <w:rPr>
                <w:rFonts w:eastAsia="Arial"/>
                <w:i/>
                <w:lang w:val="mk" w:eastAsia="mk"/>
              </w:rPr>
              <w:t xml:space="preserve">75. ст. 1. тач. 4) </w:t>
            </w:r>
            <w:r w:rsidRPr="001106AD">
              <w:rPr>
                <w:rFonts w:eastAsia="Arial"/>
                <w:lang w:val="mk" w:eastAsia="mk"/>
              </w:rPr>
              <w:t>ЗЈН</w:t>
            </w:r>
            <w:r w:rsidRPr="001106AD">
              <w:rPr>
                <w:rFonts w:eastAsia="Arial"/>
                <w:i/>
                <w:lang w:val="mk" w:eastAsia="mk"/>
              </w:rPr>
              <w:t>);</w:t>
            </w:r>
          </w:p>
          <w:p w14:paraId="66E9ACC9" w14:textId="77777777" w:rsidR="001106AD" w:rsidRPr="001106AD" w:rsidRDefault="001106AD" w:rsidP="001106AD">
            <w:pPr>
              <w:widowControl w:val="0"/>
              <w:autoSpaceDE w:val="0"/>
              <w:autoSpaceDN w:val="0"/>
              <w:spacing w:before="78"/>
              <w:ind w:left="54"/>
              <w:jc w:val="left"/>
              <w:rPr>
                <w:rFonts w:eastAsia="Arial"/>
                <w:b/>
                <w:lang w:val="mk" w:eastAsia="mk"/>
              </w:rPr>
            </w:pPr>
            <w:r w:rsidRPr="001106AD">
              <w:rPr>
                <w:rFonts w:ascii="Times New Roman" w:eastAsia="Arial" w:hAnsi="Times New Roman"/>
                <w:spacing w:val="-56"/>
                <w:u w:val="thick"/>
                <w:lang w:val="mk" w:eastAsia="mk"/>
              </w:rPr>
              <w:t xml:space="preserve"> </w:t>
            </w:r>
            <w:r w:rsidRPr="001106AD">
              <w:rPr>
                <w:rFonts w:eastAsia="Arial"/>
                <w:b/>
                <w:u w:val="thick"/>
                <w:lang w:val="mk" w:eastAsia="mk"/>
              </w:rPr>
              <w:t>Докази</w:t>
            </w:r>
          </w:p>
          <w:p w14:paraId="2D9681AC" w14:textId="77777777" w:rsidR="001106AD" w:rsidRPr="001106AD" w:rsidRDefault="001106AD" w:rsidP="001106AD">
            <w:pPr>
              <w:widowControl w:val="0"/>
              <w:autoSpaceDE w:val="0"/>
              <w:autoSpaceDN w:val="0"/>
              <w:spacing w:before="78"/>
              <w:ind w:left="54"/>
              <w:jc w:val="left"/>
              <w:rPr>
                <w:rFonts w:eastAsia="Arial"/>
                <w:b/>
                <w:lang w:val="mk" w:eastAsia="mk"/>
              </w:rPr>
            </w:pPr>
            <w:r w:rsidRPr="001106AD">
              <w:rPr>
                <w:rFonts w:ascii="Times New Roman" w:eastAsia="Arial" w:hAnsi="Times New Roman"/>
                <w:spacing w:val="-56"/>
                <w:u w:val="thick"/>
                <w:lang w:val="mk" w:eastAsia="mk"/>
              </w:rPr>
              <w:t xml:space="preserve"> </w:t>
            </w:r>
            <w:r w:rsidRPr="001106AD">
              <w:rPr>
                <w:rFonts w:eastAsia="Arial"/>
                <w:b/>
                <w:spacing w:val="-3"/>
                <w:u w:val="thick"/>
                <w:lang w:val="mk" w:eastAsia="mk"/>
              </w:rPr>
              <w:t xml:space="preserve">АКО </w:t>
            </w:r>
            <w:r w:rsidRPr="001106AD">
              <w:rPr>
                <w:rFonts w:eastAsia="Arial"/>
                <w:b/>
                <w:u w:val="thick"/>
                <w:lang w:val="mk" w:eastAsia="mk"/>
              </w:rPr>
              <w:t>ЈЕ ПОНУЂАЧ ПРАВНО ЛИЦЕ, ПРЕДУЗЕТНИК ИЛИ ФИЗИЧКО ЛИЦЕ:</w:t>
            </w:r>
          </w:p>
          <w:p w14:paraId="01F9777C" w14:textId="77777777" w:rsidR="001106AD" w:rsidRPr="001106AD" w:rsidRDefault="001106AD" w:rsidP="00AD46AC">
            <w:pPr>
              <w:widowControl w:val="0"/>
              <w:numPr>
                <w:ilvl w:val="0"/>
                <w:numId w:val="15"/>
              </w:numPr>
              <w:tabs>
                <w:tab w:val="left" w:pos="231"/>
              </w:tabs>
              <w:autoSpaceDE w:val="0"/>
              <w:autoSpaceDN w:val="0"/>
              <w:spacing w:before="42"/>
              <w:ind w:right="172"/>
              <w:jc w:val="left"/>
              <w:rPr>
                <w:rFonts w:eastAsia="Arial"/>
                <w:lang w:val="mk" w:eastAsia="mk"/>
              </w:rPr>
            </w:pPr>
            <w:r w:rsidRPr="001106AD">
              <w:rPr>
                <w:rFonts w:eastAsia="Arial"/>
                <w:b/>
                <w:lang w:val="mk" w:eastAsia="mk"/>
              </w:rPr>
              <w:t xml:space="preserve">Уверење Пореске управе Министарства финансија и привреде </w:t>
            </w:r>
            <w:r w:rsidRPr="001106AD">
              <w:rPr>
                <w:rFonts w:eastAsia="Arial"/>
                <w:lang w:val="mk" w:eastAsia="mk"/>
              </w:rPr>
              <w:t>да је измирио доспеле порезе и доприносе</w:t>
            </w:r>
            <w:r w:rsidRPr="001106AD">
              <w:rPr>
                <w:rFonts w:eastAsia="Arial"/>
                <w:spacing w:val="-6"/>
                <w:lang w:val="mk" w:eastAsia="mk"/>
              </w:rPr>
              <w:t xml:space="preserve"> </w:t>
            </w:r>
            <w:r w:rsidRPr="001106AD">
              <w:rPr>
                <w:rFonts w:eastAsia="Arial"/>
                <w:lang w:val="mk" w:eastAsia="mk"/>
              </w:rPr>
              <w:t>и</w:t>
            </w:r>
          </w:p>
          <w:p w14:paraId="5A6974E9" w14:textId="77777777" w:rsidR="001106AD" w:rsidRPr="001106AD" w:rsidRDefault="001106AD" w:rsidP="00AD46AC">
            <w:pPr>
              <w:widowControl w:val="0"/>
              <w:numPr>
                <w:ilvl w:val="0"/>
                <w:numId w:val="15"/>
              </w:numPr>
              <w:tabs>
                <w:tab w:val="left" w:pos="231"/>
              </w:tabs>
              <w:autoSpaceDE w:val="0"/>
              <w:autoSpaceDN w:val="0"/>
              <w:spacing w:before="41"/>
              <w:ind w:right="655"/>
              <w:jc w:val="left"/>
              <w:rPr>
                <w:rFonts w:eastAsia="Arial"/>
                <w:lang w:val="mk" w:eastAsia="mk"/>
              </w:rPr>
            </w:pPr>
            <w:r w:rsidRPr="001106AD">
              <w:rPr>
                <w:rFonts w:eastAsia="Arial"/>
                <w:b/>
                <w:lang w:val="mk" w:eastAsia="mk"/>
              </w:rPr>
              <w:t xml:space="preserve">Уверење Управе јавних прихода града, односно општине </w:t>
            </w:r>
            <w:r w:rsidRPr="001106AD">
              <w:rPr>
                <w:rFonts w:eastAsia="Arial"/>
                <w:lang w:val="mk" w:eastAsia="mk"/>
              </w:rPr>
              <w:t>према месту седишта пореског обвезника правног лица, односно према пребивалишту физичког лица, да је измирио обавезе по основу изворних локалних јавних</w:t>
            </w:r>
            <w:r w:rsidRPr="001106AD">
              <w:rPr>
                <w:rFonts w:eastAsia="Arial"/>
                <w:spacing w:val="-13"/>
                <w:lang w:val="mk" w:eastAsia="mk"/>
              </w:rPr>
              <w:t xml:space="preserve"> </w:t>
            </w:r>
            <w:r w:rsidRPr="001106AD">
              <w:rPr>
                <w:rFonts w:eastAsia="Arial"/>
                <w:lang w:val="mk" w:eastAsia="mk"/>
              </w:rPr>
              <w:t>прихода</w:t>
            </w:r>
          </w:p>
          <w:p w14:paraId="1AB6F693" w14:textId="77777777" w:rsidR="001106AD" w:rsidRPr="001106AD" w:rsidRDefault="001106AD" w:rsidP="001106AD">
            <w:pPr>
              <w:widowControl w:val="0"/>
              <w:autoSpaceDE w:val="0"/>
              <w:autoSpaceDN w:val="0"/>
              <w:spacing w:before="39"/>
              <w:ind w:left="54"/>
              <w:jc w:val="left"/>
              <w:rPr>
                <w:rFonts w:eastAsia="Arial"/>
                <w:b/>
                <w:i/>
                <w:lang w:val="mk" w:eastAsia="mk"/>
              </w:rPr>
            </w:pPr>
            <w:r w:rsidRPr="001106AD">
              <w:rPr>
                <w:rFonts w:ascii="Times New Roman" w:eastAsia="Arial" w:hAnsi="Times New Roman"/>
                <w:spacing w:val="-56"/>
                <w:u w:val="thick"/>
                <w:lang w:val="mk" w:eastAsia="mk"/>
              </w:rPr>
              <w:t xml:space="preserve"> </w:t>
            </w:r>
            <w:r w:rsidRPr="001106AD">
              <w:rPr>
                <w:rFonts w:eastAsia="Arial"/>
                <w:b/>
                <w:i/>
                <w:u w:val="thick"/>
                <w:lang w:val="mk" w:eastAsia="mk"/>
              </w:rPr>
              <w:t>Напомена:</w:t>
            </w:r>
          </w:p>
          <w:p w14:paraId="781E2D68" w14:textId="77777777" w:rsidR="001106AD" w:rsidRPr="001106AD" w:rsidRDefault="001106AD" w:rsidP="00AD46AC">
            <w:pPr>
              <w:widowControl w:val="0"/>
              <w:numPr>
                <w:ilvl w:val="0"/>
                <w:numId w:val="15"/>
              </w:numPr>
              <w:tabs>
                <w:tab w:val="left" w:pos="231"/>
              </w:tabs>
              <w:autoSpaceDE w:val="0"/>
              <w:autoSpaceDN w:val="0"/>
              <w:spacing w:before="42"/>
              <w:ind w:right="362"/>
              <w:jc w:val="left"/>
              <w:rPr>
                <w:rFonts w:eastAsia="Arial"/>
                <w:i/>
                <w:lang w:val="mk" w:eastAsia="mk"/>
              </w:rPr>
            </w:pPr>
            <w:r w:rsidRPr="001106AD">
              <w:rPr>
                <w:rFonts w:eastAsia="Arial"/>
                <w:i/>
                <w:lang w:val="mk" w:eastAsia="mk"/>
              </w:rPr>
              <w:t>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w:t>
            </w:r>
            <w:r w:rsidRPr="001106AD">
              <w:rPr>
                <w:rFonts w:eastAsia="Arial"/>
                <w:i/>
                <w:spacing w:val="-39"/>
                <w:lang w:val="mk" w:eastAsia="mk"/>
              </w:rPr>
              <w:t xml:space="preserve"> </w:t>
            </w:r>
            <w:r w:rsidRPr="001106AD">
              <w:rPr>
                <w:rFonts w:eastAsia="Arial"/>
                <w:i/>
                <w:lang w:val="mk" w:eastAsia="mk"/>
              </w:rPr>
              <w:t>управе приложи и потврде осталих локалних</w:t>
            </w:r>
            <w:r w:rsidRPr="001106AD">
              <w:rPr>
                <w:rFonts w:eastAsia="Arial"/>
                <w:i/>
                <w:spacing w:val="-7"/>
                <w:lang w:val="mk" w:eastAsia="mk"/>
              </w:rPr>
              <w:t xml:space="preserve"> </w:t>
            </w:r>
            <w:r w:rsidRPr="001106AD">
              <w:rPr>
                <w:rFonts w:eastAsia="Arial"/>
                <w:i/>
                <w:lang w:val="mk" w:eastAsia="mk"/>
              </w:rPr>
              <w:t>органа/организација/установа</w:t>
            </w:r>
          </w:p>
          <w:p w14:paraId="38C0DDFA" w14:textId="77777777" w:rsidR="001106AD" w:rsidRPr="001106AD" w:rsidRDefault="001106AD" w:rsidP="00AD46AC">
            <w:pPr>
              <w:widowControl w:val="0"/>
              <w:numPr>
                <w:ilvl w:val="0"/>
                <w:numId w:val="15"/>
              </w:numPr>
              <w:tabs>
                <w:tab w:val="left" w:pos="231"/>
              </w:tabs>
              <w:autoSpaceDE w:val="0"/>
              <w:autoSpaceDN w:val="0"/>
              <w:spacing w:before="39" w:line="253" w:lineRule="exact"/>
              <w:jc w:val="left"/>
              <w:rPr>
                <w:rFonts w:eastAsia="Arial"/>
                <w:i/>
                <w:lang w:val="mk" w:eastAsia="mk"/>
              </w:rPr>
            </w:pPr>
            <w:r w:rsidRPr="001106AD">
              <w:rPr>
                <w:rFonts w:eastAsia="Arial"/>
                <w:i/>
                <w:lang w:val="mk" w:eastAsia="mk"/>
              </w:rPr>
              <w:t>Уколико је понуђач у поступку приватизације, уместо горе наведена два</w:t>
            </w:r>
            <w:r w:rsidRPr="001106AD">
              <w:rPr>
                <w:rFonts w:eastAsia="Arial"/>
                <w:i/>
                <w:spacing w:val="-19"/>
                <w:lang w:val="mk" w:eastAsia="mk"/>
              </w:rPr>
              <w:t xml:space="preserve"> </w:t>
            </w:r>
            <w:r w:rsidRPr="001106AD">
              <w:rPr>
                <w:rFonts w:eastAsia="Arial"/>
                <w:i/>
                <w:lang w:val="mk" w:eastAsia="mk"/>
              </w:rPr>
              <w:t>доказа,</w:t>
            </w:r>
          </w:p>
          <w:p w14:paraId="5A108893" w14:textId="77777777" w:rsidR="001106AD" w:rsidRPr="001106AD" w:rsidRDefault="001106AD" w:rsidP="001106AD">
            <w:pPr>
              <w:widowControl w:val="0"/>
              <w:autoSpaceDE w:val="0"/>
              <w:autoSpaceDN w:val="0"/>
              <w:spacing w:before="0"/>
              <w:ind w:left="230" w:right="50"/>
              <w:jc w:val="left"/>
              <w:rPr>
                <w:rFonts w:eastAsia="Arial"/>
                <w:b/>
                <w:i/>
                <w:lang w:val="mk" w:eastAsia="mk"/>
              </w:rPr>
            </w:pPr>
            <w:r w:rsidRPr="001106AD">
              <w:rPr>
                <w:rFonts w:eastAsia="Arial"/>
                <w:i/>
                <w:lang w:val="mk" w:eastAsia="mk"/>
              </w:rPr>
              <w:t xml:space="preserve">потребно је доставити </w:t>
            </w:r>
            <w:r w:rsidRPr="001106AD">
              <w:rPr>
                <w:rFonts w:eastAsia="Arial"/>
                <w:b/>
                <w:i/>
                <w:lang w:val="mk" w:eastAsia="mk"/>
              </w:rPr>
              <w:t>уверење Агенције за приватизацију да се налази у поступку приватизације</w:t>
            </w:r>
          </w:p>
          <w:p w14:paraId="4754578D" w14:textId="77777777" w:rsidR="001106AD" w:rsidRPr="001106AD" w:rsidRDefault="001106AD" w:rsidP="00AD46AC">
            <w:pPr>
              <w:widowControl w:val="0"/>
              <w:numPr>
                <w:ilvl w:val="0"/>
                <w:numId w:val="15"/>
              </w:numPr>
              <w:tabs>
                <w:tab w:val="left" w:pos="231"/>
              </w:tabs>
              <w:autoSpaceDE w:val="0"/>
              <w:autoSpaceDN w:val="0"/>
              <w:spacing w:before="40"/>
              <w:ind w:right="104"/>
              <w:jc w:val="left"/>
              <w:rPr>
                <w:rFonts w:eastAsia="Arial"/>
                <w:i/>
                <w:lang w:val="mk" w:eastAsia="mk"/>
              </w:rPr>
            </w:pPr>
            <w:r w:rsidRPr="001106AD">
              <w:rPr>
                <w:rFonts w:eastAsia="Arial"/>
                <w:i/>
                <w:lang w:val="mk" w:eastAsia="mk"/>
              </w:rPr>
              <w:t>У случају да понуду подноси група понуђача, ове доказе доставити за сваког учесника</w:t>
            </w:r>
            <w:r w:rsidRPr="001106AD">
              <w:rPr>
                <w:rFonts w:eastAsia="Arial"/>
                <w:i/>
                <w:spacing w:val="-40"/>
                <w:lang w:val="mk" w:eastAsia="mk"/>
              </w:rPr>
              <w:t xml:space="preserve"> </w:t>
            </w:r>
            <w:r w:rsidRPr="001106AD">
              <w:rPr>
                <w:rFonts w:eastAsia="Arial"/>
                <w:i/>
                <w:lang w:val="mk" w:eastAsia="mk"/>
              </w:rPr>
              <w:t>из групе</w:t>
            </w:r>
          </w:p>
          <w:p w14:paraId="09AFA87F" w14:textId="77777777" w:rsidR="001106AD" w:rsidRPr="001106AD" w:rsidRDefault="001106AD" w:rsidP="00AD46AC">
            <w:pPr>
              <w:widowControl w:val="0"/>
              <w:numPr>
                <w:ilvl w:val="0"/>
                <w:numId w:val="15"/>
              </w:numPr>
              <w:tabs>
                <w:tab w:val="left" w:pos="231"/>
              </w:tabs>
              <w:autoSpaceDE w:val="0"/>
              <w:autoSpaceDN w:val="0"/>
              <w:spacing w:before="39"/>
              <w:ind w:right="889"/>
              <w:jc w:val="left"/>
              <w:rPr>
                <w:rFonts w:eastAsia="Arial"/>
                <w:i/>
                <w:lang w:val="mk" w:eastAsia="mk"/>
              </w:rPr>
            </w:pPr>
            <w:r w:rsidRPr="001106AD">
              <w:rPr>
                <w:rFonts w:eastAsia="Arial"/>
                <w:i/>
                <w:lang w:val="mk" w:eastAsia="mk"/>
              </w:rPr>
              <w:t>У случају да понуђач подноси понуду са подизвођачем, ове доказе доставити и за подизвођача (ако је више подизвођача доставити за сваког од</w:t>
            </w:r>
            <w:r w:rsidRPr="001106AD">
              <w:rPr>
                <w:rFonts w:eastAsia="Arial"/>
                <w:i/>
                <w:spacing w:val="-12"/>
                <w:lang w:val="mk" w:eastAsia="mk"/>
              </w:rPr>
              <w:t xml:space="preserve"> </w:t>
            </w:r>
            <w:r w:rsidRPr="001106AD">
              <w:rPr>
                <w:rFonts w:eastAsia="Arial"/>
                <w:i/>
                <w:lang w:val="mk" w:eastAsia="mk"/>
              </w:rPr>
              <w:t>њих)</w:t>
            </w:r>
          </w:p>
          <w:p w14:paraId="32DFD5AC" w14:textId="77777777" w:rsidR="001106AD" w:rsidRPr="001106AD" w:rsidRDefault="001106AD" w:rsidP="001106AD">
            <w:pPr>
              <w:widowControl w:val="0"/>
              <w:autoSpaceDE w:val="0"/>
              <w:autoSpaceDN w:val="0"/>
              <w:spacing w:before="76" w:line="251" w:lineRule="exact"/>
              <w:ind w:left="230"/>
              <w:jc w:val="left"/>
              <w:rPr>
                <w:rFonts w:eastAsia="Arial"/>
                <w:b/>
                <w:lang w:val="mk" w:eastAsia="mk"/>
              </w:rPr>
            </w:pPr>
            <w:r w:rsidRPr="001106AD">
              <w:rPr>
                <w:rFonts w:eastAsia="Arial"/>
                <w:b/>
                <w:lang w:val="mk" w:eastAsia="mk"/>
              </w:rPr>
              <w:t>Ови докази не могу бити старији више од два месеца од датума отварања понуда.</w:t>
            </w:r>
          </w:p>
        </w:tc>
      </w:tr>
      <w:tr w:rsidR="001106AD" w:rsidRPr="001106AD" w14:paraId="1E9DF148" w14:textId="77777777" w:rsidTr="001106AD">
        <w:trPr>
          <w:trHeight w:val="2891"/>
        </w:trPr>
        <w:tc>
          <w:tcPr>
            <w:tcW w:w="651" w:type="dxa"/>
          </w:tcPr>
          <w:p w14:paraId="4E5CBBCB" w14:textId="77777777" w:rsidR="001106AD" w:rsidRPr="001106AD" w:rsidRDefault="001106AD" w:rsidP="001106AD">
            <w:pPr>
              <w:widowControl w:val="0"/>
              <w:autoSpaceDE w:val="0"/>
              <w:autoSpaceDN w:val="0"/>
              <w:spacing w:before="0"/>
              <w:jc w:val="left"/>
              <w:rPr>
                <w:rFonts w:eastAsia="Arial"/>
                <w:b/>
                <w:sz w:val="20"/>
                <w:lang w:val="mk" w:eastAsia="mk"/>
              </w:rPr>
            </w:pPr>
          </w:p>
          <w:p w14:paraId="569D3688" w14:textId="77777777" w:rsidR="001106AD" w:rsidRPr="001106AD" w:rsidRDefault="001106AD" w:rsidP="001106AD">
            <w:pPr>
              <w:widowControl w:val="0"/>
              <w:autoSpaceDE w:val="0"/>
              <w:autoSpaceDN w:val="0"/>
              <w:spacing w:before="0"/>
              <w:jc w:val="left"/>
              <w:rPr>
                <w:rFonts w:eastAsia="Arial"/>
                <w:b/>
                <w:sz w:val="20"/>
                <w:lang w:val="mk" w:eastAsia="mk"/>
              </w:rPr>
            </w:pPr>
          </w:p>
          <w:p w14:paraId="6841ECCD" w14:textId="77777777" w:rsidR="001106AD" w:rsidRPr="001106AD" w:rsidRDefault="001106AD" w:rsidP="001106AD">
            <w:pPr>
              <w:widowControl w:val="0"/>
              <w:autoSpaceDE w:val="0"/>
              <w:autoSpaceDN w:val="0"/>
              <w:spacing w:before="0"/>
              <w:jc w:val="left"/>
              <w:rPr>
                <w:rFonts w:eastAsia="Arial"/>
                <w:b/>
                <w:sz w:val="20"/>
                <w:lang w:val="mk" w:eastAsia="mk"/>
              </w:rPr>
            </w:pPr>
          </w:p>
          <w:p w14:paraId="442655CE" w14:textId="77777777" w:rsidR="001106AD" w:rsidRPr="001106AD" w:rsidRDefault="001106AD" w:rsidP="001106AD">
            <w:pPr>
              <w:widowControl w:val="0"/>
              <w:autoSpaceDE w:val="0"/>
              <w:autoSpaceDN w:val="0"/>
              <w:spacing w:before="0"/>
              <w:jc w:val="left"/>
              <w:rPr>
                <w:rFonts w:eastAsia="Arial"/>
                <w:b/>
                <w:sz w:val="20"/>
                <w:lang w:val="mk" w:eastAsia="mk"/>
              </w:rPr>
            </w:pPr>
          </w:p>
          <w:p w14:paraId="0DB697CE" w14:textId="77777777" w:rsidR="001106AD" w:rsidRPr="001106AD" w:rsidRDefault="001106AD" w:rsidP="001106AD">
            <w:pPr>
              <w:widowControl w:val="0"/>
              <w:autoSpaceDE w:val="0"/>
              <w:autoSpaceDN w:val="0"/>
              <w:spacing w:before="0"/>
              <w:jc w:val="left"/>
              <w:rPr>
                <w:rFonts w:eastAsia="Arial"/>
                <w:b/>
                <w:sz w:val="20"/>
                <w:lang w:val="mk" w:eastAsia="mk"/>
              </w:rPr>
            </w:pPr>
          </w:p>
          <w:p w14:paraId="30EA76C1" w14:textId="77777777" w:rsidR="001106AD" w:rsidRPr="001106AD" w:rsidRDefault="001106AD" w:rsidP="001106AD">
            <w:pPr>
              <w:widowControl w:val="0"/>
              <w:autoSpaceDE w:val="0"/>
              <w:autoSpaceDN w:val="0"/>
              <w:spacing w:before="5"/>
              <w:jc w:val="left"/>
              <w:rPr>
                <w:rFonts w:eastAsia="Arial"/>
                <w:b/>
                <w:sz w:val="16"/>
                <w:lang w:val="mk" w:eastAsia="mk"/>
              </w:rPr>
            </w:pPr>
          </w:p>
          <w:p w14:paraId="2DDA9771" w14:textId="77777777" w:rsidR="001106AD" w:rsidRPr="001106AD" w:rsidRDefault="001106AD" w:rsidP="001106AD">
            <w:pPr>
              <w:widowControl w:val="0"/>
              <w:autoSpaceDE w:val="0"/>
              <w:autoSpaceDN w:val="0"/>
              <w:spacing w:before="0" w:line="169" w:lineRule="exact"/>
              <w:ind w:left="52"/>
              <w:jc w:val="left"/>
              <w:rPr>
                <w:rFonts w:eastAsia="Arial"/>
                <w:sz w:val="16"/>
                <w:lang w:val="mk" w:eastAsia="mk"/>
              </w:rPr>
            </w:pPr>
            <w:r w:rsidRPr="001106AD">
              <w:rPr>
                <w:rFonts w:eastAsia="Arial"/>
                <w:noProof/>
                <w:position w:val="-2"/>
                <w:sz w:val="16"/>
              </w:rPr>
              <w:drawing>
                <wp:inline distT="0" distB="0" distL="0" distR="0" wp14:anchorId="2779A435" wp14:editId="009D5A74">
                  <wp:extent cx="340183" cy="107346"/>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8" cstate="print"/>
                          <a:stretch>
                            <a:fillRect/>
                          </a:stretch>
                        </pic:blipFill>
                        <pic:spPr>
                          <a:xfrm>
                            <a:off x="0" y="0"/>
                            <a:ext cx="340183" cy="107346"/>
                          </a:xfrm>
                          <a:prstGeom prst="rect">
                            <a:avLst/>
                          </a:prstGeom>
                        </pic:spPr>
                      </pic:pic>
                    </a:graphicData>
                  </a:graphic>
                </wp:inline>
              </w:drawing>
            </w:r>
          </w:p>
        </w:tc>
        <w:tc>
          <w:tcPr>
            <w:tcW w:w="9724" w:type="dxa"/>
          </w:tcPr>
          <w:p w14:paraId="35F08EE9" w14:textId="77777777" w:rsidR="001106AD" w:rsidRPr="001106AD" w:rsidRDefault="001106AD" w:rsidP="001106AD">
            <w:pPr>
              <w:widowControl w:val="0"/>
              <w:autoSpaceDE w:val="0"/>
              <w:autoSpaceDN w:val="0"/>
              <w:spacing w:before="62"/>
              <w:ind w:left="54" w:right="184"/>
              <w:jc w:val="left"/>
              <w:rPr>
                <w:rFonts w:eastAsia="Arial"/>
                <w:i/>
                <w:lang w:val="mk" w:eastAsia="mk"/>
              </w:rPr>
            </w:pPr>
            <w:r w:rsidRPr="001106AD">
              <w:rPr>
                <w:rFonts w:ascii="Times New Roman" w:eastAsia="Arial" w:hAnsi="Times New Roman"/>
                <w:spacing w:val="-56"/>
                <w:u w:val="thick"/>
                <w:lang w:val="mk" w:eastAsia="mk"/>
              </w:rPr>
              <w:t xml:space="preserve"> </w:t>
            </w:r>
            <w:r w:rsidRPr="001106AD">
              <w:rPr>
                <w:rFonts w:eastAsia="Arial"/>
                <w:b/>
                <w:u w:val="thick"/>
                <w:lang w:val="mk" w:eastAsia="mk"/>
              </w:rPr>
              <w:t xml:space="preserve">Услов: </w:t>
            </w:r>
            <w:r w:rsidRPr="001106AD">
              <w:rPr>
                <w:rFonts w:eastAsia="Arial"/>
                <w:lang w:val="mk" w:eastAsia="mk"/>
              </w:rPr>
              <w:t xml:space="preserve">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1106AD">
              <w:rPr>
                <w:rFonts w:eastAsia="Arial"/>
                <w:i/>
                <w:lang w:val="mk" w:eastAsia="mk"/>
              </w:rPr>
              <w:t xml:space="preserve">(чл. 75. ст. (2) </w:t>
            </w:r>
            <w:r w:rsidRPr="001106AD">
              <w:rPr>
                <w:rFonts w:eastAsia="Arial"/>
                <w:lang w:val="mk" w:eastAsia="mk"/>
              </w:rPr>
              <w:t>ЗЈН</w:t>
            </w:r>
            <w:r w:rsidRPr="001106AD">
              <w:rPr>
                <w:rFonts w:eastAsia="Arial"/>
                <w:i/>
                <w:lang w:val="mk" w:eastAsia="mk"/>
              </w:rPr>
              <w:t>);</w:t>
            </w:r>
          </w:p>
          <w:p w14:paraId="68A757B6" w14:textId="77777777" w:rsidR="001106AD" w:rsidRPr="001106AD" w:rsidRDefault="001106AD" w:rsidP="001106AD">
            <w:pPr>
              <w:widowControl w:val="0"/>
              <w:autoSpaceDE w:val="0"/>
              <w:autoSpaceDN w:val="0"/>
              <w:spacing w:before="80"/>
              <w:ind w:left="54"/>
              <w:jc w:val="left"/>
              <w:rPr>
                <w:rFonts w:eastAsia="Arial"/>
                <w:b/>
                <w:lang w:val="mk" w:eastAsia="mk"/>
              </w:rPr>
            </w:pPr>
            <w:r w:rsidRPr="001106AD">
              <w:rPr>
                <w:rFonts w:ascii="Times New Roman" w:eastAsia="Arial" w:hAnsi="Times New Roman"/>
                <w:spacing w:val="-56"/>
                <w:u w:val="thick"/>
                <w:lang w:val="mk" w:eastAsia="mk"/>
              </w:rPr>
              <w:t xml:space="preserve"> </w:t>
            </w:r>
            <w:r w:rsidRPr="001106AD">
              <w:rPr>
                <w:rFonts w:eastAsia="Arial"/>
                <w:b/>
                <w:u w:val="thick"/>
                <w:lang w:val="mk" w:eastAsia="mk"/>
              </w:rPr>
              <w:t>Доказ:</w:t>
            </w:r>
          </w:p>
          <w:p w14:paraId="76DCBD80" w14:textId="77777777" w:rsidR="001106AD" w:rsidRPr="001106AD" w:rsidRDefault="001106AD" w:rsidP="001106AD">
            <w:pPr>
              <w:widowControl w:val="0"/>
              <w:autoSpaceDE w:val="0"/>
              <w:autoSpaceDN w:val="0"/>
              <w:spacing w:before="42"/>
              <w:ind w:left="57"/>
              <w:jc w:val="left"/>
              <w:rPr>
                <w:rFonts w:eastAsia="Arial"/>
                <w:lang w:val="mk" w:eastAsia="mk"/>
              </w:rPr>
            </w:pPr>
            <w:r w:rsidRPr="001106AD">
              <w:rPr>
                <w:rFonts w:eastAsia="Arial"/>
                <w:lang w:val="mk" w:eastAsia="mk"/>
              </w:rPr>
              <w:t>- Потписан и оверен Образац изјаве на основу члана 75. став 2. ЗЈН (Образац 4)</w:t>
            </w:r>
          </w:p>
          <w:p w14:paraId="0D5ED648" w14:textId="77777777" w:rsidR="001106AD" w:rsidRPr="001106AD" w:rsidRDefault="001106AD" w:rsidP="001106AD">
            <w:pPr>
              <w:widowControl w:val="0"/>
              <w:autoSpaceDE w:val="0"/>
              <w:autoSpaceDN w:val="0"/>
              <w:ind w:left="54"/>
              <w:jc w:val="left"/>
              <w:rPr>
                <w:rFonts w:eastAsia="Arial"/>
                <w:b/>
                <w:i/>
                <w:lang w:val="mk" w:eastAsia="mk"/>
              </w:rPr>
            </w:pPr>
            <w:r w:rsidRPr="001106AD">
              <w:rPr>
                <w:rFonts w:ascii="Times New Roman" w:eastAsia="Arial" w:hAnsi="Times New Roman"/>
                <w:spacing w:val="-56"/>
                <w:u w:val="thick"/>
                <w:lang w:val="mk" w:eastAsia="mk"/>
              </w:rPr>
              <w:t xml:space="preserve"> </w:t>
            </w:r>
            <w:r w:rsidRPr="001106AD">
              <w:rPr>
                <w:rFonts w:eastAsia="Arial"/>
                <w:b/>
                <w:i/>
                <w:u w:val="thick"/>
                <w:lang w:val="mk" w:eastAsia="mk"/>
              </w:rPr>
              <w:t>Напомена:</w:t>
            </w:r>
          </w:p>
          <w:p w14:paraId="0A4F4886" w14:textId="77777777" w:rsidR="001106AD" w:rsidRPr="001106AD" w:rsidRDefault="001106AD" w:rsidP="001106AD">
            <w:pPr>
              <w:widowControl w:val="0"/>
              <w:autoSpaceDE w:val="0"/>
              <w:autoSpaceDN w:val="0"/>
              <w:spacing w:before="42"/>
              <w:ind w:left="230" w:right="200" w:hanging="142"/>
              <w:jc w:val="left"/>
              <w:rPr>
                <w:rFonts w:eastAsia="Arial"/>
                <w:i/>
                <w:lang w:val="mk" w:eastAsia="mk"/>
              </w:rPr>
            </w:pPr>
            <w:r w:rsidRPr="001106AD">
              <w:rPr>
                <w:rFonts w:ascii="Times New Roman" w:eastAsia="Arial" w:hAnsi="Times New Roman"/>
                <w:lang w:val="mk" w:eastAsia="mk"/>
              </w:rPr>
              <w:t xml:space="preserve">- </w:t>
            </w:r>
            <w:r w:rsidRPr="001106AD">
              <w:rPr>
                <w:rFonts w:eastAsia="Arial"/>
                <w:i/>
                <w:lang w:val="mk" w:eastAsia="mk"/>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14:paraId="2C3E1E44" w14:textId="77777777" w:rsidR="001106AD" w:rsidRPr="001106AD" w:rsidRDefault="001106AD" w:rsidP="001106AD">
      <w:pPr>
        <w:widowControl w:val="0"/>
        <w:autoSpaceDE w:val="0"/>
        <w:autoSpaceDN w:val="0"/>
        <w:spacing w:before="0"/>
        <w:jc w:val="left"/>
        <w:rPr>
          <w:rFonts w:eastAsia="Arial"/>
          <w:lang w:val="mk" w:eastAsia="mk"/>
        </w:rPr>
        <w:sectPr w:rsidR="001106AD" w:rsidRPr="001106AD">
          <w:pgSz w:w="11920" w:h="16860"/>
          <w:pgMar w:top="1380" w:right="620" w:bottom="900" w:left="420" w:header="736" w:footer="714" w:gutter="0"/>
          <w:cols w:space="720"/>
        </w:sectPr>
      </w:pPr>
    </w:p>
    <w:p w14:paraId="661BD8A3" w14:textId="77777777" w:rsidR="001106AD" w:rsidRPr="001106AD" w:rsidRDefault="001106AD" w:rsidP="001106AD">
      <w:pPr>
        <w:widowControl w:val="0"/>
        <w:autoSpaceDE w:val="0"/>
        <w:autoSpaceDN w:val="0"/>
        <w:spacing w:before="1" w:after="1"/>
        <w:jc w:val="left"/>
        <w:rPr>
          <w:rFonts w:eastAsia="Arial"/>
          <w:b/>
          <w:sz w:val="16"/>
          <w:lang w:val="mk" w:eastAsia="mk"/>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0"/>
        <w:gridCol w:w="8064"/>
      </w:tblGrid>
      <w:tr w:rsidR="001106AD" w:rsidRPr="001106AD" w14:paraId="575F3E78" w14:textId="77777777" w:rsidTr="001106AD">
        <w:trPr>
          <w:trHeight w:val="620"/>
        </w:trPr>
        <w:tc>
          <w:tcPr>
            <w:tcW w:w="750" w:type="dxa"/>
            <w:tcBorders>
              <w:left w:val="single" w:sz="4" w:space="0" w:color="000000"/>
              <w:bottom w:val="single" w:sz="4" w:space="0" w:color="000000"/>
              <w:right w:val="single" w:sz="4" w:space="0" w:color="000000"/>
            </w:tcBorders>
            <w:shd w:val="clear" w:color="auto" w:fill="BEBEBE"/>
          </w:tcPr>
          <w:p w14:paraId="5552DF6C" w14:textId="77777777" w:rsidR="001106AD" w:rsidRPr="001106AD" w:rsidRDefault="001106AD" w:rsidP="001106AD">
            <w:pPr>
              <w:widowControl w:val="0"/>
              <w:autoSpaceDE w:val="0"/>
              <w:autoSpaceDN w:val="0"/>
              <w:spacing w:before="175"/>
              <w:ind w:left="55"/>
              <w:jc w:val="left"/>
              <w:rPr>
                <w:rFonts w:eastAsia="Arial"/>
                <w:b/>
                <w:lang w:val="mk" w:eastAsia="mk"/>
              </w:rPr>
            </w:pPr>
            <w:r w:rsidRPr="001106AD">
              <w:rPr>
                <w:rFonts w:eastAsia="Arial"/>
                <w:b/>
                <w:lang w:val="mk" w:eastAsia="mk"/>
              </w:rPr>
              <w:t>Бр.</w:t>
            </w:r>
          </w:p>
        </w:tc>
        <w:tc>
          <w:tcPr>
            <w:tcW w:w="8064" w:type="dxa"/>
            <w:tcBorders>
              <w:left w:val="single" w:sz="4" w:space="0" w:color="000000"/>
              <w:bottom w:val="single" w:sz="4" w:space="0" w:color="000000"/>
              <w:right w:val="single" w:sz="4" w:space="0" w:color="000000"/>
            </w:tcBorders>
            <w:shd w:val="clear" w:color="auto" w:fill="BEBEBE"/>
          </w:tcPr>
          <w:p w14:paraId="675215E3" w14:textId="77777777" w:rsidR="001106AD" w:rsidRPr="001106AD" w:rsidRDefault="001106AD" w:rsidP="001106AD">
            <w:pPr>
              <w:widowControl w:val="0"/>
              <w:autoSpaceDE w:val="0"/>
              <w:autoSpaceDN w:val="0"/>
              <w:spacing w:before="5"/>
              <w:jc w:val="left"/>
              <w:rPr>
                <w:rFonts w:eastAsia="Arial"/>
                <w:b/>
                <w:sz w:val="20"/>
                <w:lang w:val="mk" w:eastAsia="mk"/>
              </w:rPr>
            </w:pPr>
          </w:p>
          <w:p w14:paraId="531E95A2" w14:textId="77777777" w:rsidR="001106AD" w:rsidRPr="001106AD" w:rsidRDefault="001106AD" w:rsidP="001106AD">
            <w:pPr>
              <w:widowControl w:val="0"/>
              <w:tabs>
                <w:tab w:val="left" w:pos="1495"/>
              </w:tabs>
              <w:autoSpaceDE w:val="0"/>
              <w:autoSpaceDN w:val="0"/>
              <w:spacing w:before="0"/>
              <w:ind w:left="480"/>
              <w:jc w:val="left"/>
              <w:rPr>
                <w:rFonts w:eastAsia="Arial"/>
                <w:b/>
                <w:lang w:val="mk" w:eastAsia="mk"/>
              </w:rPr>
            </w:pPr>
            <w:r w:rsidRPr="001106AD">
              <w:rPr>
                <w:rFonts w:eastAsia="Arial"/>
                <w:b/>
                <w:lang w:val="mk" w:eastAsia="mk"/>
              </w:rPr>
              <w:t>4.2.</w:t>
            </w:r>
            <w:r w:rsidRPr="001106AD">
              <w:rPr>
                <w:rFonts w:eastAsia="Arial"/>
                <w:b/>
                <w:lang w:val="mk" w:eastAsia="mk"/>
              </w:rPr>
              <w:tab/>
              <w:t>ДОДАТНИ УСЛОВИ И</w:t>
            </w:r>
            <w:r w:rsidRPr="001106AD">
              <w:rPr>
                <w:rFonts w:eastAsia="Arial"/>
                <w:b/>
                <w:spacing w:val="-5"/>
                <w:lang w:val="mk" w:eastAsia="mk"/>
              </w:rPr>
              <w:t xml:space="preserve"> </w:t>
            </w:r>
            <w:r w:rsidRPr="001106AD">
              <w:rPr>
                <w:rFonts w:eastAsia="Arial"/>
                <w:b/>
                <w:lang w:val="mk" w:eastAsia="mk"/>
              </w:rPr>
              <w:t>ДОКАЗИ/ДОКУМЕНТИ</w:t>
            </w:r>
          </w:p>
        </w:tc>
      </w:tr>
      <w:tr w:rsidR="001106AD" w:rsidRPr="001106AD" w14:paraId="1D62D562" w14:textId="77777777" w:rsidTr="001106AD">
        <w:trPr>
          <w:trHeight w:val="4329"/>
        </w:trPr>
        <w:tc>
          <w:tcPr>
            <w:tcW w:w="750" w:type="dxa"/>
            <w:tcBorders>
              <w:top w:val="single" w:sz="4" w:space="0" w:color="000000"/>
              <w:left w:val="single" w:sz="4" w:space="0" w:color="000000"/>
              <w:bottom w:val="single" w:sz="4" w:space="0" w:color="000000"/>
              <w:right w:val="single" w:sz="4" w:space="0" w:color="000000"/>
            </w:tcBorders>
          </w:tcPr>
          <w:p w14:paraId="7BEC5A88" w14:textId="77777777" w:rsidR="001106AD" w:rsidRPr="001106AD" w:rsidRDefault="001106AD" w:rsidP="001106AD">
            <w:pPr>
              <w:widowControl w:val="0"/>
              <w:autoSpaceDE w:val="0"/>
              <w:autoSpaceDN w:val="0"/>
              <w:spacing w:before="0"/>
              <w:jc w:val="left"/>
              <w:rPr>
                <w:rFonts w:eastAsia="Arial"/>
                <w:b/>
                <w:sz w:val="20"/>
                <w:lang w:val="mk" w:eastAsia="mk"/>
              </w:rPr>
            </w:pPr>
          </w:p>
          <w:p w14:paraId="355A048D" w14:textId="77777777" w:rsidR="001106AD" w:rsidRPr="001106AD" w:rsidRDefault="001106AD" w:rsidP="001106AD">
            <w:pPr>
              <w:widowControl w:val="0"/>
              <w:autoSpaceDE w:val="0"/>
              <w:autoSpaceDN w:val="0"/>
              <w:spacing w:before="0"/>
              <w:jc w:val="left"/>
              <w:rPr>
                <w:rFonts w:eastAsia="Arial"/>
                <w:b/>
                <w:sz w:val="20"/>
                <w:lang w:val="mk" w:eastAsia="mk"/>
              </w:rPr>
            </w:pPr>
          </w:p>
          <w:p w14:paraId="596D537D" w14:textId="77777777" w:rsidR="001106AD" w:rsidRPr="001106AD" w:rsidRDefault="001106AD" w:rsidP="001106AD">
            <w:pPr>
              <w:widowControl w:val="0"/>
              <w:autoSpaceDE w:val="0"/>
              <w:autoSpaceDN w:val="0"/>
              <w:spacing w:before="0"/>
              <w:jc w:val="left"/>
              <w:rPr>
                <w:rFonts w:eastAsia="Arial"/>
                <w:b/>
                <w:sz w:val="20"/>
                <w:lang w:val="mk" w:eastAsia="mk"/>
              </w:rPr>
            </w:pPr>
          </w:p>
          <w:p w14:paraId="5228BA13" w14:textId="77777777" w:rsidR="001106AD" w:rsidRPr="001106AD" w:rsidRDefault="001106AD" w:rsidP="001106AD">
            <w:pPr>
              <w:widowControl w:val="0"/>
              <w:autoSpaceDE w:val="0"/>
              <w:autoSpaceDN w:val="0"/>
              <w:spacing w:before="0"/>
              <w:jc w:val="left"/>
              <w:rPr>
                <w:rFonts w:eastAsia="Arial"/>
                <w:b/>
                <w:sz w:val="20"/>
                <w:lang w:val="mk" w:eastAsia="mk"/>
              </w:rPr>
            </w:pPr>
          </w:p>
          <w:p w14:paraId="7F7758AB" w14:textId="77777777" w:rsidR="001106AD" w:rsidRPr="001106AD" w:rsidRDefault="001106AD" w:rsidP="001106AD">
            <w:pPr>
              <w:widowControl w:val="0"/>
              <w:autoSpaceDE w:val="0"/>
              <w:autoSpaceDN w:val="0"/>
              <w:spacing w:before="0"/>
              <w:jc w:val="left"/>
              <w:rPr>
                <w:rFonts w:eastAsia="Arial"/>
                <w:b/>
                <w:sz w:val="20"/>
                <w:lang w:val="mk" w:eastAsia="mk"/>
              </w:rPr>
            </w:pPr>
          </w:p>
          <w:p w14:paraId="20919C4C" w14:textId="77777777" w:rsidR="001106AD" w:rsidRPr="001106AD" w:rsidRDefault="001106AD" w:rsidP="001106AD">
            <w:pPr>
              <w:widowControl w:val="0"/>
              <w:autoSpaceDE w:val="0"/>
              <w:autoSpaceDN w:val="0"/>
              <w:spacing w:before="0"/>
              <w:jc w:val="left"/>
              <w:rPr>
                <w:rFonts w:eastAsia="Arial"/>
                <w:b/>
                <w:sz w:val="20"/>
                <w:lang w:val="mk" w:eastAsia="mk"/>
              </w:rPr>
            </w:pPr>
          </w:p>
          <w:p w14:paraId="0D25D2F9" w14:textId="77777777" w:rsidR="001106AD" w:rsidRPr="001106AD" w:rsidRDefault="001106AD" w:rsidP="001106AD">
            <w:pPr>
              <w:widowControl w:val="0"/>
              <w:autoSpaceDE w:val="0"/>
              <w:autoSpaceDN w:val="0"/>
              <w:spacing w:before="0"/>
              <w:jc w:val="left"/>
              <w:rPr>
                <w:rFonts w:eastAsia="Arial"/>
                <w:b/>
                <w:sz w:val="20"/>
                <w:lang w:val="mk" w:eastAsia="mk"/>
              </w:rPr>
            </w:pPr>
          </w:p>
          <w:p w14:paraId="7F1B593E" w14:textId="77777777" w:rsidR="001106AD" w:rsidRPr="001106AD" w:rsidRDefault="001106AD" w:rsidP="001106AD">
            <w:pPr>
              <w:widowControl w:val="0"/>
              <w:autoSpaceDE w:val="0"/>
              <w:autoSpaceDN w:val="0"/>
              <w:spacing w:before="0"/>
              <w:jc w:val="left"/>
              <w:rPr>
                <w:rFonts w:eastAsia="Arial"/>
                <w:b/>
                <w:sz w:val="20"/>
                <w:lang w:val="mk" w:eastAsia="mk"/>
              </w:rPr>
            </w:pPr>
          </w:p>
          <w:p w14:paraId="573BA7F7" w14:textId="77777777" w:rsidR="001106AD" w:rsidRPr="001106AD" w:rsidRDefault="001106AD" w:rsidP="001106AD">
            <w:pPr>
              <w:widowControl w:val="0"/>
              <w:autoSpaceDE w:val="0"/>
              <w:autoSpaceDN w:val="0"/>
              <w:spacing w:before="6"/>
              <w:jc w:val="left"/>
              <w:rPr>
                <w:rFonts w:eastAsia="Arial"/>
                <w:b/>
                <w:sz w:val="17"/>
                <w:lang w:val="mk" w:eastAsia="mk"/>
              </w:rPr>
            </w:pPr>
          </w:p>
          <w:p w14:paraId="26A7A618" w14:textId="77777777" w:rsidR="001106AD" w:rsidRPr="001106AD" w:rsidRDefault="001106AD" w:rsidP="001106AD">
            <w:pPr>
              <w:widowControl w:val="0"/>
              <w:autoSpaceDE w:val="0"/>
              <w:autoSpaceDN w:val="0"/>
              <w:spacing w:before="0" w:line="172" w:lineRule="exact"/>
              <w:ind w:left="52"/>
              <w:jc w:val="left"/>
              <w:rPr>
                <w:rFonts w:eastAsia="Arial"/>
                <w:sz w:val="17"/>
                <w:lang w:val="mk" w:eastAsia="mk"/>
              </w:rPr>
            </w:pPr>
            <w:r w:rsidRPr="001106AD">
              <w:rPr>
                <w:rFonts w:eastAsia="Arial"/>
                <w:noProof/>
                <w:position w:val="-2"/>
                <w:sz w:val="17"/>
              </w:rPr>
              <w:drawing>
                <wp:inline distT="0" distB="0" distL="0" distR="0" wp14:anchorId="2FA3B569" wp14:editId="36734980">
                  <wp:extent cx="342304" cy="109537"/>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9" cstate="print"/>
                          <a:stretch>
                            <a:fillRect/>
                          </a:stretch>
                        </pic:blipFill>
                        <pic:spPr>
                          <a:xfrm>
                            <a:off x="0" y="0"/>
                            <a:ext cx="342304" cy="109537"/>
                          </a:xfrm>
                          <a:prstGeom prst="rect">
                            <a:avLst/>
                          </a:prstGeom>
                        </pic:spPr>
                      </pic:pic>
                    </a:graphicData>
                  </a:graphic>
                </wp:inline>
              </w:drawing>
            </w:r>
          </w:p>
        </w:tc>
        <w:tc>
          <w:tcPr>
            <w:tcW w:w="8064" w:type="dxa"/>
            <w:tcBorders>
              <w:top w:val="single" w:sz="4" w:space="0" w:color="000000"/>
              <w:left w:val="single" w:sz="4" w:space="0" w:color="000000"/>
              <w:bottom w:val="single" w:sz="4" w:space="0" w:color="000000"/>
              <w:right w:val="single" w:sz="4" w:space="0" w:color="000000"/>
            </w:tcBorders>
          </w:tcPr>
          <w:p w14:paraId="089BA7C3" w14:textId="77777777" w:rsidR="001106AD" w:rsidRPr="001106AD" w:rsidRDefault="001106AD" w:rsidP="001106AD">
            <w:pPr>
              <w:widowControl w:val="0"/>
              <w:autoSpaceDE w:val="0"/>
              <w:autoSpaceDN w:val="0"/>
              <w:spacing w:before="74"/>
              <w:ind w:left="55"/>
              <w:jc w:val="left"/>
              <w:rPr>
                <w:rFonts w:eastAsia="Arial"/>
                <w:b/>
                <w:lang w:val="mk" w:eastAsia="mk"/>
              </w:rPr>
            </w:pPr>
            <w:r w:rsidRPr="001106AD">
              <w:rPr>
                <w:rFonts w:eastAsia="Arial"/>
                <w:b/>
                <w:lang w:val="mk" w:eastAsia="mk"/>
              </w:rPr>
              <w:t>ПОСЛОВНИ КАПАЦИТЕТ</w:t>
            </w:r>
          </w:p>
          <w:p w14:paraId="567F8A6D" w14:textId="77777777" w:rsidR="001106AD" w:rsidRPr="001106AD" w:rsidRDefault="001106AD" w:rsidP="001106AD">
            <w:pPr>
              <w:widowControl w:val="0"/>
              <w:autoSpaceDE w:val="0"/>
              <w:autoSpaceDN w:val="0"/>
              <w:spacing w:before="81"/>
              <w:ind w:left="55"/>
              <w:jc w:val="left"/>
              <w:rPr>
                <w:rFonts w:eastAsia="Arial"/>
                <w:lang w:val="mk" w:eastAsia="mk"/>
              </w:rPr>
            </w:pPr>
            <w:r w:rsidRPr="001106AD">
              <w:rPr>
                <w:rFonts w:ascii="Times New Roman" w:eastAsia="Arial" w:hAnsi="Times New Roman"/>
                <w:spacing w:val="-56"/>
                <w:u w:val="thick"/>
                <w:lang w:val="mk" w:eastAsia="mk"/>
              </w:rPr>
              <w:t xml:space="preserve"> </w:t>
            </w:r>
            <w:r w:rsidRPr="001106AD">
              <w:rPr>
                <w:rFonts w:eastAsia="Arial"/>
                <w:b/>
                <w:u w:val="thick"/>
                <w:lang w:val="mk" w:eastAsia="mk"/>
              </w:rPr>
              <w:t>Услови:</w:t>
            </w:r>
          </w:p>
          <w:p w14:paraId="75EE6657" w14:textId="77777777" w:rsidR="001106AD" w:rsidRPr="001106AD" w:rsidRDefault="001106AD" w:rsidP="001106AD">
            <w:pPr>
              <w:widowControl w:val="0"/>
              <w:autoSpaceDE w:val="0"/>
              <w:autoSpaceDN w:val="0"/>
              <w:spacing w:before="83"/>
              <w:ind w:left="55" w:right="503"/>
              <w:jc w:val="left"/>
              <w:rPr>
                <w:rFonts w:eastAsia="Arial"/>
                <w:lang w:val="mk" w:eastAsia="mk"/>
              </w:rPr>
            </w:pPr>
            <w:r w:rsidRPr="001106AD">
              <w:rPr>
                <w:rFonts w:eastAsia="Arial"/>
                <w:lang w:val="mk" w:eastAsia="mk"/>
              </w:rPr>
              <w:t>Понуђач располаже неопходним пословним капацитетом ако је од 01.01.201</w:t>
            </w:r>
            <w:r w:rsidRPr="001106AD">
              <w:rPr>
                <w:rFonts w:eastAsia="Arial"/>
                <w:lang w:val="sr-Cyrl-RS" w:eastAsia="mk"/>
              </w:rPr>
              <w:t>6</w:t>
            </w:r>
            <w:r w:rsidRPr="001106AD">
              <w:rPr>
                <w:rFonts w:eastAsia="Arial"/>
                <w:lang w:val="mk" w:eastAsia="mk"/>
              </w:rPr>
              <w:t xml:space="preserve">. године до </w:t>
            </w:r>
            <w:r w:rsidRPr="001106AD">
              <w:rPr>
                <w:rFonts w:eastAsia="Arial"/>
                <w:lang w:val="sr-Cyrl-RS" w:eastAsia="mk"/>
              </w:rPr>
              <w:t xml:space="preserve">истека рока </w:t>
            </w:r>
            <w:r w:rsidRPr="001106AD">
              <w:rPr>
                <w:rFonts w:eastAsia="Arial"/>
                <w:lang w:val="mk" w:eastAsia="mk"/>
              </w:rPr>
              <w:t>за подношење понуда:</w:t>
            </w:r>
          </w:p>
          <w:p w14:paraId="55D90347" w14:textId="77777777" w:rsidR="001106AD" w:rsidRPr="001106AD" w:rsidRDefault="001106AD" w:rsidP="001106AD">
            <w:pPr>
              <w:widowControl w:val="0"/>
              <w:tabs>
                <w:tab w:val="left" w:pos="832"/>
              </w:tabs>
              <w:autoSpaceDE w:val="0"/>
              <w:autoSpaceDN w:val="0"/>
              <w:spacing w:before="79"/>
              <w:ind w:left="832" w:right="807" w:hanging="425"/>
              <w:jc w:val="left"/>
              <w:rPr>
                <w:rFonts w:eastAsia="Arial"/>
                <w:lang w:val="mk" w:eastAsia="mk"/>
              </w:rPr>
            </w:pPr>
            <w:r w:rsidRPr="001106AD">
              <w:rPr>
                <w:rFonts w:eastAsia="Arial"/>
                <w:lang w:val="mk" w:eastAsia="mk"/>
              </w:rPr>
              <w:t>1.</w:t>
            </w:r>
            <w:r w:rsidRPr="001106AD">
              <w:rPr>
                <w:rFonts w:eastAsia="Arial"/>
                <w:lang w:val="mk" w:eastAsia="mk"/>
              </w:rPr>
              <w:tab/>
            </w:r>
            <w:r w:rsidRPr="001106AD">
              <w:rPr>
                <w:rFonts w:eastAsia="Arial"/>
                <w:lang w:val="sr-Cyrl-RS" w:eastAsia="mk"/>
              </w:rPr>
              <w:t>Успешно р</w:t>
            </w:r>
            <w:r w:rsidRPr="001106AD">
              <w:rPr>
                <w:rFonts w:eastAsia="Arial"/>
                <w:lang w:val="mk" w:eastAsia="mk"/>
              </w:rPr>
              <w:t>еализовао,</w:t>
            </w:r>
            <w:r w:rsidRPr="001106AD">
              <w:rPr>
                <w:rFonts w:eastAsia="Arial"/>
                <w:lang w:val="sr-Cyrl-RS" w:eastAsia="mk"/>
              </w:rPr>
              <w:t xml:space="preserve"> </w:t>
            </w:r>
            <w:r w:rsidRPr="001106AD">
              <w:rPr>
                <w:rFonts w:eastAsia="Arial"/>
                <w:lang w:val="mk" w:eastAsia="mk"/>
              </w:rPr>
              <w:t>по једном или више уговора, испоруку/е минимално 1</w:t>
            </w:r>
            <w:r w:rsidRPr="001106AD">
              <w:rPr>
                <w:rFonts w:eastAsia="Arial"/>
                <w:lang w:val="sr-Cyrl-RS" w:eastAsia="mk"/>
              </w:rPr>
              <w:t>0.</w:t>
            </w:r>
            <w:r w:rsidRPr="001106AD">
              <w:rPr>
                <w:rFonts w:eastAsia="Arial"/>
                <w:lang w:val="mk" w:eastAsia="mk"/>
              </w:rPr>
              <w:t xml:space="preserve">000 комада дрвених стубова који су предмет набавке </w:t>
            </w:r>
            <w:r w:rsidRPr="001106AD">
              <w:rPr>
                <w:rFonts w:eastAsia="Arial"/>
                <w:lang w:val="sr-Cyrl-RS" w:eastAsia="mk"/>
              </w:rPr>
              <w:t xml:space="preserve">или одговарајући </w:t>
            </w:r>
            <w:r w:rsidRPr="001106AD">
              <w:rPr>
                <w:rFonts w:eastAsia="Arial"/>
                <w:lang w:val="mk" w:eastAsia="mk"/>
              </w:rPr>
              <w:t>(</w:t>
            </w:r>
            <w:r w:rsidRPr="001106AD">
              <w:rPr>
                <w:rFonts w:eastAsia="Arial"/>
                <w:lang w:val="sr-Cyrl-RS" w:eastAsia="mk"/>
              </w:rPr>
              <w:t>импрегнирани дрвени стубови</w:t>
            </w:r>
            <w:r w:rsidRPr="001106AD">
              <w:rPr>
                <w:rFonts w:eastAsia="Arial"/>
                <w:lang w:val="mk" w:eastAsia="mk"/>
              </w:rPr>
              <w:t>)</w:t>
            </w:r>
          </w:p>
          <w:p w14:paraId="015F9563" w14:textId="77777777" w:rsidR="001106AD" w:rsidRPr="001106AD" w:rsidRDefault="001106AD" w:rsidP="001106AD">
            <w:pPr>
              <w:widowControl w:val="0"/>
              <w:autoSpaceDE w:val="0"/>
              <w:autoSpaceDN w:val="0"/>
              <w:spacing w:before="79"/>
              <w:ind w:left="55"/>
              <w:jc w:val="left"/>
              <w:rPr>
                <w:rFonts w:eastAsia="Arial"/>
                <w:b/>
                <w:u w:val="thick"/>
                <w:lang w:val="mk" w:eastAsia="mk"/>
              </w:rPr>
            </w:pPr>
            <w:r w:rsidRPr="001106AD">
              <w:rPr>
                <w:rFonts w:ascii="Times New Roman" w:eastAsia="Arial" w:hAnsi="Times New Roman"/>
                <w:spacing w:val="-56"/>
                <w:u w:val="thick"/>
                <w:lang w:val="mk" w:eastAsia="mk"/>
              </w:rPr>
              <w:t xml:space="preserve"> </w:t>
            </w:r>
            <w:r w:rsidRPr="001106AD">
              <w:rPr>
                <w:rFonts w:eastAsia="Arial"/>
                <w:b/>
                <w:u w:val="thick"/>
                <w:lang w:val="mk" w:eastAsia="mk"/>
              </w:rPr>
              <w:t>Докази:</w:t>
            </w:r>
          </w:p>
          <w:p w14:paraId="4AF29B3B" w14:textId="77777777" w:rsidR="001106AD" w:rsidRPr="001106AD" w:rsidRDefault="001106AD" w:rsidP="00AD46AC">
            <w:pPr>
              <w:widowControl w:val="0"/>
              <w:numPr>
                <w:ilvl w:val="0"/>
                <w:numId w:val="14"/>
              </w:numPr>
              <w:autoSpaceDE w:val="0"/>
              <w:autoSpaceDN w:val="0"/>
              <w:spacing w:before="79"/>
              <w:jc w:val="left"/>
              <w:rPr>
                <w:rFonts w:eastAsia="Arial"/>
                <w:lang w:val="sr-Cyrl-RS" w:eastAsia="mk"/>
              </w:rPr>
            </w:pPr>
            <w:r w:rsidRPr="001106AD">
              <w:rPr>
                <w:rFonts w:cs="Arial"/>
                <w:noProof/>
                <w:lang w:val="sr-Cyrl-CS"/>
              </w:rPr>
              <w:t xml:space="preserve">Списак испоручених добара – стручне референце </w:t>
            </w:r>
            <w:r w:rsidRPr="001106AD">
              <w:rPr>
                <w:rFonts w:eastAsia="Arial"/>
                <w:lang w:val="mk" w:eastAsia="mk"/>
              </w:rPr>
              <w:t>(Образац</w:t>
            </w:r>
            <w:r w:rsidRPr="001106AD">
              <w:rPr>
                <w:rFonts w:eastAsia="Arial"/>
                <w:spacing w:val="1"/>
                <w:lang w:val="mk" w:eastAsia="mk"/>
              </w:rPr>
              <w:t xml:space="preserve"> </w:t>
            </w:r>
            <w:r w:rsidRPr="001106AD">
              <w:rPr>
                <w:rFonts w:eastAsia="Arial"/>
                <w:spacing w:val="-3"/>
                <w:lang w:val="sr-Cyrl-RS" w:eastAsia="mk"/>
              </w:rPr>
              <w:t>6</w:t>
            </w:r>
            <w:r w:rsidRPr="001106AD">
              <w:rPr>
                <w:rFonts w:eastAsia="Arial"/>
                <w:spacing w:val="-3"/>
                <w:lang w:val="mk" w:eastAsia="mk"/>
              </w:rPr>
              <w:t>)</w:t>
            </w:r>
          </w:p>
          <w:p w14:paraId="5839FCFA" w14:textId="77777777" w:rsidR="001106AD" w:rsidRPr="001106AD" w:rsidRDefault="001106AD" w:rsidP="00AD46AC">
            <w:pPr>
              <w:widowControl w:val="0"/>
              <w:numPr>
                <w:ilvl w:val="0"/>
                <w:numId w:val="14"/>
              </w:numPr>
              <w:tabs>
                <w:tab w:val="left" w:pos="832"/>
                <w:tab w:val="left" w:pos="833"/>
              </w:tabs>
              <w:autoSpaceDE w:val="0"/>
              <w:autoSpaceDN w:val="0"/>
              <w:spacing w:before="81"/>
              <w:ind w:hanging="424"/>
              <w:jc w:val="left"/>
              <w:rPr>
                <w:rFonts w:eastAsia="Arial"/>
                <w:lang w:val="mk" w:eastAsia="mk"/>
              </w:rPr>
            </w:pPr>
            <w:r w:rsidRPr="001106AD">
              <w:rPr>
                <w:rFonts w:eastAsia="Arial"/>
                <w:lang w:val="mk" w:eastAsia="mk"/>
              </w:rPr>
              <w:t>Потврда о референцама (Образац</w:t>
            </w:r>
            <w:r w:rsidRPr="001106AD">
              <w:rPr>
                <w:rFonts w:eastAsia="Arial"/>
                <w:spacing w:val="1"/>
                <w:lang w:val="mk" w:eastAsia="mk"/>
              </w:rPr>
              <w:t xml:space="preserve"> </w:t>
            </w:r>
            <w:r w:rsidRPr="001106AD">
              <w:rPr>
                <w:rFonts w:eastAsia="Arial"/>
                <w:spacing w:val="-3"/>
                <w:lang w:val="sr-Cyrl-RS" w:eastAsia="mk"/>
              </w:rPr>
              <w:t>6.1.</w:t>
            </w:r>
            <w:r w:rsidRPr="001106AD">
              <w:rPr>
                <w:rFonts w:eastAsia="Arial"/>
                <w:spacing w:val="-3"/>
                <w:lang w:val="mk" w:eastAsia="mk"/>
              </w:rPr>
              <w:t>)</w:t>
            </w:r>
            <w:r w:rsidRPr="001106AD">
              <w:rPr>
                <w:rFonts w:eastAsia="Arial"/>
                <w:spacing w:val="-3"/>
                <w:lang w:val="sr-Cyrl-RS" w:eastAsia="mk"/>
              </w:rPr>
              <w:t xml:space="preserve"> и</w:t>
            </w:r>
          </w:p>
          <w:p w14:paraId="43AAE042" w14:textId="77777777" w:rsidR="001106AD" w:rsidRPr="001106AD" w:rsidRDefault="001106AD" w:rsidP="00AD46AC">
            <w:pPr>
              <w:widowControl w:val="0"/>
              <w:numPr>
                <w:ilvl w:val="0"/>
                <w:numId w:val="14"/>
              </w:numPr>
              <w:tabs>
                <w:tab w:val="left" w:pos="702"/>
              </w:tabs>
              <w:autoSpaceDE w:val="0"/>
              <w:autoSpaceDN w:val="0"/>
              <w:spacing w:before="0"/>
              <w:contextualSpacing/>
              <w:jc w:val="left"/>
              <w:rPr>
                <w:rFonts w:eastAsia="Calibri" w:cs="Arial"/>
                <w:lang w:val="sr-Cyrl-RS" w:eastAsia="mk"/>
              </w:rPr>
            </w:pPr>
            <w:r w:rsidRPr="001106AD">
              <w:rPr>
                <w:rFonts w:eastAsia="Calibri" w:cs="Arial"/>
                <w:lang w:val="sr-Cyrl-RS" w:eastAsia="mk"/>
              </w:rPr>
              <w:t xml:space="preserve">  </w:t>
            </w:r>
            <w:r w:rsidRPr="001106AD">
              <w:rPr>
                <w:rFonts w:eastAsia="Calibri" w:cs="Arial"/>
                <w:lang w:val="mk" w:eastAsia="mk"/>
              </w:rPr>
              <w:t xml:space="preserve">Копије Уговора између Понуђача и референтних Наручилаца на које се </w:t>
            </w:r>
            <w:r w:rsidRPr="001106AD">
              <w:rPr>
                <w:rFonts w:eastAsia="Calibri" w:cs="Arial"/>
                <w:lang w:val="sr-Cyrl-RS" w:eastAsia="mk"/>
              </w:rPr>
              <w:t xml:space="preserve">  о</w:t>
            </w:r>
            <w:r w:rsidRPr="001106AD">
              <w:rPr>
                <w:rFonts w:eastAsia="Calibri" w:cs="Arial"/>
                <w:lang w:val="mk" w:eastAsia="mk"/>
              </w:rPr>
              <w:t>дносе</w:t>
            </w:r>
            <w:r w:rsidRPr="001106AD">
              <w:rPr>
                <w:rFonts w:eastAsia="Calibri" w:cs="Arial"/>
                <w:lang w:val="sr-Cyrl-RS" w:eastAsia="mk"/>
              </w:rPr>
              <w:t xml:space="preserve"> </w:t>
            </w:r>
            <w:r w:rsidRPr="001106AD">
              <w:rPr>
                <w:rFonts w:eastAsia="Calibri" w:cs="Arial"/>
                <w:lang w:val="mk" w:eastAsia="mk"/>
              </w:rPr>
              <w:t xml:space="preserve"> </w:t>
            </w:r>
            <w:r w:rsidRPr="001106AD">
              <w:rPr>
                <w:rFonts w:eastAsia="Calibri" w:cs="Arial"/>
                <w:lang w:val="sr-Cyrl-RS" w:eastAsia="mk"/>
              </w:rPr>
              <w:t xml:space="preserve">и од којих су издате и потписане </w:t>
            </w:r>
            <w:r w:rsidRPr="001106AD">
              <w:rPr>
                <w:rFonts w:eastAsia="Calibri" w:cs="Arial"/>
                <w:lang w:val="mk" w:eastAsia="mk"/>
              </w:rPr>
              <w:t xml:space="preserve">Потврде о референтним набавкама </w:t>
            </w:r>
            <w:r w:rsidRPr="001106AD">
              <w:rPr>
                <w:rFonts w:eastAsia="Calibri" w:cs="Arial"/>
                <w:lang w:val="sr-Cyrl-RS" w:eastAsia="mk"/>
              </w:rPr>
              <w:t xml:space="preserve"> </w:t>
            </w:r>
            <w:r w:rsidRPr="001106AD">
              <w:rPr>
                <w:rFonts w:eastAsia="Calibri" w:cs="Arial"/>
                <w:lang w:val="mk" w:eastAsia="mk"/>
              </w:rPr>
              <w:t>(доказ под ред.бр. 2)</w:t>
            </w:r>
          </w:p>
          <w:p w14:paraId="0D6A0ADD" w14:textId="77777777" w:rsidR="001106AD" w:rsidRPr="001106AD" w:rsidRDefault="001106AD" w:rsidP="001106AD">
            <w:pPr>
              <w:widowControl w:val="0"/>
              <w:autoSpaceDE w:val="0"/>
              <w:autoSpaceDN w:val="0"/>
              <w:spacing w:before="79"/>
              <w:ind w:left="55"/>
              <w:jc w:val="left"/>
              <w:rPr>
                <w:rFonts w:eastAsia="Arial"/>
                <w:b/>
                <w:i/>
                <w:lang w:val="mk" w:eastAsia="mk"/>
              </w:rPr>
            </w:pPr>
            <w:r w:rsidRPr="001106AD">
              <w:rPr>
                <w:rFonts w:ascii="Times New Roman" w:eastAsia="Arial" w:hAnsi="Times New Roman"/>
                <w:spacing w:val="-56"/>
                <w:u w:val="thick"/>
                <w:lang w:val="mk" w:eastAsia="mk"/>
              </w:rPr>
              <w:t xml:space="preserve"> </w:t>
            </w:r>
            <w:r w:rsidRPr="001106AD">
              <w:rPr>
                <w:rFonts w:eastAsia="Arial"/>
                <w:b/>
                <w:i/>
                <w:u w:val="thick"/>
                <w:lang w:val="mk" w:eastAsia="mk"/>
              </w:rPr>
              <w:t>Напомене:</w:t>
            </w:r>
            <w:r w:rsidRPr="001106AD">
              <w:rPr>
                <w:rFonts w:eastAsia="Arial"/>
                <w:b/>
                <w:i/>
                <w:spacing w:val="-3"/>
                <w:u w:val="thick"/>
                <w:lang w:val="mk" w:eastAsia="mk"/>
              </w:rPr>
              <w:t xml:space="preserve"> </w:t>
            </w:r>
          </w:p>
          <w:p w14:paraId="382F6D51" w14:textId="77777777" w:rsidR="001106AD" w:rsidRPr="001106AD" w:rsidRDefault="001106AD" w:rsidP="001106AD">
            <w:pPr>
              <w:widowControl w:val="0"/>
              <w:autoSpaceDE w:val="0"/>
              <w:autoSpaceDN w:val="0"/>
              <w:spacing w:before="81"/>
              <w:ind w:left="55"/>
              <w:jc w:val="left"/>
              <w:rPr>
                <w:rFonts w:eastAsia="Arial"/>
                <w:i/>
                <w:lang w:val="mk" w:eastAsia="mk"/>
              </w:rPr>
            </w:pPr>
            <w:r w:rsidRPr="001106AD">
              <w:rPr>
                <w:rFonts w:eastAsia="Arial"/>
                <w:i/>
                <w:lang w:val="mk" w:eastAsia="mk"/>
              </w:rPr>
              <w:t>Наручилац задржава право да захтева од понуђача, да додатно доставе и друга докумената (из који се може закључити да су испоруке наведене у потврдама наручиоца</w:t>
            </w:r>
          </w:p>
          <w:p w14:paraId="0E819CA3" w14:textId="77777777" w:rsidR="001106AD" w:rsidRPr="001106AD" w:rsidRDefault="001106AD" w:rsidP="001106AD">
            <w:pPr>
              <w:widowControl w:val="0"/>
              <w:autoSpaceDE w:val="0"/>
              <w:autoSpaceDN w:val="0"/>
              <w:spacing w:before="0" w:line="234" w:lineRule="exact"/>
              <w:ind w:left="55"/>
              <w:jc w:val="left"/>
              <w:rPr>
                <w:rFonts w:eastAsia="Arial"/>
                <w:i/>
                <w:lang w:val="mk" w:eastAsia="mk"/>
              </w:rPr>
            </w:pPr>
            <w:r w:rsidRPr="001106AD">
              <w:rPr>
                <w:rFonts w:eastAsia="Arial"/>
                <w:i/>
                <w:lang w:val="mk" w:eastAsia="mk"/>
              </w:rPr>
              <w:t>извршене.</w:t>
            </w:r>
          </w:p>
        </w:tc>
      </w:tr>
    </w:tbl>
    <w:p w14:paraId="73A0E4F8" w14:textId="77777777" w:rsidR="001106AD" w:rsidRPr="001106AD" w:rsidRDefault="001106AD" w:rsidP="001106AD">
      <w:pPr>
        <w:widowControl w:val="0"/>
        <w:autoSpaceDE w:val="0"/>
        <w:autoSpaceDN w:val="0"/>
        <w:spacing w:before="9"/>
        <w:jc w:val="left"/>
        <w:rPr>
          <w:rFonts w:eastAsia="Arial"/>
          <w:b/>
          <w:sz w:val="13"/>
          <w:lang w:val="mk" w:eastAsia="mk"/>
        </w:rPr>
      </w:pPr>
    </w:p>
    <w:p w14:paraId="7E7CEC29" w14:textId="77777777" w:rsidR="001106AD" w:rsidRPr="001106AD" w:rsidRDefault="001106AD" w:rsidP="001106AD">
      <w:pPr>
        <w:widowControl w:val="0"/>
        <w:autoSpaceDE w:val="0"/>
        <w:autoSpaceDN w:val="0"/>
        <w:spacing w:before="94"/>
        <w:ind w:left="160" w:right="481"/>
        <w:jc w:val="left"/>
        <w:rPr>
          <w:rFonts w:eastAsia="Arial"/>
          <w:lang w:val="mk" w:eastAsia="mk"/>
        </w:rPr>
      </w:pPr>
      <w:r w:rsidRPr="001106AD">
        <w:rPr>
          <w:rFonts w:eastAsia="Arial"/>
          <w:u w:val="single"/>
          <w:lang w:val="mk" w:eastAsia="mk"/>
        </w:rPr>
        <w:t>Понуда понуђача који не докаже да испуњава наведене обавезне и додатне услове, биће одбијена</w:t>
      </w:r>
      <w:r w:rsidRPr="001106AD">
        <w:rPr>
          <w:rFonts w:eastAsia="Arial"/>
          <w:lang w:val="mk" w:eastAsia="mk"/>
        </w:rPr>
        <w:t xml:space="preserve"> </w:t>
      </w:r>
      <w:r w:rsidRPr="001106AD">
        <w:rPr>
          <w:rFonts w:eastAsia="Arial"/>
          <w:u w:val="single"/>
          <w:lang w:val="mk" w:eastAsia="mk"/>
        </w:rPr>
        <w:t>као неприхватљива.</w:t>
      </w:r>
    </w:p>
    <w:p w14:paraId="197CDAA8" w14:textId="77777777" w:rsidR="001106AD" w:rsidRPr="001106AD" w:rsidRDefault="001106AD" w:rsidP="001106AD">
      <w:pPr>
        <w:widowControl w:val="0"/>
        <w:autoSpaceDE w:val="0"/>
        <w:autoSpaceDN w:val="0"/>
        <w:spacing w:before="5"/>
        <w:jc w:val="left"/>
        <w:rPr>
          <w:rFonts w:eastAsia="Arial"/>
          <w:sz w:val="20"/>
          <w:lang w:val="mk" w:eastAsia="mk"/>
        </w:rPr>
      </w:pPr>
    </w:p>
    <w:p w14:paraId="65DD18F3" w14:textId="77777777" w:rsidR="001106AD" w:rsidRPr="001106AD" w:rsidRDefault="001106AD" w:rsidP="001106AD">
      <w:pPr>
        <w:widowControl w:val="0"/>
        <w:autoSpaceDE w:val="0"/>
        <w:autoSpaceDN w:val="0"/>
        <w:spacing w:before="1"/>
        <w:ind w:left="302"/>
        <w:jc w:val="left"/>
        <w:outlineLvl w:val="1"/>
        <w:rPr>
          <w:rFonts w:eastAsia="Arial"/>
          <w:b/>
          <w:bCs/>
          <w:lang w:val="mk" w:eastAsia="mk"/>
        </w:rPr>
      </w:pPr>
      <w:r w:rsidRPr="001106AD">
        <w:rPr>
          <w:rFonts w:eastAsia="Arial"/>
          <w:b/>
          <w:bCs/>
          <w:lang w:val="mk" w:eastAsia="mk"/>
        </w:rPr>
        <w:t>4.3. Упутство како се доказује испуњеност услова</w:t>
      </w:r>
    </w:p>
    <w:p w14:paraId="6E130BC6" w14:textId="77777777" w:rsidR="001106AD" w:rsidRPr="001106AD" w:rsidRDefault="001106AD" w:rsidP="001106AD">
      <w:pPr>
        <w:ind w:left="360"/>
        <w:rPr>
          <w:rFonts w:cs="Arial"/>
        </w:rPr>
      </w:pPr>
      <w:r w:rsidRPr="001106AD">
        <w:rPr>
          <w:rFonts w:cs="Arial"/>
        </w:rPr>
        <w:t>1. Сваки подизвођач мора да испуњава обавезне услове из члана 75.Закона, што доказује достављањем доказа наведених у овом одељку. Додатне услове у вези са капацитетима из члана 76.Закона, понуђач испуњава самостално без обзира на ангажовање подизвођача.</w:t>
      </w:r>
    </w:p>
    <w:p w14:paraId="6BB7A18A" w14:textId="77777777" w:rsidR="001106AD" w:rsidRPr="001106AD" w:rsidRDefault="001106AD" w:rsidP="001106AD">
      <w:pPr>
        <w:spacing w:before="0"/>
        <w:ind w:left="360"/>
        <w:rPr>
          <w:rFonts w:cs="Arial"/>
          <w:lang w:eastAsia="zh-CN"/>
        </w:rPr>
      </w:pPr>
      <w:r w:rsidRPr="001106AD">
        <w:rPr>
          <w:rFonts w:cs="Arial"/>
          <w:lang w:eastAsia="zh-CN"/>
        </w:rPr>
        <w:t>2. Сваки понуђач из групе понуђача  која подноси заједничку понуду мора да испуњава обавезне услове из члана 75.Закона, што доказује достављањем доказа наведених у овом одељку. Додатне услове у вези са капацитетима из члана 76.Закона понуђачи из групе испуњавају заједно, на основу достављених доказа у складу са овим одељком конкурсне документације.</w:t>
      </w:r>
    </w:p>
    <w:p w14:paraId="7EBD19A6" w14:textId="77777777" w:rsidR="001106AD" w:rsidRPr="001106AD" w:rsidRDefault="001106AD" w:rsidP="001106AD">
      <w:pPr>
        <w:spacing w:before="0"/>
        <w:ind w:left="360"/>
        <w:rPr>
          <w:rFonts w:cs="Arial"/>
          <w:lang w:eastAsia="zh-CN"/>
        </w:rPr>
      </w:pPr>
      <w:r w:rsidRPr="001106AD">
        <w:rPr>
          <w:rFonts w:cs="Arial"/>
          <w:lang w:eastAsia="zh-CN"/>
        </w:rPr>
        <w:t>3. Докази о испуњености услова из члана 77. 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78DF283" w14:textId="77777777" w:rsidR="001106AD" w:rsidRPr="001106AD" w:rsidRDefault="001106AD" w:rsidP="001106AD">
      <w:pPr>
        <w:spacing w:before="0"/>
        <w:ind w:left="360"/>
        <w:rPr>
          <w:rFonts w:cs="Arial"/>
          <w:lang w:eastAsia="zh-CN"/>
        </w:rPr>
      </w:pPr>
      <w:r w:rsidRPr="001106AD">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B9D5325" w14:textId="77777777" w:rsidR="001106AD" w:rsidRPr="001106AD" w:rsidRDefault="001106AD" w:rsidP="001106AD">
      <w:pPr>
        <w:spacing w:before="0"/>
        <w:ind w:left="360"/>
        <w:rPr>
          <w:rFonts w:cs="Arial"/>
          <w:lang w:eastAsia="zh-CN"/>
        </w:rPr>
      </w:pPr>
      <w:r w:rsidRPr="001106AD">
        <w:rPr>
          <w:rFonts w:cs="Arial"/>
          <w:lang w:eastAsia="zh-CN"/>
        </w:rPr>
        <w:t>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понуђача.Уз наведену Изјаву, понуђач може да достави и фотокопију Решења о упису понуђача у Регистар понуђача.</w:t>
      </w:r>
    </w:p>
    <w:p w14:paraId="3D8B9E30" w14:textId="77777777" w:rsidR="001106AD" w:rsidRPr="001106AD" w:rsidRDefault="001106AD" w:rsidP="001106AD">
      <w:pPr>
        <w:spacing w:before="0"/>
        <w:ind w:left="360"/>
        <w:rPr>
          <w:rFonts w:cs="Arial"/>
          <w:lang w:val="sr-Cyrl-RS" w:eastAsia="zh-CN"/>
        </w:rPr>
      </w:pPr>
      <w:r w:rsidRPr="001106AD">
        <w:rPr>
          <w:rFonts w:cs="Arial"/>
          <w:lang w:eastAsia="zh-CN"/>
        </w:rPr>
        <w:lastRenderedPageBreak/>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14:paraId="304078EC" w14:textId="77777777" w:rsidR="001106AD" w:rsidRPr="001106AD" w:rsidRDefault="001106AD" w:rsidP="001106AD">
      <w:pPr>
        <w:spacing w:before="0"/>
        <w:ind w:left="360"/>
        <w:rPr>
          <w:rFonts w:cs="Arial"/>
          <w:lang w:val="sr-Cyrl-RS" w:eastAsia="zh-CN"/>
        </w:rPr>
      </w:pPr>
    </w:p>
    <w:p w14:paraId="346BB546" w14:textId="77777777" w:rsidR="001106AD" w:rsidRPr="001106AD" w:rsidRDefault="001106AD" w:rsidP="001106AD">
      <w:pPr>
        <w:spacing w:before="0"/>
        <w:ind w:left="360"/>
        <w:rPr>
          <w:rFonts w:cs="Arial"/>
          <w:lang w:eastAsia="zh-CN"/>
        </w:rPr>
      </w:pPr>
      <w:r w:rsidRPr="001106AD">
        <w:rPr>
          <w:rFonts w:cs="Arial"/>
          <w:lang w:eastAsia="zh-CN"/>
        </w:rPr>
        <w:t>1)извод из регистра надлежног органа:</w:t>
      </w:r>
    </w:p>
    <w:p w14:paraId="23161978" w14:textId="77777777" w:rsidR="001106AD" w:rsidRPr="001106AD" w:rsidRDefault="001106AD" w:rsidP="001106AD">
      <w:pPr>
        <w:spacing w:before="0"/>
        <w:ind w:left="360"/>
        <w:rPr>
          <w:rFonts w:cs="Arial"/>
          <w:lang w:eastAsia="zh-CN"/>
        </w:rPr>
      </w:pPr>
      <w:r w:rsidRPr="001106AD">
        <w:rPr>
          <w:rFonts w:cs="Arial"/>
          <w:lang w:eastAsia="zh-CN"/>
        </w:rPr>
        <w:t xml:space="preserve">-извод из регистра АПР: </w:t>
      </w:r>
      <w:hyperlink r:id="rId180" w:history="1">
        <w:r w:rsidRPr="001106AD">
          <w:rPr>
            <w:rFonts w:cs="Arial"/>
            <w:lang w:eastAsia="zh-CN"/>
          </w:rPr>
          <w:t>www.apr.gov.rs</w:t>
        </w:r>
      </w:hyperlink>
    </w:p>
    <w:p w14:paraId="21DBDEAC" w14:textId="77777777" w:rsidR="001106AD" w:rsidRPr="001106AD" w:rsidRDefault="001106AD" w:rsidP="001106AD">
      <w:pPr>
        <w:spacing w:before="0"/>
        <w:ind w:left="360"/>
        <w:rPr>
          <w:rFonts w:cs="Arial"/>
          <w:lang w:eastAsia="zh-CN"/>
        </w:rPr>
      </w:pPr>
      <w:r w:rsidRPr="001106AD">
        <w:rPr>
          <w:rFonts w:cs="Arial"/>
          <w:lang w:eastAsia="zh-CN"/>
        </w:rPr>
        <w:t>2)докази из члана 75. став 1. тачка 1) ,2) и 4) Закона</w:t>
      </w:r>
    </w:p>
    <w:p w14:paraId="0AFA2A4E" w14:textId="77777777" w:rsidR="001106AD" w:rsidRPr="001106AD" w:rsidRDefault="001106AD" w:rsidP="001106AD">
      <w:pPr>
        <w:spacing w:before="0"/>
        <w:ind w:left="360"/>
        <w:rPr>
          <w:rFonts w:cs="Arial"/>
          <w:lang w:eastAsia="zh-CN"/>
        </w:rPr>
      </w:pPr>
      <w:r w:rsidRPr="001106AD">
        <w:rPr>
          <w:rFonts w:cs="Arial"/>
          <w:lang w:eastAsia="zh-CN"/>
        </w:rPr>
        <w:t xml:space="preserve">-регистар понуђача: </w:t>
      </w:r>
      <w:hyperlink r:id="rId181" w:history="1">
        <w:r w:rsidRPr="001106AD">
          <w:rPr>
            <w:rFonts w:cs="Arial"/>
            <w:lang w:eastAsia="zh-CN"/>
          </w:rPr>
          <w:t>www.apr.gov.rs</w:t>
        </w:r>
      </w:hyperlink>
    </w:p>
    <w:p w14:paraId="3A35A031" w14:textId="77777777" w:rsidR="001106AD" w:rsidRPr="001106AD" w:rsidRDefault="001106AD" w:rsidP="001106AD">
      <w:pPr>
        <w:spacing w:before="0"/>
        <w:ind w:left="360"/>
        <w:rPr>
          <w:rFonts w:cs="Arial"/>
          <w:lang w:eastAsia="zh-CN"/>
        </w:rPr>
      </w:pPr>
      <w:r w:rsidRPr="001106AD">
        <w:rPr>
          <w:rFonts w:cs="Arial"/>
          <w:lang w:eastAsia="zh-CN"/>
        </w:rPr>
        <w:t>3)</w:t>
      </w:r>
      <w:r w:rsidRPr="001106AD">
        <w:rPr>
          <w:rFonts w:cs="Arial"/>
          <w:i/>
          <w:iCs/>
          <w:lang w:eastAsia="zh-CN"/>
        </w:rPr>
        <w:t>Потврда Народне банке Србије да понуђач није био неликвидан у последњих шест месеци од дана</w:t>
      </w:r>
      <w:r w:rsidRPr="001106AD">
        <w:rPr>
          <w:rFonts w:cs="Arial"/>
          <w:i/>
          <w:iCs/>
          <w:lang w:val="sr-Cyrl-RS" w:eastAsia="zh-CN"/>
        </w:rPr>
        <w:t xml:space="preserve"> </w:t>
      </w:r>
      <w:r w:rsidRPr="001106AD">
        <w:rPr>
          <w:rFonts w:cs="Arial"/>
          <w:i/>
          <w:iCs/>
          <w:lang w:eastAsia="zh-CN"/>
        </w:rPr>
        <w:t>објављивања Позива за подношење понуда на Порталу јавних набавки</w:t>
      </w:r>
    </w:p>
    <w:p w14:paraId="364F57EF" w14:textId="77777777" w:rsidR="001106AD" w:rsidRPr="001106AD" w:rsidRDefault="001106AD" w:rsidP="001106AD">
      <w:pPr>
        <w:spacing w:before="0"/>
        <w:ind w:left="360"/>
        <w:rPr>
          <w:rFonts w:cs="Arial"/>
          <w:lang w:eastAsia="zh-CN"/>
        </w:rPr>
      </w:pPr>
      <w:r w:rsidRPr="001106AD">
        <w:rPr>
          <w:rFonts w:cs="Arial"/>
          <w:lang w:eastAsia="zh-CN"/>
        </w:rPr>
        <w:t xml:space="preserve">- Претраживање дужника у принудној наплати: </w:t>
      </w:r>
      <w:hyperlink r:id="rId182" w:history="1">
        <w:r w:rsidRPr="001106AD">
          <w:rPr>
            <w:rFonts w:cs="Arial"/>
            <w:color w:val="0000FF"/>
            <w:u w:val="single"/>
            <w:lang w:eastAsia="zh-CN"/>
          </w:rPr>
          <w:t>www.nbs.rs</w:t>
        </w:r>
      </w:hyperlink>
    </w:p>
    <w:p w14:paraId="1CED4764" w14:textId="77777777" w:rsidR="001106AD" w:rsidRPr="001106AD" w:rsidRDefault="001106AD" w:rsidP="001106AD">
      <w:pPr>
        <w:spacing w:before="0"/>
        <w:ind w:left="360"/>
        <w:rPr>
          <w:rFonts w:cs="Arial"/>
          <w:lang w:eastAsia="zh-CN"/>
        </w:rPr>
      </w:pPr>
    </w:p>
    <w:p w14:paraId="55D87974" w14:textId="77777777" w:rsidR="001106AD" w:rsidRPr="001106AD" w:rsidRDefault="001106AD" w:rsidP="001106AD">
      <w:pPr>
        <w:spacing w:before="0"/>
        <w:ind w:left="360"/>
        <w:rPr>
          <w:rFonts w:cs="Arial"/>
          <w:lang w:val="sr-Cyrl-CS" w:eastAsia="zh-CN"/>
        </w:rPr>
      </w:pPr>
      <w:r w:rsidRPr="001106AD">
        <w:rPr>
          <w:rFonts w:cs="Arial"/>
          <w:lang w:val="sr-Cyrl-CS" w:eastAsia="zh-CN"/>
        </w:rPr>
        <w:t>5</w:t>
      </w:r>
      <w:r w:rsidRPr="001106AD">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1106AD">
        <w:rPr>
          <w:rFonts w:cs="Arial"/>
          <w:lang w:val="sr-Cyrl-CS" w:eastAsia="zh-CN"/>
        </w:rPr>
        <w:t>.</w:t>
      </w:r>
    </w:p>
    <w:p w14:paraId="6CB844D5" w14:textId="77777777" w:rsidR="001106AD" w:rsidRPr="001106AD" w:rsidRDefault="001106AD" w:rsidP="001106AD">
      <w:pPr>
        <w:spacing w:before="0"/>
        <w:ind w:left="360"/>
        <w:rPr>
          <w:rFonts w:cs="Arial"/>
          <w:lang w:eastAsia="zh-CN"/>
        </w:rPr>
      </w:pPr>
      <w:r w:rsidRPr="001106AD">
        <w:rPr>
          <w:rFonts w:cs="Arial"/>
          <w:lang w:val="sr-Cyrl-CS" w:eastAsia="zh-CN"/>
        </w:rPr>
        <w:t>6</w:t>
      </w:r>
      <w:r w:rsidRPr="001106AD">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4359C95" w14:textId="77777777" w:rsidR="001106AD" w:rsidRPr="001106AD" w:rsidRDefault="001106AD" w:rsidP="001106AD">
      <w:pPr>
        <w:spacing w:before="0"/>
        <w:ind w:left="360"/>
        <w:rPr>
          <w:rFonts w:cs="Arial"/>
          <w:lang w:val="sr-Cyrl-CS" w:eastAsia="zh-CN"/>
        </w:rPr>
      </w:pPr>
      <w:r w:rsidRPr="001106AD">
        <w:rPr>
          <w:rFonts w:cs="Arial"/>
          <w:lang w:val="sr-Cyrl-CS" w:eastAsia="zh-CN"/>
        </w:rPr>
        <w:t>7</w:t>
      </w:r>
      <w:r w:rsidRPr="001106AD">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7C4EE0C" w14:textId="77777777" w:rsidR="001106AD" w:rsidRPr="001106AD" w:rsidRDefault="001106AD" w:rsidP="001106AD">
      <w:pPr>
        <w:spacing w:before="0"/>
        <w:ind w:left="360"/>
        <w:rPr>
          <w:rFonts w:cs="Arial"/>
          <w:lang w:val="sr-Cyrl-CS" w:eastAsia="zh-CN"/>
        </w:rPr>
      </w:pPr>
      <w:r w:rsidRPr="001106AD">
        <w:rPr>
          <w:rFonts w:cs="Arial"/>
          <w:lang w:eastAsia="zh-CN"/>
        </w:rPr>
        <w:t xml:space="preserve">8. Ако се у држави у којој понуђач има седиште не издају докази из члана 77. </w:t>
      </w:r>
      <w:r w:rsidRPr="001106AD">
        <w:rPr>
          <w:rFonts w:cs="Arial"/>
          <w:lang w:val="sr-Cyrl-CS" w:eastAsia="zh-CN"/>
        </w:rPr>
        <w:t xml:space="preserve">став 1. </w:t>
      </w:r>
      <w:r w:rsidRPr="001106AD">
        <w:rPr>
          <w:rFonts w:cs="Arial"/>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8ED2E2E" w14:textId="77777777" w:rsidR="001106AD" w:rsidRPr="001106AD" w:rsidRDefault="001106AD" w:rsidP="001106AD">
      <w:pPr>
        <w:spacing w:before="0"/>
        <w:ind w:left="360"/>
        <w:rPr>
          <w:rFonts w:cs="Arial"/>
          <w:lang w:val="sr-Cyrl-CS" w:eastAsia="zh-CN"/>
        </w:rPr>
      </w:pPr>
      <w:r w:rsidRPr="001106AD">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E118329" w14:textId="77777777" w:rsidR="001106AD" w:rsidRPr="001106AD" w:rsidRDefault="001106AD" w:rsidP="001106AD">
      <w:pPr>
        <w:spacing w:before="0"/>
        <w:ind w:left="360"/>
        <w:rPr>
          <w:rFonts w:cs="Arial"/>
          <w:color w:val="000000" w:themeColor="text1"/>
          <w:lang w:eastAsia="zh-CN"/>
        </w:rPr>
      </w:pPr>
      <w:r w:rsidRPr="001106AD">
        <w:rPr>
          <w:rFonts w:cs="Arial"/>
          <w:color w:val="000000" w:themeColor="text1"/>
          <w:lang w:eastAsia="zh-CN"/>
        </w:rPr>
        <w:t>Изјава о ауторизацији понуде</w:t>
      </w:r>
    </w:p>
    <w:p w14:paraId="30E19DAD" w14:textId="77777777" w:rsidR="001106AD" w:rsidRPr="001106AD" w:rsidRDefault="001106AD" w:rsidP="001106AD">
      <w:pPr>
        <w:spacing w:before="0"/>
        <w:ind w:left="360"/>
        <w:rPr>
          <w:rFonts w:cs="Arial"/>
          <w:color w:val="000000" w:themeColor="text1"/>
          <w:lang w:eastAsia="zh-CN"/>
        </w:rPr>
      </w:pPr>
    </w:p>
    <w:p w14:paraId="5A6AD155" w14:textId="77777777" w:rsidR="001106AD" w:rsidRPr="001106AD" w:rsidRDefault="001106AD" w:rsidP="00AD46AC">
      <w:pPr>
        <w:widowControl w:val="0"/>
        <w:numPr>
          <w:ilvl w:val="0"/>
          <w:numId w:val="19"/>
        </w:numPr>
        <w:autoSpaceDE w:val="0"/>
        <w:autoSpaceDN w:val="0"/>
        <w:spacing w:before="0"/>
        <w:jc w:val="left"/>
        <w:outlineLvl w:val="0"/>
        <w:rPr>
          <w:b/>
          <w:lang w:val="sr-Cyrl-CS" w:eastAsia="ar-SA"/>
        </w:rPr>
      </w:pPr>
      <w:r w:rsidRPr="001106AD">
        <w:rPr>
          <w:b/>
          <w:lang w:val="sr-Cyrl-CS" w:eastAsia="ar-SA"/>
        </w:rPr>
        <w:t>КРИТЕРИЈУМ ЗА ДОДЕЛУ УГОВОРА</w:t>
      </w:r>
    </w:p>
    <w:p w14:paraId="4EEDA1C3" w14:textId="77777777" w:rsidR="001106AD" w:rsidRPr="001106AD" w:rsidRDefault="001106AD" w:rsidP="001106AD">
      <w:pPr>
        <w:tabs>
          <w:tab w:val="left" w:pos="1134"/>
        </w:tabs>
        <w:spacing w:before="0"/>
        <w:rPr>
          <w:rFonts w:cs="Arial"/>
          <w:lang w:val="sr-Latn-RS"/>
        </w:rPr>
      </w:pPr>
    </w:p>
    <w:p w14:paraId="0D63A7A9" w14:textId="77777777" w:rsidR="001106AD" w:rsidRPr="001106AD" w:rsidRDefault="001106AD" w:rsidP="001106AD">
      <w:pPr>
        <w:tabs>
          <w:tab w:val="left" w:pos="1134"/>
        </w:tabs>
        <w:spacing w:before="0"/>
        <w:ind w:left="360"/>
        <w:rPr>
          <w:rFonts w:cs="Arial"/>
          <w:b/>
          <w:lang w:val="ru-RU"/>
        </w:rPr>
      </w:pPr>
      <w:r w:rsidRPr="001106AD">
        <w:rPr>
          <w:rFonts w:cs="Arial"/>
          <w:lang w:val="ru-RU"/>
        </w:rPr>
        <w:t xml:space="preserve">Избор најповољније понуде ће се извршити применом критеријума </w:t>
      </w:r>
      <w:r w:rsidRPr="001106AD">
        <w:rPr>
          <w:rFonts w:cs="Arial"/>
          <w:b/>
          <w:lang w:val="ru-RU"/>
        </w:rPr>
        <w:t>„Најнижа понуђена цена“.</w:t>
      </w:r>
    </w:p>
    <w:p w14:paraId="4323AE80" w14:textId="77777777" w:rsidR="001106AD" w:rsidRPr="001106AD" w:rsidRDefault="001106AD" w:rsidP="001106AD">
      <w:pPr>
        <w:tabs>
          <w:tab w:val="left" w:pos="1134"/>
        </w:tabs>
        <w:spacing w:before="0"/>
        <w:ind w:left="360"/>
        <w:rPr>
          <w:rFonts w:cs="Arial"/>
          <w:lang w:val="ru-RU"/>
        </w:rPr>
      </w:pPr>
      <w:r w:rsidRPr="001106AD">
        <w:rPr>
          <w:rFonts w:cs="Arial"/>
          <w:lang w:val="ru-RU"/>
        </w:rPr>
        <w:t>Критеријум за оцењивање понуда</w:t>
      </w:r>
      <w:r w:rsidRPr="001106AD">
        <w:rPr>
          <w:rFonts w:cs="Arial"/>
          <w:b/>
          <w:lang w:val="ru-RU"/>
        </w:rPr>
        <w:t xml:space="preserve"> Најнижа понуђена цена, </w:t>
      </w:r>
      <w:r w:rsidRPr="001106AD">
        <w:rPr>
          <w:rFonts w:cs="Arial"/>
          <w:lang w:val="ru-RU"/>
        </w:rPr>
        <w:t>заснива се на понуђеној цени</w:t>
      </w:r>
      <w:r w:rsidRPr="001106AD">
        <w:rPr>
          <w:rFonts w:cs="Arial"/>
          <w:lang w:val="sr-Cyrl-CS"/>
        </w:rPr>
        <w:t xml:space="preserve"> као једином критеријуму</w:t>
      </w:r>
      <w:r w:rsidRPr="001106AD">
        <w:rPr>
          <w:rFonts w:cs="Arial"/>
          <w:lang w:val="ru-RU"/>
        </w:rPr>
        <w:t>.</w:t>
      </w:r>
    </w:p>
    <w:p w14:paraId="4AEA2F81" w14:textId="77777777" w:rsidR="001106AD" w:rsidRPr="001106AD" w:rsidRDefault="001106AD" w:rsidP="001106AD">
      <w:pPr>
        <w:tabs>
          <w:tab w:val="left" w:pos="567"/>
        </w:tabs>
        <w:spacing w:before="0"/>
        <w:ind w:left="360"/>
        <w:rPr>
          <w:rFonts w:cs="Arial"/>
        </w:rPr>
      </w:pPr>
      <w:r w:rsidRPr="001106AD">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152D3AE3" w14:textId="77777777" w:rsidR="001106AD" w:rsidRPr="001106AD" w:rsidRDefault="001106AD" w:rsidP="001106AD">
      <w:pPr>
        <w:tabs>
          <w:tab w:val="left" w:pos="567"/>
        </w:tabs>
        <w:spacing w:before="0"/>
        <w:ind w:left="360"/>
        <w:rPr>
          <w:rFonts w:cs="Arial"/>
        </w:rPr>
      </w:pPr>
      <w:r w:rsidRPr="001106AD">
        <w:rPr>
          <w:rFonts w:cs="Arial"/>
        </w:rPr>
        <w:t>У понуђену цену страног понуђача урачунавају се и царинске дажбине.</w:t>
      </w:r>
    </w:p>
    <w:p w14:paraId="0338D3D6" w14:textId="77777777" w:rsidR="001106AD" w:rsidRPr="001106AD" w:rsidRDefault="001106AD" w:rsidP="001106AD">
      <w:pPr>
        <w:tabs>
          <w:tab w:val="left" w:pos="567"/>
        </w:tabs>
        <w:spacing w:before="0"/>
        <w:ind w:left="360"/>
        <w:rPr>
          <w:rFonts w:cs="Arial"/>
        </w:rPr>
      </w:pPr>
      <w:r w:rsidRPr="001106AD">
        <w:rPr>
          <w:rFonts w:cs="Arial"/>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36236327" w14:textId="77777777" w:rsidR="001106AD" w:rsidRPr="001106AD" w:rsidRDefault="001106AD" w:rsidP="001106AD">
      <w:pPr>
        <w:tabs>
          <w:tab w:val="left" w:pos="567"/>
        </w:tabs>
        <w:spacing w:before="0"/>
        <w:ind w:left="360"/>
        <w:rPr>
          <w:rFonts w:cs="Arial"/>
        </w:rPr>
      </w:pPr>
      <w:r w:rsidRPr="001106AD">
        <w:rPr>
          <w:rFonts w:cs="Arial"/>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069FA1AC" w14:textId="77777777" w:rsidR="001106AD" w:rsidRPr="001106AD" w:rsidRDefault="001106AD" w:rsidP="001106AD">
      <w:pPr>
        <w:tabs>
          <w:tab w:val="left" w:pos="567"/>
        </w:tabs>
        <w:spacing w:before="0"/>
        <w:ind w:left="360"/>
        <w:rPr>
          <w:rFonts w:cs="Arial"/>
        </w:rPr>
      </w:pPr>
      <w:r w:rsidRPr="001106AD">
        <w:rPr>
          <w:rFonts w:cs="Arial"/>
        </w:rPr>
        <w:t xml:space="preserve">Предност дата за домаће понуђаче и добра домаћег порекла (члан 86. став 1. до 4. Закона) у поступцима јавних набавки у којима учествују </w:t>
      </w:r>
      <w:r w:rsidRPr="001106AD">
        <w:rPr>
          <w:rFonts w:cs="Arial"/>
        </w:rPr>
        <w:softHyphen/>
        <w:t xml:space="preserve">понуђачи из држава потписница Споразума о стабилизацији и придруживању између Европских заједница и њихових </w:t>
      </w:r>
      <w:r w:rsidRPr="001106AD">
        <w:rPr>
          <w:rFonts w:cs="Arial"/>
        </w:rPr>
        <w:lastRenderedPageBreak/>
        <w:t>држава чланица, са једне стране, и Републике Србије, са друге стране, примењиваће се сходно одредбама тог Споразума.</w:t>
      </w:r>
    </w:p>
    <w:p w14:paraId="3509E714" w14:textId="77777777" w:rsidR="001106AD" w:rsidRPr="001106AD" w:rsidRDefault="001106AD" w:rsidP="001106AD">
      <w:pPr>
        <w:tabs>
          <w:tab w:val="left" w:pos="567"/>
        </w:tabs>
        <w:spacing w:before="0"/>
        <w:ind w:left="360"/>
        <w:rPr>
          <w:rFonts w:cs="Arial"/>
          <w:color w:val="00B0F0"/>
        </w:rPr>
      </w:pPr>
    </w:p>
    <w:p w14:paraId="57F2A874" w14:textId="77777777" w:rsidR="001106AD" w:rsidRPr="001106AD" w:rsidRDefault="001106AD" w:rsidP="001106AD">
      <w:pPr>
        <w:ind w:left="360"/>
        <w:outlineLvl w:val="1"/>
        <w:rPr>
          <w:b/>
          <w:lang w:eastAsia="ar-SA"/>
        </w:rPr>
      </w:pPr>
      <w:r w:rsidRPr="001106AD">
        <w:rPr>
          <w:b/>
          <w:lang w:eastAsia="ar-SA"/>
        </w:rPr>
        <w:t>5.1. Резервни критеријум</w:t>
      </w:r>
    </w:p>
    <w:p w14:paraId="13356134" w14:textId="77777777" w:rsidR="001106AD" w:rsidRPr="001106AD" w:rsidRDefault="001106AD" w:rsidP="001106AD">
      <w:pPr>
        <w:spacing w:before="0"/>
        <w:ind w:left="360"/>
        <w:rPr>
          <w:rFonts w:cs="Arial"/>
          <w:lang w:val="sr-Cyrl-CS"/>
        </w:rPr>
      </w:pPr>
      <w:r w:rsidRPr="001106AD">
        <w:rPr>
          <w:rFonts w:cs="Arial"/>
        </w:rPr>
        <w:t>Уколико две или више понуда имају исту најнижу понуђену цену, као најповољнија биће изабрана понуда оног понуђача који је</w:t>
      </w:r>
      <w:r w:rsidRPr="001106AD">
        <w:rPr>
          <w:rFonts w:cs="Arial"/>
          <w:lang w:val="sr-Cyrl-RS"/>
        </w:rPr>
        <w:t xml:space="preserve"> </w:t>
      </w:r>
      <w:r w:rsidRPr="001106AD">
        <w:rPr>
          <w:rFonts w:cs="Arial"/>
        </w:rPr>
        <w:t>понудио дужи гарантни рок.</w:t>
      </w:r>
      <w:r w:rsidRPr="001106AD">
        <w:rPr>
          <w:rFonts w:cs="Arial"/>
          <w:lang w:val="sr-Cyrl-RS"/>
        </w:rPr>
        <w:t xml:space="preserve"> </w:t>
      </w:r>
    </w:p>
    <w:p w14:paraId="01DED36C" w14:textId="77777777" w:rsidR="001106AD" w:rsidRPr="001106AD" w:rsidRDefault="001106AD" w:rsidP="001106AD">
      <w:pPr>
        <w:spacing w:before="0"/>
        <w:ind w:left="360"/>
        <w:rPr>
          <w:rFonts w:cs="Arial"/>
        </w:rPr>
      </w:pPr>
    </w:p>
    <w:p w14:paraId="5C618D4E" w14:textId="77777777" w:rsidR="001106AD" w:rsidRPr="001106AD" w:rsidRDefault="001106AD" w:rsidP="001106AD">
      <w:pPr>
        <w:spacing w:before="0"/>
        <w:ind w:left="360"/>
        <w:rPr>
          <w:rFonts w:cs="Arial"/>
        </w:rPr>
      </w:pPr>
      <w:r w:rsidRPr="001106AD">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2576D696" w14:textId="77777777" w:rsidR="001106AD" w:rsidRPr="001106AD" w:rsidRDefault="001106AD" w:rsidP="001106AD">
      <w:pPr>
        <w:spacing w:before="0"/>
        <w:ind w:left="360"/>
        <w:rPr>
          <w:rFonts w:cs="Arial"/>
        </w:rPr>
      </w:pPr>
    </w:p>
    <w:p w14:paraId="5B12FC87" w14:textId="77777777" w:rsidR="001106AD" w:rsidRPr="001106AD" w:rsidRDefault="001106AD" w:rsidP="001106AD">
      <w:pPr>
        <w:spacing w:before="0"/>
        <w:ind w:left="360"/>
        <w:rPr>
          <w:rFonts w:cs="Arial"/>
        </w:rPr>
      </w:pPr>
      <w:r w:rsidRPr="001106AD">
        <w:rPr>
          <w:rFonts w:cs="Arial"/>
        </w:rPr>
        <w:t xml:space="preserve">Наручилац ће писмено обавестити све понуђаче који су поднели понуде о датуму када ће се одржати извлачење путем жреба. </w:t>
      </w:r>
    </w:p>
    <w:p w14:paraId="026E9E30" w14:textId="77777777" w:rsidR="001106AD" w:rsidRPr="001106AD" w:rsidRDefault="001106AD" w:rsidP="001106AD">
      <w:pPr>
        <w:spacing w:before="0"/>
        <w:ind w:left="360"/>
        <w:rPr>
          <w:rFonts w:cs="Arial"/>
        </w:rPr>
      </w:pPr>
    </w:p>
    <w:p w14:paraId="68B7546D" w14:textId="77777777" w:rsidR="001106AD" w:rsidRPr="001106AD" w:rsidRDefault="001106AD" w:rsidP="001106AD">
      <w:pPr>
        <w:spacing w:before="0"/>
        <w:ind w:left="360"/>
        <w:rPr>
          <w:rFonts w:cs="Arial"/>
        </w:rPr>
      </w:pPr>
      <w:r w:rsidRPr="001106AD">
        <w:rPr>
          <w:rFonts w:cs="Arial"/>
        </w:rPr>
        <w:t xml:space="preserve">Жребом ће бити обухваћене само оне понуде које имају једнаку најнижу понуђену цену. </w:t>
      </w:r>
    </w:p>
    <w:p w14:paraId="5C2ED442" w14:textId="77777777" w:rsidR="001106AD" w:rsidRPr="001106AD" w:rsidRDefault="001106AD" w:rsidP="001106AD">
      <w:pPr>
        <w:spacing w:before="0"/>
        <w:ind w:left="360"/>
        <w:rPr>
          <w:rFonts w:cs="Arial"/>
        </w:rPr>
      </w:pPr>
    </w:p>
    <w:p w14:paraId="0B91BFB9" w14:textId="77777777" w:rsidR="001106AD" w:rsidRPr="001106AD" w:rsidRDefault="001106AD" w:rsidP="001106AD">
      <w:pPr>
        <w:spacing w:before="0"/>
        <w:ind w:left="360"/>
        <w:rPr>
          <w:rFonts w:cs="Arial"/>
        </w:rPr>
      </w:pPr>
      <w:r w:rsidRPr="001106AD">
        <w:rPr>
          <w:rFonts w:cs="Arial"/>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14:paraId="7174C437" w14:textId="77777777" w:rsidR="001106AD" w:rsidRPr="001106AD" w:rsidRDefault="001106AD" w:rsidP="001106AD">
      <w:pPr>
        <w:spacing w:before="0"/>
        <w:ind w:left="360"/>
        <w:rPr>
          <w:rFonts w:cs="Arial"/>
        </w:rPr>
      </w:pPr>
    </w:p>
    <w:p w14:paraId="27987209" w14:textId="77777777" w:rsidR="001106AD" w:rsidRPr="001106AD" w:rsidRDefault="001106AD" w:rsidP="001106AD">
      <w:pPr>
        <w:spacing w:before="0"/>
        <w:ind w:left="360"/>
        <w:rPr>
          <w:rFonts w:cs="Arial"/>
        </w:rPr>
      </w:pPr>
      <w:r w:rsidRPr="001106AD">
        <w:rPr>
          <w:rFonts w:cs="Arial"/>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14:paraId="1E5B8715" w14:textId="77777777" w:rsidR="001106AD" w:rsidRPr="001106AD" w:rsidRDefault="001106AD" w:rsidP="001106AD">
      <w:pPr>
        <w:spacing w:before="0"/>
        <w:ind w:left="360"/>
        <w:rPr>
          <w:rFonts w:cs="Arial"/>
        </w:rPr>
      </w:pPr>
    </w:p>
    <w:p w14:paraId="3859F2DE" w14:textId="77777777" w:rsidR="001106AD" w:rsidRPr="001106AD" w:rsidRDefault="001106AD" w:rsidP="001106AD">
      <w:pPr>
        <w:spacing w:before="0"/>
        <w:ind w:left="360"/>
        <w:rPr>
          <w:rFonts w:cs="Arial"/>
        </w:rPr>
      </w:pPr>
      <w:r w:rsidRPr="001106AD">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6DC6F800" w14:textId="77777777" w:rsidR="001106AD" w:rsidRPr="001106AD" w:rsidRDefault="001106AD" w:rsidP="001106AD">
      <w:pPr>
        <w:spacing w:before="0"/>
        <w:ind w:left="360"/>
        <w:rPr>
          <w:rFonts w:cs="Arial"/>
        </w:rPr>
      </w:pPr>
    </w:p>
    <w:p w14:paraId="0525118A" w14:textId="77777777" w:rsidR="001106AD" w:rsidRPr="001106AD" w:rsidRDefault="001106AD" w:rsidP="001106AD">
      <w:pPr>
        <w:spacing w:before="0"/>
        <w:ind w:left="360"/>
        <w:rPr>
          <w:rFonts w:cs="Arial"/>
        </w:rPr>
      </w:pPr>
      <w:r w:rsidRPr="001106AD">
        <w:rPr>
          <w:rFonts w:cs="Arial"/>
        </w:rPr>
        <w:t>Наручилац ће поштом или електронским путем доставити Записник о  извлачењу путем жреба понуђачима који нису присутни на извлачењу.</w:t>
      </w:r>
    </w:p>
    <w:p w14:paraId="7A1E8038" w14:textId="77777777" w:rsidR="001106AD" w:rsidRPr="001106AD" w:rsidRDefault="001106AD" w:rsidP="001106AD">
      <w:pPr>
        <w:spacing w:before="0"/>
        <w:ind w:left="360"/>
        <w:rPr>
          <w:rFonts w:cs="Arial"/>
          <w:color w:val="000000" w:themeColor="text1"/>
          <w:lang w:eastAsia="zh-CN"/>
        </w:rPr>
      </w:pPr>
    </w:p>
    <w:p w14:paraId="7F29E12C" w14:textId="77777777" w:rsidR="001106AD" w:rsidRPr="001106AD" w:rsidRDefault="001106AD" w:rsidP="00AD46AC">
      <w:pPr>
        <w:widowControl w:val="0"/>
        <w:numPr>
          <w:ilvl w:val="0"/>
          <w:numId w:val="19"/>
        </w:numPr>
        <w:autoSpaceDE w:val="0"/>
        <w:autoSpaceDN w:val="0"/>
        <w:spacing w:before="0"/>
        <w:jc w:val="left"/>
        <w:rPr>
          <w:b/>
          <w:lang w:val="sr-Cyrl-CS" w:eastAsia="ar-SA"/>
        </w:rPr>
      </w:pPr>
      <w:bookmarkStart w:id="4" w:name="_Toc442559887"/>
      <w:r w:rsidRPr="001106AD">
        <w:rPr>
          <w:b/>
          <w:lang w:val="sr-Cyrl-CS" w:eastAsia="ar-SA"/>
        </w:rPr>
        <w:t>УПУТСТВО ПОНУЂАЧИМА КАКО ДА САЧИНЕ ПОНУДУ</w:t>
      </w:r>
      <w:bookmarkEnd w:id="4"/>
    </w:p>
    <w:p w14:paraId="04B04681" w14:textId="77777777" w:rsidR="001106AD" w:rsidRPr="001106AD" w:rsidRDefault="001106AD" w:rsidP="001106AD">
      <w:pPr>
        <w:tabs>
          <w:tab w:val="left" w:pos="567"/>
        </w:tabs>
        <w:spacing w:before="0"/>
        <w:ind w:left="360"/>
        <w:rPr>
          <w:rFonts w:cs="Arial"/>
          <w:lang w:val="ru-RU"/>
        </w:rPr>
      </w:pPr>
    </w:p>
    <w:p w14:paraId="798D7D87" w14:textId="77777777" w:rsidR="001106AD" w:rsidRPr="001106AD" w:rsidRDefault="001106AD" w:rsidP="001106AD">
      <w:pPr>
        <w:tabs>
          <w:tab w:val="left" w:pos="567"/>
        </w:tabs>
        <w:spacing w:before="0"/>
        <w:ind w:left="360"/>
        <w:rPr>
          <w:rFonts w:cs="Arial"/>
          <w:lang w:val="ru-RU"/>
        </w:rPr>
      </w:pPr>
      <w:r w:rsidRPr="001106A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415ACDD" w14:textId="77777777" w:rsidR="001106AD" w:rsidRPr="001106AD" w:rsidRDefault="001106AD" w:rsidP="001106AD">
      <w:pPr>
        <w:tabs>
          <w:tab w:val="left" w:pos="567"/>
        </w:tabs>
        <w:spacing w:before="0"/>
        <w:ind w:left="360"/>
        <w:rPr>
          <w:rFonts w:cs="Arial"/>
        </w:rPr>
      </w:pPr>
      <w:r w:rsidRPr="001106AD">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E9567D7" w14:textId="77777777" w:rsidR="001106AD" w:rsidRPr="001106AD" w:rsidRDefault="001106AD" w:rsidP="001106AD">
      <w:pPr>
        <w:tabs>
          <w:tab w:val="left" w:pos="567"/>
        </w:tabs>
        <w:spacing w:before="0"/>
        <w:ind w:left="360"/>
        <w:rPr>
          <w:rFonts w:cs="Arial"/>
        </w:rPr>
      </w:pPr>
    </w:p>
    <w:p w14:paraId="14BD5682" w14:textId="77777777" w:rsidR="001106AD" w:rsidRPr="001106AD" w:rsidRDefault="001106AD" w:rsidP="00AD46AC">
      <w:pPr>
        <w:keepNext/>
        <w:widowControl w:val="0"/>
        <w:numPr>
          <w:ilvl w:val="1"/>
          <w:numId w:val="11"/>
        </w:numPr>
        <w:tabs>
          <w:tab w:val="left" w:pos="567"/>
        </w:tabs>
        <w:autoSpaceDE w:val="0"/>
        <w:autoSpaceDN w:val="0"/>
        <w:spacing w:before="0"/>
        <w:ind w:left="360" w:firstLine="0"/>
        <w:jc w:val="left"/>
        <w:outlineLvl w:val="1"/>
        <w:rPr>
          <w:rFonts w:cs="Arial"/>
          <w:b/>
          <w:lang w:val="sr-Cyrl-RS"/>
        </w:rPr>
      </w:pPr>
      <w:bookmarkStart w:id="5" w:name="_Toc441651577"/>
      <w:bookmarkStart w:id="6" w:name="_Toc442559888"/>
      <w:r w:rsidRPr="001106AD">
        <w:rPr>
          <w:rFonts w:cs="Arial"/>
          <w:b/>
        </w:rPr>
        <w:t>Језик на којем понуда мора бити састављена</w:t>
      </w:r>
      <w:bookmarkEnd w:id="5"/>
      <w:bookmarkEnd w:id="6"/>
    </w:p>
    <w:p w14:paraId="3EAC83EE" w14:textId="77777777" w:rsidR="001106AD" w:rsidRPr="001106AD" w:rsidRDefault="001106AD" w:rsidP="001106AD">
      <w:pPr>
        <w:tabs>
          <w:tab w:val="left" w:pos="567"/>
        </w:tabs>
        <w:spacing w:before="0"/>
        <w:ind w:left="360"/>
        <w:rPr>
          <w:rFonts w:cs="Arial"/>
        </w:rPr>
      </w:pPr>
      <w:bookmarkStart w:id="7" w:name="_Toc441651578"/>
      <w:bookmarkStart w:id="8" w:name="_Toc442559889"/>
      <w:r w:rsidRPr="001106AD">
        <w:rPr>
          <w:rFonts w:cs="Arial"/>
        </w:rPr>
        <w:t>Наручилац је припремио конкурсну документацију на српском језику и водиће поступак јавне набавке на српском језику.</w:t>
      </w:r>
    </w:p>
    <w:p w14:paraId="7B4E1EF8" w14:textId="77777777" w:rsidR="001106AD" w:rsidRPr="001106AD" w:rsidRDefault="001106AD" w:rsidP="001106AD">
      <w:pPr>
        <w:tabs>
          <w:tab w:val="left" w:pos="1134"/>
        </w:tabs>
        <w:spacing w:before="0"/>
        <w:ind w:left="360"/>
        <w:rPr>
          <w:rFonts w:cs="Arial"/>
          <w:lang w:val="ru-RU"/>
        </w:rPr>
      </w:pPr>
      <w:r w:rsidRPr="001106AD">
        <w:rPr>
          <w:rFonts w:cs="Arial"/>
          <w:lang w:val="ru-RU"/>
        </w:rPr>
        <w:t>Понуда са свим прилозима мора бити сачињена на српском језику.</w:t>
      </w:r>
    </w:p>
    <w:p w14:paraId="7F07044E" w14:textId="77777777" w:rsidR="001106AD" w:rsidRPr="001106AD" w:rsidRDefault="001106AD" w:rsidP="001106AD">
      <w:pPr>
        <w:spacing w:before="0"/>
        <w:ind w:left="360"/>
        <w:rPr>
          <w:rFonts w:cs="Arial"/>
        </w:rPr>
      </w:pPr>
      <w:r w:rsidRPr="001106AD">
        <w:rPr>
          <w:rFonts w:cs="Arial"/>
        </w:rPr>
        <w:t>Део понуде који се тиче техничких карактеристика може бити достављен на енглеском или немачком језику. Уколико се приликом стручне оцене понуда утврди да је документ на енглеском/или немачком језику потребно превести на српски језик, Наручилац ће позвати понуђача да у примереном року изврши превод тог дела понуде код овлашћеног судског преводиоца</w:t>
      </w:r>
    </w:p>
    <w:p w14:paraId="4B3D1A0C" w14:textId="77777777" w:rsidR="001106AD" w:rsidRPr="001106AD" w:rsidRDefault="001106AD" w:rsidP="001106AD">
      <w:pPr>
        <w:spacing w:before="0"/>
        <w:ind w:left="360"/>
        <w:rPr>
          <w:rFonts w:cs="Arial"/>
        </w:rPr>
      </w:pPr>
    </w:p>
    <w:p w14:paraId="021D25FD" w14:textId="77777777" w:rsidR="001106AD" w:rsidRPr="001106AD" w:rsidRDefault="001106AD" w:rsidP="00AD46AC">
      <w:pPr>
        <w:keepNext/>
        <w:widowControl w:val="0"/>
        <w:numPr>
          <w:ilvl w:val="1"/>
          <w:numId w:val="11"/>
        </w:numPr>
        <w:tabs>
          <w:tab w:val="left" w:pos="567"/>
        </w:tabs>
        <w:autoSpaceDE w:val="0"/>
        <w:autoSpaceDN w:val="0"/>
        <w:spacing w:before="0"/>
        <w:ind w:left="360" w:firstLine="0"/>
        <w:jc w:val="left"/>
        <w:outlineLvl w:val="1"/>
        <w:rPr>
          <w:rFonts w:cs="Arial"/>
          <w:b/>
          <w:lang w:val="sr-Cyrl-RS"/>
        </w:rPr>
      </w:pPr>
      <w:r w:rsidRPr="001106AD">
        <w:rPr>
          <w:rFonts w:cs="Arial"/>
          <w:b/>
        </w:rPr>
        <w:t>Начин састављања и подношења понуде</w:t>
      </w:r>
      <w:bookmarkEnd w:id="7"/>
      <w:bookmarkEnd w:id="8"/>
    </w:p>
    <w:p w14:paraId="33471668" w14:textId="77777777" w:rsidR="001106AD" w:rsidRPr="001106AD" w:rsidRDefault="001106AD" w:rsidP="001106AD">
      <w:pPr>
        <w:tabs>
          <w:tab w:val="left" w:pos="567"/>
        </w:tabs>
        <w:spacing w:before="0"/>
        <w:ind w:left="360"/>
        <w:rPr>
          <w:rFonts w:cs="Arial"/>
          <w:lang w:val="ru-RU"/>
        </w:rPr>
      </w:pPr>
      <w:r w:rsidRPr="001106AD">
        <w:rPr>
          <w:rFonts w:cs="Arial"/>
          <w:lang w:val="ru-RU"/>
        </w:rPr>
        <w:t xml:space="preserve">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w:t>
      </w:r>
      <w:r w:rsidRPr="001106AD">
        <w:rPr>
          <w:rFonts w:cs="Arial"/>
          <w:lang w:val="ru-RU"/>
        </w:rPr>
        <w:lastRenderedPageBreak/>
        <w:t>Доставља их заједно са осталим документима који представљају обавезну садржину понуде.</w:t>
      </w:r>
    </w:p>
    <w:p w14:paraId="49334FCD" w14:textId="77777777" w:rsidR="001106AD" w:rsidRPr="001106AD" w:rsidRDefault="001106AD" w:rsidP="001106AD">
      <w:pPr>
        <w:tabs>
          <w:tab w:val="left" w:pos="567"/>
        </w:tabs>
        <w:spacing w:before="0"/>
        <w:ind w:left="360"/>
        <w:rPr>
          <w:rFonts w:cs="Arial"/>
        </w:rPr>
      </w:pPr>
      <w:r w:rsidRPr="001106AD">
        <w:rPr>
          <w:rFonts w:cs="Arial"/>
        </w:rPr>
        <w:t>Препоручује се да сви документи поднети у понуди  буду нумерисани</w:t>
      </w:r>
      <w:r w:rsidRPr="001106AD">
        <w:rPr>
          <w:rFonts w:cs="Arial"/>
          <w:lang w:val="sr-Latn-CS"/>
        </w:rPr>
        <w:t xml:space="preserve"> и</w:t>
      </w:r>
      <w:r w:rsidRPr="001106AD">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08948E8" w14:textId="77777777" w:rsidR="001106AD" w:rsidRPr="001106AD" w:rsidRDefault="001106AD" w:rsidP="001106AD">
      <w:pPr>
        <w:tabs>
          <w:tab w:val="left" w:pos="567"/>
        </w:tabs>
        <w:spacing w:before="0"/>
        <w:ind w:left="360"/>
        <w:rPr>
          <w:rFonts w:cs="Arial"/>
          <w:lang w:val="ru-RU"/>
        </w:rPr>
      </w:pPr>
      <w:r w:rsidRPr="001106AD">
        <w:rPr>
          <w:rFonts w:cs="Arial"/>
          <w:lang w:val="ru-RU"/>
        </w:rPr>
        <w:t>Препоручује се да се нумерација поднете документације и образаца у понуди изврши на свако</w:t>
      </w:r>
      <w:r w:rsidRPr="001106AD">
        <w:rPr>
          <w:rFonts w:cs="Arial"/>
        </w:rPr>
        <w:t>j</w:t>
      </w:r>
      <w:r w:rsidRPr="001106AD">
        <w:rPr>
          <w:rFonts w:cs="Arial"/>
          <w:lang w:val="ru-RU"/>
        </w:rPr>
        <w:t xml:space="preserve"> страни на којој има текста, исписивањем </w:t>
      </w:r>
      <w:r w:rsidRPr="001106AD">
        <w:rPr>
          <w:rFonts w:cs="Arial"/>
          <w:i/>
          <w:lang w:val="ru-RU"/>
        </w:rPr>
        <w:t xml:space="preserve">“1 од </w:t>
      </w:r>
      <w:r w:rsidRPr="001106AD">
        <w:rPr>
          <w:rFonts w:cs="Arial"/>
          <w:i/>
        </w:rPr>
        <w:t>н</w:t>
      </w:r>
      <w:r w:rsidRPr="001106AD">
        <w:rPr>
          <w:rFonts w:cs="Arial"/>
          <w:i/>
          <w:lang w:val="ru-RU"/>
        </w:rPr>
        <w:t>“, „2 од н“</w:t>
      </w:r>
      <w:r w:rsidRPr="001106AD">
        <w:rPr>
          <w:rFonts w:cs="Arial"/>
          <w:lang w:val="ru-RU"/>
        </w:rPr>
        <w:t xml:space="preserve"> и тако све до </w:t>
      </w:r>
      <w:r w:rsidRPr="001106AD">
        <w:rPr>
          <w:rFonts w:cs="Arial"/>
          <w:i/>
          <w:lang w:val="ru-RU"/>
        </w:rPr>
        <w:t>„н од н“</w:t>
      </w:r>
      <w:r w:rsidRPr="001106AD">
        <w:rPr>
          <w:rFonts w:cs="Arial"/>
          <w:lang w:val="ru-RU"/>
        </w:rPr>
        <w:t xml:space="preserve">, с тим да </w:t>
      </w:r>
      <w:r w:rsidRPr="001106AD">
        <w:rPr>
          <w:rFonts w:cs="Arial"/>
          <w:i/>
          <w:lang w:val="ru-RU"/>
        </w:rPr>
        <w:t>„н“</w:t>
      </w:r>
      <w:r w:rsidRPr="001106AD">
        <w:rPr>
          <w:rFonts w:cs="Arial"/>
          <w:lang w:val="ru-RU"/>
        </w:rPr>
        <w:t xml:space="preserve"> представља укупан број страна понуде.</w:t>
      </w:r>
    </w:p>
    <w:p w14:paraId="3DBED987" w14:textId="77777777" w:rsidR="001106AD" w:rsidRPr="001106AD" w:rsidRDefault="001106AD" w:rsidP="001106AD">
      <w:pPr>
        <w:tabs>
          <w:tab w:val="left" w:pos="1134"/>
        </w:tabs>
        <w:spacing w:before="0"/>
        <w:ind w:left="360"/>
        <w:rPr>
          <w:rFonts w:cs="Arial"/>
          <w:lang w:val="ru-RU"/>
        </w:rPr>
      </w:pPr>
      <w:r w:rsidRPr="001106AD">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DABE370" w14:textId="77777777" w:rsidR="001106AD" w:rsidRPr="001106AD" w:rsidRDefault="001106AD" w:rsidP="001106AD">
      <w:pPr>
        <w:tabs>
          <w:tab w:val="left" w:pos="567"/>
        </w:tabs>
        <w:spacing w:before="0"/>
        <w:ind w:left="360"/>
        <w:rPr>
          <w:rFonts w:cs="Arial"/>
          <w:lang w:val="ru-RU"/>
        </w:rPr>
      </w:pPr>
      <w:r w:rsidRPr="001106AD">
        <w:rPr>
          <w:rFonts w:cs="Arial"/>
          <w:lang w:val="ru-RU"/>
        </w:rPr>
        <w:t xml:space="preserve">Понуђач подноси понуду у затвореној коверти </w:t>
      </w:r>
      <w:r w:rsidRPr="001106AD">
        <w:rPr>
          <w:rFonts w:cs="Arial"/>
        </w:rPr>
        <w:t>или кутији</w:t>
      </w:r>
      <w:r w:rsidRPr="001106AD">
        <w:rPr>
          <w:rFonts w:cs="Arial"/>
          <w:lang w:val="ru-RU"/>
        </w:rPr>
        <w:t>, тако да се при отварању може проверити да ли је затворена, као и када, на адресу: Јавно предузеће „Електропривреда Србије“, Београд, Балканска 13, писарница, са назнаком: „Понуда за јавну набавку добара: «Дрвени стубови» Јавна набавка бр.</w:t>
      </w:r>
      <w:r w:rsidRPr="001106AD">
        <w:rPr>
          <w:rFonts w:eastAsia="Arial" w:cs="Arial"/>
          <w:b/>
          <w:color w:val="000000"/>
          <w:lang w:val="sr-Cyrl-RS" w:eastAsia="mk"/>
        </w:rPr>
        <w:t xml:space="preserve"> ЈН/1000/0563/2018</w:t>
      </w:r>
      <w:r w:rsidRPr="001106AD">
        <w:rPr>
          <w:rFonts w:cs="Arial"/>
          <w:lang w:val="ru-RU"/>
        </w:rPr>
        <w:t xml:space="preserve">- НЕ ОТВАРАТИ“. </w:t>
      </w:r>
    </w:p>
    <w:p w14:paraId="26411FE6" w14:textId="77777777" w:rsidR="001106AD" w:rsidRPr="001106AD" w:rsidRDefault="001106AD" w:rsidP="001106AD">
      <w:pPr>
        <w:tabs>
          <w:tab w:val="left" w:pos="567"/>
        </w:tabs>
        <w:spacing w:before="0"/>
        <w:ind w:left="360"/>
        <w:rPr>
          <w:rFonts w:cs="Arial"/>
        </w:rPr>
      </w:pPr>
      <w:r w:rsidRPr="001106AD">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B7176B9" w14:textId="77777777" w:rsidR="001106AD" w:rsidRPr="001106AD" w:rsidRDefault="001106AD" w:rsidP="001106AD">
      <w:pPr>
        <w:tabs>
          <w:tab w:val="left" w:pos="567"/>
        </w:tabs>
        <w:spacing w:before="0"/>
        <w:ind w:left="360"/>
        <w:rPr>
          <w:rFonts w:cs="Arial"/>
        </w:rPr>
      </w:pPr>
      <w:r w:rsidRPr="001106AD">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1106AD">
        <w:rPr>
          <w:rFonts w:cs="Arial"/>
        </w:rPr>
        <w:t>.</w:t>
      </w:r>
    </w:p>
    <w:p w14:paraId="3AE46B94" w14:textId="77777777" w:rsidR="001106AD" w:rsidRPr="001106AD" w:rsidRDefault="001106AD" w:rsidP="001106AD">
      <w:pPr>
        <w:tabs>
          <w:tab w:val="left" w:pos="567"/>
        </w:tabs>
        <w:spacing w:before="0"/>
        <w:ind w:left="360"/>
        <w:rPr>
          <w:rFonts w:cs="Arial"/>
        </w:rPr>
      </w:pPr>
      <w:r w:rsidRPr="001106AD">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7FFD478" w14:textId="77777777" w:rsidR="001106AD" w:rsidRPr="001106AD" w:rsidRDefault="001106AD" w:rsidP="001106AD">
      <w:pPr>
        <w:tabs>
          <w:tab w:val="left" w:pos="567"/>
        </w:tabs>
        <w:spacing w:before="0"/>
        <w:ind w:left="360"/>
        <w:rPr>
          <w:rFonts w:cs="Arial"/>
        </w:rPr>
      </w:pPr>
      <w:r w:rsidRPr="001106AD">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5C86F947" w14:textId="77777777" w:rsidR="001106AD" w:rsidRPr="001106AD" w:rsidRDefault="001106AD" w:rsidP="001106AD">
      <w:pPr>
        <w:tabs>
          <w:tab w:val="left" w:pos="567"/>
        </w:tabs>
        <w:spacing w:before="0"/>
        <w:ind w:left="360"/>
        <w:rPr>
          <w:rFonts w:cs="Arial"/>
        </w:rPr>
      </w:pPr>
      <w:r w:rsidRPr="001106AD">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115F208" w14:textId="77777777" w:rsidR="001106AD" w:rsidRPr="001106AD" w:rsidRDefault="001106AD" w:rsidP="001106AD">
      <w:pPr>
        <w:widowControl w:val="0"/>
        <w:autoSpaceDE w:val="0"/>
        <w:autoSpaceDN w:val="0"/>
        <w:spacing w:before="0"/>
        <w:rPr>
          <w:rFonts w:eastAsia="Arial"/>
          <w:lang w:val="sr-Cyrl-RS" w:eastAsia="mk"/>
        </w:rPr>
      </w:pPr>
    </w:p>
    <w:p w14:paraId="01F30390" w14:textId="77777777" w:rsidR="001106AD" w:rsidRPr="001106AD" w:rsidRDefault="001106AD" w:rsidP="00AD46AC">
      <w:pPr>
        <w:widowControl w:val="0"/>
        <w:numPr>
          <w:ilvl w:val="1"/>
          <w:numId w:val="21"/>
        </w:numPr>
        <w:tabs>
          <w:tab w:val="left" w:pos="730"/>
        </w:tabs>
        <w:autoSpaceDE w:val="0"/>
        <w:autoSpaceDN w:val="0"/>
        <w:spacing w:before="94"/>
        <w:ind w:hanging="450"/>
        <w:jc w:val="left"/>
        <w:outlineLvl w:val="1"/>
        <w:rPr>
          <w:rFonts w:eastAsia="Arial"/>
          <w:b/>
          <w:bCs/>
          <w:lang w:val="mk" w:eastAsia="mk"/>
        </w:rPr>
      </w:pPr>
      <w:r w:rsidRPr="001106AD">
        <w:rPr>
          <w:rFonts w:eastAsia="Arial"/>
          <w:b/>
          <w:bCs/>
          <w:lang w:val="mk" w:eastAsia="mk"/>
        </w:rPr>
        <w:t>Обавезна садржина</w:t>
      </w:r>
      <w:r w:rsidRPr="001106AD">
        <w:rPr>
          <w:rFonts w:eastAsia="Arial"/>
          <w:b/>
          <w:bCs/>
          <w:spacing w:val="-19"/>
          <w:lang w:val="mk" w:eastAsia="mk"/>
        </w:rPr>
        <w:t xml:space="preserve"> </w:t>
      </w:r>
      <w:r w:rsidRPr="001106AD">
        <w:rPr>
          <w:rFonts w:eastAsia="Arial"/>
          <w:b/>
          <w:bCs/>
          <w:lang w:val="mk" w:eastAsia="mk"/>
        </w:rPr>
        <w:t>понуде</w:t>
      </w:r>
    </w:p>
    <w:p w14:paraId="62DC58F1" w14:textId="77777777" w:rsidR="001106AD" w:rsidRPr="001106AD" w:rsidRDefault="001106AD" w:rsidP="001106AD">
      <w:pPr>
        <w:widowControl w:val="0"/>
        <w:autoSpaceDE w:val="0"/>
        <w:autoSpaceDN w:val="0"/>
        <w:spacing w:before="121"/>
        <w:ind w:left="302"/>
        <w:jc w:val="left"/>
        <w:rPr>
          <w:rFonts w:eastAsia="Arial"/>
          <w:lang w:val="mk" w:eastAsia="mk"/>
        </w:rPr>
      </w:pPr>
      <w:r w:rsidRPr="001106AD">
        <w:rPr>
          <w:rFonts w:eastAsia="Arial"/>
          <w:lang w:val="mk" w:eastAsia="mk"/>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3A4D0725" w14:textId="77777777" w:rsidR="001106AD" w:rsidRPr="001106AD" w:rsidRDefault="001106AD" w:rsidP="00AD46AC">
      <w:pPr>
        <w:widowControl w:val="0"/>
        <w:numPr>
          <w:ilvl w:val="0"/>
          <w:numId w:val="13"/>
        </w:numPr>
        <w:tabs>
          <w:tab w:val="left" w:pos="727"/>
          <w:tab w:val="left" w:pos="728"/>
        </w:tabs>
        <w:autoSpaceDE w:val="0"/>
        <w:autoSpaceDN w:val="0"/>
        <w:spacing w:before="121"/>
        <w:jc w:val="left"/>
        <w:rPr>
          <w:rFonts w:eastAsia="Arial"/>
          <w:lang w:val="mk" w:eastAsia="mk"/>
        </w:rPr>
      </w:pPr>
      <w:r w:rsidRPr="001106AD">
        <w:rPr>
          <w:rFonts w:eastAsia="Arial"/>
          <w:lang w:val="mk" w:eastAsia="mk"/>
        </w:rPr>
        <w:t>Образац 1 -</w:t>
      </w:r>
      <w:r w:rsidRPr="001106AD">
        <w:rPr>
          <w:rFonts w:eastAsia="Arial"/>
          <w:spacing w:val="-9"/>
          <w:lang w:val="mk" w:eastAsia="mk"/>
        </w:rPr>
        <w:t xml:space="preserve"> </w:t>
      </w:r>
      <w:r w:rsidRPr="001106AD">
        <w:rPr>
          <w:rFonts w:eastAsia="Arial"/>
          <w:lang w:val="mk" w:eastAsia="mk"/>
        </w:rPr>
        <w:t>Понуда</w:t>
      </w:r>
    </w:p>
    <w:p w14:paraId="3817EF02" w14:textId="77777777" w:rsidR="001106AD" w:rsidRPr="001106AD" w:rsidRDefault="001106AD" w:rsidP="00AD46AC">
      <w:pPr>
        <w:widowControl w:val="0"/>
        <w:numPr>
          <w:ilvl w:val="0"/>
          <w:numId w:val="13"/>
        </w:numPr>
        <w:tabs>
          <w:tab w:val="left" w:pos="727"/>
          <w:tab w:val="left" w:pos="728"/>
        </w:tabs>
        <w:autoSpaceDE w:val="0"/>
        <w:autoSpaceDN w:val="0"/>
        <w:spacing w:before="121"/>
        <w:jc w:val="left"/>
        <w:rPr>
          <w:rFonts w:eastAsia="Arial"/>
          <w:lang w:val="mk" w:eastAsia="mk"/>
        </w:rPr>
      </w:pPr>
      <w:r w:rsidRPr="001106AD">
        <w:rPr>
          <w:rFonts w:eastAsia="Arial"/>
          <w:lang w:val="mk" w:eastAsia="mk"/>
        </w:rPr>
        <w:t>Образац 2 - Структура</w:t>
      </w:r>
      <w:r w:rsidRPr="001106AD">
        <w:rPr>
          <w:rFonts w:eastAsia="Arial"/>
          <w:spacing w:val="-7"/>
          <w:lang w:val="mk" w:eastAsia="mk"/>
        </w:rPr>
        <w:t xml:space="preserve"> </w:t>
      </w:r>
      <w:r w:rsidRPr="001106AD">
        <w:rPr>
          <w:rFonts w:eastAsia="Arial"/>
          <w:lang w:val="mk" w:eastAsia="mk"/>
        </w:rPr>
        <w:t>цене</w:t>
      </w:r>
    </w:p>
    <w:p w14:paraId="0938EE08" w14:textId="77777777" w:rsidR="001106AD" w:rsidRPr="001106AD" w:rsidRDefault="001106AD" w:rsidP="00AD46AC">
      <w:pPr>
        <w:widowControl w:val="0"/>
        <w:numPr>
          <w:ilvl w:val="0"/>
          <w:numId w:val="13"/>
        </w:numPr>
        <w:tabs>
          <w:tab w:val="left" w:pos="727"/>
          <w:tab w:val="left" w:pos="728"/>
        </w:tabs>
        <w:autoSpaceDE w:val="0"/>
        <w:autoSpaceDN w:val="0"/>
        <w:spacing w:before="122"/>
        <w:ind w:left="302" w:right="161" w:firstLine="0"/>
        <w:jc w:val="left"/>
        <w:rPr>
          <w:rFonts w:eastAsia="Arial"/>
          <w:lang w:val="mk" w:eastAsia="mk"/>
        </w:rPr>
      </w:pPr>
      <w:r w:rsidRPr="001106AD">
        <w:rPr>
          <w:rFonts w:eastAsia="Arial"/>
          <w:lang w:val="mk" w:eastAsia="mk"/>
        </w:rPr>
        <w:t>Споразум којим се понуђачи из групе међусобно и према наручиоцу обавезују на извршење јавне набавке (у случају подношења заједничке</w:t>
      </w:r>
      <w:r w:rsidRPr="001106AD">
        <w:rPr>
          <w:rFonts w:eastAsia="Arial"/>
          <w:spacing w:val="-9"/>
          <w:lang w:val="mk" w:eastAsia="mk"/>
        </w:rPr>
        <w:t xml:space="preserve"> </w:t>
      </w:r>
      <w:r w:rsidRPr="001106AD">
        <w:rPr>
          <w:rFonts w:eastAsia="Arial"/>
          <w:lang w:val="mk" w:eastAsia="mk"/>
        </w:rPr>
        <w:t>понуде)</w:t>
      </w:r>
    </w:p>
    <w:p w14:paraId="68105543" w14:textId="77777777" w:rsidR="001106AD" w:rsidRPr="001106AD" w:rsidRDefault="001106AD" w:rsidP="00AD46AC">
      <w:pPr>
        <w:widowControl w:val="0"/>
        <w:numPr>
          <w:ilvl w:val="0"/>
          <w:numId w:val="13"/>
        </w:numPr>
        <w:tabs>
          <w:tab w:val="left" w:pos="728"/>
        </w:tabs>
        <w:autoSpaceDE w:val="0"/>
        <w:autoSpaceDN w:val="0"/>
        <w:spacing w:before="118"/>
        <w:ind w:left="302" w:right="214" w:firstLine="0"/>
        <w:jc w:val="left"/>
        <w:rPr>
          <w:rFonts w:eastAsia="Arial"/>
          <w:lang w:val="mk" w:eastAsia="mk"/>
        </w:rPr>
      </w:pPr>
      <w:r w:rsidRPr="001106AD">
        <w:rPr>
          <w:rFonts w:eastAsia="Arial"/>
          <w:lang w:val="mk" w:eastAsia="mk"/>
        </w:rPr>
        <w:t xml:space="preserve">Докази и Обрасци (Образац 4, Образац </w:t>
      </w:r>
      <w:r w:rsidRPr="001106AD">
        <w:rPr>
          <w:rFonts w:eastAsia="Arial"/>
          <w:lang w:val="sr-Cyrl-RS" w:eastAsia="mk"/>
        </w:rPr>
        <w:t>6</w:t>
      </w:r>
      <w:r w:rsidRPr="001106AD">
        <w:rPr>
          <w:rFonts w:eastAsia="Arial"/>
          <w:lang w:val="mk" w:eastAsia="mk"/>
        </w:rPr>
        <w:t>,</w:t>
      </w:r>
      <w:r w:rsidRPr="001106AD">
        <w:rPr>
          <w:rFonts w:eastAsia="Arial"/>
          <w:lang w:val="sr-Cyrl-RS" w:eastAsia="mk"/>
        </w:rPr>
        <w:t xml:space="preserve"> 6.1.</w:t>
      </w:r>
      <w:r w:rsidRPr="001106AD">
        <w:rPr>
          <w:rFonts w:eastAsia="Arial"/>
          <w:lang w:val="mk" w:eastAsia="mk"/>
        </w:rPr>
        <w:t xml:space="preserve">) којима се доказује испуњеност услова за учешће у поступку јавне набавке из члана 75. и 76. </w:t>
      </w:r>
      <w:r w:rsidRPr="001106AD">
        <w:rPr>
          <w:rFonts w:eastAsia="Arial"/>
          <w:sz w:val="24"/>
          <w:lang w:val="mk" w:eastAsia="mk"/>
        </w:rPr>
        <w:t>ЗЈН</w:t>
      </w:r>
      <w:r w:rsidRPr="001106AD">
        <w:rPr>
          <w:rFonts w:eastAsia="Arial"/>
          <w:lang w:val="mk" w:eastAsia="mk"/>
        </w:rPr>
        <w:t>, у складу са упутством како се доказује испуњеност тих услова из поглавља 4. Конкурсне</w:t>
      </w:r>
      <w:r w:rsidRPr="001106AD">
        <w:rPr>
          <w:rFonts w:eastAsia="Arial"/>
          <w:spacing w:val="-18"/>
          <w:lang w:val="mk" w:eastAsia="mk"/>
        </w:rPr>
        <w:t xml:space="preserve"> </w:t>
      </w:r>
      <w:r w:rsidRPr="001106AD">
        <w:rPr>
          <w:rFonts w:eastAsia="Arial"/>
          <w:lang w:val="mk" w:eastAsia="mk"/>
        </w:rPr>
        <w:t>доументације</w:t>
      </w:r>
    </w:p>
    <w:p w14:paraId="55A3D98F" w14:textId="77777777" w:rsidR="001106AD" w:rsidRPr="001106AD" w:rsidRDefault="001106AD" w:rsidP="00AD46AC">
      <w:pPr>
        <w:widowControl w:val="0"/>
        <w:numPr>
          <w:ilvl w:val="0"/>
          <w:numId w:val="13"/>
        </w:numPr>
        <w:tabs>
          <w:tab w:val="left" w:pos="727"/>
          <w:tab w:val="left" w:pos="728"/>
        </w:tabs>
        <w:autoSpaceDE w:val="0"/>
        <w:autoSpaceDN w:val="0"/>
        <w:spacing w:before="119"/>
        <w:jc w:val="left"/>
        <w:rPr>
          <w:rFonts w:eastAsia="Arial"/>
          <w:sz w:val="24"/>
          <w:lang w:val="mk" w:eastAsia="mk"/>
        </w:rPr>
      </w:pPr>
      <w:r w:rsidRPr="001106AD">
        <w:rPr>
          <w:rFonts w:eastAsia="Arial"/>
          <w:lang w:val="mk" w:eastAsia="mk"/>
        </w:rPr>
        <w:lastRenderedPageBreak/>
        <w:t xml:space="preserve">Образац </w:t>
      </w:r>
      <w:r w:rsidRPr="001106AD">
        <w:rPr>
          <w:rFonts w:eastAsia="Arial"/>
          <w:lang w:val="sr-Cyrl-RS" w:eastAsia="mk"/>
        </w:rPr>
        <w:t>3</w:t>
      </w:r>
      <w:r w:rsidRPr="001106AD">
        <w:rPr>
          <w:rFonts w:eastAsia="Arial"/>
          <w:lang w:val="mk" w:eastAsia="mk"/>
        </w:rPr>
        <w:t xml:space="preserve"> - Изјава понуђача о независној понуди у складу са чланом 26.</w:t>
      </w:r>
      <w:r w:rsidRPr="001106AD">
        <w:rPr>
          <w:rFonts w:eastAsia="Arial"/>
          <w:spacing w:val="-31"/>
          <w:lang w:val="mk" w:eastAsia="mk"/>
        </w:rPr>
        <w:t xml:space="preserve"> </w:t>
      </w:r>
      <w:r w:rsidRPr="001106AD">
        <w:rPr>
          <w:rFonts w:eastAsia="Arial"/>
          <w:sz w:val="24"/>
          <w:lang w:val="mk" w:eastAsia="mk"/>
        </w:rPr>
        <w:t>ЗЈН</w:t>
      </w:r>
    </w:p>
    <w:p w14:paraId="09DE2436" w14:textId="77777777" w:rsidR="001106AD" w:rsidRPr="001106AD" w:rsidRDefault="001106AD" w:rsidP="00AD46AC">
      <w:pPr>
        <w:widowControl w:val="0"/>
        <w:numPr>
          <w:ilvl w:val="0"/>
          <w:numId w:val="13"/>
        </w:numPr>
        <w:tabs>
          <w:tab w:val="left" w:pos="727"/>
          <w:tab w:val="left" w:pos="728"/>
        </w:tabs>
        <w:autoSpaceDE w:val="0"/>
        <w:autoSpaceDN w:val="0"/>
        <w:spacing w:before="122"/>
        <w:ind w:left="302" w:right="219" w:firstLine="0"/>
        <w:jc w:val="left"/>
        <w:rPr>
          <w:rFonts w:eastAsia="Arial"/>
          <w:lang w:val="mk" w:eastAsia="mk"/>
        </w:rPr>
      </w:pPr>
      <w:r w:rsidRPr="001106AD">
        <w:rPr>
          <w:rFonts w:eastAsia="Arial"/>
          <w:lang w:val="mk" w:eastAsia="mk"/>
        </w:rPr>
        <w:t>Документација наведена у техничкој спецификацији (поглавље 3) конкурсне документације као документација која се доставља уз понуду</w:t>
      </w:r>
      <w:r w:rsidRPr="001106AD">
        <w:rPr>
          <w:rFonts w:eastAsia="Arial"/>
          <w:b/>
          <w:lang w:val="sr-Cyrl-RS" w:eastAsia="mk"/>
        </w:rPr>
        <w:t xml:space="preserve"> (</w:t>
      </w:r>
      <w:r w:rsidRPr="001106AD">
        <w:rPr>
          <w:rFonts w:eastAsia="Arial"/>
          <w:lang w:val="sr-Cyrl-RS" w:eastAsia="mk"/>
        </w:rPr>
        <w:t>извештаји издати и оверени од стране лабораторије за испитивање дрвених стубова за надземне водове)</w:t>
      </w:r>
      <w:r w:rsidRPr="001106AD">
        <w:rPr>
          <w:rFonts w:eastAsia="Arial"/>
          <w:lang w:val="mk" w:eastAsia="mk"/>
        </w:rPr>
        <w:t xml:space="preserve">. </w:t>
      </w:r>
    </w:p>
    <w:p w14:paraId="2A1FD641" w14:textId="77777777" w:rsidR="001106AD" w:rsidRPr="001106AD" w:rsidRDefault="001106AD" w:rsidP="00AD46AC">
      <w:pPr>
        <w:widowControl w:val="0"/>
        <w:numPr>
          <w:ilvl w:val="0"/>
          <w:numId w:val="13"/>
        </w:numPr>
        <w:tabs>
          <w:tab w:val="left" w:pos="727"/>
          <w:tab w:val="left" w:pos="728"/>
        </w:tabs>
        <w:autoSpaceDE w:val="0"/>
        <w:autoSpaceDN w:val="0"/>
        <w:spacing w:before="0"/>
        <w:ind w:left="302" w:right="218" w:firstLine="0"/>
        <w:jc w:val="left"/>
        <w:rPr>
          <w:rFonts w:eastAsia="Arial"/>
          <w:lang w:val="mk" w:eastAsia="mk"/>
        </w:rPr>
      </w:pPr>
      <w:r w:rsidRPr="001106AD">
        <w:rPr>
          <w:rFonts w:eastAsia="Arial"/>
          <w:lang w:val="mk" w:eastAsia="mk"/>
        </w:rPr>
        <w:t xml:space="preserve">Средство финансијског обезбеђења за озбиљност понуде </w:t>
      </w:r>
    </w:p>
    <w:p w14:paraId="226B3CA7" w14:textId="77777777" w:rsidR="001106AD" w:rsidRPr="001106AD" w:rsidRDefault="001106AD" w:rsidP="00AD46AC">
      <w:pPr>
        <w:widowControl w:val="0"/>
        <w:numPr>
          <w:ilvl w:val="0"/>
          <w:numId w:val="13"/>
        </w:numPr>
        <w:autoSpaceDE w:val="0"/>
        <w:autoSpaceDN w:val="0"/>
        <w:spacing w:before="119"/>
        <w:jc w:val="left"/>
        <w:rPr>
          <w:rFonts w:eastAsia="Arial"/>
          <w:lang w:val="mk" w:eastAsia="mk"/>
        </w:rPr>
      </w:pPr>
      <w:r w:rsidRPr="001106AD">
        <w:rPr>
          <w:rFonts w:eastAsia="Arial"/>
          <w:lang w:val="mk" w:eastAsia="mk"/>
        </w:rPr>
        <w:t xml:space="preserve">Уколико понуђач захтева надокнаду трошкова у складу са чланом 88. </w:t>
      </w:r>
      <w:r w:rsidRPr="001106AD">
        <w:rPr>
          <w:rFonts w:eastAsia="Arial"/>
          <w:sz w:val="24"/>
          <w:lang w:val="mk" w:eastAsia="mk"/>
        </w:rPr>
        <w:t xml:space="preserve">ЗЈН </w:t>
      </w:r>
      <w:r w:rsidRPr="001106AD">
        <w:rPr>
          <w:rFonts w:eastAsia="Arial"/>
          <w:lang w:val="mk" w:eastAsia="mk"/>
        </w:rPr>
        <w:t xml:space="preserve">као саставни део понуде доставља Изјаву о трошковима припреме понуде (Образац </w:t>
      </w:r>
      <w:r w:rsidRPr="001106AD">
        <w:rPr>
          <w:rFonts w:eastAsia="Arial"/>
          <w:lang w:val="sr-Cyrl-RS" w:eastAsia="mk"/>
        </w:rPr>
        <w:t>5</w:t>
      </w:r>
      <w:r w:rsidRPr="001106AD">
        <w:rPr>
          <w:rFonts w:eastAsia="Arial"/>
          <w:lang w:val="mk" w:eastAsia="mk"/>
        </w:rPr>
        <w:t>)</w:t>
      </w:r>
    </w:p>
    <w:p w14:paraId="07029FA0" w14:textId="77777777" w:rsidR="001106AD" w:rsidRPr="001106AD" w:rsidRDefault="001106AD" w:rsidP="00AD46AC">
      <w:pPr>
        <w:widowControl w:val="0"/>
        <w:numPr>
          <w:ilvl w:val="0"/>
          <w:numId w:val="13"/>
        </w:numPr>
        <w:autoSpaceDE w:val="0"/>
        <w:autoSpaceDN w:val="0"/>
        <w:spacing w:before="80"/>
        <w:jc w:val="left"/>
        <w:rPr>
          <w:lang w:val="ru-RU"/>
        </w:rPr>
      </w:pPr>
      <w:r w:rsidRPr="001106AD">
        <w:rPr>
          <w:lang w:val="ru-RU"/>
        </w:rPr>
        <w:t>Овлашћење за потписника (ако не потписује заступник)</w:t>
      </w:r>
      <w:r w:rsidRPr="001106AD">
        <w:rPr>
          <w:lang w:val="sr-Cyrl-RS"/>
        </w:rPr>
        <w:t>.</w:t>
      </w:r>
    </w:p>
    <w:p w14:paraId="0AB25F25" w14:textId="77777777" w:rsidR="001106AD" w:rsidRPr="001106AD" w:rsidRDefault="001106AD" w:rsidP="001106AD">
      <w:pPr>
        <w:widowControl w:val="0"/>
        <w:autoSpaceDE w:val="0"/>
        <w:autoSpaceDN w:val="0"/>
        <w:spacing w:before="119"/>
        <w:ind w:left="727"/>
        <w:jc w:val="left"/>
        <w:rPr>
          <w:rFonts w:eastAsia="Arial"/>
          <w:lang w:val="mk" w:eastAsia="mk"/>
        </w:rPr>
      </w:pPr>
    </w:p>
    <w:p w14:paraId="77F8D3BF" w14:textId="77777777" w:rsidR="001106AD" w:rsidRPr="001106AD" w:rsidRDefault="001106AD" w:rsidP="001106AD">
      <w:pPr>
        <w:widowControl w:val="0"/>
        <w:autoSpaceDE w:val="0"/>
        <w:autoSpaceDN w:val="0"/>
        <w:spacing w:before="0"/>
        <w:ind w:left="360"/>
        <w:jc w:val="left"/>
        <w:rPr>
          <w:rFonts w:eastAsia="Arial" w:cs="Arial"/>
          <w:color w:val="000000" w:themeColor="text1"/>
          <w:lang w:val="ru-RU" w:eastAsia="mk"/>
        </w:rPr>
      </w:pPr>
      <w:r w:rsidRPr="001106AD">
        <w:rPr>
          <w:rFonts w:eastAsia="Arial" w:cs="Arial"/>
          <w:lang w:val="ru-RU" w:eastAsia="mk"/>
        </w:rPr>
        <w:t xml:space="preserve">Пожељно  је да сви обрасци и документи који чине обавезну садржину понуде буду сложени према наведеном редоследу.  </w:t>
      </w:r>
    </w:p>
    <w:p w14:paraId="1FE04744" w14:textId="77777777" w:rsidR="001106AD" w:rsidRPr="001106AD" w:rsidRDefault="001106AD" w:rsidP="001106AD">
      <w:pPr>
        <w:tabs>
          <w:tab w:val="left" w:pos="567"/>
        </w:tabs>
        <w:spacing w:before="0"/>
        <w:ind w:left="360"/>
        <w:rPr>
          <w:rFonts w:cs="Arial"/>
          <w:lang w:val="ru-RU"/>
        </w:rPr>
      </w:pPr>
    </w:p>
    <w:p w14:paraId="7A1ABF5C" w14:textId="77777777" w:rsidR="001106AD" w:rsidRPr="001106AD" w:rsidRDefault="001106AD" w:rsidP="001106AD">
      <w:pPr>
        <w:tabs>
          <w:tab w:val="left" w:pos="567"/>
        </w:tabs>
        <w:spacing w:before="0"/>
        <w:ind w:left="360"/>
        <w:rPr>
          <w:rFonts w:cs="Arial"/>
          <w:lang w:val="ru-RU"/>
        </w:rPr>
      </w:pPr>
      <w:r w:rsidRPr="001106A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F2C2D72" w14:textId="77777777" w:rsidR="001106AD" w:rsidRPr="001106AD" w:rsidRDefault="001106AD" w:rsidP="001106AD">
      <w:pPr>
        <w:spacing w:before="0"/>
        <w:ind w:left="360"/>
        <w:rPr>
          <w:rFonts w:cs="Arial"/>
          <w:color w:val="00B0F0"/>
          <w:lang w:val="ru-RU"/>
        </w:rPr>
      </w:pPr>
    </w:p>
    <w:p w14:paraId="0CD86687" w14:textId="77777777" w:rsidR="001106AD" w:rsidRDefault="001106AD" w:rsidP="001106AD">
      <w:pPr>
        <w:tabs>
          <w:tab w:val="left" w:pos="567"/>
        </w:tabs>
        <w:spacing w:before="0"/>
        <w:ind w:left="360"/>
        <w:rPr>
          <w:rFonts w:cs="Arial"/>
          <w:lang w:val="ru-RU"/>
        </w:rPr>
      </w:pPr>
      <w:r w:rsidRPr="001106A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DC8D5FC" w14:textId="77777777" w:rsidR="00FB0A63" w:rsidRPr="001106AD" w:rsidRDefault="00FB0A63" w:rsidP="001106AD">
      <w:pPr>
        <w:tabs>
          <w:tab w:val="left" w:pos="567"/>
        </w:tabs>
        <w:spacing w:before="0"/>
        <w:ind w:left="360"/>
        <w:rPr>
          <w:rFonts w:cs="Arial"/>
          <w:lang w:val="ru-RU"/>
        </w:rPr>
      </w:pPr>
    </w:p>
    <w:p w14:paraId="64E2031C" w14:textId="77777777" w:rsidR="001106AD" w:rsidRPr="001106AD" w:rsidRDefault="001106AD" w:rsidP="00FB0A63">
      <w:pPr>
        <w:keepNext/>
        <w:widowControl w:val="0"/>
        <w:numPr>
          <w:ilvl w:val="1"/>
          <w:numId w:val="21"/>
        </w:numPr>
        <w:tabs>
          <w:tab w:val="left" w:pos="567"/>
        </w:tabs>
        <w:autoSpaceDE w:val="0"/>
        <w:autoSpaceDN w:val="0"/>
        <w:spacing w:before="0"/>
        <w:ind w:hanging="450"/>
        <w:jc w:val="left"/>
        <w:outlineLvl w:val="1"/>
        <w:rPr>
          <w:rFonts w:cs="Arial"/>
          <w:b/>
          <w:lang w:val="sr-Cyrl-RS"/>
        </w:rPr>
      </w:pPr>
      <w:bookmarkStart w:id="9" w:name="_Toc441651580"/>
      <w:bookmarkStart w:id="10" w:name="_Toc442559891"/>
      <w:r w:rsidRPr="001106AD">
        <w:rPr>
          <w:rFonts w:cs="Arial"/>
          <w:b/>
        </w:rPr>
        <w:t>Подношење и отварање понуда</w:t>
      </w:r>
      <w:bookmarkEnd w:id="9"/>
      <w:bookmarkEnd w:id="10"/>
    </w:p>
    <w:p w14:paraId="4D9E409B" w14:textId="77777777" w:rsidR="001106AD" w:rsidRPr="001106AD" w:rsidRDefault="001106AD" w:rsidP="001106AD">
      <w:pPr>
        <w:tabs>
          <w:tab w:val="left" w:pos="567"/>
        </w:tabs>
        <w:spacing w:before="0"/>
        <w:ind w:left="270"/>
        <w:rPr>
          <w:rFonts w:cs="Arial"/>
          <w:lang w:val="sr-Cyrl-CS"/>
        </w:rPr>
      </w:pPr>
      <w:r w:rsidRPr="001106AD">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1106AD">
        <w:rPr>
          <w:rFonts w:cs="Arial"/>
          <w:lang w:val="sr-Cyrl-CS"/>
        </w:rPr>
        <w:t>.</w:t>
      </w:r>
    </w:p>
    <w:p w14:paraId="4B2168AD" w14:textId="77777777" w:rsidR="001106AD" w:rsidRPr="001106AD" w:rsidRDefault="001106AD" w:rsidP="001106AD">
      <w:pPr>
        <w:tabs>
          <w:tab w:val="left" w:pos="567"/>
        </w:tabs>
        <w:spacing w:before="0"/>
        <w:ind w:left="270"/>
        <w:rPr>
          <w:rFonts w:cs="Arial"/>
          <w:lang w:val="sr-Cyrl-CS"/>
        </w:rPr>
      </w:pPr>
      <w:r w:rsidRPr="001106AD">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BB9A40A" w14:textId="77777777" w:rsidR="001106AD" w:rsidRPr="001106AD" w:rsidRDefault="001106AD" w:rsidP="001106AD">
      <w:pPr>
        <w:tabs>
          <w:tab w:val="left" w:pos="567"/>
        </w:tabs>
        <w:spacing w:before="0"/>
        <w:ind w:left="270"/>
        <w:rPr>
          <w:rFonts w:cs="Arial"/>
        </w:rPr>
      </w:pPr>
      <w:r w:rsidRPr="001106AD">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1106AD">
        <w:rPr>
          <w:rFonts w:cs="Arial"/>
          <w:lang w:val="sr-Latn-CS"/>
        </w:rPr>
        <w:t>Балканска 13</w:t>
      </w:r>
      <w:r w:rsidRPr="001106AD">
        <w:rPr>
          <w:rFonts w:cs="Arial"/>
        </w:rPr>
        <w:t>.</w:t>
      </w:r>
    </w:p>
    <w:p w14:paraId="7BD702C0" w14:textId="77777777" w:rsidR="001106AD" w:rsidRPr="001106AD" w:rsidRDefault="001106AD" w:rsidP="001106AD">
      <w:pPr>
        <w:tabs>
          <w:tab w:val="left" w:pos="567"/>
        </w:tabs>
        <w:spacing w:before="0"/>
        <w:ind w:left="270"/>
        <w:rPr>
          <w:rFonts w:cs="Arial"/>
        </w:rPr>
      </w:pPr>
      <w:r w:rsidRPr="001106AD">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w:t>
      </w:r>
      <w:r w:rsidRPr="001106AD">
        <w:rPr>
          <w:rFonts w:cs="Arial"/>
          <w:lang w:val="sr-Cyrl-RS"/>
        </w:rPr>
        <w:t>П</w:t>
      </w:r>
      <w:r w:rsidRPr="001106AD">
        <w:rPr>
          <w:rFonts w:cs="Arial"/>
        </w:rPr>
        <w:t>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29167E8" w14:textId="77777777" w:rsidR="001106AD" w:rsidRPr="001106AD" w:rsidRDefault="001106AD" w:rsidP="001106AD">
      <w:pPr>
        <w:tabs>
          <w:tab w:val="left" w:pos="567"/>
        </w:tabs>
        <w:spacing w:before="0"/>
        <w:ind w:left="270"/>
        <w:rPr>
          <w:rFonts w:cs="Arial"/>
        </w:rPr>
      </w:pPr>
      <w:r w:rsidRPr="001106AD">
        <w:rPr>
          <w:rFonts w:cs="Arial"/>
        </w:rPr>
        <w:t>Комисија за јавну набавку води записник о отварању понуда у који се уносе подаци у складу са Законом.</w:t>
      </w:r>
    </w:p>
    <w:p w14:paraId="1F4BCEFA" w14:textId="77777777" w:rsidR="001106AD" w:rsidRPr="001106AD" w:rsidRDefault="001106AD" w:rsidP="001106AD">
      <w:pPr>
        <w:tabs>
          <w:tab w:val="left" w:pos="567"/>
        </w:tabs>
        <w:spacing w:before="0"/>
        <w:ind w:left="270"/>
        <w:rPr>
          <w:rFonts w:cs="Arial"/>
        </w:rPr>
      </w:pPr>
      <w:r w:rsidRPr="001106AD">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3A50204B" w14:textId="77777777" w:rsidR="001106AD" w:rsidRPr="001106AD" w:rsidRDefault="001106AD" w:rsidP="001106AD">
      <w:pPr>
        <w:tabs>
          <w:tab w:val="left" w:pos="567"/>
        </w:tabs>
        <w:spacing w:before="0"/>
        <w:ind w:left="270"/>
        <w:rPr>
          <w:rFonts w:cs="Arial"/>
        </w:rPr>
      </w:pPr>
      <w:r w:rsidRPr="001106AD">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присуствовали у поступку отварања понуда.</w:t>
      </w:r>
    </w:p>
    <w:p w14:paraId="2EF3B510" w14:textId="77777777" w:rsidR="001106AD" w:rsidRPr="001106AD" w:rsidRDefault="001106AD" w:rsidP="001106AD">
      <w:pPr>
        <w:tabs>
          <w:tab w:val="left" w:pos="567"/>
        </w:tabs>
        <w:spacing w:before="0"/>
        <w:ind w:left="270"/>
        <w:rPr>
          <w:rFonts w:cs="Arial"/>
        </w:rPr>
      </w:pPr>
    </w:p>
    <w:p w14:paraId="5675FC28" w14:textId="77777777" w:rsidR="001106AD" w:rsidRPr="001106AD" w:rsidRDefault="001106AD" w:rsidP="00AD46AC">
      <w:pPr>
        <w:keepNext/>
        <w:widowControl w:val="0"/>
        <w:numPr>
          <w:ilvl w:val="1"/>
          <w:numId w:val="21"/>
        </w:numPr>
        <w:tabs>
          <w:tab w:val="left" w:pos="567"/>
        </w:tabs>
        <w:autoSpaceDE w:val="0"/>
        <w:autoSpaceDN w:val="0"/>
        <w:spacing w:before="0"/>
        <w:ind w:left="270" w:firstLine="0"/>
        <w:jc w:val="left"/>
        <w:outlineLvl w:val="1"/>
        <w:rPr>
          <w:rFonts w:cs="Arial"/>
          <w:b/>
          <w:lang w:val="sr-Cyrl-RS"/>
        </w:rPr>
      </w:pPr>
      <w:bookmarkStart w:id="11" w:name="_Toc441651581"/>
      <w:bookmarkStart w:id="12" w:name="_Toc442559892"/>
      <w:r w:rsidRPr="001106AD">
        <w:rPr>
          <w:rFonts w:cs="Arial"/>
          <w:b/>
        </w:rPr>
        <w:t>Начин подношења понуде</w:t>
      </w:r>
      <w:bookmarkEnd w:id="11"/>
      <w:bookmarkEnd w:id="12"/>
    </w:p>
    <w:p w14:paraId="0757601A" w14:textId="77777777" w:rsidR="001106AD" w:rsidRPr="001106AD" w:rsidRDefault="001106AD" w:rsidP="001106AD">
      <w:pPr>
        <w:tabs>
          <w:tab w:val="left" w:pos="567"/>
        </w:tabs>
        <w:spacing w:before="0"/>
        <w:ind w:left="270"/>
        <w:rPr>
          <w:rFonts w:cs="Arial"/>
          <w:lang w:val="ru-RU"/>
        </w:rPr>
      </w:pPr>
      <w:r w:rsidRPr="001106AD">
        <w:rPr>
          <w:rFonts w:cs="Arial"/>
          <w:lang w:val="ru-RU"/>
        </w:rPr>
        <w:t>Понуђач може поднети само једну понуду.</w:t>
      </w:r>
    </w:p>
    <w:p w14:paraId="3E0E898E" w14:textId="77777777" w:rsidR="001106AD" w:rsidRPr="001106AD" w:rsidRDefault="001106AD" w:rsidP="001106AD">
      <w:pPr>
        <w:tabs>
          <w:tab w:val="left" w:pos="567"/>
        </w:tabs>
        <w:spacing w:before="0"/>
        <w:ind w:left="270"/>
        <w:rPr>
          <w:rFonts w:cs="Arial"/>
          <w:lang w:val="ru-RU"/>
        </w:rPr>
      </w:pPr>
      <w:r w:rsidRPr="001106AD">
        <w:rPr>
          <w:rFonts w:cs="Arial"/>
          <w:lang w:val="ru-RU"/>
        </w:rPr>
        <w:t>Понуду може поднети понуђач самостално, група понуђача, као и понуђач са подизвођачем.</w:t>
      </w:r>
    </w:p>
    <w:p w14:paraId="4EBFEAB2" w14:textId="77777777" w:rsidR="001106AD" w:rsidRPr="001106AD" w:rsidRDefault="001106AD" w:rsidP="001106AD">
      <w:pPr>
        <w:tabs>
          <w:tab w:val="left" w:pos="567"/>
        </w:tabs>
        <w:spacing w:before="0"/>
        <w:ind w:left="270"/>
        <w:rPr>
          <w:rFonts w:cs="Arial"/>
        </w:rPr>
      </w:pPr>
      <w:r w:rsidRPr="001106AD">
        <w:rPr>
          <w:rFonts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14:paraId="339B8DE6" w14:textId="77777777" w:rsidR="001106AD" w:rsidRPr="001106AD" w:rsidRDefault="001106AD" w:rsidP="001106AD">
      <w:pPr>
        <w:tabs>
          <w:tab w:val="left" w:pos="567"/>
        </w:tabs>
        <w:spacing w:before="0"/>
        <w:ind w:left="270"/>
        <w:rPr>
          <w:rFonts w:cs="Arial"/>
        </w:rPr>
      </w:pPr>
      <w:r w:rsidRPr="001106AD">
        <w:rPr>
          <w:rFonts w:cs="Arial"/>
        </w:rPr>
        <w:lastRenderedPageBreak/>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19F8539" w14:textId="77777777" w:rsidR="001106AD" w:rsidRPr="001106AD" w:rsidRDefault="001106AD" w:rsidP="001106AD">
      <w:pPr>
        <w:tabs>
          <w:tab w:val="left" w:pos="567"/>
        </w:tabs>
        <w:spacing w:before="0"/>
        <w:ind w:left="270"/>
        <w:rPr>
          <w:rFonts w:cs="Arial"/>
          <w:lang w:val="sr-Cyrl-RS"/>
        </w:rPr>
      </w:pPr>
      <w:r w:rsidRPr="001106AD">
        <w:rPr>
          <w:rFonts w:cs="Arial"/>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0FC6BF4A" w14:textId="77777777" w:rsidR="001106AD" w:rsidRPr="001106AD" w:rsidRDefault="001106AD" w:rsidP="001106AD">
      <w:pPr>
        <w:tabs>
          <w:tab w:val="left" w:pos="1935"/>
        </w:tabs>
        <w:spacing w:before="0"/>
        <w:ind w:left="270"/>
        <w:rPr>
          <w:rFonts w:cs="Arial"/>
          <w:lang w:val="sr-Cyrl-RS"/>
        </w:rPr>
      </w:pPr>
      <w:r w:rsidRPr="001106AD">
        <w:rPr>
          <w:rFonts w:cs="Arial"/>
          <w:lang w:val="sr-Cyrl-RS"/>
        </w:rPr>
        <w:tab/>
      </w:r>
    </w:p>
    <w:p w14:paraId="56A53CCB" w14:textId="77777777" w:rsidR="001106AD" w:rsidRPr="001106AD" w:rsidRDefault="001106AD" w:rsidP="00AD46AC">
      <w:pPr>
        <w:keepNext/>
        <w:widowControl w:val="0"/>
        <w:numPr>
          <w:ilvl w:val="1"/>
          <w:numId w:val="21"/>
        </w:numPr>
        <w:tabs>
          <w:tab w:val="left" w:pos="567"/>
        </w:tabs>
        <w:autoSpaceDE w:val="0"/>
        <w:autoSpaceDN w:val="0"/>
        <w:spacing w:before="0"/>
        <w:ind w:left="270" w:firstLine="0"/>
        <w:jc w:val="left"/>
        <w:outlineLvl w:val="1"/>
        <w:rPr>
          <w:rFonts w:cs="Arial"/>
          <w:b/>
          <w:lang w:val="sr-Cyrl-RS"/>
        </w:rPr>
      </w:pPr>
      <w:bookmarkStart w:id="13" w:name="_Toc441651582"/>
      <w:bookmarkStart w:id="14" w:name="_Toc442559893"/>
      <w:r w:rsidRPr="001106AD">
        <w:rPr>
          <w:rFonts w:cs="Arial"/>
          <w:b/>
        </w:rPr>
        <w:t>Измена, допуна и опозив понуде</w:t>
      </w:r>
      <w:bookmarkEnd w:id="13"/>
      <w:bookmarkEnd w:id="14"/>
    </w:p>
    <w:p w14:paraId="1C1A1975" w14:textId="77777777" w:rsidR="001106AD" w:rsidRPr="001106AD" w:rsidRDefault="001106AD" w:rsidP="001106AD">
      <w:pPr>
        <w:spacing w:before="0"/>
        <w:ind w:left="270"/>
        <w:rPr>
          <w:rFonts w:cs="Arial"/>
          <w:b/>
          <w:lang w:val="sr-Cyrl-CS" w:eastAsia="ar-SA"/>
        </w:rPr>
      </w:pPr>
      <w:r w:rsidRPr="001106AD">
        <w:rPr>
          <w:rFonts w:cs="Arial"/>
          <w:lang w:val="ru-RU" w:eastAsia="ar-SA"/>
        </w:rPr>
        <w:t>У року за подношење понуде понуђач може да измени или допуни већ поднету понуду писаним путем, на адресу: „Електропривреда Србије“, Београд, Балканска 13, писарница, са назнаком „ИЗМЕНА – ДОПУНА - Понуде за јавну набавку добара: Дрвени стубови -  Јавна набавка бр.</w:t>
      </w:r>
      <w:r w:rsidRPr="001106AD">
        <w:rPr>
          <w:rFonts w:eastAsia="Arial" w:cs="Arial"/>
          <w:b/>
          <w:color w:val="000000"/>
          <w:lang w:val="sr-Cyrl-RS" w:eastAsia="mk"/>
        </w:rPr>
        <w:t xml:space="preserve"> ЈН/1000/0563/2018 </w:t>
      </w:r>
      <w:r w:rsidRPr="001106AD">
        <w:rPr>
          <w:rFonts w:cs="Arial"/>
          <w:lang w:val="ru-RU" w:eastAsia="ar-SA"/>
        </w:rPr>
        <w:t>- НЕ ОТВАРАТИ</w:t>
      </w:r>
      <w:r w:rsidRPr="001106AD">
        <w:rPr>
          <w:rFonts w:cs="Arial"/>
          <w:lang w:val="sr-Cyrl-RS" w:eastAsia="ar-SA"/>
        </w:rPr>
        <w:t>“.</w:t>
      </w:r>
    </w:p>
    <w:p w14:paraId="304F4B96" w14:textId="77777777" w:rsidR="001106AD" w:rsidRPr="001106AD" w:rsidRDefault="001106AD" w:rsidP="001106AD">
      <w:pPr>
        <w:tabs>
          <w:tab w:val="left" w:pos="567"/>
        </w:tabs>
        <w:spacing w:before="0"/>
        <w:ind w:left="270"/>
        <w:rPr>
          <w:rFonts w:cs="Arial"/>
          <w:lang w:val="ru-RU"/>
        </w:rPr>
      </w:pPr>
    </w:p>
    <w:p w14:paraId="6D13882A" w14:textId="77777777" w:rsidR="001106AD" w:rsidRPr="001106AD" w:rsidRDefault="001106AD" w:rsidP="001106AD">
      <w:pPr>
        <w:tabs>
          <w:tab w:val="left" w:pos="567"/>
        </w:tabs>
        <w:spacing w:before="0"/>
        <w:ind w:left="270"/>
        <w:rPr>
          <w:rFonts w:cs="Arial"/>
        </w:rPr>
      </w:pPr>
      <w:r w:rsidRPr="001106AD">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215BA8D3" w14:textId="77777777" w:rsidR="001106AD" w:rsidRPr="001106AD" w:rsidRDefault="001106AD" w:rsidP="001106AD">
      <w:pPr>
        <w:tabs>
          <w:tab w:val="left" w:pos="567"/>
        </w:tabs>
        <w:spacing w:before="0"/>
        <w:ind w:left="270"/>
        <w:rPr>
          <w:rFonts w:cs="Arial"/>
        </w:rPr>
      </w:pPr>
      <w:r w:rsidRPr="001106AD">
        <w:rPr>
          <w:rFonts w:cs="Arial"/>
        </w:rPr>
        <w:t xml:space="preserve">У року за подношење понуде понуђач може да опозове поднету понуду писаним путем, на адресу: </w:t>
      </w:r>
      <w:r w:rsidRPr="001106AD">
        <w:rPr>
          <w:rFonts w:cs="Arial"/>
          <w:lang w:val="ru-RU"/>
        </w:rPr>
        <w:t>Електропривреда Србије, Београд, Балканска 13, писарница</w:t>
      </w:r>
      <w:r w:rsidRPr="001106AD">
        <w:rPr>
          <w:rFonts w:cs="Arial"/>
        </w:rPr>
        <w:t xml:space="preserve">, са назнаком „ОПОЗИВ - </w:t>
      </w:r>
      <w:r w:rsidRPr="001106AD">
        <w:rPr>
          <w:rFonts w:cs="Arial"/>
          <w:lang w:val="ru-RU"/>
        </w:rPr>
        <w:t xml:space="preserve">Понуде за јавну набавку добара: </w:t>
      </w:r>
      <w:r w:rsidRPr="001106AD">
        <w:rPr>
          <w:rFonts w:cs="Arial"/>
          <w:lang w:val="ru-RU" w:eastAsia="ar-SA"/>
        </w:rPr>
        <w:t>Дрвени стубови -  Јавна набавка бр.</w:t>
      </w:r>
      <w:r w:rsidRPr="001106AD">
        <w:rPr>
          <w:rFonts w:eastAsia="Arial" w:cs="Arial"/>
          <w:b/>
          <w:color w:val="000000"/>
          <w:lang w:val="sr-Cyrl-RS" w:eastAsia="mk"/>
        </w:rPr>
        <w:t xml:space="preserve"> ЈН/1000/0563/2018 </w:t>
      </w:r>
      <w:r w:rsidRPr="001106AD">
        <w:rPr>
          <w:rFonts w:cs="Arial"/>
          <w:lang w:val="ru-RU"/>
        </w:rPr>
        <w:t>- НЕ ОТВАРАТИ</w:t>
      </w:r>
      <w:r w:rsidRPr="001106AD">
        <w:rPr>
          <w:rFonts w:cs="Arial"/>
          <w:lang w:val="sr-Cyrl-RS"/>
        </w:rPr>
        <w:t>“</w:t>
      </w:r>
      <w:r w:rsidRPr="001106AD">
        <w:rPr>
          <w:rFonts w:cs="Arial"/>
        </w:rPr>
        <w:t xml:space="preserve"> .</w:t>
      </w:r>
    </w:p>
    <w:p w14:paraId="546859FA" w14:textId="77777777" w:rsidR="001106AD" w:rsidRPr="001106AD" w:rsidRDefault="001106AD" w:rsidP="001106AD">
      <w:pPr>
        <w:tabs>
          <w:tab w:val="left" w:pos="567"/>
        </w:tabs>
        <w:spacing w:before="0"/>
        <w:ind w:left="270"/>
        <w:rPr>
          <w:rFonts w:cs="Arial"/>
        </w:rPr>
      </w:pPr>
      <w:r w:rsidRPr="001106AD">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250B5EB" w14:textId="77777777" w:rsidR="001106AD" w:rsidRDefault="001106AD" w:rsidP="001106AD">
      <w:pPr>
        <w:tabs>
          <w:tab w:val="left" w:pos="1134"/>
        </w:tabs>
        <w:spacing w:before="0"/>
        <w:ind w:left="270"/>
        <w:rPr>
          <w:rFonts w:cs="Arial"/>
          <w:lang w:val="ru-RU"/>
        </w:rPr>
      </w:pPr>
      <w:r w:rsidRPr="001106AD">
        <w:rPr>
          <w:rFonts w:cs="Arial"/>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2CC60295" w14:textId="77777777" w:rsidR="00FB0A63" w:rsidRPr="001106AD" w:rsidRDefault="00FB0A63" w:rsidP="001106AD">
      <w:pPr>
        <w:tabs>
          <w:tab w:val="left" w:pos="1134"/>
        </w:tabs>
        <w:spacing w:before="0"/>
        <w:ind w:left="270"/>
        <w:rPr>
          <w:rFonts w:cs="Arial"/>
          <w:lang w:val="ru-RU"/>
        </w:rPr>
      </w:pPr>
    </w:p>
    <w:p w14:paraId="2D5FDA01" w14:textId="77777777" w:rsidR="001106AD" w:rsidRPr="001106AD" w:rsidRDefault="001106AD" w:rsidP="001106AD">
      <w:pPr>
        <w:widowControl w:val="0"/>
        <w:autoSpaceDE w:val="0"/>
        <w:autoSpaceDN w:val="0"/>
        <w:spacing w:before="0" w:line="20" w:lineRule="exact"/>
        <w:ind w:left="270"/>
        <w:jc w:val="left"/>
        <w:rPr>
          <w:rFonts w:eastAsia="Arial"/>
          <w:sz w:val="2"/>
          <w:lang w:val="mk" w:eastAsia="mk"/>
        </w:rPr>
      </w:pPr>
    </w:p>
    <w:p w14:paraId="513B25D7" w14:textId="77777777" w:rsidR="001106AD" w:rsidRPr="001106AD" w:rsidRDefault="001106AD" w:rsidP="00AD46AC">
      <w:pPr>
        <w:keepNext/>
        <w:widowControl w:val="0"/>
        <w:numPr>
          <w:ilvl w:val="1"/>
          <w:numId w:val="21"/>
        </w:numPr>
        <w:tabs>
          <w:tab w:val="left" w:pos="567"/>
        </w:tabs>
        <w:autoSpaceDE w:val="0"/>
        <w:autoSpaceDN w:val="0"/>
        <w:spacing w:before="0"/>
        <w:ind w:left="270" w:firstLine="0"/>
        <w:jc w:val="left"/>
        <w:outlineLvl w:val="1"/>
        <w:rPr>
          <w:rFonts w:cs="Arial"/>
          <w:b/>
          <w:lang w:val="sr-Cyrl-RS"/>
        </w:rPr>
      </w:pPr>
      <w:bookmarkStart w:id="15" w:name="_Toc441651583"/>
      <w:bookmarkStart w:id="16" w:name="_Toc442559894"/>
      <w:r w:rsidRPr="001106AD">
        <w:rPr>
          <w:rFonts w:cs="Arial"/>
          <w:b/>
          <w:lang w:val="ru-RU"/>
        </w:rPr>
        <w:t>П</w:t>
      </w:r>
      <w:r w:rsidRPr="001106AD">
        <w:rPr>
          <w:rFonts w:cs="Arial"/>
          <w:b/>
        </w:rPr>
        <w:t>артије</w:t>
      </w:r>
      <w:bookmarkEnd w:id="15"/>
      <w:bookmarkEnd w:id="16"/>
    </w:p>
    <w:p w14:paraId="65277BE6" w14:textId="77777777" w:rsidR="001106AD" w:rsidRDefault="001106AD" w:rsidP="001106AD">
      <w:pPr>
        <w:spacing w:before="0"/>
        <w:ind w:left="270"/>
        <w:rPr>
          <w:rFonts w:cs="Arial"/>
        </w:rPr>
      </w:pPr>
      <w:r w:rsidRPr="001106AD">
        <w:rPr>
          <w:rFonts w:cs="Arial"/>
        </w:rPr>
        <w:t xml:space="preserve">Набавка </w:t>
      </w:r>
      <w:r w:rsidRPr="001106AD">
        <w:rPr>
          <w:rFonts w:cs="Arial"/>
          <w:lang w:val="sr-Cyrl-RS"/>
        </w:rPr>
        <w:t>ни</w:t>
      </w:r>
      <w:r w:rsidRPr="001106AD">
        <w:rPr>
          <w:rFonts w:cs="Arial"/>
        </w:rPr>
        <w:t xml:space="preserve">је обликована </w:t>
      </w:r>
      <w:r w:rsidRPr="001106AD">
        <w:rPr>
          <w:rFonts w:cs="Arial"/>
          <w:lang w:val="sr-Cyrl-RS"/>
        </w:rPr>
        <w:t>по</w:t>
      </w:r>
      <w:r w:rsidRPr="001106AD">
        <w:rPr>
          <w:rFonts w:cs="Arial"/>
        </w:rPr>
        <w:t xml:space="preserve"> партија</w:t>
      </w:r>
      <w:r w:rsidRPr="001106AD">
        <w:rPr>
          <w:rFonts w:cs="Arial"/>
          <w:lang w:val="sr-Cyrl-RS"/>
        </w:rPr>
        <w:t>ма</w:t>
      </w:r>
      <w:r w:rsidRPr="001106AD">
        <w:rPr>
          <w:rFonts w:cs="Arial"/>
        </w:rPr>
        <w:t>.</w:t>
      </w:r>
    </w:p>
    <w:p w14:paraId="6D1316E3" w14:textId="77777777" w:rsidR="00FB0A63" w:rsidRPr="001106AD" w:rsidRDefault="00FB0A63" w:rsidP="001106AD">
      <w:pPr>
        <w:spacing w:before="0"/>
        <w:ind w:left="270"/>
        <w:rPr>
          <w:rFonts w:cs="Arial"/>
        </w:rPr>
      </w:pPr>
    </w:p>
    <w:p w14:paraId="36C91BBE" w14:textId="77777777" w:rsidR="001106AD" w:rsidRPr="001106AD" w:rsidRDefault="001106AD" w:rsidP="00AD46AC">
      <w:pPr>
        <w:keepNext/>
        <w:widowControl w:val="0"/>
        <w:numPr>
          <w:ilvl w:val="1"/>
          <w:numId w:val="21"/>
        </w:numPr>
        <w:tabs>
          <w:tab w:val="left" w:pos="567"/>
        </w:tabs>
        <w:autoSpaceDE w:val="0"/>
        <w:autoSpaceDN w:val="0"/>
        <w:spacing w:before="0"/>
        <w:ind w:left="270" w:firstLine="0"/>
        <w:jc w:val="left"/>
        <w:outlineLvl w:val="1"/>
        <w:rPr>
          <w:rFonts w:cs="Arial"/>
          <w:b/>
          <w:lang w:val="sr-Cyrl-RS"/>
        </w:rPr>
      </w:pPr>
      <w:bookmarkStart w:id="17" w:name="_Toc441651584"/>
      <w:bookmarkStart w:id="18" w:name="_Toc442559895"/>
      <w:r w:rsidRPr="001106AD">
        <w:rPr>
          <w:rFonts w:cs="Arial"/>
          <w:b/>
        </w:rPr>
        <w:t>Понуда са варијантама</w:t>
      </w:r>
      <w:bookmarkEnd w:id="17"/>
      <w:bookmarkEnd w:id="18"/>
    </w:p>
    <w:p w14:paraId="5C3A2528" w14:textId="77777777" w:rsidR="001106AD" w:rsidRDefault="001106AD" w:rsidP="001106AD">
      <w:pPr>
        <w:tabs>
          <w:tab w:val="num" w:pos="993"/>
        </w:tabs>
        <w:spacing w:before="0"/>
        <w:ind w:left="270"/>
        <w:rPr>
          <w:rFonts w:cs="Arial"/>
          <w:lang w:val="ru-RU"/>
        </w:rPr>
      </w:pPr>
      <w:r w:rsidRPr="001106AD">
        <w:rPr>
          <w:rFonts w:cs="Arial"/>
          <w:lang w:val="ru-RU"/>
        </w:rPr>
        <w:t>Понуда са варијантама није дозвољена.</w:t>
      </w:r>
    </w:p>
    <w:p w14:paraId="1061EF30" w14:textId="77777777" w:rsidR="00FB0A63" w:rsidRPr="001106AD" w:rsidRDefault="00FB0A63" w:rsidP="001106AD">
      <w:pPr>
        <w:tabs>
          <w:tab w:val="num" w:pos="993"/>
        </w:tabs>
        <w:spacing w:before="0"/>
        <w:ind w:left="270"/>
        <w:rPr>
          <w:rFonts w:cs="Arial"/>
          <w:lang w:val="ru-RU"/>
        </w:rPr>
      </w:pPr>
    </w:p>
    <w:p w14:paraId="3DB06744" w14:textId="77777777" w:rsidR="001106AD" w:rsidRPr="001106AD" w:rsidRDefault="001106AD" w:rsidP="00AD46AC">
      <w:pPr>
        <w:keepNext/>
        <w:widowControl w:val="0"/>
        <w:numPr>
          <w:ilvl w:val="1"/>
          <w:numId w:val="21"/>
        </w:numPr>
        <w:tabs>
          <w:tab w:val="left" w:pos="567"/>
        </w:tabs>
        <w:autoSpaceDE w:val="0"/>
        <w:autoSpaceDN w:val="0"/>
        <w:spacing w:before="0"/>
        <w:ind w:left="270" w:firstLine="0"/>
        <w:jc w:val="left"/>
        <w:outlineLvl w:val="1"/>
        <w:rPr>
          <w:rFonts w:cs="Arial"/>
          <w:b/>
          <w:lang w:val="sr-Cyrl-RS"/>
        </w:rPr>
      </w:pPr>
      <w:bookmarkStart w:id="19" w:name="_Toc441651585"/>
      <w:bookmarkStart w:id="20" w:name="_Toc442559896"/>
      <w:r w:rsidRPr="001106AD">
        <w:rPr>
          <w:rFonts w:cs="Arial"/>
          <w:b/>
        </w:rPr>
        <w:t>Подношење понуде са подизвођачима</w:t>
      </w:r>
      <w:bookmarkEnd w:id="19"/>
      <w:bookmarkEnd w:id="20"/>
    </w:p>
    <w:p w14:paraId="33767F95" w14:textId="77777777" w:rsidR="001106AD" w:rsidRPr="001106AD" w:rsidRDefault="001106AD" w:rsidP="001106AD">
      <w:pPr>
        <w:tabs>
          <w:tab w:val="left" w:pos="567"/>
        </w:tabs>
        <w:spacing w:before="0"/>
        <w:ind w:left="270"/>
        <w:rPr>
          <w:rFonts w:cs="Arial"/>
        </w:rPr>
      </w:pPr>
      <w:r w:rsidRPr="001106AD">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40955D6" w14:textId="77777777" w:rsidR="001106AD" w:rsidRPr="001106AD" w:rsidRDefault="001106AD" w:rsidP="001106AD">
      <w:pPr>
        <w:tabs>
          <w:tab w:val="left" w:pos="567"/>
        </w:tabs>
        <w:spacing w:before="0"/>
        <w:ind w:left="270"/>
        <w:rPr>
          <w:rFonts w:cs="Arial"/>
        </w:rPr>
      </w:pPr>
      <w:r w:rsidRPr="001106AD">
        <w:rPr>
          <w:rFonts w:cs="Arial"/>
        </w:rPr>
        <w:t>- назив подизвођача, а уколико уговор између наручиоца и понуђача буде закључен, тај подизвођач ће бити наведен у уговору;</w:t>
      </w:r>
    </w:p>
    <w:p w14:paraId="552EE35C" w14:textId="77777777" w:rsidR="001106AD" w:rsidRPr="001106AD" w:rsidRDefault="001106AD" w:rsidP="001106AD">
      <w:pPr>
        <w:tabs>
          <w:tab w:val="left" w:pos="567"/>
        </w:tabs>
        <w:spacing w:before="0"/>
        <w:ind w:left="270"/>
        <w:rPr>
          <w:rFonts w:cs="Arial"/>
        </w:rPr>
      </w:pPr>
      <w:r w:rsidRPr="001106AD">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2D51A7D" w14:textId="77777777" w:rsidR="001106AD" w:rsidRPr="001106AD" w:rsidRDefault="001106AD" w:rsidP="001106AD">
      <w:pPr>
        <w:tabs>
          <w:tab w:val="left" w:pos="567"/>
        </w:tabs>
        <w:spacing w:before="0"/>
        <w:ind w:left="270"/>
        <w:rPr>
          <w:rFonts w:cs="Arial"/>
        </w:rPr>
      </w:pPr>
      <w:r w:rsidRPr="001106AD">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465EDA0" w14:textId="77777777" w:rsidR="001106AD" w:rsidRPr="001106AD" w:rsidRDefault="001106AD" w:rsidP="001106AD">
      <w:pPr>
        <w:tabs>
          <w:tab w:val="left" w:pos="567"/>
        </w:tabs>
        <w:spacing w:before="0"/>
        <w:ind w:left="270"/>
        <w:rPr>
          <w:rFonts w:cs="Arial"/>
        </w:rPr>
      </w:pPr>
      <w:r w:rsidRPr="001106AD">
        <w:rPr>
          <w:rFonts w:cs="Arial"/>
        </w:rPr>
        <w:t>Обавеза понуђача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w:t>
      </w:r>
    </w:p>
    <w:p w14:paraId="1559E028" w14:textId="77777777" w:rsidR="001106AD" w:rsidRPr="001106AD" w:rsidRDefault="001106AD" w:rsidP="001106AD">
      <w:pPr>
        <w:tabs>
          <w:tab w:val="left" w:pos="567"/>
        </w:tabs>
        <w:spacing w:before="0"/>
        <w:ind w:left="270"/>
        <w:rPr>
          <w:rFonts w:cs="Arial"/>
        </w:rPr>
      </w:pPr>
      <w:r w:rsidRPr="001106AD">
        <w:rPr>
          <w:rFonts w:cs="Arial"/>
        </w:rPr>
        <w:t>Додатне услове понуђач испуњава самостално, без обзира на агажовање подизвођача.</w:t>
      </w:r>
    </w:p>
    <w:p w14:paraId="33F91E85" w14:textId="77777777" w:rsidR="001106AD" w:rsidRPr="001106AD" w:rsidRDefault="001106AD" w:rsidP="001106AD">
      <w:pPr>
        <w:tabs>
          <w:tab w:val="left" w:pos="567"/>
        </w:tabs>
        <w:spacing w:before="0"/>
        <w:ind w:left="270"/>
        <w:rPr>
          <w:rFonts w:cs="Arial"/>
        </w:rPr>
      </w:pPr>
      <w:r w:rsidRPr="001106AD">
        <w:rPr>
          <w:rFonts w:cs="Arial"/>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7714B2CC" w14:textId="77777777" w:rsidR="001106AD" w:rsidRPr="001106AD" w:rsidRDefault="001106AD" w:rsidP="001106AD">
      <w:pPr>
        <w:tabs>
          <w:tab w:val="left" w:pos="567"/>
        </w:tabs>
        <w:spacing w:before="0"/>
        <w:ind w:left="270"/>
        <w:rPr>
          <w:rFonts w:cs="Arial"/>
        </w:rPr>
      </w:pPr>
      <w:r w:rsidRPr="001106AD">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701C3E2F" w14:textId="77777777" w:rsidR="001106AD" w:rsidRPr="001106AD" w:rsidRDefault="001106AD" w:rsidP="001106AD">
      <w:pPr>
        <w:tabs>
          <w:tab w:val="left" w:pos="567"/>
        </w:tabs>
        <w:spacing w:before="0"/>
        <w:ind w:left="270"/>
        <w:rPr>
          <w:rFonts w:cs="Arial"/>
        </w:rPr>
      </w:pPr>
      <w:r w:rsidRPr="001106AD">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w:t>
      </w:r>
      <w:r w:rsidRPr="001106AD">
        <w:rPr>
          <w:rFonts w:cs="Arial"/>
        </w:rPr>
        <w:lastRenderedPageBreak/>
        <w:t>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068A7781" w14:textId="77777777" w:rsidR="001106AD" w:rsidRDefault="001106AD" w:rsidP="001106AD">
      <w:pPr>
        <w:tabs>
          <w:tab w:val="left" w:pos="567"/>
        </w:tabs>
        <w:spacing w:before="0"/>
        <w:ind w:left="270"/>
        <w:rPr>
          <w:rFonts w:cs="Arial"/>
          <w:lang w:bidi="en-US"/>
        </w:rPr>
      </w:pPr>
      <w:r w:rsidRPr="001106AD">
        <w:rPr>
          <w:rFonts w:cs="Arial"/>
        </w:rPr>
        <w:t>Наручилац</w:t>
      </w:r>
      <w:r w:rsidRPr="001106AD">
        <w:rPr>
          <w:rFonts w:cs="Arial"/>
          <w:lang w:bidi="en-US"/>
        </w:rPr>
        <w:t xml:space="preserve"> у овом поступку не предвиђа примену одредби става 9.и 10. члана 80. Закона.</w:t>
      </w:r>
    </w:p>
    <w:p w14:paraId="05E2D61E" w14:textId="77777777" w:rsidR="00FB0A63" w:rsidRPr="001106AD" w:rsidRDefault="00FB0A63" w:rsidP="001106AD">
      <w:pPr>
        <w:tabs>
          <w:tab w:val="left" w:pos="567"/>
        </w:tabs>
        <w:spacing w:before="0"/>
        <w:ind w:left="270"/>
        <w:rPr>
          <w:rFonts w:cs="Arial"/>
          <w:lang w:bidi="en-US"/>
        </w:rPr>
      </w:pPr>
    </w:p>
    <w:p w14:paraId="09174F08" w14:textId="77777777" w:rsidR="001106AD" w:rsidRPr="001106AD" w:rsidRDefault="001106AD" w:rsidP="00AD46AC">
      <w:pPr>
        <w:keepNext/>
        <w:widowControl w:val="0"/>
        <w:numPr>
          <w:ilvl w:val="1"/>
          <w:numId w:val="21"/>
        </w:numPr>
        <w:tabs>
          <w:tab w:val="left" w:pos="567"/>
        </w:tabs>
        <w:autoSpaceDE w:val="0"/>
        <w:autoSpaceDN w:val="0"/>
        <w:spacing w:before="0"/>
        <w:ind w:left="270" w:firstLine="0"/>
        <w:jc w:val="left"/>
        <w:outlineLvl w:val="1"/>
        <w:rPr>
          <w:rFonts w:cs="Arial"/>
          <w:b/>
          <w:lang w:val="sr-Cyrl-RS"/>
        </w:rPr>
      </w:pPr>
      <w:bookmarkStart w:id="21" w:name="_Toc441651586"/>
      <w:bookmarkStart w:id="22" w:name="_Toc442559897"/>
      <w:r w:rsidRPr="001106AD">
        <w:rPr>
          <w:rFonts w:cs="Arial"/>
          <w:b/>
        </w:rPr>
        <w:t>Подношење заједничке понуде</w:t>
      </w:r>
      <w:bookmarkEnd w:id="21"/>
      <w:bookmarkEnd w:id="22"/>
    </w:p>
    <w:p w14:paraId="5E3F9E1A" w14:textId="77777777" w:rsidR="001106AD" w:rsidRPr="001106AD" w:rsidRDefault="001106AD" w:rsidP="001106AD">
      <w:pPr>
        <w:tabs>
          <w:tab w:val="left" w:pos="567"/>
        </w:tabs>
        <w:spacing w:before="0"/>
        <w:ind w:left="270"/>
        <w:rPr>
          <w:rFonts w:cs="Arial"/>
        </w:rPr>
      </w:pPr>
      <w:r w:rsidRPr="001106AD">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и то: </w:t>
      </w:r>
    </w:p>
    <w:p w14:paraId="49A12E20" w14:textId="77777777" w:rsidR="001106AD" w:rsidRPr="001106AD" w:rsidRDefault="001106AD" w:rsidP="001106AD">
      <w:pPr>
        <w:tabs>
          <w:tab w:val="num" w:pos="630"/>
        </w:tabs>
        <w:spacing w:before="0"/>
        <w:ind w:left="270"/>
        <w:rPr>
          <w:rFonts w:cs="Arial"/>
          <w:lang w:val="ru-RU"/>
        </w:rPr>
      </w:pPr>
      <w:r w:rsidRPr="001106AD">
        <w:rPr>
          <w:rFonts w:cs="Arial"/>
          <w:lang w:val="sr-Cyrl-CS"/>
        </w:rPr>
        <w:t xml:space="preserve">податке о </w:t>
      </w:r>
      <w:r w:rsidRPr="001106AD">
        <w:rPr>
          <w:rFonts w:cs="Arial"/>
          <w:lang w:val="ru-RU"/>
        </w:rPr>
        <w:t xml:space="preserve">члану групе који ће бити </w:t>
      </w:r>
      <w:r w:rsidRPr="001106AD">
        <w:rPr>
          <w:rFonts w:cs="Arial"/>
          <w:lang w:val="sr-Cyrl-CS"/>
        </w:rPr>
        <w:t>Н</w:t>
      </w:r>
      <w:r w:rsidRPr="001106AD">
        <w:rPr>
          <w:rFonts w:cs="Arial"/>
          <w:lang w:val="ru-RU"/>
        </w:rPr>
        <w:t xml:space="preserve">осилац посла, односно који ће поднети понуду и који ће заступати групу понуђача пред </w:t>
      </w:r>
      <w:r w:rsidRPr="001106AD">
        <w:rPr>
          <w:rFonts w:cs="Arial"/>
          <w:lang w:val="sr-Cyrl-CS"/>
        </w:rPr>
        <w:t>Н</w:t>
      </w:r>
      <w:r w:rsidRPr="001106AD">
        <w:rPr>
          <w:rFonts w:cs="Arial"/>
          <w:lang w:val="ru-RU"/>
        </w:rPr>
        <w:t>аручиоцем;</w:t>
      </w:r>
    </w:p>
    <w:p w14:paraId="477363EE" w14:textId="77777777" w:rsidR="001106AD" w:rsidRPr="001106AD" w:rsidRDefault="001106AD" w:rsidP="001106AD">
      <w:pPr>
        <w:tabs>
          <w:tab w:val="num" w:pos="630"/>
        </w:tabs>
        <w:spacing w:before="0"/>
        <w:ind w:left="270"/>
        <w:rPr>
          <w:rFonts w:cs="Arial"/>
          <w:lang w:val="ru-RU"/>
        </w:rPr>
      </w:pPr>
      <w:r w:rsidRPr="001106AD">
        <w:rPr>
          <w:rFonts w:cs="Arial"/>
          <w:lang w:val="ru-RU"/>
        </w:rPr>
        <w:t>опис послова сваког од понуђача из групе понуђача у извршењу уговора.</w:t>
      </w:r>
    </w:p>
    <w:p w14:paraId="30CD874A" w14:textId="77777777" w:rsidR="001106AD" w:rsidRPr="001106AD" w:rsidRDefault="001106AD" w:rsidP="001106AD">
      <w:pPr>
        <w:spacing w:before="0"/>
        <w:ind w:left="270"/>
        <w:rPr>
          <w:rFonts w:cs="Arial"/>
          <w:lang w:val="ru-RU"/>
        </w:rPr>
      </w:pPr>
    </w:p>
    <w:p w14:paraId="57CBF5F4" w14:textId="77777777" w:rsidR="001106AD" w:rsidRPr="001106AD" w:rsidRDefault="001106AD" w:rsidP="001106AD">
      <w:pPr>
        <w:tabs>
          <w:tab w:val="left" w:pos="567"/>
        </w:tabs>
        <w:spacing w:before="0"/>
        <w:ind w:left="270"/>
        <w:rPr>
          <w:rFonts w:cs="Arial"/>
        </w:rPr>
      </w:pPr>
      <w:r w:rsidRPr="001106AD">
        <w:rPr>
          <w:rFonts w:cs="Arial"/>
          <w:lang w:val="ru-RU"/>
        </w:rPr>
        <w:t>Сваки понуђач из групе понуђача  која подноси заједничку понуду мора да испуњава обавезне услове из члана 75.</w:t>
      </w:r>
      <w:r w:rsidRPr="001106AD">
        <w:rPr>
          <w:rFonts w:cs="Arial"/>
        </w:rPr>
        <w:t xml:space="preserve"> Закона, наведене у одељку Услови за учешће из члана 75. и 76. Закона и Упутство како се доказује испуњеност тих услова. Додатне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6A763D6" w14:textId="77777777" w:rsidR="001106AD" w:rsidRPr="001106AD" w:rsidRDefault="001106AD" w:rsidP="001106AD">
      <w:pPr>
        <w:tabs>
          <w:tab w:val="left" w:pos="567"/>
        </w:tabs>
        <w:spacing w:before="0"/>
        <w:ind w:left="270"/>
        <w:rPr>
          <w:rFonts w:cs="Arial"/>
          <w:color w:val="00B0F0"/>
          <w:lang w:bidi="en-US"/>
        </w:rPr>
      </w:pPr>
      <w:r w:rsidRPr="001106AD">
        <w:rPr>
          <w:rFonts w:cs="Arial"/>
          <w:lang w:bidi="en-US"/>
        </w:rPr>
        <w:t xml:space="preserve">У случају заједничке понуде групе понуђача </w:t>
      </w:r>
      <w:r w:rsidRPr="001106AD">
        <w:rPr>
          <w:rFonts w:cs="Arial"/>
          <w:lang w:val="sr-Cyrl-CS" w:bidi="en-US"/>
        </w:rPr>
        <w:t xml:space="preserve">обрасце под пуном материјалном и кривичном одговорношћу </w:t>
      </w:r>
      <w:r w:rsidRPr="001106AD">
        <w:rPr>
          <w:rFonts w:cs="Arial"/>
          <w:lang w:bidi="en-US"/>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1EADEC8D" w14:textId="77777777" w:rsidR="001106AD" w:rsidRPr="001106AD" w:rsidRDefault="001106AD" w:rsidP="001106AD">
      <w:pPr>
        <w:tabs>
          <w:tab w:val="left" w:pos="567"/>
        </w:tabs>
        <w:spacing w:before="0"/>
        <w:ind w:left="270"/>
        <w:rPr>
          <w:rFonts w:cs="Arial"/>
          <w:lang w:bidi="en-US"/>
        </w:rPr>
      </w:pPr>
      <w:r w:rsidRPr="001106AD">
        <w:rPr>
          <w:rFonts w:cs="Arial"/>
          <w:lang w:bidi="en-US"/>
        </w:rPr>
        <w:t>Понуђачи из групе понуђача одговорају неограничено солидарно према наручиоцу.</w:t>
      </w:r>
    </w:p>
    <w:p w14:paraId="11588E9B" w14:textId="77777777" w:rsidR="001106AD" w:rsidRPr="001106AD" w:rsidRDefault="001106AD" w:rsidP="001106AD">
      <w:pPr>
        <w:widowControl w:val="0"/>
        <w:autoSpaceDE w:val="0"/>
        <w:autoSpaceDN w:val="0"/>
        <w:spacing w:before="9"/>
        <w:jc w:val="left"/>
        <w:rPr>
          <w:rFonts w:eastAsia="Arial"/>
          <w:sz w:val="20"/>
          <w:lang w:val="mk" w:eastAsia="mk"/>
        </w:rPr>
      </w:pPr>
    </w:p>
    <w:p w14:paraId="0D637853" w14:textId="77777777" w:rsidR="001106AD" w:rsidRPr="001106AD" w:rsidRDefault="001106AD" w:rsidP="00AD46AC">
      <w:pPr>
        <w:widowControl w:val="0"/>
        <w:numPr>
          <w:ilvl w:val="1"/>
          <w:numId w:val="21"/>
        </w:numPr>
        <w:tabs>
          <w:tab w:val="left" w:pos="1014"/>
        </w:tabs>
        <w:autoSpaceDE w:val="0"/>
        <w:autoSpaceDN w:val="0"/>
        <w:spacing w:before="119"/>
        <w:ind w:hanging="450"/>
        <w:jc w:val="left"/>
        <w:rPr>
          <w:rFonts w:eastAsia="Arial"/>
          <w:b/>
          <w:lang w:val="mk" w:eastAsia="mk"/>
        </w:rPr>
      </w:pPr>
      <w:r w:rsidRPr="001106AD">
        <w:rPr>
          <w:rFonts w:eastAsia="Arial"/>
          <w:b/>
          <w:lang w:val="mk" w:eastAsia="mk"/>
        </w:rPr>
        <w:t>Понуђена</w:t>
      </w:r>
      <w:r w:rsidRPr="001106AD">
        <w:rPr>
          <w:rFonts w:eastAsia="Arial"/>
          <w:b/>
          <w:spacing w:val="-5"/>
          <w:lang w:val="mk" w:eastAsia="mk"/>
        </w:rPr>
        <w:t xml:space="preserve"> </w:t>
      </w:r>
      <w:r w:rsidRPr="001106AD">
        <w:rPr>
          <w:rFonts w:eastAsia="Arial"/>
          <w:b/>
          <w:lang w:val="mk" w:eastAsia="mk"/>
        </w:rPr>
        <w:t>цена</w:t>
      </w:r>
    </w:p>
    <w:p w14:paraId="3C0BBB7B" w14:textId="77777777" w:rsidR="001106AD" w:rsidRPr="001106AD" w:rsidRDefault="001106AD" w:rsidP="001106AD">
      <w:pPr>
        <w:widowControl w:val="0"/>
        <w:autoSpaceDE w:val="0"/>
        <w:autoSpaceDN w:val="0"/>
        <w:spacing w:before="124"/>
        <w:ind w:left="302"/>
        <w:rPr>
          <w:rFonts w:eastAsia="Arial"/>
          <w:lang w:val="mk" w:eastAsia="mk"/>
        </w:rPr>
      </w:pPr>
      <w:r w:rsidRPr="001106AD">
        <w:rPr>
          <w:rFonts w:eastAsia="Arial"/>
          <w:lang w:val="mk" w:eastAsia="mk"/>
        </w:rPr>
        <w:t>Цена у понуди се исказује у динарима.</w:t>
      </w:r>
    </w:p>
    <w:p w14:paraId="2924216C" w14:textId="77777777" w:rsidR="001106AD" w:rsidRPr="001106AD" w:rsidRDefault="001106AD" w:rsidP="001106AD">
      <w:pPr>
        <w:tabs>
          <w:tab w:val="left" w:pos="567"/>
        </w:tabs>
        <w:spacing w:before="0"/>
        <w:rPr>
          <w:rFonts w:cs="Arial"/>
          <w:lang w:val="sr-Cyrl-RS"/>
        </w:rPr>
      </w:pPr>
      <w:r w:rsidRPr="001106AD">
        <w:rPr>
          <w:rFonts w:cs="Arial"/>
          <w:lang w:val="sr-Cyrl-RS"/>
        </w:rPr>
        <w:t xml:space="preserve">     </w:t>
      </w:r>
    </w:p>
    <w:p w14:paraId="6A22E780" w14:textId="77777777" w:rsidR="001106AD" w:rsidRPr="001106AD" w:rsidRDefault="001106AD" w:rsidP="001106AD">
      <w:pPr>
        <w:tabs>
          <w:tab w:val="left" w:pos="567"/>
        </w:tabs>
        <w:spacing w:before="0"/>
        <w:rPr>
          <w:rFonts w:cs="Arial"/>
          <w:lang w:val="sr-Cyrl-RS"/>
        </w:rPr>
      </w:pPr>
      <w:r w:rsidRPr="001106AD">
        <w:rPr>
          <w:rFonts w:cs="Arial"/>
          <w:lang w:val="sr-Cyrl-RS"/>
        </w:rPr>
        <w:t xml:space="preserve">     Цена је фиксна за цео уговорени период</w:t>
      </w:r>
    </w:p>
    <w:p w14:paraId="58180D57" w14:textId="77777777" w:rsidR="001106AD" w:rsidRPr="001106AD" w:rsidRDefault="001106AD" w:rsidP="001106AD">
      <w:pPr>
        <w:widowControl w:val="0"/>
        <w:autoSpaceDE w:val="0"/>
        <w:autoSpaceDN w:val="0"/>
        <w:spacing w:before="59"/>
        <w:ind w:left="302" w:right="160"/>
        <w:rPr>
          <w:rFonts w:eastAsia="Arial"/>
          <w:lang w:val="mk" w:eastAsia="mk"/>
        </w:rPr>
      </w:pPr>
      <w:r w:rsidRPr="001106AD">
        <w:rPr>
          <w:rFonts w:eastAsia="Arial"/>
          <w:lang w:val="mk" w:eastAsia="mk"/>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 из обрасца структуре цене који се оверен печатом и потписан доставља у понуди.</w:t>
      </w:r>
    </w:p>
    <w:p w14:paraId="2DC49567" w14:textId="77777777" w:rsidR="001106AD" w:rsidRPr="001106AD" w:rsidRDefault="001106AD" w:rsidP="001106AD">
      <w:pPr>
        <w:widowControl w:val="0"/>
        <w:autoSpaceDE w:val="0"/>
        <w:autoSpaceDN w:val="0"/>
        <w:spacing w:before="0"/>
        <w:ind w:left="302"/>
        <w:jc w:val="left"/>
        <w:rPr>
          <w:rFonts w:eastAsia="Arial"/>
          <w:lang w:val="mk" w:eastAsia="mk"/>
        </w:rPr>
      </w:pPr>
    </w:p>
    <w:p w14:paraId="69A45F3E" w14:textId="77777777" w:rsidR="001106AD" w:rsidRPr="001106AD" w:rsidRDefault="001106AD" w:rsidP="001106AD">
      <w:pPr>
        <w:tabs>
          <w:tab w:val="left" w:pos="567"/>
        </w:tabs>
        <w:spacing w:before="0"/>
        <w:ind w:left="270"/>
        <w:rPr>
          <w:rFonts w:eastAsia="Calibri" w:cs="Arial"/>
          <w:lang w:val="ru-RU"/>
        </w:rPr>
      </w:pPr>
      <w:r w:rsidRPr="001106AD">
        <w:rPr>
          <w:rFonts w:eastAsia="Calibri" w:cs="Arial"/>
          <w:lang w:val="ru-RU"/>
        </w:rPr>
        <w:t>Понуђена цена  је на паритету FCO испоручено у магацине Купца и обухвата све трошкове које Продавац има у вези испоруке.</w:t>
      </w:r>
    </w:p>
    <w:p w14:paraId="61E6AAA8" w14:textId="77777777" w:rsidR="001106AD" w:rsidRPr="001106AD" w:rsidRDefault="001106AD" w:rsidP="001106AD">
      <w:pPr>
        <w:widowControl w:val="0"/>
        <w:autoSpaceDE w:val="0"/>
        <w:autoSpaceDN w:val="0"/>
        <w:spacing w:before="0"/>
        <w:ind w:left="302"/>
        <w:jc w:val="left"/>
        <w:rPr>
          <w:rFonts w:eastAsia="Arial"/>
          <w:lang w:val="mk" w:eastAsia="mk"/>
        </w:rPr>
      </w:pPr>
    </w:p>
    <w:p w14:paraId="692DE6C4" w14:textId="77777777" w:rsidR="001106AD" w:rsidRPr="001106AD" w:rsidRDefault="001106AD" w:rsidP="001106AD">
      <w:pPr>
        <w:widowControl w:val="0"/>
        <w:autoSpaceDE w:val="0"/>
        <w:autoSpaceDN w:val="0"/>
        <w:spacing w:before="59"/>
        <w:ind w:left="302" w:right="159"/>
        <w:rPr>
          <w:rFonts w:eastAsia="Arial"/>
          <w:lang w:val="mk" w:eastAsia="mk"/>
        </w:rPr>
      </w:pPr>
      <w:r w:rsidRPr="001106AD">
        <w:rPr>
          <w:rFonts w:eastAsia="Arial" w:cs="Arial"/>
          <w:lang w:val="mk" w:eastAsia="mk"/>
        </w:rPr>
        <w:t xml:space="preserve">Понуђена цена укључује све трошкове </w:t>
      </w:r>
      <w:r w:rsidRPr="001106AD">
        <w:rPr>
          <w:rFonts w:eastAsia="Arial"/>
          <w:lang w:val="mk" w:eastAsia="mk"/>
        </w:rPr>
        <w:t xml:space="preserve">реализације предмета </w:t>
      </w:r>
      <w:r w:rsidRPr="001106AD">
        <w:rPr>
          <w:rFonts w:eastAsia="Arial"/>
          <w:lang w:val="sr-Cyrl-RS" w:eastAsia="mk"/>
        </w:rPr>
        <w:t>набавке</w:t>
      </w:r>
      <w:r w:rsidRPr="001106AD">
        <w:rPr>
          <w:rFonts w:eastAsia="Arial"/>
          <w:lang w:val="mk" w:eastAsia="mk"/>
        </w:rPr>
        <w:t xml:space="preserve"> и све зависне трошкове као што су: трошкови транспорта, истовара, осигурања, царине, трошкови прибављања средстава финансијског обезбеђења и друге зависне трошкове.</w:t>
      </w:r>
    </w:p>
    <w:p w14:paraId="20FAD116" w14:textId="77777777" w:rsidR="001106AD" w:rsidRPr="001106AD" w:rsidRDefault="001106AD" w:rsidP="001106AD">
      <w:pPr>
        <w:widowControl w:val="0"/>
        <w:autoSpaceDE w:val="0"/>
        <w:autoSpaceDN w:val="0"/>
        <w:spacing w:before="121" w:line="253" w:lineRule="exact"/>
        <w:ind w:left="302"/>
        <w:jc w:val="left"/>
        <w:rPr>
          <w:rFonts w:eastAsia="Arial"/>
          <w:lang w:val="mk" w:eastAsia="mk"/>
        </w:rPr>
      </w:pPr>
      <w:r w:rsidRPr="001106AD">
        <w:rPr>
          <w:rFonts w:eastAsia="Arial"/>
          <w:lang w:val="mk" w:eastAsia="mk"/>
        </w:rPr>
        <w:t>Ако је у понуди исказана неуобичајено ниска цена, Наручилац ће поступити у складу са чланом 92.</w:t>
      </w:r>
      <w:r w:rsidRPr="001106AD">
        <w:rPr>
          <w:rFonts w:eastAsia="Arial"/>
          <w:sz w:val="24"/>
          <w:lang w:val="mk" w:eastAsia="mk"/>
        </w:rPr>
        <w:t>ЗЈН</w:t>
      </w:r>
      <w:r w:rsidRPr="001106AD">
        <w:rPr>
          <w:rFonts w:eastAsia="Arial"/>
          <w:lang w:val="mk" w:eastAsia="mk"/>
        </w:rPr>
        <w:t>.</w:t>
      </w:r>
    </w:p>
    <w:p w14:paraId="5133F156" w14:textId="77777777" w:rsidR="001106AD" w:rsidRPr="001106AD" w:rsidRDefault="001106AD" w:rsidP="001106AD">
      <w:pPr>
        <w:widowControl w:val="0"/>
        <w:autoSpaceDE w:val="0"/>
        <w:autoSpaceDN w:val="0"/>
        <w:spacing w:before="0" w:line="276" w:lineRule="exact"/>
        <w:ind w:left="302"/>
        <w:jc w:val="left"/>
        <w:rPr>
          <w:rFonts w:eastAsia="Arial"/>
          <w:lang w:val="mk" w:eastAsia="mk"/>
        </w:rPr>
      </w:pPr>
    </w:p>
    <w:p w14:paraId="50BE60DC" w14:textId="77777777" w:rsidR="001106AD" w:rsidRPr="001106AD" w:rsidRDefault="001106AD" w:rsidP="00FB0A63">
      <w:pPr>
        <w:widowControl w:val="0"/>
        <w:numPr>
          <w:ilvl w:val="1"/>
          <w:numId w:val="21"/>
        </w:numPr>
        <w:tabs>
          <w:tab w:val="left" w:pos="882"/>
        </w:tabs>
        <w:autoSpaceDE w:val="0"/>
        <w:autoSpaceDN w:val="0"/>
        <w:spacing w:before="116"/>
        <w:ind w:hanging="450"/>
        <w:jc w:val="left"/>
        <w:outlineLvl w:val="1"/>
        <w:rPr>
          <w:rFonts w:eastAsia="Arial"/>
          <w:b/>
          <w:bCs/>
          <w:lang w:val="mk" w:eastAsia="mk"/>
        </w:rPr>
      </w:pPr>
      <w:r w:rsidRPr="001106AD">
        <w:rPr>
          <w:rFonts w:eastAsia="Arial"/>
          <w:b/>
          <w:bCs/>
          <w:lang w:val="sr-Cyrl-RS" w:eastAsia="mk"/>
        </w:rPr>
        <w:t xml:space="preserve"> </w:t>
      </w:r>
      <w:r w:rsidRPr="001106AD">
        <w:rPr>
          <w:rFonts w:eastAsia="Arial"/>
          <w:b/>
          <w:bCs/>
          <w:lang w:val="mk" w:eastAsia="mk"/>
        </w:rPr>
        <w:t>Рок и место испоруке</w:t>
      </w:r>
      <w:r w:rsidRPr="001106AD">
        <w:rPr>
          <w:rFonts w:eastAsia="Arial"/>
          <w:b/>
          <w:bCs/>
          <w:spacing w:val="-5"/>
          <w:lang w:val="mk" w:eastAsia="mk"/>
        </w:rPr>
        <w:t xml:space="preserve"> </w:t>
      </w:r>
      <w:r w:rsidRPr="001106AD">
        <w:rPr>
          <w:rFonts w:eastAsia="Arial"/>
          <w:b/>
          <w:bCs/>
          <w:lang w:val="mk" w:eastAsia="mk"/>
        </w:rPr>
        <w:t>добара</w:t>
      </w:r>
    </w:p>
    <w:p w14:paraId="3296B1FD" w14:textId="77777777" w:rsidR="001106AD" w:rsidRPr="001106AD" w:rsidRDefault="001106AD" w:rsidP="001106AD">
      <w:pPr>
        <w:widowControl w:val="0"/>
        <w:autoSpaceDE w:val="0"/>
        <w:autoSpaceDN w:val="0"/>
        <w:spacing w:before="124"/>
        <w:ind w:left="302"/>
        <w:jc w:val="left"/>
        <w:rPr>
          <w:rFonts w:eastAsia="Arial"/>
          <w:lang w:val="mk" w:eastAsia="mk"/>
        </w:rPr>
      </w:pPr>
      <w:r w:rsidRPr="001106AD">
        <w:rPr>
          <w:rFonts w:eastAsia="Arial"/>
          <w:lang w:val="mk" w:eastAsia="mk"/>
        </w:rPr>
        <w:t>Изабрани понуђач се обавезује да реализује предмет набавке у роковима и под условима који су наведени у поглављу 3 конкурсне документације - „Техничка спецификација“, и то:</w:t>
      </w:r>
    </w:p>
    <w:p w14:paraId="5A36F71F" w14:textId="77777777" w:rsidR="001106AD" w:rsidRPr="001106AD" w:rsidRDefault="001106AD" w:rsidP="001106AD">
      <w:pPr>
        <w:widowControl w:val="0"/>
        <w:autoSpaceDE w:val="0"/>
        <w:autoSpaceDN w:val="0"/>
        <w:spacing w:before="121"/>
        <w:ind w:left="302"/>
        <w:jc w:val="left"/>
        <w:rPr>
          <w:rFonts w:eastAsia="Arial"/>
          <w:lang w:val="sr-Cyrl-RS" w:eastAsia="mk"/>
        </w:rPr>
      </w:pPr>
      <w:r w:rsidRPr="001106AD">
        <w:rPr>
          <w:rFonts w:eastAsia="Arial"/>
          <w:lang w:val="mk" w:eastAsia="mk"/>
        </w:rPr>
        <w:t xml:space="preserve">Рок за </w:t>
      </w:r>
      <w:r w:rsidRPr="001106AD">
        <w:rPr>
          <w:rFonts w:eastAsia="Arial"/>
          <w:lang w:val="sr-Cyrl-RS" w:eastAsia="mk"/>
        </w:rPr>
        <w:t xml:space="preserve">комплетну </w:t>
      </w:r>
      <w:r w:rsidRPr="001106AD">
        <w:rPr>
          <w:rFonts w:eastAsia="Arial"/>
          <w:lang w:val="mk" w:eastAsia="mk"/>
        </w:rPr>
        <w:t xml:space="preserve">испоруку и истовар дрвених стубова </w:t>
      </w:r>
      <w:r w:rsidRPr="001106AD">
        <w:rPr>
          <w:rFonts w:eastAsia="Arial"/>
          <w:lang w:val="sr-Cyrl-RS" w:eastAsia="mk"/>
        </w:rPr>
        <w:t>је</w:t>
      </w:r>
      <w:r w:rsidRPr="001106AD">
        <w:rPr>
          <w:rFonts w:eastAsia="Arial"/>
          <w:lang w:val="mk" w:eastAsia="mk"/>
        </w:rPr>
        <w:t xml:space="preserve"> </w:t>
      </w:r>
      <w:r w:rsidRPr="001106AD">
        <w:rPr>
          <w:rFonts w:eastAsia="Arial"/>
          <w:lang w:val="sr-Cyrl-RS" w:eastAsia="mk"/>
        </w:rPr>
        <w:t>30 (словима:тридесет)</w:t>
      </w:r>
      <w:r w:rsidRPr="001106AD">
        <w:rPr>
          <w:rFonts w:eastAsia="Arial"/>
          <w:lang w:val="mk" w:eastAsia="mk"/>
        </w:rPr>
        <w:t xml:space="preserve"> дана од </w:t>
      </w:r>
      <w:r w:rsidRPr="001106AD">
        <w:rPr>
          <w:rFonts w:eastAsia="Arial"/>
          <w:lang w:val="mk" w:eastAsia="mk"/>
        </w:rPr>
        <w:lastRenderedPageBreak/>
        <w:t xml:space="preserve">дана </w:t>
      </w:r>
      <w:r w:rsidRPr="001106AD">
        <w:rPr>
          <w:rFonts w:eastAsia="Arial"/>
          <w:lang w:val="sr-Cyrl-RS" w:eastAsia="mk"/>
        </w:rPr>
        <w:t>ступања Уговора</w:t>
      </w:r>
      <w:r w:rsidRPr="001106AD">
        <w:rPr>
          <w:rFonts w:eastAsia="Arial"/>
          <w:sz w:val="16"/>
          <w:szCs w:val="16"/>
          <w:lang w:val="mk" w:eastAsia="mk"/>
        </w:rPr>
        <w:t xml:space="preserve"> </w:t>
      </w:r>
      <w:r w:rsidRPr="001106AD">
        <w:rPr>
          <w:rFonts w:eastAsia="Arial"/>
          <w:lang w:val="sr-Cyrl-RS" w:eastAsia="mk"/>
        </w:rPr>
        <w:t>на снагу.</w:t>
      </w:r>
    </w:p>
    <w:p w14:paraId="09B353A8" w14:textId="77777777" w:rsidR="001106AD" w:rsidRPr="001106AD" w:rsidRDefault="001106AD" w:rsidP="001106AD">
      <w:pPr>
        <w:widowControl w:val="0"/>
        <w:autoSpaceDE w:val="0"/>
        <w:autoSpaceDN w:val="0"/>
        <w:ind w:left="302" w:right="201"/>
        <w:jc w:val="left"/>
        <w:rPr>
          <w:rFonts w:eastAsia="Arial"/>
          <w:lang w:val="sr-Cyrl-RS" w:eastAsia="mk"/>
        </w:rPr>
      </w:pPr>
      <w:r w:rsidRPr="001106AD">
        <w:rPr>
          <w:rFonts w:eastAsia="Arial"/>
          <w:lang w:val="sr-Cyrl-RS" w:eastAsia="mk"/>
        </w:rPr>
        <w:t xml:space="preserve">Понуда у којој је рок испоруке исказан </w:t>
      </w:r>
      <w:r w:rsidRPr="001106AD">
        <w:rPr>
          <w:rFonts w:eastAsia="Arial"/>
          <w:lang w:val="mk" w:eastAsia="mk"/>
        </w:rPr>
        <w:t xml:space="preserve">описно (нпр.одмах, расположиво, на лагеру,..) </w:t>
      </w:r>
      <w:r w:rsidRPr="001106AD">
        <w:rPr>
          <w:rFonts w:eastAsia="Arial"/>
          <w:lang w:val="sr-Cyrl-RS" w:eastAsia="mk"/>
        </w:rPr>
        <w:t xml:space="preserve">биће одбијена као неприхватљива. </w:t>
      </w:r>
    </w:p>
    <w:p w14:paraId="68DA98D2" w14:textId="6C51CD6B" w:rsidR="00DC322F" w:rsidRPr="001106AD" w:rsidRDefault="00DC322F" w:rsidP="00DC322F">
      <w:pPr>
        <w:widowControl w:val="0"/>
        <w:autoSpaceDE w:val="0"/>
        <w:autoSpaceDN w:val="0"/>
        <w:ind w:left="302" w:right="154"/>
        <w:rPr>
          <w:rFonts w:eastAsia="Arial"/>
          <w:lang w:val="mk" w:eastAsia="mk"/>
        </w:rPr>
      </w:pPr>
      <w:r w:rsidRPr="001106AD">
        <w:rPr>
          <w:rFonts w:eastAsia="Arial"/>
          <w:lang w:val="mk" w:eastAsia="mk"/>
        </w:rPr>
        <w:t xml:space="preserve">Место испоруке и истовара дрвених стубова су: </w:t>
      </w:r>
      <w:r w:rsidRPr="00DC322F">
        <w:rPr>
          <w:rFonts w:eastAsia="Arial"/>
          <w:lang w:val="sr-Cyrl-RS" w:eastAsia="mk"/>
        </w:rPr>
        <w:t xml:space="preserve">ТЦ </w:t>
      </w:r>
      <w:r w:rsidRPr="00DC322F">
        <w:rPr>
          <w:rFonts w:eastAsia="Arial"/>
          <w:lang w:val="mk" w:eastAsia="mk"/>
        </w:rPr>
        <w:t xml:space="preserve">Ниш (Одсек Ниш, Одсек Зајечар, Одсек Прокупље, Одсек Пирот, Одсек Лесковац и Одсек Врање), ТЦ Краљево (Одсек Аранђеловац, Одсек Ваљево, Одсек Јагодина, Одсек Краљево, Одсек Крушевац, Одсек Лазаревац, Одсек Лозница, Одсек Нови Пазар, Одсек Чачак, Одсек Шабац и Одсек Ужице) и ТЦ Крагујевац (Одсек Крагујевац, Одсек Пожаревац и Одсек Смедерево), у складу са инструкцијама </w:t>
      </w:r>
      <w:r w:rsidRPr="00DC322F">
        <w:rPr>
          <w:rFonts w:eastAsia="Arial"/>
          <w:lang w:val="sr-Cyrl-RS" w:eastAsia="mk"/>
        </w:rPr>
        <w:t>Наручиоца у току трајања рока испоруке</w:t>
      </w:r>
      <w:r w:rsidRPr="001106AD">
        <w:rPr>
          <w:rFonts w:eastAsia="Arial"/>
          <w:lang w:val="mk" w:eastAsia="mk"/>
        </w:rPr>
        <w:t>.</w:t>
      </w:r>
    </w:p>
    <w:p w14:paraId="04A36A02" w14:textId="77777777" w:rsidR="001106AD" w:rsidRPr="001106AD" w:rsidRDefault="001106AD" w:rsidP="001106AD">
      <w:pPr>
        <w:widowControl w:val="0"/>
        <w:autoSpaceDE w:val="0"/>
        <w:autoSpaceDN w:val="0"/>
        <w:spacing w:before="121"/>
        <w:ind w:left="302"/>
        <w:jc w:val="left"/>
        <w:rPr>
          <w:rFonts w:eastAsia="Arial"/>
          <w:lang w:val="mk" w:eastAsia="mk"/>
        </w:rPr>
      </w:pPr>
      <w:r w:rsidRPr="001106AD">
        <w:rPr>
          <w:rFonts w:eastAsia="Arial"/>
          <w:lang w:val="mk" w:eastAsia="mk"/>
        </w:rPr>
        <w:t>Евентуално настала штета приликом транспорта предметних добара до места испоруке пада на терет изабраног Понуђача.</w:t>
      </w:r>
    </w:p>
    <w:p w14:paraId="0C268341" w14:textId="77777777" w:rsidR="001106AD" w:rsidRPr="001106AD" w:rsidRDefault="001106AD" w:rsidP="001106AD">
      <w:pPr>
        <w:widowControl w:val="0"/>
        <w:autoSpaceDE w:val="0"/>
        <w:autoSpaceDN w:val="0"/>
        <w:spacing w:before="124"/>
        <w:ind w:left="302"/>
        <w:jc w:val="left"/>
        <w:rPr>
          <w:rFonts w:eastAsia="Arial"/>
          <w:lang w:val="mk" w:eastAsia="mk"/>
        </w:rPr>
      </w:pPr>
    </w:p>
    <w:p w14:paraId="3C8614C1" w14:textId="77777777" w:rsidR="001106AD" w:rsidRPr="001106AD" w:rsidRDefault="001106AD" w:rsidP="00AD46AC">
      <w:pPr>
        <w:widowControl w:val="0"/>
        <w:numPr>
          <w:ilvl w:val="1"/>
          <w:numId w:val="22"/>
        </w:numPr>
        <w:tabs>
          <w:tab w:val="left" w:pos="882"/>
        </w:tabs>
        <w:autoSpaceDE w:val="0"/>
        <w:autoSpaceDN w:val="0"/>
        <w:spacing w:before="118"/>
        <w:jc w:val="left"/>
        <w:outlineLvl w:val="1"/>
        <w:rPr>
          <w:rFonts w:eastAsia="Arial"/>
          <w:b/>
          <w:bCs/>
          <w:lang w:val="mk" w:eastAsia="mk"/>
        </w:rPr>
      </w:pPr>
      <w:r w:rsidRPr="001106AD">
        <w:rPr>
          <w:rFonts w:eastAsia="Arial"/>
          <w:b/>
          <w:bCs/>
          <w:lang w:val="mk" w:eastAsia="mk"/>
        </w:rPr>
        <w:t>Начин и услови</w:t>
      </w:r>
      <w:r w:rsidRPr="001106AD">
        <w:rPr>
          <w:rFonts w:eastAsia="Arial"/>
          <w:b/>
          <w:bCs/>
          <w:spacing w:val="-3"/>
          <w:lang w:val="mk" w:eastAsia="mk"/>
        </w:rPr>
        <w:t xml:space="preserve"> </w:t>
      </w:r>
      <w:r w:rsidRPr="001106AD">
        <w:rPr>
          <w:rFonts w:eastAsia="Arial"/>
          <w:b/>
          <w:bCs/>
          <w:lang w:val="mk" w:eastAsia="mk"/>
        </w:rPr>
        <w:t>плаћања</w:t>
      </w:r>
    </w:p>
    <w:p w14:paraId="7ED6F62B" w14:textId="77777777" w:rsidR="001106AD" w:rsidRPr="001106AD" w:rsidRDefault="001106AD" w:rsidP="001106AD">
      <w:pPr>
        <w:widowControl w:val="0"/>
        <w:autoSpaceDE w:val="0"/>
        <w:autoSpaceDN w:val="0"/>
        <w:spacing w:before="0"/>
        <w:ind w:left="360"/>
        <w:contextualSpacing/>
        <w:rPr>
          <w:rFonts w:eastAsia="Calibri" w:cs="Arial"/>
          <w:lang w:val="sr-Cyrl-RS" w:eastAsia="mk"/>
        </w:rPr>
      </w:pPr>
      <w:r w:rsidRPr="001106AD">
        <w:rPr>
          <w:rFonts w:eastAsia="Calibri" w:cs="Arial"/>
          <w:lang w:val="mk" w:eastAsia="mk"/>
        </w:rPr>
        <w:t xml:space="preserve">Плаћање добара која су предмет ове набавке Купац ће извршити на текући рачун Продавца, по испоруци добара </w:t>
      </w:r>
      <w:r w:rsidRPr="001106AD">
        <w:rPr>
          <w:rFonts w:eastAsia="Calibri" w:cs="Arial"/>
          <w:lang w:val="ru-RU" w:eastAsia="mk"/>
        </w:rPr>
        <w:t>и по потписивању Записника о квантитативном пријему добара од стране овлашћених представника Купца и Продавца - без примедби,</w:t>
      </w:r>
      <w:r w:rsidRPr="001106AD">
        <w:rPr>
          <w:rFonts w:eastAsia="Calibri" w:cs="Arial"/>
          <w:lang w:val="mk" w:eastAsia="mk"/>
        </w:rPr>
        <w:t xml:space="preserve"> у року </w:t>
      </w:r>
      <w:r w:rsidRPr="001106AD">
        <w:rPr>
          <w:rFonts w:eastAsia="Calibri" w:cs="Arial"/>
          <w:lang w:val="sr-Cyrl-RS" w:eastAsia="mk"/>
        </w:rPr>
        <w:t>до</w:t>
      </w:r>
      <w:r w:rsidRPr="001106AD">
        <w:rPr>
          <w:rFonts w:eastAsia="Calibri" w:cs="Arial"/>
          <w:lang w:val="mk" w:eastAsia="mk"/>
        </w:rPr>
        <w:t xml:space="preserve"> 45</w:t>
      </w:r>
      <w:r w:rsidRPr="001106AD">
        <w:rPr>
          <w:rFonts w:eastAsia="Calibri" w:cs="Arial"/>
          <w:lang w:val="sr-Cyrl-RS" w:eastAsia="mk"/>
        </w:rPr>
        <w:t xml:space="preserve"> (словима: четрдесетпет) </w:t>
      </w:r>
      <w:r w:rsidRPr="001106AD">
        <w:rPr>
          <w:rFonts w:eastAsia="Calibri" w:cs="Arial"/>
          <w:lang w:val="mk" w:eastAsia="mk"/>
        </w:rPr>
        <w:t>дана од дана пријема исправног рачуна на писарници Купца.</w:t>
      </w:r>
    </w:p>
    <w:p w14:paraId="17AEC975" w14:textId="77777777" w:rsidR="001106AD" w:rsidRPr="001106AD" w:rsidRDefault="001106AD" w:rsidP="001106AD">
      <w:pPr>
        <w:widowControl w:val="0"/>
        <w:autoSpaceDE w:val="0"/>
        <w:autoSpaceDN w:val="0"/>
        <w:spacing w:before="0"/>
        <w:ind w:left="360"/>
        <w:contextualSpacing/>
        <w:rPr>
          <w:rFonts w:eastAsia="Arial"/>
          <w:lang w:val="sr-Cyrl-RS" w:eastAsia="mk"/>
        </w:rPr>
      </w:pPr>
    </w:p>
    <w:p w14:paraId="27734E78" w14:textId="77777777" w:rsidR="001106AD" w:rsidRPr="001106AD" w:rsidRDefault="001106AD" w:rsidP="001106AD">
      <w:pPr>
        <w:widowControl w:val="0"/>
        <w:autoSpaceDE w:val="0"/>
        <w:autoSpaceDN w:val="0"/>
        <w:spacing w:before="0"/>
        <w:ind w:left="360"/>
        <w:contextualSpacing/>
        <w:rPr>
          <w:rFonts w:eastAsia="Calibri" w:cs="Arial"/>
        </w:rPr>
      </w:pPr>
      <w:r w:rsidRPr="001106AD">
        <w:rPr>
          <w:rFonts w:eastAsia="Arial"/>
          <w:lang w:val="sr-Cyrl-RS" w:eastAsia="mk"/>
        </w:rPr>
        <w:t xml:space="preserve"> </w:t>
      </w:r>
      <w:r w:rsidRPr="001106AD">
        <w:rPr>
          <w:rFonts w:eastAsia="Calibri" w:cs="Arial"/>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w:t>
      </w:r>
      <w:r w:rsidRPr="001106AD">
        <w:rPr>
          <w:rFonts w:eastAsia="Calibri" w:cs="Arial"/>
          <w:lang w:val="sr-Cyrl-RS"/>
        </w:rPr>
        <w:t xml:space="preserve"> и</w:t>
      </w:r>
      <w:r w:rsidRPr="001106AD">
        <w:rPr>
          <w:rFonts w:eastAsia="Calibri" w:cs="Arial"/>
        </w:rPr>
        <w:t xml:space="preserve"> обавеза</w:t>
      </w:r>
      <w:r w:rsidRPr="001106AD">
        <w:rPr>
          <w:rFonts w:eastAsia="Calibri" w:cs="Arial"/>
          <w:lang w:val="sr-Cyrl-RS"/>
        </w:rPr>
        <w:t>н</w:t>
      </w:r>
      <w:r w:rsidRPr="001106AD">
        <w:rPr>
          <w:rFonts w:eastAsia="Calibri" w:cs="Arial"/>
        </w:rPr>
        <w:t xml:space="preserve"> </w:t>
      </w:r>
      <w:r w:rsidRPr="001106AD">
        <w:rPr>
          <w:rFonts w:eastAsia="Calibri" w:cs="Arial"/>
          <w:lang w:val="sr-Cyrl-RS"/>
        </w:rPr>
        <w:t>је</w:t>
      </w:r>
      <w:r w:rsidRPr="001106AD">
        <w:rPr>
          <w:rFonts w:eastAsia="Calibri" w:cs="Arial"/>
        </w:rPr>
        <w:t xml:space="preserve"> пратећи документ уз рачун.</w:t>
      </w:r>
    </w:p>
    <w:p w14:paraId="0D961795" w14:textId="77777777" w:rsidR="001106AD" w:rsidRPr="001106AD" w:rsidRDefault="001106AD" w:rsidP="001106AD">
      <w:pPr>
        <w:widowControl w:val="0"/>
        <w:autoSpaceDE w:val="0"/>
        <w:autoSpaceDN w:val="0"/>
        <w:spacing w:before="60"/>
        <w:ind w:left="360"/>
        <w:rPr>
          <w:rFonts w:eastAsia="Arial"/>
          <w:lang w:val="mk" w:eastAsia="mk"/>
        </w:rPr>
      </w:pPr>
    </w:p>
    <w:p w14:paraId="52135544" w14:textId="77777777" w:rsidR="001106AD" w:rsidRPr="001106AD" w:rsidRDefault="001106AD" w:rsidP="001106AD">
      <w:pPr>
        <w:widowControl w:val="0"/>
        <w:autoSpaceDE w:val="0"/>
        <w:autoSpaceDN w:val="0"/>
        <w:spacing w:before="60"/>
        <w:ind w:left="360"/>
        <w:rPr>
          <w:rFonts w:eastAsia="Arial"/>
          <w:lang w:val="mk" w:eastAsia="mk"/>
        </w:rPr>
      </w:pPr>
      <w:r w:rsidRPr="001106AD">
        <w:rPr>
          <w:rFonts w:eastAsia="Arial"/>
          <w:lang w:val="mk" w:eastAsia="mk"/>
        </w:rPr>
        <w:t>У достављеном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Обрасца структуре цене.</w:t>
      </w:r>
    </w:p>
    <w:p w14:paraId="4ABAFD00" w14:textId="77777777" w:rsidR="001106AD" w:rsidRPr="001106AD" w:rsidRDefault="001106AD" w:rsidP="001106AD">
      <w:pPr>
        <w:widowControl w:val="0"/>
        <w:autoSpaceDE w:val="0"/>
        <w:autoSpaceDN w:val="0"/>
        <w:spacing w:before="119"/>
        <w:ind w:left="360"/>
        <w:rPr>
          <w:rFonts w:eastAsia="Arial"/>
          <w:lang w:val="mk" w:eastAsia="mk"/>
        </w:rPr>
      </w:pPr>
      <w:r w:rsidRPr="001106AD">
        <w:rPr>
          <w:rFonts w:eastAsia="Arial"/>
          <w:lang w:val="mk" w:eastAsia="mk"/>
        </w:rPr>
        <w:t>Само овако достављен рачун ће се сматрати исправним рачуном.</w:t>
      </w:r>
    </w:p>
    <w:p w14:paraId="0288C70A" w14:textId="77777777" w:rsidR="001106AD" w:rsidRPr="001106AD" w:rsidRDefault="001106AD" w:rsidP="001106AD">
      <w:pPr>
        <w:tabs>
          <w:tab w:val="left" w:pos="567"/>
        </w:tabs>
        <w:spacing w:after="120"/>
        <w:ind w:left="360" w:right="-306"/>
        <w:rPr>
          <w:rFonts w:eastAsia="Calibri" w:cs="Arial"/>
        </w:rPr>
      </w:pPr>
      <w:r w:rsidRPr="001106AD">
        <w:rPr>
          <w:rFonts w:eastAsia="Calibri" w:cs="Arial"/>
        </w:rPr>
        <w:t xml:space="preserve">Рачун мора да гласи: </w:t>
      </w:r>
      <w:r w:rsidRPr="001106AD">
        <w:rPr>
          <w:rFonts w:cs="Arial"/>
        </w:rPr>
        <w:t>Јавно предузеће „Електропривреда Србије“</w:t>
      </w:r>
      <w:r w:rsidRPr="001106AD">
        <w:rPr>
          <w:rFonts w:cs="Arial"/>
          <w:lang w:val="sr-Cyrl-RS"/>
        </w:rPr>
        <w:t xml:space="preserve"> Београд</w:t>
      </w:r>
      <w:r w:rsidRPr="001106AD">
        <w:rPr>
          <w:rFonts w:cs="Arial"/>
        </w:rPr>
        <w:t>,</w:t>
      </w:r>
      <w:r w:rsidRPr="001106AD">
        <w:rPr>
          <w:rFonts w:cs="Arial"/>
          <w:lang w:val="sr-Cyrl-RS"/>
        </w:rPr>
        <w:t xml:space="preserve"> </w:t>
      </w:r>
      <w:r w:rsidRPr="001106AD">
        <w:rPr>
          <w:rFonts w:eastAsia="Calibri" w:cs="Arial"/>
          <w:lang w:val="sr-Cyrl-RS"/>
        </w:rPr>
        <w:t>Балканска 13</w:t>
      </w:r>
      <w:r w:rsidRPr="001106AD">
        <w:rPr>
          <w:rFonts w:eastAsia="Calibri" w:cs="Arial"/>
          <w:lang w:val="ru-RU"/>
        </w:rPr>
        <w:t xml:space="preserve">, Београд, </w:t>
      </w:r>
      <w:r w:rsidRPr="001106AD">
        <w:rPr>
          <w:rFonts w:cs="Arial"/>
          <w:noProof/>
          <w:lang w:val="sr-Cyrl-CS"/>
        </w:rPr>
        <w:t xml:space="preserve">МБ:20053658, </w:t>
      </w:r>
      <w:r w:rsidRPr="001106AD">
        <w:rPr>
          <w:rFonts w:cs="Arial"/>
        </w:rPr>
        <w:t>ПИБ</w:t>
      </w:r>
      <w:r w:rsidRPr="001106AD">
        <w:rPr>
          <w:rFonts w:cs="Arial"/>
          <w:lang w:val="sr-Cyrl-RS"/>
        </w:rPr>
        <w:t xml:space="preserve">: </w:t>
      </w:r>
      <w:r w:rsidRPr="001106AD">
        <w:rPr>
          <w:rFonts w:cs="Arial"/>
          <w:lang w:val="sr-Cyrl-BA"/>
        </w:rPr>
        <w:t>103920327.</w:t>
      </w:r>
    </w:p>
    <w:p w14:paraId="54487C89" w14:textId="77777777" w:rsidR="001106AD" w:rsidRPr="001106AD" w:rsidRDefault="001106AD" w:rsidP="001106AD">
      <w:pPr>
        <w:tabs>
          <w:tab w:val="left" w:pos="567"/>
        </w:tabs>
        <w:spacing w:before="0"/>
        <w:ind w:left="360"/>
        <w:rPr>
          <w:rFonts w:eastAsia="Calibri" w:cs="Arial"/>
          <w:lang w:val="ru-RU"/>
        </w:rPr>
      </w:pPr>
      <w:r w:rsidRPr="001106AD">
        <w:rPr>
          <w:rFonts w:cs="Arial"/>
          <w:noProof/>
          <w:lang w:val="sr-Cyrl-CS"/>
        </w:rPr>
        <w:t xml:space="preserve">Рачун мора бити достављен на адресу Наручиоца: Јавно предузеће "Електропривреда Србије" Београд, </w:t>
      </w:r>
      <w:r w:rsidRPr="001106AD">
        <w:rPr>
          <w:rFonts w:eastAsia="Calibri" w:cs="Arial"/>
          <w:lang w:val="sr-Cyrl-RS"/>
        </w:rPr>
        <w:t>Балканска 13</w:t>
      </w:r>
      <w:r w:rsidRPr="001106AD">
        <w:rPr>
          <w:rFonts w:eastAsia="Calibri" w:cs="Arial"/>
          <w:lang w:val="ru-RU"/>
        </w:rPr>
        <w:t>, Београд,</w:t>
      </w:r>
      <w:r w:rsidRPr="001106AD">
        <w:rPr>
          <w:rFonts w:cs="Arial"/>
          <w:noProof/>
          <w:lang w:val="sr-Cyrl-CS"/>
        </w:rPr>
        <w:t xml:space="preserve"> МБ:20053658, </w:t>
      </w:r>
      <w:r w:rsidRPr="001106AD">
        <w:rPr>
          <w:rFonts w:cs="Arial"/>
        </w:rPr>
        <w:t>ПИБ</w:t>
      </w:r>
      <w:r w:rsidRPr="001106AD">
        <w:rPr>
          <w:rFonts w:cs="Arial"/>
          <w:lang w:val="sr-Cyrl-RS"/>
        </w:rPr>
        <w:t xml:space="preserve">: </w:t>
      </w:r>
      <w:r w:rsidRPr="001106AD">
        <w:rPr>
          <w:rFonts w:cs="Arial"/>
          <w:lang w:val="sr-Cyrl-BA"/>
        </w:rPr>
        <w:t xml:space="preserve">103920327, </w:t>
      </w:r>
      <w:r w:rsidRPr="001106AD">
        <w:rPr>
          <w:rFonts w:cs="Arial"/>
          <w:noProof/>
          <w:lang w:val="sr-Cyrl-CS"/>
        </w:rPr>
        <w:t xml:space="preserve">уз обавезну пратећу документацију: отпремницу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w:t>
      </w:r>
      <w:r w:rsidRPr="001106AD">
        <w:rPr>
          <w:rFonts w:eastAsia="Arial"/>
          <w:lang w:eastAsia="mk"/>
        </w:rPr>
        <w:t xml:space="preserve">Записника о </w:t>
      </w:r>
      <w:r w:rsidRPr="001106AD">
        <w:rPr>
          <w:rFonts w:eastAsia="Arial"/>
          <w:lang w:val="sr-Cyrl-RS" w:eastAsia="mk"/>
        </w:rPr>
        <w:t xml:space="preserve">пријемном </w:t>
      </w:r>
      <w:r w:rsidRPr="001106AD">
        <w:rPr>
          <w:rFonts w:eastAsia="Arial"/>
          <w:lang w:eastAsia="mk"/>
        </w:rPr>
        <w:t>квалитативном пријему – без примедби</w:t>
      </w:r>
      <w:r w:rsidRPr="001106AD">
        <w:rPr>
          <w:rFonts w:eastAsia="Arial"/>
          <w:lang w:val="sr-Cyrl-RS" w:eastAsia="mk"/>
        </w:rPr>
        <w:t xml:space="preserve"> и </w:t>
      </w:r>
      <w:r w:rsidRPr="001106AD">
        <w:rPr>
          <w:rFonts w:eastAsia="Calibri" w:cs="Arial"/>
          <w:lang w:val="ru-RU"/>
        </w:rPr>
        <w:t xml:space="preserve">Записник о квантитативном пријему добара потписан од стране овлашћених представника Купца </w:t>
      </w:r>
      <w:r w:rsidRPr="001106AD">
        <w:rPr>
          <w:rFonts w:eastAsia="Calibri" w:cs="Arial"/>
          <w:lang w:val="ru-RU" w:eastAsia="mk"/>
        </w:rPr>
        <w:t xml:space="preserve">и Продавца </w:t>
      </w:r>
      <w:r w:rsidRPr="001106AD">
        <w:rPr>
          <w:rFonts w:eastAsia="Calibri" w:cs="Arial"/>
          <w:lang w:val="ru-RU"/>
        </w:rPr>
        <w:t>- без примедби.</w:t>
      </w:r>
    </w:p>
    <w:p w14:paraId="7BDE6C8F" w14:textId="77777777" w:rsidR="001106AD" w:rsidRPr="001106AD" w:rsidRDefault="001106AD" w:rsidP="00AD46AC">
      <w:pPr>
        <w:widowControl w:val="0"/>
        <w:numPr>
          <w:ilvl w:val="1"/>
          <w:numId w:val="23"/>
        </w:numPr>
        <w:tabs>
          <w:tab w:val="left" w:pos="882"/>
        </w:tabs>
        <w:autoSpaceDE w:val="0"/>
        <w:autoSpaceDN w:val="0"/>
        <w:spacing w:before="117"/>
        <w:jc w:val="left"/>
        <w:outlineLvl w:val="1"/>
        <w:rPr>
          <w:rFonts w:eastAsia="Arial"/>
          <w:b/>
          <w:bCs/>
          <w:lang w:val="mk" w:eastAsia="mk"/>
        </w:rPr>
      </w:pPr>
      <w:r w:rsidRPr="001106AD">
        <w:rPr>
          <w:rFonts w:eastAsia="Arial"/>
          <w:b/>
          <w:bCs/>
          <w:lang w:val="mk" w:eastAsia="mk"/>
        </w:rPr>
        <w:t>Гарантни</w:t>
      </w:r>
      <w:r w:rsidRPr="001106AD">
        <w:rPr>
          <w:rFonts w:eastAsia="Arial"/>
          <w:b/>
          <w:bCs/>
          <w:spacing w:val="-2"/>
          <w:lang w:val="mk" w:eastAsia="mk"/>
        </w:rPr>
        <w:t xml:space="preserve"> </w:t>
      </w:r>
      <w:r w:rsidRPr="001106AD">
        <w:rPr>
          <w:rFonts w:eastAsia="Arial"/>
          <w:b/>
          <w:bCs/>
          <w:lang w:val="mk" w:eastAsia="mk"/>
        </w:rPr>
        <w:t>рок</w:t>
      </w:r>
    </w:p>
    <w:p w14:paraId="1EF7A429" w14:textId="77777777" w:rsidR="001106AD" w:rsidRPr="001106AD" w:rsidRDefault="001106AD" w:rsidP="001106AD">
      <w:pPr>
        <w:widowControl w:val="0"/>
        <w:autoSpaceDE w:val="0"/>
        <w:autoSpaceDN w:val="0"/>
        <w:spacing w:before="64"/>
        <w:ind w:left="302" w:right="163"/>
        <w:rPr>
          <w:rFonts w:eastAsia="Arial"/>
          <w:lang w:val="mk" w:eastAsia="mk"/>
        </w:rPr>
      </w:pPr>
      <w:r w:rsidRPr="001106AD">
        <w:rPr>
          <w:rFonts w:eastAsia="Arial"/>
          <w:lang w:val="mk" w:eastAsia="mk"/>
        </w:rPr>
        <w:t>Гарантни рок за испоручена добра, не може бити краћи од 24</w:t>
      </w:r>
      <w:r w:rsidRPr="001106AD">
        <w:rPr>
          <w:rFonts w:eastAsia="Arial"/>
          <w:lang w:val="sr-Cyrl-RS" w:eastAsia="mk"/>
        </w:rPr>
        <w:t xml:space="preserve"> (двадесетчетири) </w:t>
      </w:r>
      <w:r w:rsidRPr="001106AD">
        <w:rPr>
          <w:rFonts w:eastAsia="Arial"/>
          <w:lang w:val="mk" w:eastAsia="mk"/>
        </w:rPr>
        <w:t>месеца од потписивања</w:t>
      </w:r>
      <w:r w:rsidRPr="001106AD">
        <w:rPr>
          <w:rFonts w:eastAsia="Arial"/>
          <w:spacing w:val="-4"/>
          <w:lang w:val="mk" w:eastAsia="mk"/>
        </w:rPr>
        <w:t xml:space="preserve"> </w:t>
      </w:r>
      <w:r w:rsidRPr="001106AD">
        <w:rPr>
          <w:rFonts w:eastAsia="Calibri" w:cs="Arial"/>
          <w:lang w:val="ru-RU" w:eastAsia="mk"/>
        </w:rPr>
        <w:t>Записника о квантитативном пријему добара од стране овлашћених представника Купца и Продавца - без примедби</w:t>
      </w:r>
      <w:r w:rsidRPr="001106AD">
        <w:rPr>
          <w:rFonts w:eastAsia="Arial"/>
          <w:lang w:val="mk" w:eastAsia="mk"/>
        </w:rPr>
        <w:t>.</w:t>
      </w:r>
    </w:p>
    <w:p w14:paraId="1D617643" w14:textId="77777777" w:rsidR="001106AD" w:rsidRPr="001106AD" w:rsidRDefault="001106AD" w:rsidP="001106AD">
      <w:pPr>
        <w:widowControl w:val="0"/>
        <w:autoSpaceDE w:val="0"/>
        <w:autoSpaceDN w:val="0"/>
        <w:spacing w:before="121"/>
        <w:ind w:left="302" w:right="157" w:hanging="32"/>
        <w:rPr>
          <w:rFonts w:eastAsia="Arial"/>
          <w:lang w:val="mk" w:eastAsia="mk"/>
        </w:rPr>
      </w:pPr>
      <w:r w:rsidRPr="001106AD">
        <w:rPr>
          <w:rFonts w:eastAsia="Arial"/>
          <w:lang w:val="mk" w:eastAsia="mk"/>
        </w:rPr>
        <w:t xml:space="preserve">Изабрани понуђач мора о свом трошку и по </w:t>
      </w:r>
      <w:r w:rsidRPr="001106AD">
        <w:rPr>
          <w:rFonts w:eastAsia="Arial"/>
          <w:lang w:val="sr-Cyrl-RS" w:eastAsia="mk"/>
        </w:rPr>
        <w:t xml:space="preserve">писаном </w:t>
      </w:r>
      <w:r w:rsidRPr="001106AD">
        <w:rPr>
          <w:rFonts w:eastAsia="Arial"/>
          <w:lang w:val="mk" w:eastAsia="mk"/>
        </w:rPr>
        <w:t>позиву Наручиоца, у најкраћем року (не дуже од 2 календарска дана од писаног позива Наручиоца) отпочети отклањање уочених недостатака на испорученим добрима.</w:t>
      </w:r>
      <w:r w:rsidRPr="001106AD">
        <w:rPr>
          <w:rFonts w:eastAsia="Arial"/>
          <w:lang w:val="sr-Cyrl-RS" w:eastAsia="mk"/>
        </w:rPr>
        <w:t xml:space="preserve"> Рок за отклањање недостатака и скривених мана је 3 (словима:три) дана од дана истека рока за </w:t>
      </w:r>
      <w:r w:rsidRPr="001106AD">
        <w:rPr>
          <w:rFonts w:eastAsia="Arial"/>
          <w:lang w:val="sr-Cyrl-RS" w:eastAsia="mk"/>
        </w:rPr>
        <w:lastRenderedPageBreak/>
        <w:t>отпочињање отклањања уочених недостатака наведених у писаном позиву Наручиоца.</w:t>
      </w:r>
    </w:p>
    <w:p w14:paraId="3F02B91D" w14:textId="77777777" w:rsidR="001106AD" w:rsidRPr="001106AD" w:rsidRDefault="001106AD" w:rsidP="001106AD">
      <w:pPr>
        <w:widowControl w:val="0"/>
        <w:autoSpaceDE w:val="0"/>
        <w:autoSpaceDN w:val="0"/>
        <w:spacing w:before="119"/>
        <w:ind w:left="270" w:right="156"/>
        <w:rPr>
          <w:rFonts w:eastAsia="Arial"/>
          <w:lang w:val="mk" w:eastAsia="mk"/>
        </w:rPr>
      </w:pPr>
      <w:r w:rsidRPr="001106AD">
        <w:rPr>
          <w:rFonts w:eastAsia="Arial"/>
          <w:lang w:val="mk" w:eastAsia="mk"/>
        </w:rPr>
        <w:t>Изабрани Понуђач је дужан да о свом трошку отклони све евентуалне недостатке у току трајања гарантног рока.</w:t>
      </w:r>
    </w:p>
    <w:p w14:paraId="66846007" w14:textId="77777777" w:rsidR="001106AD" w:rsidRPr="001106AD" w:rsidRDefault="001106AD" w:rsidP="001106AD">
      <w:pPr>
        <w:widowControl w:val="0"/>
        <w:autoSpaceDE w:val="0"/>
        <w:autoSpaceDN w:val="0"/>
        <w:spacing w:before="0"/>
        <w:ind w:left="302" w:right="161"/>
        <w:jc w:val="left"/>
        <w:rPr>
          <w:rFonts w:eastAsia="Arial"/>
          <w:lang w:val="mk" w:eastAsia="mk"/>
        </w:rPr>
      </w:pPr>
    </w:p>
    <w:p w14:paraId="7F64EC38" w14:textId="77777777" w:rsidR="001106AD" w:rsidRPr="001106AD" w:rsidRDefault="001106AD" w:rsidP="001106AD">
      <w:pPr>
        <w:widowControl w:val="0"/>
        <w:autoSpaceDE w:val="0"/>
        <w:autoSpaceDN w:val="0"/>
        <w:spacing w:before="0"/>
        <w:ind w:left="302" w:right="161"/>
        <w:jc w:val="left"/>
        <w:rPr>
          <w:rFonts w:eastAsia="Arial"/>
          <w:lang w:val="mk" w:eastAsia="mk"/>
        </w:rPr>
      </w:pPr>
      <w:r w:rsidRPr="001106AD">
        <w:rPr>
          <w:rFonts w:eastAsia="Arial"/>
          <w:lang w:val="mk" w:eastAsia="mk"/>
        </w:rPr>
        <w:t>У случају да изабрани Понуђач не отклони све недостатке, Наручилац има право на наплату средства</w:t>
      </w:r>
      <w:r w:rsidRPr="001106AD">
        <w:rPr>
          <w:rFonts w:eastAsia="Arial"/>
          <w:lang w:val="sr-Cyrl-RS" w:eastAsia="mk"/>
        </w:rPr>
        <w:t xml:space="preserve"> финансијског</w:t>
      </w:r>
      <w:r w:rsidRPr="001106AD">
        <w:rPr>
          <w:rFonts w:eastAsia="Arial"/>
          <w:lang w:val="mk" w:eastAsia="mk"/>
        </w:rPr>
        <w:t xml:space="preserve"> обезбеђења за отклањање недостатака у гарантном року</w:t>
      </w:r>
    </w:p>
    <w:p w14:paraId="5DC70DF6" w14:textId="77777777" w:rsidR="001106AD" w:rsidRPr="001106AD" w:rsidRDefault="001106AD" w:rsidP="00AD46AC">
      <w:pPr>
        <w:widowControl w:val="0"/>
        <w:numPr>
          <w:ilvl w:val="1"/>
          <w:numId w:val="23"/>
        </w:numPr>
        <w:tabs>
          <w:tab w:val="left" w:pos="973"/>
        </w:tabs>
        <w:autoSpaceDE w:val="0"/>
        <w:autoSpaceDN w:val="0"/>
        <w:spacing w:before="115"/>
        <w:jc w:val="left"/>
        <w:outlineLvl w:val="1"/>
        <w:rPr>
          <w:rFonts w:eastAsia="Arial"/>
          <w:b/>
          <w:bCs/>
          <w:lang w:val="mk" w:eastAsia="mk"/>
        </w:rPr>
      </w:pPr>
      <w:r w:rsidRPr="001106AD">
        <w:rPr>
          <w:rFonts w:eastAsia="Arial"/>
          <w:b/>
          <w:bCs/>
          <w:lang w:val="mk" w:eastAsia="mk"/>
        </w:rPr>
        <w:t>Рок важења</w:t>
      </w:r>
      <w:r w:rsidRPr="001106AD">
        <w:rPr>
          <w:rFonts w:eastAsia="Arial"/>
          <w:b/>
          <w:bCs/>
          <w:spacing w:val="-18"/>
          <w:lang w:val="mk" w:eastAsia="mk"/>
        </w:rPr>
        <w:t xml:space="preserve"> </w:t>
      </w:r>
      <w:r w:rsidRPr="001106AD">
        <w:rPr>
          <w:rFonts w:eastAsia="Arial"/>
          <w:b/>
          <w:bCs/>
          <w:lang w:val="mk" w:eastAsia="mk"/>
        </w:rPr>
        <w:t>понуде</w:t>
      </w:r>
    </w:p>
    <w:p w14:paraId="386F8CAE" w14:textId="77777777" w:rsidR="001106AD" w:rsidRPr="001106AD" w:rsidRDefault="001106AD" w:rsidP="001106AD">
      <w:pPr>
        <w:widowControl w:val="0"/>
        <w:autoSpaceDE w:val="0"/>
        <w:autoSpaceDN w:val="0"/>
        <w:spacing w:before="0"/>
        <w:ind w:left="360"/>
        <w:jc w:val="left"/>
        <w:rPr>
          <w:rFonts w:eastAsia="Arial" w:cs="Arial"/>
          <w:lang w:val="ru-RU" w:eastAsia="mk"/>
        </w:rPr>
      </w:pPr>
      <w:r w:rsidRPr="001106AD">
        <w:rPr>
          <w:rFonts w:eastAsia="Arial" w:cs="Arial"/>
          <w:lang w:val="ru-RU" w:eastAsia="mk"/>
        </w:rPr>
        <w:t xml:space="preserve">Понуда мора да важи најмање </w:t>
      </w:r>
      <w:r w:rsidRPr="001106AD">
        <w:rPr>
          <w:rFonts w:eastAsia="Arial" w:cs="Arial"/>
          <w:lang w:val="mk" w:eastAsia="mk"/>
        </w:rPr>
        <w:t>90</w:t>
      </w:r>
      <w:r w:rsidRPr="001106AD">
        <w:rPr>
          <w:rFonts w:eastAsia="Arial" w:cs="Arial"/>
          <w:lang w:val="ru-RU" w:eastAsia="mk"/>
        </w:rPr>
        <w:t xml:space="preserve"> (словима:</w:t>
      </w:r>
      <w:r w:rsidRPr="001106AD">
        <w:rPr>
          <w:rFonts w:eastAsia="Arial" w:cs="Arial"/>
          <w:lang w:val="mk" w:eastAsia="mk"/>
        </w:rPr>
        <w:t xml:space="preserve"> деведесет</w:t>
      </w:r>
      <w:r w:rsidRPr="001106AD">
        <w:rPr>
          <w:rFonts w:eastAsia="Arial" w:cs="Arial"/>
          <w:lang w:val="ru-RU" w:eastAsia="mk"/>
        </w:rPr>
        <w:t xml:space="preserve">) дана од дана отварања понуда. </w:t>
      </w:r>
    </w:p>
    <w:p w14:paraId="2A74C1C9" w14:textId="77777777" w:rsidR="001106AD" w:rsidRPr="001106AD" w:rsidRDefault="001106AD" w:rsidP="001106AD">
      <w:pPr>
        <w:widowControl w:val="0"/>
        <w:autoSpaceDE w:val="0"/>
        <w:autoSpaceDN w:val="0"/>
        <w:spacing w:before="0"/>
        <w:ind w:left="360"/>
        <w:jc w:val="left"/>
        <w:rPr>
          <w:rFonts w:eastAsia="Arial" w:cs="Arial"/>
          <w:lang w:val="mk" w:eastAsia="mk"/>
        </w:rPr>
      </w:pPr>
      <w:r w:rsidRPr="001106AD">
        <w:rPr>
          <w:rFonts w:eastAsia="Arial" w:cs="Arial"/>
          <w:lang w:val="mk" w:eastAsia="mk"/>
        </w:rPr>
        <w:t>У случају да понуђач наведе краћи рок важења понуде, понуда ће бити одбијена, као неприхватљива.</w:t>
      </w:r>
    </w:p>
    <w:p w14:paraId="5C3AF5F0" w14:textId="77777777" w:rsidR="001106AD" w:rsidRPr="001106AD" w:rsidRDefault="001106AD" w:rsidP="00AD46AC">
      <w:pPr>
        <w:widowControl w:val="0"/>
        <w:numPr>
          <w:ilvl w:val="1"/>
          <w:numId w:val="23"/>
        </w:numPr>
        <w:tabs>
          <w:tab w:val="left" w:pos="728"/>
        </w:tabs>
        <w:autoSpaceDE w:val="0"/>
        <w:autoSpaceDN w:val="0"/>
        <w:spacing w:before="119"/>
        <w:jc w:val="left"/>
        <w:outlineLvl w:val="1"/>
        <w:rPr>
          <w:rFonts w:eastAsia="Arial"/>
          <w:b/>
          <w:bCs/>
          <w:lang w:val="mk" w:eastAsia="mk"/>
        </w:rPr>
      </w:pPr>
      <w:r w:rsidRPr="001106AD">
        <w:rPr>
          <w:rFonts w:eastAsia="Arial"/>
          <w:b/>
          <w:bCs/>
          <w:lang w:val="mk" w:eastAsia="mk"/>
        </w:rPr>
        <w:t>Средства финансијског</w:t>
      </w:r>
      <w:r w:rsidRPr="001106AD">
        <w:rPr>
          <w:rFonts w:eastAsia="Arial"/>
          <w:b/>
          <w:bCs/>
          <w:spacing w:val="-1"/>
          <w:lang w:val="mk" w:eastAsia="mk"/>
        </w:rPr>
        <w:t xml:space="preserve"> </w:t>
      </w:r>
      <w:r w:rsidRPr="001106AD">
        <w:rPr>
          <w:rFonts w:eastAsia="Arial"/>
          <w:b/>
          <w:bCs/>
          <w:lang w:val="mk" w:eastAsia="mk"/>
        </w:rPr>
        <w:t>обезбеђења</w:t>
      </w:r>
    </w:p>
    <w:p w14:paraId="5CF9E1AF" w14:textId="77777777" w:rsidR="001106AD" w:rsidRPr="001106AD" w:rsidRDefault="001106AD" w:rsidP="001106AD">
      <w:pPr>
        <w:tabs>
          <w:tab w:val="left" w:pos="567"/>
        </w:tabs>
        <w:spacing w:before="0"/>
        <w:ind w:left="360"/>
        <w:rPr>
          <w:rFonts w:cs="Arial"/>
        </w:rPr>
      </w:pPr>
      <w:r w:rsidRPr="001106AD">
        <w:rPr>
          <w:rFonts w:cs="Arial"/>
          <w:bCs/>
        </w:rPr>
        <w:t xml:space="preserve">Наручилац захтева средства финансијског обезбеђења </w:t>
      </w:r>
      <w:r w:rsidRPr="001106AD">
        <w:rPr>
          <w:rFonts w:cs="Arial"/>
        </w:rPr>
        <w:t xml:space="preserve">којим понуђачи обезбеђују испуњење својих обавеза у  отвореном поступку (достављају се уз понуду), као и испуњење својих уговорних обавеза (достављају се </w:t>
      </w:r>
      <w:r w:rsidRPr="001106AD">
        <w:rPr>
          <w:rFonts w:cs="Arial"/>
          <w:lang w:val="sr-Cyrl-RS"/>
        </w:rPr>
        <w:t>по закључењу уговора или по испоруци</w:t>
      </w:r>
      <w:r w:rsidRPr="001106AD">
        <w:rPr>
          <w:rFonts w:cs="Arial"/>
        </w:rPr>
        <w:t>).</w:t>
      </w:r>
    </w:p>
    <w:p w14:paraId="7953ED2F" w14:textId="77777777" w:rsidR="001106AD" w:rsidRPr="001106AD" w:rsidRDefault="001106AD" w:rsidP="001106AD">
      <w:pPr>
        <w:widowControl w:val="0"/>
        <w:autoSpaceDE w:val="0"/>
        <w:autoSpaceDN w:val="0"/>
        <w:spacing w:before="0"/>
        <w:ind w:left="360"/>
        <w:jc w:val="left"/>
        <w:rPr>
          <w:rFonts w:eastAsia="TimesNewRomanPSMT" w:cs="Arial"/>
          <w:bCs/>
          <w:iCs/>
          <w:lang w:val="mk" w:eastAsia="mk"/>
        </w:rPr>
      </w:pPr>
    </w:p>
    <w:p w14:paraId="23BF1285" w14:textId="77777777" w:rsidR="001106AD" w:rsidRPr="001106AD" w:rsidRDefault="001106AD" w:rsidP="001106AD">
      <w:pPr>
        <w:widowControl w:val="0"/>
        <w:autoSpaceDE w:val="0"/>
        <w:autoSpaceDN w:val="0"/>
        <w:spacing w:before="0"/>
        <w:ind w:left="360"/>
        <w:jc w:val="left"/>
        <w:rPr>
          <w:rFonts w:eastAsia="TimesNewRomanPSMT" w:cs="Arial"/>
          <w:bCs/>
          <w:iCs/>
          <w:lang w:val="mk" w:eastAsia="mk"/>
        </w:rPr>
      </w:pPr>
      <w:r w:rsidRPr="001106AD">
        <w:rPr>
          <w:rFonts w:eastAsia="TimesNewRomanPSMT" w:cs="Arial"/>
          <w:bCs/>
          <w:iCs/>
          <w:lang w:val="mk" w:eastAsia="mk"/>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4364843" w14:textId="77777777" w:rsidR="001106AD" w:rsidRPr="001106AD" w:rsidRDefault="001106AD" w:rsidP="001106AD">
      <w:pPr>
        <w:widowControl w:val="0"/>
        <w:autoSpaceDE w:val="0"/>
        <w:autoSpaceDN w:val="0"/>
        <w:spacing w:before="0"/>
        <w:ind w:left="360"/>
        <w:jc w:val="left"/>
        <w:rPr>
          <w:rFonts w:eastAsia="TimesNewRomanPSMT" w:cs="Arial"/>
          <w:bCs/>
          <w:iCs/>
          <w:lang w:val="mk" w:eastAsia="mk"/>
        </w:rPr>
      </w:pPr>
    </w:p>
    <w:p w14:paraId="617F2B46" w14:textId="77777777" w:rsidR="001106AD" w:rsidRPr="001106AD" w:rsidRDefault="001106AD" w:rsidP="001106AD">
      <w:pPr>
        <w:widowControl w:val="0"/>
        <w:autoSpaceDE w:val="0"/>
        <w:autoSpaceDN w:val="0"/>
        <w:spacing w:before="0"/>
        <w:ind w:left="360"/>
        <w:jc w:val="left"/>
        <w:rPr>
          <w:rFonts w:eastAsia="TimesNewRomanPSMT" w:cs="Arial"/>
          <w:bCs/>
          <w:iCs/>
          <w:lang w:val="mk" w:eastAsia="mk"/>
        </w:rPr>
      </w:pPr>
      <w:r w:rsidRPr="001106AD">
        <w:rPr>
          <w:rFonts w:eastAsia="TimesNewRomanPSMT" w:cs="Arial"/>
          <w:bCs/>
          <w:iCs/>
          <w:lang w:val="mk" w:eastAsia="mk"/>
        </w:rPr>
        <w:t>Члан групе понуђача може бити налогодавац средства финансијског обезбеђења.</w:t>
      </w:r>
    </w:p>
    <w:p w14:paraId="66ABFCDC" w14:textId="77777777" w:rsidR="001106AD" w:rsidRPr="001106AD" w:rsidRDefault="001106AD" w:rsidP="001106AD">
      <w:pPr>
        <w:widowControl w:val="0"/>
        <w:autoSpaceDE w:val="0"/>
        <w:autoSpaceDN w:val="0"/>
        <w:spacing w:before="0"/>
        <w:ind w:left="360"/>
        <w:jc w:val="left"/>
        <w:rPr>
          <w:rFonts w:eastAsia="TimesNewRomanPSMT" w:cs="Arial"/>
          <w:bCs/>
          <w:iCs/>
          <w:lang w:val="mk" w:eastAsia="mk"/>
        </w:rPr>
      </w:pPr>
      <w:r w:rsidRPr="001106AD">
        <w:rPr>
          <w:rFonts w:eastAsia="TimesNewRomanPSMT" w:cs="Arial"/>
          <w:bCs/>
          <w:iCs/>
          <w:lang w:val="mk" w:eastAsia="mk"/>
        </w:rPr>
        <w:t>Средства финансијског обезбеђења морају да буду исказанау валути у којој је и понуда.</w:t>
      </w:r>
    </w:p>
    <w:p w14:paraId="6F107B5B" w14:textId="77777777" w:rsidR="001106AD" w:rsidRPr="001106AD" w:rsidRDefault="001106AD" w:rsidP="001106AD">
      <w:pPr>
        <w:widowControl w:val="0"/>
        <w:autoSpaceDE w:val="0"/>
        <w:autoSpaceDN w:val="0"/>
        <w:spacing w:before="0"/>
        <w:ind w:left="360"/>
        <w:jc w:val="left"/>
        <w:rPr>
          <w:rFonts w:eastAsia="TimesNewRomanPSMT" w:cs="Arial"/>
          <w:bCs/>
          <w:iCs/>
          <w:lang w:val="mk" w:eastAsia="mk"/>
        </w:rPr>
      </w:pPr>
    </w:p>
    <w:p w14:paraId="6659406D" w14:textId="77777777" w:rsidR="001106AD" w:rsidRPr="001106AD" w:rsidRDefault="001106AD" w:rsidP="001106AD">
      <w:pPr>
        <w:widowControl w:val="0"/>
        <w:autoSpaceDE w:val="0"/>
        <w:autoSpaceDN w:val="0"/>
        <w:spacing w:before="0"/>
        <w:ind w:left="360"/>
        <w:jc w:val="left"/>
        <w:rPr>
          <w:rFonts w:eastAsia="TimesNewRomanPSMT" w:cs="Arial"/>
          <w:bCs/>
          <w:iCs/>
          <w:color w:val="00B0F0"/>
          <w:lang w:val="mk" w:eastAsia="mk"/>
        </w:rPr>
      </w:pPr>
      <w:r w:rsidRPr="001106AD">
        <w:rPr>
          <w:rFonts w:eastAsia="TimesNewRomanPSMT" w:cs="Arial"/>
          <w:bCs/>
          <w:iCs/>
          <w:lang w:val="mk" w:eastAsia="mk"/>
        </w:rPr>
        <w:t xml:space="preserve">Ако се за време трајања уговора промене рокови за извршење уговорне обавезе, важност  </w:t>
      </w:r>
      <w:r w:rsidRPr="001106AD">
        <w:rPr>
          <w:rFonts w:eastAsia="Arial" w:cs="Arial"/>
          <w:bCs/>
          <w:lang w:val="mk" w:eastAsia="mk"/>
        </w:rPr>
        <w:t>средст</w:t>
      </w:r>
      <w:r w:rsidRPr="001106AD">
        <w:rPr>
          <w:rFonts w:eastAsia="Arial" w:cs="Arial"/>
          <w:bCs/>
          <w:lang w:val="sr-Cyrl-RS" w:eastAsia="mk"/>
        </w:rPr>
        <w:t>а</w:t>
      </w:r>
      <w:r w:rsidRPr="001106AD">
        <w:rPr>
          <w:rFonts w:eastAsia="Arial" w:cs="Arial"/>
          <w:bCs/>
          <w:lang w:val="mk" w:eastAsia="mk"/>
        </w:rPr>
        <w:t xml:space="preserve">ва финансијског обезбеђења </w:t>
      </w:r>
      <w:r w:rsidRPr="001106AD">
        <w:rPr>
          <w:rFonts w:eastAsia="TimesNewRomanPSMT" w:cs="Arial"/>
          <w:bCs/>
          <w:iCs/>
          <w:lang w:val="mk" w:eastAsia="mk"/>
        </w:rPr>
        <w:t xml:space="preserve"> мора се продужити</w:t>
      </w:r>
      <w:r w:rsidRPr="001106AD">
        <w:rPr>
          <w:rFonts w:eastAsia="TimesNewRomanPSMT" w:cs="Arial"/>
          <w:bCs/>
          <w:iCs/>
          <w:color w:val="00B0F0"/>
          <w:lang w:val="mk" w:eastAsia="mk"/>
        </w:rPr>
        <w:t>.</w:t>
      </w:r>
    </w:p>
    <w:p w14:paraId="090984DF" w14:textId="77777777" w:rsidR="001106AD" w:rsidRPr="001106AD" w:rsidRDefault="001106AD" w:rsidP="001106AD">
      <w:pPr>
        <w:widowControl w:val="0"/>
        <w:autoSpaceDE w:val="0"/>
        <w:autoSpaceDN w:val="0"/>
        <w:spacing w:before="0"/>
        <w:ind w:left="360"/>
        <w:jc w:val="left"/>
        <w:rPr>
          <w:rFonts w:eastAsia="TimesNewRomanPSMT" w:cs="Arial"/>
          <w:bCs/>
          <w:iCs/>
          <w:lang w:val="sr-Cyrl-RS" w:eastAsia="mk"/>
        </w:rPr>
      </w:pPr>
    </w:p>
    <w:p w14:paraId="4D3B085F" w14:textId="77777777" w:rsidR="001106AD" w:rsidRPr="001106AD" w:rsidRDefault="001106AD" w:rsidP="001106AD">
      <w:pPr>
        <w:widowControl w:val="0"/>
        <w:autoSpaceDE w:val="0"/>
        <w:autoSpaceDN w:val="0"/>
        <w:spacing w:before="0"/>
        <w:ind w:left="360"/>
        <w:jc w:val="left"/>
        <w:rPr>
          <w:rFonts w:eastAsia="Arial" w:cs="Arial"/>
          <w:lang w:val="ru-RU" w:eastAsia="mk"/>
        </w:rPr>
      </w:pPr>
      <w:r w:rsidRPr="001106AD">
        <w:rPr>
          <w:rFonts w:eastAsia="Arial" w:cs="Arial"/>
          <w:lang w:val="ru-RU" w:eastAsia="mk"/>
        </w:rPr>
        <w:t>Понуђач је дужан да достави следећа средства финансијског обезбеђења.</w:t>
      </w:r>
    </w:p>
    <w:p w14:paraId="6CBD088A" w14:textId="77777777" w:rsidR="001106AD" w:rsidRPr="001106AD" w:rsidRDefault="001106AD" w:rsidP="001106AD">
      <w:pPr>
        <w:widowControl w:val="0"/>
        <w:autoSpaceDE w:val="0"/>
        <w:autoSpaceDN w:val="0"/>
        <w:spacing w:before="0"/>
        <w:ind w:left="360"/>
        <w:jc w:val="left"/>
        <w:rPr>
          <w:rFonts w:eastAsia="Arial" w:cs="Arial"/>
          <w:lang w:val="ru-RU" w:eastAsia="mk"/>
        </w:rPr>
      </w:pPr>
    </w:p>
    <w:p w14:paraId="2AFD82C8" w14:textId="77777777" w:rsidR="001106AD" w:rsidRPr="001106AD" w:rsidRDefault="001106AD" w:rsidP="001106AD">
      <w:pPr>
        <w:widowControl w:val="0"/>
        <w:autoSpaceDE w:val="0"/>
        <w:autoSpaceDN w:val="0"/>
        <w:spacing w:before="0"/>
        <w:ind w:left="302"/>
        <w:jc w:val="left"/>
        <w:rPr>
          <w:rFonts w:eastAsia="Arial"/>
          <w:b/>
          <w:lang w:val="mk" w:eastAsia="mk"/>
        </w:rPr>
      </w:pPr>
      <w:r w:rsidRPr="001106AD">
        <w:rPr>
          <w:rFonts w:ascii="Times New Roman" w:eastAsia="Arial" w:hAnsi="Times New Roman"/>
          <w:spacing w:val="-56"/>
          <w:u w:val="thick"/>
          <w:lang w:val="mk" w:eastAsia="mk"/>
        </w:rPr>
        <w:t xml:space="preserve"> </w:t>
      </w:r>
      <w:r w:rsidRPr="001106AD">
        <w:rPr>
          <w:rFonts w:eastAsia="Arial"/>
          <w:b/>
          <w:u w:val="thick"/>
          <w:lang w:val="mk" w:eastAsia="mk"/>
        </w:rPr>
        <w:t>Као саставни део понуде понуђач доставља:</w:t>
      </w:r>
    </w:p>
    <w:p w14:paraId="5A8EF4D1" w14:textId="77777777" w:rsidR="001106AD" w:rsidRPr="001106AD" w:rsidRDefault="001106AD" w:rsidP="00AD46AC">
      <w:pPr>
        <w:widowControl w:val="0"/>
        <w:numPr>
          <w:ilvl w:val="2"/>
          <w:numId w:val="23"/>
        </w:numPr>
        <w:autoSpaceDE w:val="0"/>
        <w:autoSpaceDN w:val="0"/>
        <w:spacing w:before="119"/>
        <w:jc w:val="left"/>
        <w:rPr>
          <w:rFonts w:eastAsia="Arial"/>
          <w:b/>
          <w:lang w:val="mk" w:eastAsia="mk"/>
        </w:rPr>
      </w:pPr>
      <w:r w:rsidRPr="001106AD">
        <w:rPr>
          <w:rFonts w:eastAsia="Arial"/>
          <w:b/>
          <w:lang w:val="mk" w:eastAsia="mk"/>
        </w:rPr>
        <w:t>Банкарска гаранција за озбиљност понуде</w:t>
      </w:r>
    </w:p>
    <w:p w14:paraId="3952DEAD" w14:textId="77777777" w:rsidR="001106AD" w:rsidRPr="001106AD" w:rsidRDefault="001106AD" w:rsidP="001106AD">
      <w:pPr>
        <w:ind w:left="360"/>
        <w:rPr>
          <w:rFonts w:cs="Arial"/>
        </w:rPr>
      </w:pPr>
      <w:r w:rsidRPr="001106AD">
        <w:rPr>
          <w:rFonts w:cs="Arial"/>
        </w:rPr>
        <w:t xml:space="preserve">Понуђач доставља оригинал банкарску гаранцију за озбиљност понуде у висини од </w:t>
      </w:r>
      <w:r w:rsidRPr="001106AD">
        <w:rPr>
          <w:rFonts w:cs="Arial"/>
          <w:lang w:val="sr-Cyrl-RS"/>
        </w:rPr>
        <w:t>10</w:t>
      </w:r>
      <w:r w:rsidRPr="001106AD">
        <w:rPr>
          <w:rFonts w:cs="Arial"/>
        </w:rPr>
        <w:t>% вредности понудe, без ПДВ.</w:t>
      </w:r>
    </w:p>
    <w:p w14:paraId="3B356A24" w14:textId="77777777" w:rsidR="001106AD" w:rsidRPr="001106AD" w:rsidRDefault="001106AD" w:rsidP="001106AD">
      <w:pPr>
        <w:ind w:left="360"/>
        <w:rPr>
          <w:rFonts w:cs="Arial"/>
        </w:rPr>
      </w:pPr>
      <w:r w:rsidRPr="001106AD">
        <w:rPr>
          <w:rFonts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дуже од рока важења понуде.</w:t>
      </w:r>
    </w:p>
    <w:p w14:paraId="0B35B203" w14:textId="77777777" w:rsidR="001106AD" w:rsidRPr="001106AD" w:rsidRDefault="001106AD" w:rsidP="001106AD">
      <w:pPr>
        <w:ind w:left="360"/>
        <w:rPr>
          <w:rFonts w:cs="Arial"/>
        </w:rPr>
      </w:pPr>
      <w:r w:rsidRPr="001106AD">
        <w:rPr>
          <w:rFonts w:cs="Arial"/>
        </w:rPr>
        <w:t xml:space="preserve">Наручилац ће уновчити гаранцију за озбиљност понуде дату уз понуду уколико: </w:t>
      </w:r>
    </w:p>
    <w:p w14:paraId="25FAC2C8" w14:textId="77777777" w:rsidR="001106AD" w:rsidRPr="001106AD" w:rsidRDefault="001106AD" w:rsidP="00AD46AC">
      <w:pPr>
        <w:widowControl w:val="0"/>
        <w:numPr>
          <w:ilvl w:val="0"/>
          <w:numId w:val="10"/>
        </w:numPr>
        <w:autoSpaceDE w:val="0"/>
        <w:autoSpaceDN w:val="0"/>
        <w:spacing w:before="0"/>
        <w:ind w:left="360" w:hanging="142"/>
        <w:jc w:val="left"/>
        <w:rPr>
          <w:rFonts w:cs="Arial"/>
        </w:rPr>
      </w:pPr>
      <w:r w:rsidRPr="001106AD">
        <w:rPr>
          <w:rFonts w:cs="Arial"/>
        </w:rPr>
        <w:t>понуђач након истека рока за подношење понуда повуче, опозове или измени своју понуду или</w:t>
      </w:r>
    </w:p>
    <w:p w14:paraId="200F3425" w14:textId="77777777" w:rsidR="001106AD" w:rsidRPr="001106AD" w:rsidRDefault="001106AD" w:rsidP="00AD46AC">
      <w:pPr>
        <w:widowControl w:val="0"/>
        <w:numPr>
          <w:ilvl w:val="0"/>
          <w:numId w:val="10"/>
        </w:numPr>
        <w:autoSpaceDE w:val="0"/>
        <w:autoSpaceDN w:val="0"/>
        <w:spacing w:before="0"/>
        <w:ind w:left="360" w:hanging="142"/>
        <w:jc w:val="left"/>
        <w:rPr>
          <w:rFonts w:cs="Arial"/>
        </w:rPr>
      </w:pPr>
      <w:r w:rsidRPr="001106AD">
        <w:rPr>
          <w:rFonts w:cs="Arial"/>
        </w:rPr>
        <w:t xml:space="preserve">понуђач коме је додељен уговор благовремено не потпише уговор о јавној набавци или </w:t>
      </w:r>
    </w:p>
    <w:p w14:paraId="02503FD8" w14:textId="77777777" w:rsidR="001106AD" w:rsidRPr="001106AD" w:rsidRDefault="001106AD" w:rsidP="00AD46AC">
      <w:pPr>
        <w:widowControl w:val="0"/>
        <w:numPr>
          <w:ilvl w:val="0"/>
          <w:numId w:val="10"/>
        </w:numPr>
        <w:autoSpaceDE w:val="0"/>
        <w:autoSpaceDN w:val="0"/>
        <w:spacing w:before="0"/>
        <w:ind w:left="360" w:hanging="142"/>
        <w:jc w:val="left"/>
        <w:rPr>
          <w:rFonts w:cs="Arial"/>
        </w:rPr>
      </w:pPr>
      <w:r w:rsidRPr="001106AD">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5BADF11F" w14:textId="77777777" w:rsidR="001106AD" w:rsidRPr="001106AD" w:rsidRDefault="001106AD" w:rsidP="001106AD">
      <w:pPr>
        <w:spacing w:before="0"/>
        <w:ind w:left="360"/>
        <w:rPr>
          <w:rFonts w:eastAsia="TimesNewRomanPSMT" w:cs="Arial"/>
        </w:rPr>
      </w:pPr>
    </w:p>
    <w:p w14:paraId="3B08202F" w14:textId="77777777" w:rsidR="001106AD" w:rsidRPr="001106AD" w:rsidRDefault="001106AD" w:rsidP="001106AD">
      <w:pPr>
        <w:spacing w:before="0"/>
        <w:ind w:left="360"/>
        <w:rPr>
          <w:rFonts w:eastAsia="TimesNewRomanPSMT" w:cs="Arial"/>
        </w:rPr>
      </w:pPr>
      <w:r w:rsidRPr="001106AD">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1C78776" w14:textId="77777777" w:rsidR="001106AD" w:rsidRPr="001106AD" w:rsidRDefault="001106AD" w:rsidP="001106AD">
      <w:pPr>
        <w:spacing w:before="0"/>
        <w:ind w:left="360"/>
        <w:rPr>
          <w:rFonts w:eastAsia="TimesNewRomanPSMT" w:cs="Arial"/>
        </w:rPr>
      </w:pPr>
    </w:p>
    <w:p w14:paraId="1EA49249" w14:textId="77777777" w:rsidR="001106AD" w:rsidRPr="001106AD" w:rsidRDefault="001106AD" w:rsidP="001106AD">
      <w:pPr>
        <w:spacing w:before="0"/>
        <w:ind w:left="360"/>
        <w:rPr>
          <w:rFonts w:cs="Arial"/>
          <w:lang w:val="sr-Cyrl-CS" w:eastAsia="ar-SA"/>
        </w:rPr>
      </w:pPr>
      <w:r w:rsidRPr="001106AD">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2A8CBAE2" w14:textId="77777777" w:rsidR="001106AD" w:rsidRPr="001106AD" w:rsidRDefault="001106AD" w:rsidP="001106AD">
      <w:pPr>
        <w:spacing w:before="0"/>
        <w:ind w:left="360"/>
        <w:rPr>
          <w:rFonts w:cs="Arial"/>
          <w:lang w:val="sr-Cyrl-CS" w:eastAsia="ar-SA"/>
        </w:rPr>
      </w:pPr>
    </w:p>
    <w:p w14:paraId="73EA4B10" w14:textId="77777777" w:rsidR="001106AD" w:rsidRPr="001106AD" w:rsidRDefault="001106AD" w:rsidP="001106AD">
      <w:pPr>
        <w:spacing w:before="0"/>
        <w:ind w:left="360"/>
        <w:rPr>
          <w:rFonts w:cs="Arial"/>
          <w:lang w:val="sr-Cyrl-CS" w:eastAsia="ar-SA"/>
        </w:rPr>
      </w:pPr>
      <w:r w:rsidRPr="001106AD">
        <w:rPr>
          <w:rFonts w:cs="Arial"/>
          <w:lang w:val="sr-Cyrl-CS" w:eastAsia="ar-SA"/>
        </w:rPr>
        <w:t>Банкарска гаранција истиче на наведени датум,без обзира да ли нам је овај документ враћен или не.</w:t>
      </w:r>
    </w:p>
    <w:p w14:paraId="7E4E9247" w14:textId="77777777" w:rsidR="001106AD" w:rsidRPr="001106AD" w:rsidRDefault="001106AD" w:rsidP="001106AD">
      <w:pPr>
        <w:spacing w:before="0"/>
        <w:ind w:left="360"/>
        <w:rPr>
          <w:rFonts w:eastAsia="TimesNewRomanPSMT" w:cs="Arial"/>
        </w:rPr>
      </w:pPr>
    </w:p>
    <w:p w14:paraId="274EBC88" w14:textId="77777777" w:rsidR="001106AD" w:rsidRPr="001106AD" w:rsidRDefault="001106AD" w:rsidP="001106AD">
      <w:pPr>
        <w:spacing w:before="0"/>
        <w:ind w:left="360"/>
        <w:rPr>
          <w:rFonts w:eastAsia="TimesNewRomanPSMT" w:cs="Arial"/>
        </w:rPr>
      </w:pPr>
      <w:r w:rsidRPr="001106AD">
        <w:rPr>
          <w:rFonts w:eastAsia="TimesNewRomanPSMT" w:cs="Arial"/>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2A3884C" w14:textId="77777777" w:rsidR="001106AD" w:rsidRPr="001106AD" w:rsidRDefault="001106AD" w:rsidP="001106AD">
      <w:pPr>
        <w:spacing w:before="0"/>
        <w:ind w:left="360"/>
        <w:rPr>
          <w:rFonts w:eastAsia="TimesNewRomanPSMT" w:cs="Arial"/>
        </w:rPr>
      </w:pPr>
    </w:p>
    <w:p w14:paraId="26B08BC0" w14:textId="77777777" w:rsidR="001106AD" w:rsidRPr="001106AD" w:rsidRDefault="001106AD" w:rsidP="001106AD">
      <w:pPr>
        <w:spacing w:before="0"/>
        <w:ind w:left="360"/>
        <w:rPr>
          <w:rFonts w:cs="Arial"/>
          <w:lang w:val="sr-Cyrl-CS" w:eastAsia="ar-SA"/>
        </w:rPr>
      </w:pPr>
      <w:r w:rsidRPr="001106AD">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1106AD">
        <w:rPr>
          <w:rFonts w:eastAsia="TimesNewRomanPSMT" w:cs="Arial"/>
          <w:lang w:val="sr-Cyrl-CS"/>
        </w:rPr>
        <w:t xml:space="preserve">Сталне </w:t>
      </w:r>
      <w:r w:rsidRPr="001106AD">
        <w:rPr>
          <w:rFonts w:eastAsia="TimesNewRomanPSMT" w:cs="Arial"/>
        </w:rPr>
        <w:t>арбитраже при ПКС уз примену Правилника ПКС и процесног и материјалног права Републике Србије</w:t>
      </w:r>
      <w:r w:rsidRPr="001106AD">
        <w:rPr>
          <w:rFonts w:eastAsia="TimesNewRomanPSMT" w:cs="Arial"/>
          <w:lang w:val="sr-Cyrl-RS"/>
        </w:rPr>
        <w:t>,</w:t>
      </w:r>
      <w:r w:rsidRPr="001106AD">
        <w:rPr>
          <w:rFonts w:cs="Arial"/>
          <w:lang w:val="sr-Cyrl-CS" w:eastAsia="ar-SA"/>
        </w:rPr>
        <w:t xml:space="preserve"> са местом рада арбитраже у Београду.</w:t>
      </w:r>
    </w:p>
    <w:p w14:paraId="5DEE0ACE" w14:textId="77777777" w:rsidR="001106AD" w:rsidRPr="001106AD" w:rsidRDefault="001106AD" w:rsidP="001106AD">
      <w:pPr>
        <w:spacing w:before="0"/>
        <w:ind w:left="360"/>
        <w:rPr>
          <w:rFonts w:eastAsia="TimesNewRomanPSMT" w:cs="Arial"/>
        </w:rPr>
      </w:pPr>
      <w:r w:rsidRPr="001106AD">
        <w:rPr>
          <w:rFonts w:eastAsia="TimesNewRomanPSMT" w:cs="Arial"/>
        </w:rPr>
        <w:t xml:space="preserve"> </w:t>
      </w:r>
    </w:p>
    <w:p w14:paraId="10217AAC" w14:textId="77777777" w:rsidR="001106AD" w:rsidRPr="001106AD" w:rsidRDefault="001106AD" w:rsidP="001106AD">
      <w:pPr>
        <w:spacing w:before="0"/>
        <w:ind w:left="360"/>
        <w:rPr>
          <w:rFonts w:cs="Arial"/>
          <w:lang w:val="sr-Cyrl-CS" w:eastAsia="ar-SA"/>
        </w:rPr>
      </w:pPr>
      <w:r w:rsidRPr="001106AD">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6F6BD94B" w14:textId="77777777" w:rsidR="001106AD" w:rsidRPr="001106AD" w:rsidRDefault="001106AD" w:rsidP="001106AD">
      <w:pPr>
        <w:spacing w:before="0"/>
        <w:ind w:left="360"/>
        <w:rPr>
          <w:rFonts w:cs="Arial"/>
          <w:lang w:val="sr-Cyrl-CS" w:eastAsia="ar-SA"/>
        </w:rPr>
      </w:pPr>
      <w:r w:rsidRPr="001106AD">
        <w:rPr>
          <w:rFonts w:cs="Arial"/>
          <w:lang w:val="sr-Cyrl-CS" w:eastAsia="ar-SA"/>
        </w:rPr>
        <w:t>Банкарска гаранција треба да буду у валути у којој је Понуда.</w:t>
      </w:r>
    </w:p>
    <w:p w14:paraId="177C1706" w14:textId="77777777" w:rsidR="001106AD" w:rsidRPr="001106AD" w:rsidRDefault="001106AD" w:rsidP="001106AD">
      <w:pPr>
        <w:ind w:left="360"/>
        <w:rPr>
          <w:rFonts w:cs="Arial"/>
          <w:lang w:val="sr-Cyrl-CS" w:eastAsia="ar-SA"/>
        </w:rPr>
      </w:pPr>
      <w:r w:rsidRPr="001106AD">
        <w:rPr>
          <w:rFonts w:cs="Arial"/>
          <w:lang w:val="sr-Cyrl-CS" w:eastAsia="ar-SA"/>
        </w:rPr>
        <w:t>Уколико банкарску гаранцију издаје страна банка ,мора имати кредитни рејтинг.</w:t>
      </w:r>
    </w:p>
    <w:p w14:paraId="0E8BEF90" w14:textId="77777777" w:rsidR="001106AD" w:rsidRPr="001106AD" w:rsidRDefault="001106AD" w:rsidP="001106AD">
      <w:pPr>
        <w:spacing w:before="0"/>
        <w:ind w:left="360"/>
        <w:rPr>
          <w:rFonts w:cs="Arial"/>
          <w:lang w:val="sr-Cyrl-CS" w:eastAsia="ar-SA"/>
        </w:rPr>
      </w:pPr>
    </w:p>
    <w:p w14:paraId="29722B80" w14:textId="77777777" w:rsidR="001106AD" w:rsidRPr="001106AD" w:rsidRDefault="001106AD" w:rsidP="001106AD">
      <w:pPr>
        <w:spacing w:before="0"/>
        <w:ind w:left="360"/>
        <w:rPr>
          <w:rFonts w:eastAsia="TimesNewRomanPSMT" w:cs="Arial"/>
        </w:rPr>
      </w:pPr>
      <w:r w:rsidRPr="001106AD">
        <w:rPr>
          <w:rFonts w:eastAsia="TimesNewRomanPSMT" w:cs="Arial"/>
        </w:rPr>
        <w:t xml:space="preserve">Банкарска гаранција ће бити враћена </w:t>
      </w:r>
      <w:r w:rsidRPr="001106AD">
        <w:rPr>
          <w:rFonts w:eastAsia="TimesNewRomanPSMT" w:cs="Arial"/>
          <w:lang w:val="sr-Cyrl-RS"/>
        </w:rPr>
        <w:t>П</w:t>
      </w:r>
      <w:r w:rsidRPr="001106AD">
        <w:rPr>
          <w:rFonts w:eastAsia="TimesNewRomanPSMT" w:cs="Arial"/>
        </w:rPr>
        <w:t xml:space="preserve">онуђачу са којим није закључен уговор по закључењу уговора са </w:t>
      </w:r>
      <w:r w:rsidRPr="001106AD">
        <w:rPr>
          <w:rFonts w:eastAsia="TimesNewRomanPSMT" w:cs="Arial"/>
          <w:lang w:val="sr-Cyrl-RS"/>
        </w:rPr>
        <w:t>П</w:t>
      </w:r>
      <w:r w:rsidRPr="001106AD">
        <w:rPr>
          <w:rFonts w:eastAsia="TimesNewRomanPSMT" w:cs="Arial"/>
        </w:rPr>
        <w:t xml:space="preserve">онуђачем чија је понуда изабрана као најповољнија, а </w:t>
      </w:r>
      <w:r w:rsidRPr="001106AD">
        <w:rPr>
          <w:rFonts w:eastAsia="TimesNewRomanPSMT" w:cs="Arial"/>
          <w:lang w:val="sr-Cyrl-RS"/>
        </w:rPr>
        <w:t>П</w:t>
      </w:r>
      <w:r w:rsidRPr="001106AD">
        <w:rPr>
          <w:rFonts w:eastAsia="TimesNewRomanPSMT" w:cs="Arial"/>
        </w:rPr>
        <w:t xml:space="preserve">онуђачу са којим је закључен уговор </w:t>
      </w:r>
      <w:r w:rsidRPr="001106AD">
        <w:rPr>
          <w:rFonts w:eastAsia="TimesNewRomanPSMT" w:cs="Arial"/>
          <w:lang w:val="sr-Cyrl-CS"/>
        </w:rPr>
        <w:t>након</w:t>
      </w:r>
      <w:r w:rsidRPr="001106AD">
        <w:rPr>
          <w:rFonts w:eastAsia="TimesNewRomanPSMT" w:cs="Arial"/>
        </w:rPr>
        <w:t xml:space="preserve"> предаје Наручиоцу </w:t>
      </w:r>
      <w:r w:rsidRPr="001106AD">
        <w:rPr>
          <w:rFonts w:eastAsia="TimesNewRomanPSMT" w:cs="Arial"/>
          <w:lang w:val="sr-Cyrl-RS"/>
        </w:rPr>
        <w:t>средстава финансијског обезбеђења за добро извршење посла</w:t>
      </w:r>
      <w:r w:rsidRPr="001106AD">
        <w:rPr>
          <w:rFonts w:eastAsia="TimesNewRomanPSMT" w:cs="Arial"/>
        </w:rPr>
        <w:t>.</w:t>
      </w:r>
    </w:p>
    <w:p w14:paraId="1BFB8C38" w14:textId="77777777" w:rsidR="001106AD" w:rsidRPr="001106AD" w:rsidRDefault="001106AD" w:rsidP="001106AD">
      <w:pPr>
        <w:widowControl w:val="0"/>
        <w:autoSpaceDE w:val="0"/>
        <w:autoSpaceDN w:val="0"/>
        <w:spacing w:before="117"/>
        <w:ind w:left="302"/>
        <w:jc w:val="left"/>
        <w:rPr>
          <w:rFonts w:eastAsia="Arial"/>
          <w:b/>
          <w:lang w:val="mk" w:eastAsia="mk"/>
        </w:rPr>
      </w:pPr>
      <w:r w:rsidRPr="001106AD">
        <w:rPr>
          <w:rFonts w:ascii="Times New Roman" w:eastAsia="Arial" w:hAnsi="Times New Roman"/>
          <w:spacing w:val="-56"/>
          <w:u w:val="thick"/>
          <w:lang w:val="mk" w:eastAsia="mk"/>
        </w:rPr>
        <w:t xml:space="preserve"> </w:t>
      </w:r>
      <w:r w:rsidRPr="001106AD">
        <w:rPr>
          <w:rFonts w:eastAsia="Arial"/>
          <w:b/>
          <w:u w:val="thick"/>
          <w:lang w:val="mk" w:eastAsia="mk"/>
        </w:rPr>
        <w:t xml:space="preserve">Након закључивања </w:t>
      </w:r>
      <w:r w:rsidRPr="001106AD">
        <w:rPr>
          <w:rFonts w:eastAsia="Arial"/>
          <w:b/>
          <w:u w:val="thick"/>
          <w:lang w:val="sr-Cyrl-RS" w:eastAsia="mk"/>
        </w:rPr>
        <w:t>уговора</w:t>
      </w:r>
      <w:r w:rsidRPr="001106AD">
        <w:rPr>
          <w:rFonts w:eastAsia="Arial"/>
          <w:b/>
          <w:u w:val="thick"/>
          <w:lang w:val="mk" w:eastAsia="mk"/>
        </w:rPr>
        <w:t xml:space="preserve"> понуђач доставља:</w:t>
      </w:r>
    </w:p>
    <w:p w14:paraId="1C3EF519" w14:textId="77777777" w:rsidR="001106AD" w:rsidRPr="001106AD" w:rsidRDefault="001106AD" w:rsidP="00AD46AC">
      <w:pPr>
        <w:widowControl w:val="0"/>
        <w:numPr>
          <w:ilvl w:val="2"/>
          <w:numId w:val="23"/>
        </w:numPr>
        <w:tabs>
          <w:tab w:val="left" w:pos="882"/>
        </w:tabs>
        <w:autoSpaceDE w:val="0"/>
        <w:autoSpaceDN w:val="0"/>
        <w:spacing w:before="121"/>
        <w:jc w:val="left"/>
        <w:rPr>
          <w:rFonts w:eastAsia="Arial"/>
          <w:b/>
          <w:lang w:val="mk" w:eastAsia="mk"/>
        </w:rPr>
      </w:pPr>
      <w:r w:rsidRPr="001106AD">
        <w:rPr>
          <w:rFonts w:eastAsia="Arial"/>
          <w:b/>
          <w:lang w:val="mk" w:eastAsia="mk"/>
        </w:rPr>
        <w:t>Банкарску гаранцију добро извршење</w:t>
      </w:r>
      <w:r w:rsidRPr="001106AD">
        <w:rPr>
          <w:rFonts w:eastAsia="Arial"/>
          <w:b/>
          <w:spacing w:val="-12"/>
          <w:lang w:val="mk" w:eastAsia="mk"/>
        </w:rPr>
        <w:t xml:space="preserve"> </w:t>
      </w:r>
      <w:r w:rsidRPr="001106AD">
        <w:rPr>
          <w:rFonts w:eastAsia="Arial"/>
          <w:b/>
          <w:lang w:val="mk" w:eastAsia="mk"/>
        </w:rPr>
        <w:t>посла</w:t>
      </w:r>
    </w:p>
    <w:p w14:paraId="364D6EC3" w14:textId="77777777" w:rsidR="001106AD" w:rsidRPr="001106AD" w:rsidRDefault="001106AD" w:rsidP="001106AD">
      <w:pPr>
        <w:widowControl w:val="0"/>
        <w:autoSpaceDE w:val="0"/>
        <w:autoSpaceDN w:val="0"/>
        <w:spacing w:before="0"/>
        <w:ind w:left="450"/>
        <w:rPr>
          <w:rFonts w:eastAsia="Arial" w:cs="Arial"/>
          <w:lang w:val="mk" w:eastAsia="mk"/>
        </w:rPr>
      </w:pPr>
      <w:r w:rsidRPr="001106AD">
        <w:rPr>
          <w:rFonts w:eastAsia="Arial" w:cs="Arial"/>
          <w:lang w:val="mk" w:eastAsia="mk"/>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а пре испоруке, као одложни услов из члана 74.став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539F0EE6" w14:textId="77777777" w:rsidR="001106AD" w:rsidRPr="001106AD" w:rsidRDefault="001106AD" w:rsidP="001106AD">
      <w:pPr>
        <w:widowControl w:val="0"/>
        <w:autoSpaceDE w:val="0"/>
        <w:autoSpaceDN w:val="0"/>
        <w:spacing w:before="0"/>
        <w:ind w:left="450"/>
        <w:rPr>
          <w:rFonts w:eastAsia="Arial" w:cs="Arial"/>
          <w:lang w:val="mk" w:eastAsia="mk"/>
        </w:rPr>
      </w:pPr>
    </w:p>
    <w:p w14:paraId="180B6227" w14:textId="77777777" w:rsidR="001106AD" w:rsidRPr="001106AD" w:rsidRDefault="001106AD" w:rsidP="001106AD">
      <w:pPr>
        <w:widowControl w:val="0"/>
        <w:autoSpaceDE w:val="0"/>
        <w:autoSpaceDN w:val="0"/>
        <w:spacing w:before="0"/>
        <w:ind w:left="450"/>
        <w:rPr>
          <w:rFonts w:eastAsia="Arial" w:cs="Arial"/>
          <w:lang w:val="mk" w:eastAsia="mk"/>
        </w:rPr>
      </w:pPr>
      <w:r w:rsidRPr="001106AD">
        <w:rPr>
          <w:rFonts w:eastAsia="Arial" w:cs="Arial"/>
          <w:lang w:val="mk" w:eastAsia="mk"/>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7C1286B" w14:textId="77777777" w:rsidR="001106AD" w:rsidRPr="001106AD" w:rsidRDefault="001106AD" w:rsidP="001106AD">
      <w:pPr>
        <w:widowControl w:val="0"/>
        <w:autoSpaceDE w:val="0"/>
        <w:autoSpaceDN w:val="0"/>
        <w:spacing w:before="0"/>
        <w:ind w:left="450"/>
        <w:rPr>
          <w:rFonts w:eastAsia="Arial" w:cs="Arial"/>
          <w:lang w:val="mk" w:eastAsia="mk"/>
        </w:rPr>
      </w:pPr>
    </w:p>
    <w:p w14:paraId="183857D5" w14:textId="77777777" w:rsidR="001106AD" w:rsidRPr="001106AD" w:rsidRDefault="001106AD" w:rsidP="001106AD">
      <w:pPr>
        <w:widowControl w:val="0"/>
        <w:autoSpaceDE w:val="0"/>
        <w:autoSpaceDN w:val="0"/>
        <w:spacing w:before="0"/>
        <w:ind w:left="450"/>
        <w:rPr>
          <w:rFonts w:eastAsia="Arial" w:cs="Arial"/>
          <w:lang w:val="mk" w:eastAsia="mk"/>
        </w:rPr>
      </w:pPr>
      <w:r w:rsidRPr="001106AD">
        <w:rPr>
          <w:rFonts w:eastAsia="Arial" w:cs="Arial"/>
          <w:lang w:val="mk" w:eastAsia="mk"/>
        </w:rPr>
        <w:t>Банкарска гаранција мора трајати најмање 30 (словима:тридесет) календарских дана дуже од дана истека рока за извршење уговорне обавезе понуђача.</w:t>
      </w:r>
    </w:p>
    <w:p w14:paraId="448E3A61" w14:textId="77777777" w:rsidR="001106AD" w:rsidRPr="001106AD" w:rsidRDefault="001106AD" w:rsidP="001106AD">
      <w:pPr>
        <w:widowControl w:val="0"/>
        <w:autoSpaceDE w:val="0"/>
        <w:autoSpaceDN w:val="0"/>
        <w:spacing w:before="0"/>
        <w:ind w:left="450"/>
        <w:rPr>
          <w:rFonts w:eastAsia="Arial" w:cs="Arial"/>
          <w:lang w:val="mk" w:eastAsia="mk"/>
        </w:rPr>
      </w:pPr>
    </w:p>
    <w:p w14:paraId="1F627754" w14:textId="77777777" w:rsidR="001106AD" w:rsidRPr="001106AD" w:rsidRDefault="001106AD" w:rsidP="001106AD">
      <w:pPr>
        <w:widowControl w:val="0"/>
        <w:autoSpaceDE w:val="0"/>
        <w:autoSpaceDN w:val="0"/>
        <w:spacing w:before="0"/>
        <w:ind w:left="450"/>
        <w:rPr>
          <w:rFonts w:eastAsia="Arial" w:cs="Arial"/>
          <w:lang w:val="mk" w:eastAsia="mk"/>
        </w:rPr>
      </w:pPr>
      <w:r w:rsidRPr="001106AD">
        <w:rPr>
          <w:rFonts w:eastAsia="Arial" w:cs="Arial"/>
          <w:lang w:val="mk" w:eastAsia="mk"/>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1F888E0F" w14:textId="77777777" w:rsidR="001106AD" w:rsidRPr="001106AD" w:rsidRDefault="001106AD" w:rsidP="001106AD">
      <w:pPr>
        <w:widowControl w:val="0"/>
        <w:autoSpaceDE w:val="0"/>
        <w:autoSpaceDN w:val="0"/>
        <w:spacing w:before="0"/>
        <w:ind w:left="450"/>
        <w:rPr>
          <w:rFonts w:eastAsia="Arial" w:cs="Arial"/>
          <w:lang w:val="mk" w:eastAsia="mk"/>
        </w:rPr>
      </w:pPr>
    </w:p>
    <w:p w14:paraId="54BEA64C" w14:textId="77777777" w:rsidR="001106AD" w:rsidRPr="001106AD" w:rsidRDefault="001106AD" w:rsidP="001106AD">
      <w:pPr>
        <w:widowControl w:val="0"/>
        <w:autoSpaceDE w:val="0"/>
        <w:autoSpaceDN w:val="0"/>
        <w:spacing w:before="0"/>
        <w:ind w:left="450"/>
        <w:rPr>
          <w:rFonts w:eastAsia="Arial" w:cs="Arial"/>
          <w:lang w:val="mk" w:eastAsia="mk"/>
        </w:rPr>
      </w:pPr>
      <w:r w:rsidRPr="001106AD">
        <w:rPr>
          <w:rFonts w:eastAsia="Arial" w:cs="Arial"/>
          <w:lang w:val="mk" w:eastAsia="mk"/>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0FE8B13" w14:textId="77777777" w:rsidR="001106AD" w:rsidRPr="001106AD" w:rsidRDefault="001106AD" w:rsidP="001106AD">
      <w:pPr>
        <w:widowControl w:val="0"/>
        <w:autoSpaceDE w:val="0"/>
        <w:autoSpaceDN w:val="0"/>
        <w:spacing w:before="0"/>
        <w:ind w:left="450"/>
        <w:rPr>
          <w:rFonts w:eastAsia="Arial" w:cs="Arial"/>
          <w:lang w:val="mk" w:eastAsia="mk"/>
        </w:rPr>
      </w:pPr>
    </w:p>
    <w:p w14:paraId="302A2D19" w14:textId="77777777" w:rsidR="001106AD" w:rsidRPr="001106AD" w:rsidRDefault="001106AD" w:rsidP="001106AD">
      <w:pPr>
        <w:widowControl w:val="0"/>
        <w:autoSpaceDE w:val="0"/>
        <w:autoSpaceDN w:val="0"/>
        <w:spacing w:before="0"/>
        <w:ind w:left="450"/>
        <w:rPr>
          <w:rFonts w:eastAsia="Arial" w:cs="Arial"/>
          <w:lang w:val="mk" w:eastAsia="mk"/>
        </w:rPr>
      </w:pPr>
      <w:r w:rsidRPr="001106AD">
        <w:rPr>
          <w:rFonts w:eastAsia="Arial" w:cs="Arial"/>
          <w:lang w:val="mk" w:eastAsia="mk"/>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w:t>
      </w:r>
    </w:p>
    <w:p w14:paraId="5D10DFB6" w14:textId="77777777" w:rsidR="001106AD" w:rsidRPr="001106AD" w:rsidRDefault="001106AD" w:rsidP="001106AD">
      <w:pPr>
        <w:widowControl w:val="0"/>
        <w:autoSpaceDE w:val="0"/>
        <w:autoSpaceDN w:val="0"/>
        <w:spacing w:before="0"/>
        <w:ind w:left="450"/>
        <w:rPr>
          <w:rFonts w:eastAsia="Arial" w:cs="Arial"/>
          <w:lang w:val="mk" w:eastAsia="mk"/>
        </w:rPr>
      </w:pPr>
    </w:p>
    <w:p w14:paraId="6B633BD4" w14:textId="77777777" w:rsidR="001106AD" w:rsidRPr="001106AD" w:rsidRDefault="001106AD" w:rsidP="001106AD">
      <w:pPr>
        <w:widowControl w:val="0"/>
        <w:autoSpaceDE w:val="0"/>
        <w:autoSpaceDN w:val="0"/>
        <w:spacing w:before="0"/>
        <w:ind w:left="450"/>
        <w:rPr>
          <w:rFonts w:eastAsia="Arial" w:cs="Arial"/>
          <w:lang w:val="mk" w:eastAsia="mk"/>
        </w:rPr>
      </w:pPr>
      <w:r w:rsidRPr="001106AD">
        <w:rPr>
          <w:rFonts w:eastAsia="Arial" w:cs="Arial"/>
          <w:lang w:val="mk" w:eastAsia="mk"/>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58FB37BD" w14:textId="77777777" w:rsidR="001106AD" w:rsidRPr="001106AD" w:rsidRDefault="001106AD" w:rsidP="001106AD">
      <w:pPr>
        <w:widowControl w:val="0"/>
        <w:autoSpaceDE w:val="0"/>
        <w:autoSpaceDN w:val="0"/>
        <w:spacing w:before="0"/>
        <w:ind w:left="450"/>
        <w:rPr>
          <w:rFonts w:eastAsia="Arial" w:cs="Arial"/>
          <w:lang w:val="mk" w:eastAsia="mk"/>
        </w:rPr>
      </w:pPr>
    </w:p>
    <w:p w14:paraId="38963417" w14:textId="77777777" w:rsidR="001106AD" w:rsidRPr="001106AD" w:rsidRDefault="001106AD" w:rsidP="001106AD">
      <w:pPr>
        <w:widowControl w:val="0"/>
        <w:autoSpaceDE w:val="0"/>
        <w:autoSpaceDN w:val="0"/>
        <w:spacing w:before="0"/>
        <w:ind w:left="450"/>
        <w:rPr>
          <w:rFonts w:eastAsia="Arial" w:cs="Arial"/>
          <w:lang w:val="mk" w:eastAsia="mk"/>
        </w:rPr>
      </w:pPr>
      <w:r w:rsidRPr="001106AD">
        <w:rPr>
          <w:rFonts w:eastAsia="Arial" w:cs="Arial"/>
          <w:lang w:val="mk" w:eastAsia="mk"/>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75591571" w14:textId="77777777" w:rsidR="001106AD" w:rsidRPr="001106AD" w:rsidRDefault="001106AD" w:rsidP="001106AD">
      <w:pPr>
        <w:widowControl w:val="0"/>
        <w:autoSpaceDE w:val="0"/>
        <w:autoSpaceDN w:val="0"/>
        <w:spacing w:before="0"/>
        <w:ind w:left="450"/>
        <w:rPr>
          <w:rFonts w:eastAsia="Arial" w:cs="Arial"/>
          <w:lang w:val="sr-Cyrl-RS" w:eastAsia="mk"/>
        </w:rPr>
      </w:pPr>
    </w:p>
    <w:p w14:paraId="75988E01" w14:textId="77777777" w:rsidR="001106AD" w:rsidRPr="001106AD" w:rsidRDefault="001106AD" w:rsidP="001106AD">
      <w:pPr>
        <w:widowControl w:val="0"/>
        <w:autoSpaceDE w:val="0"/>
        <w:autoSpaceDN w:val="0"/>
        <w:spacing w:before="0"/>
        <w:ind w:left="450"/>
        <w:rPr>
          <w:rFonts w:eastAsia="Arial" w:cs="Arial"/>
          <w:lang w:val="sr-Cyrl-RS" w:eastAsia="mk"/>
        </w:rPr>
      </w:pPr>
      <w:r w:rsidRPr="001106AD">
        <w:rPr>
          <w:rFonts w:eastAsia="Arial" w:cs="Arial"/>
          <w:lang w:val="sr-Cyrl-RS" w:eastAsia="mk"/>
        </w:rPr>
        <w:lastRenderedPageBreak/>
        <w:t xml:space="preserve">Банкарска гаранција мора бити издата у складу са једнообразним правилима МТК за гаранције на позив - </w:t>
      </w:r>
      <w:r w:rsidRPr="001106AD">
        <w:rPr>
          <w:rFonts w:eastAsia="Arial" w:cs="Arial"/>
          <w:lang w:val="mk" w:eastAsia="mk"/>
        </w:rPr>
        <w:t>URDG 758</w:t>
      </w:r>
      <w:r w:rsidRPr="001106AD">
        <w:rPr>
          <w:rFonts w:eastAsia="Arial" w:cs="Arial"/>
          <w:lang w:val="sr-Cyrl-RS" w:eastAsia="mk"/>
        </w:rPr>
        <w:t>.</w:t>
      </w:r>
    </w:p>
    <w:p w14:paraId="788CA33D" w14:textId="77777777" w:rsidR="001106AD" w:rsidRPr="001106AD" w:rsidRDefault="001106AD" w:rsidP="001106AD">
      <w:pPr>
        <w:widowControl w:val="0"/>
        <w:autoSpaceDE w:val="0"/>
        <w:autoSpaceDN w:val="0"/>
        <w:spacing w:before="0"/>
        <w:ind w:left="450"/>
        <w:rPr>
          <w:rFonts w:eastAsia="Arial" w:cs="Arial"/>
          <w:lang w:val="sr-Cyrl-RS" w:eastAsia="mk"/>
        </w:rPr>
      </w:pPr>
    </w:p>
    <w:p w14:paraId="465F4422" w14:textId="77777777" w:rsidR="001106AD" w:rsidRPr="001106AD" w:rsidRDefault="001106AD" w:rsidP="001106AD">
      <w:pPr>
        <w:widowControl w:val="0"/>
        <w:autoSpaceDE w:val="0"/>
        <w:autoSpaceDN w:val="0"/>
        <w:spacing w:before="0"/>
        <w:ind w:left="450"/>
        <w:rPr>
          <w:rFonts w:eastAsia="Arial" w:cs="Arial"/>
          <w:lang w:val="sr-Cyrl-RS" w:eastAsia="mk"/>
        </w:rPr>
      </w:pPr>
      <w:r w:rsidRPr="001106AD">
        <w:rPr>
          <w:rFonts w:eastAsia="Arial" w:cs="Arial"/>
          <w:lang w:val="sr-Cyrl-RS" w:eastAsia="mk"/>
        </w:rPr>
        <w:t>Банкарска гаранција се не може уступити  и  није преносива без сагласности уговорних страна и емисионе банке.</w:t>
      </w:r>
    </w:p>
    <w:p w14:paraId="4FC5B89F" w14:textId="77777777" w:rsidR="001106AD" w:rsidRPr="001106AD" w:rsidRDefault="001106AD" w:rsidP="001106AD">
      <w:pPr>
        <w:widowControl w:val="0"/>
        <w:autoSpaceDE w:val="0"/>
        <w:autoSpaceDN w:val="0"/>
        <w:spacing w:before="0"/>
        <w:ind w:left="450"/>
        <w:rPr>
          <w:rFonts w:eastAsia="Arial" w:cs="Arial"/>
          <w:lang w:val="sr-Cyrl-RS" w:eastAsia="mk"/>
        </w:rPr>
      </w:pPr>
    </w:p>
    <w:p w14:paraId="6F4897A8" w14:textId="77777777" w:rsidR="001106AD" w:rsidRPr="001106AD" w:rsidRDefault="001106AD" w:rsidP="001106AD">
      <w:pPr>
        <w:widowControl w:val="0"/>
        <w:autoSpaceDE w:val="0"/>
        <w:autoSpaceDN w:val="0"/>
        <w:spacing w:before="0"/>
        <w:ind w:left="450"/>
        <w:rPr>
          <w:rFonts w:eastAsia="Arial" w:cs="Arial"/>
          <w:lang w:val="sr-Cyrl-RS" w:eastAsia="mk"/>
        </w:rPr>
      </w:pPr>
      <w:r w:rsidRPr="001106AD">
        <w:rPr>
          <w:rFonts w:eastAsia="Arial" w:cs="Arial"/>
          <w:lang w:val="sr-Cyrl-RS" w:eastAsia="mk"/>
        </w:rPr>
        <w:t>Ова гаранција истиче на наведени  датум, без обзира да ли је овај документ враћен или  није.</w:t>
      </w:r>
    </w:p>
    <w:p w14:paraId="4EEEF773" w14:textId="77777777" w:rsidR="001106AD" w:rsidRPr="001106AD" w:rsidRDefault="001106AD" w:rsidP="001106AD">
      <w:pPr>
        <w:widowControl w:val="0"/>
        <w:autoSpaceDE w:val="0"/>
        <w:autoSpaceDN w:val="0"/>
        <w:spacing w:before="117"/>
        <w:ind w:left="302"/>
        <w:jc w:val="left"/>
        <w:rPr>
          <w:rFonts w:eastAsia="Arial"/>
          <w:b/>
          <w:lang w:val="mk" w:eastAsia="mk"/>
        </w:rPr>
      </w:pPr>
      <w:r w:rsidRPr="001106AD">
        <w:rPr>
          <w:rFonts w:eastAsia="Arial"/>
          <w:b/>
          <w:u w:val="thick"/>
          <w:lang w:val="sr-Cyrl-RS" w:eastAsia="mk"/>
        </w:rPr>
        <w:t>У тренутку потписивања Записника о квантитативном пријему добара</w:t>
      </w:r>
      <w:r w:rsidRPr="001106AD">
        <w:rPr>
          <w:rFonts w:eastAsia="Arial"/>
          <w:b/>
          <w:u w:val="thick"/>
          <w:lang w:val="mk" w:eastAsia="mk"/>
        </w:rPr>
        <w:t>:</w:t>
      </w:r>
    </w:p>
    <w:p w14:paraId="4097D483" w14:textId="77777777" w:rsidR="001106AD" w:rsidRPr="001106AD" w:rsidRDefault="001106AD" w:rsidP="001106AD">
      <w:pPr>
        <w:widowControl w:val="0"/>
        <w:tabs>
          <w:tab w:val="left" w:pos="870"/>
        </w:tabs>
        <w:autoSpaceDE w:val="0"/>
        <w:autoSpaceDN w:val="0"/>
        <w:spacing w:before="0"/>
        <w:ind w:left="724"/>
        <w:jc w:val="left"/>
        <w:outlineLvl w:val="1"/>
        <w:rPr>
          <w:rFonts w:eastAsia="Arial"/>
          <w:b/>
          <w:bCs/>
          <w:lang w:val="mk" w:eastAsia="mk"/>
        </w:rPr>
      </w:pPr>
    </w:p>
    <w:p w14:paraId="1BC08859" w14:textId="77777777" w:rsidR="001106AD" w:rsidRPr="001106AD" w:rsidRDefault="001106AD" w:rsidP="00AD46AC">
      <w:pPr>
        <w:widowControl w:val="0"/>
        <w:numPr>
          <w:ilvl w:val="2"/>
          <w:numId w:val="23"/>
        </w:numPr>
        <w:tabs>
          <w:tab w:val="left" w:pos="1786"/>
        </w:tabs>
        <w:autoSpaceDE w:val="0"/>
        <w:autoSpaceDN w:val="0"/>
        <w:spacing w:before="0"/>
        <w:ind w:right="-6"/>
        <w:jc w:val="left"/>
        <w:rPr>
          <w:rFonts w:cs="Arial"/>
          <w:b/>
          <w:lang w:val="sr-Cyrl-RS"/>
        </w:rPr>
      </w:pPr>
      <w:r w:rsidRPr="001106AD">
        <w:rPr>
          <w:rFonts w:eastAsia="TimesNewRomanPSMT" w:cs="Arial"/>
          <w:b/>
          <w:iCs/>
        </w:rPr>
        <w:t>Банкарску гаранцију за отклањање недостатака у  гарантном року</w:t>
      </w:r>
      <w:r w:rsidRPr="001106AD">
        <w:rPr>
          <w:rFonts w:eastAsia="Arial" w:cs="Arial"/>
          <w:lang w:val="mk" w:eastAsia="mk"/>
        </w:rPr>
        <w:t xml:space="preserve"> </w:t>
      </w:r>
    </w:p>
    <w:p w14:paraId="443B813E" w14:textId="77777777" w:rsidR="001106AD" w:rsidRPr="001106AD" w:rsidRDefault="001106AD" w:rsidP="001106AD">
      <w:pPr>
        <w:tabs>
          <w:tab w:val="left" w:pos="1786"/>
        </w:tabs>
        <w:spacing w:before="0"/>
        <w:ind w:left="450" w:right="-6"/>
        <w:rPr>
          <w:rFonts w:cs="Arial"/>
        </w:rPr>
      </w:pPr>
      <w:r w:rsidRPr="001106AD">
        <w:rPr>
          <w:rFonts w:eastAsia="Arial" w:cs="Arial"/>
          <w:lang w:val="mk" w:eastAsia="mk"/>
        </w:rPr>
        <w:t xml:space="preserve">Изабрани понуђач је дужан да </w:t>
      </w:r>
      <w:r w:rsidRPr="001106AD">
        <w:rPr>
          <w:rFonts w:eastAsia="Arial" w:cs="Arial"/>
          <w:lang w:val="sr-Cyrl-RS" w:eastAsia="mk"/>
        </w:rPr>
        <w:t xml:space="preserve">након испоруке укупно уговорене количине добара и </w:t>
      </w:r>
      <w:r w:rsidRPr="001106AD">
        <w:rPr>
          <w:rFonts w:eastAsia="Arial"/>
          <w:lang w:val="sr-Cyrl-RS" w:eastAsia="mk"/>
        </w:rPr>
        <w:t>потписивања Записника о квантитативном пријему добара</w:t>
      </w:r>
      <w:r w:rsidRPr="001106AD">
        <w:rPr>
          <w:rFonts w:cs="Arial"/>
        </w:rPr>
        <w:t xml:space="preserve"> </w:t>
      </w:r>
      <w:r w:rsidRPr="001106AD">
        <w:rPr>
          <w:rFonts w:cs="Arial"/>
          <w:lang w:val="sr-Cyrl-RS"/>
        </w:rPr>
        <w:t xml:space="preserve">преда Наручиоцу: </w:t>
      </w:r>
      <w:r w:rsidRPr="001106AD">
        <w:rPr>
          <w:rFonts w:cs="Arial"/>
        </w:rPr>
        <w:t>неопозив</w:t>
      </w:r>
      <w:r w:rsidRPr="001106AD">
        <w:rPr>
          <w:rFonts w:cs="Arial"/>
          <w:lang w:val="sr-Cyrl-RS"/>
        </w:rPr>
        <w:t>у</w:t>
      </w:r>
      <w:r w:rsidRPr="001106AD">
        <w:rPr>
          <w:rFonts w:cs="Arial"/>
        </w:rPr>
        <w:t>, безусловн</w:t>
      </w:r>
      <w:r w:rsidRPr="001106AD">
        <w:rPr>
          <w:rFonts w:cs="Arial"/>
          <w:lang w:val="sr-Cyrl-RS"/>
        </w:rPr>
        <w:t>у</w:t>
      </w:r>
      <w:r w:rsidRPr="001106AD">
        <w:rPr>
          <w:rFonts w:cs="Arial"/>
        </w:rPr>
        <w:t>,без права на приговор и платив</w:t>
      </w:r>
      <w:r w:rsidRPr="001106AD">
        <w:rPr>
          <w:rFonts w:cs="Arial"/>
          <w:lang w:val="sr-Cyrl-RS"/>
        </w:rPr>
        <w:t>у</w:t>
      </w:r>
      <w:r w:rsidRPr="001106AD">
        <w:rPr>
          <w:rFonts w:cs="Arial"/>
        </w:rPr>
        <w:t xml:space="preserve"> на први позив, издат</w:t>
      </w:r>
      <w:r w:rsidRPr="001106AD">
        <w:rPr>
          <w:rFonts w:cs="Arial"/>
          <w:lang w:val="sr-Cyrl-RS"/>
        </w:rPr>
        <w:t>у</w:t>
      </w:r>
      <w:r w:rsidRPr="001106AD">
        <w:rPr>
          <w:rFonts w:cs="Arial"/>
        </w:rPr>
        <w:t xml:space="preserve"> у висини од 5% од укупно уговорене цене (без ПДВ-а) са роком важења 30(</w:t>
      </w:r>
      <w:r w:rsidRPr="001106AD">
        <w:rPr>
          <w:rFonts w:cs="Arial"/>
          <w:lang w:val="sr-Cyrl-RS"/>
        </w:rPr>
        <w:t>словима:</w:t>
      </w:r>
      <w:r w:rsidRPr="001106AD">
        <w:rPr>
          <w:rFonts w:cs="Arial"/>
        </w:rPr>
        <w:t>тридесет)</w:t>
      </w:r>
      <w:r w:rsidRPr="001106AD">
        <w:rPr>
          <w:rFonts w:cs="Arial"/>
          <w:lang w:val="sr-Cyrl-RS"/>
        </w:rPr>
        <w:t xml:space="preserve"> календарских</w:t>
      </w:r>
      <w:r w:rsidRPr="001106AD">
        <w:rPr>
          <w:rFonts w:cs="Arial"/>
        </w:rPr>
        <w:t xml:space="preserve"> дана дужим о</w:t>
      </w:r>
      <w:r w:rsidRPr="001106AD">
        <w:rPr>
          <w:rFonts w:cs="Arial"/>
          <w:lang w:val="sr-Cyrl-RS"/>
        </w:rPr>
        <w:t xml:space="preserve">д уговореног </w:t>
      </w:r>
      <w:r w:rsidRPr="001106AD">
        <w:rPr>
          <w:rFonts w:cs="Arial"/>
        </w:rPr>
        <w:t>гарантног рока.</w:t>
      </w:r>
    </w:p>
    <w:p w14:paraId="39DA093B" w14:textId="77777777" w:rsidR="001106AD" w:rsidRPr="001106AD" w:rsidRDefault="001106AD" w:rsidP="001106AD">
      <w:pPr>
        <w:ind w:left="450"/>
        <w:rPr>
          <w:rFonts w:cs="Arial"/>
        </w:rPr>
      </w:pPr>
      <w:r w:rsidRPr="001106AD">
        <w:rPr>
          <w:rFonts w:cs="Arial"/>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7CA0F0E0" w14:textId="77777777" w:rsidR="001106AD" w:rsidRPr="001106AD" w:rsidRDefault="001106AD" w:rsidP="001106AD">
      <w:pPr>
        <w:ind w:left="450"/>
        <w:rPr>
          <w:rFonts w:cs="Arial"/>
        </w:rPr>
      </w:pPr>
      <w:r w:rsidRPr="001106AD">
        <w:rPr>
          <w:rFonts w:cs="Arial"/>
        </w:rPr>
        <w:t>Достављена банкарска гаранција  не може да садржи додатне услове за исплату, краћи рок и мањи износ.</w:t>
      </w:r>
    </w:p>
    <w:p w14:paraId="4545B66A" w14:textId="77777777" w:rsidR="001106AD" w:rsidRPr="001106AD" w:rsidRDefault="001106AD" w:rsidP="001106AD">
      <w:pPr>
        <w:spacing w:after="120"/>
        <w:ind w:left="450"/>
        <w:rPr>
          <w:rFonts w:cs="Arial"/>
        </w:rPr>
      </w:pPr>
      <w:r w:rsidRPr="001106AD">
        <w:rPr>
          <w:rFonts w:cs="Arial"/>
        </w:rPr>
        <w:t>Наручилац</w:t>
      </w:r>
      <w:r w:rsidRPr="001106AD">
        <w:rPr>
          <w:rFonts w:cs="Arial"/>
          <w:lang w:val="sr-Cyrl-RS"/>
        </w:rPr>
        <w:t xml:space="preserve"> </w:t>
      </w:r>
      <w:r w:rsidRPr="001106AD">
        <w:rPr>
          <w:rFonts w:cs="Arial"/>
        </w:rPr>
        <w:t xml:space="preserve">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1E73CFDC" w14:textId="77777777" w:rsidR="001106AD" w:rsidRPr="001106AD" w:rsidRDefault="001106AD" w:rsidP="001106AD">
      <w:pPr>
        <w:spacing w:before="0"/>
        <w:ind w:left="450"/>
        <w:rPr>
          <w:rFonts w:cs="Arial"/>
          <w:lang w:val="sr-Cyrl-CS" w:eastAsia="ar-SA"/>
        </w:rPr>
      </w:pPr>
      <w:r w:rsidRPr="001106AD">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BF9EC1C" w14:textId="77777777" w:rsidR="001106AD" w:rsidRPr="001106AD" w:rsidRDefault="001106AD" w:rsidP="001106AD">
      <w:pPr>
        <w:spacing w:before="0"/>
        <w:ind w:left="450"/>
        <w:rPr>
          <w:rFonts w:cs="Arial"/>
          <w:lang w:val="sr-Cyrl-CS" w:eastAsia="ar-SA"/>
        </w:rPr>
      </w:pPr>
    </w:p>
    <w:p w14:paraId="1DE3C910" w14:textId="77777777" w:rsidR="001106AD" w:rsidRPr="001106AD" w:rsidRDefault="001106AD" w:rsidP="001106AD">
      <w:pPr>
        <w:spacing w:before="0"/>
        <w:ind w:left="450"/>
        <w:rPr>
          <w:rFonts w:cs="Arial"/>
          <w:lang w:val="sr-Cyrl-CS" w:eastAsia="ar-SA"/>
        </w:rPr>
      </w:pPr>
      <w:r w:rsidRPr="001106AD">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14:paraId="46A52AF3" w14:textId="77777777" w:rsidR="001106AD" w:rsidRPr="001106AD" w:rsidRDefault="001106AD" w:rsidP="001106AD">
      <w:pPr>
        <w:spacing w:before="0"/>
        <w:ind w:left="450"/>
        <w:rPr>
          <w:rFonts w:cs="Arial"/>
          <w:lang w:val="sr-Cyrl-CS" w:eastAsia="ar-SA"/>
        </w:rPr>
      </w:pPr>
    </w:p>
    <w:p w14:paraId="496D98B3" w14:textId="77777777" w:rsidR="001106AD" w:rsidRPr="001106AD" w:rsidRDefault="001106AD" w:rsidP="001106AD">
      <w:pPr>
        <w:spacing w:before="0"/>
        <w:ind w:left="450"/>
        <w:rPr>
          <w:rFonts w:cs="Arial"/>
          <w:lang w:val="sr-Cyrl-CS" w:eastAsia="ar-SA"/>
        </w:rPr>
      </w:pPr>
      <w:r w:rsidRPr="001106AD">
        <w:rPr>
          <w:rFonts w:cs="Arial"/>
          <w:lang w:val="sr-Cyrl-CS" w:eastAsia="ar-SA"/>
        </w:rPr>
        <w:t>Банкарска гаранција се не може уступити и није преносива без сагласности уговорних страна и емисионе банке.</w:t>
      </w:r>
    </w:p>
    <w:p w14:paraId="0C87DE80" w14:textId="77777777" w:rsidR="001106AD" w:rsidRPr="001106AD" w:rsidRDefault="001106AD" w:rsidP="001106AD">
      <w:pPr>
        <w:spacing w:before="0"/>
        <w:ind w:left="450"/>
        <w:rPr>
          <w:rFonts w:cs="Arial"/>
          <w:lang w:val="sr-Cyrl-CS" w:eastAsia="ar-SA"/>
        </w:rPr>
      </w:pPr>
    </w:p>
    <w:p w14:paraId="536F9550" w14:textId="77777777" w:rsidR="001106AD" w:rsidRPr="001106AD" w:rsidRDefault="001106AD" w:rsidP="001106AD">
      <w:pPr>
        <w:spacing w:before="0"/>
        <w:ind w:left="450"/>
        <w:rPr>
          <w:rFonts w:cs="Arial"/>
          <w:lang w:val="sr-Cyrl-CS" w:eastAsia="ar-SA"/>
        </w:rPr>
      </w:pPr>
      <w:r w:rsidRPr="001106AD">
        <w:rPr>
          <w:rFonts w:cs="Arial"/>
          <w:lang w:val="sr-Cyrl-CS" w:eastAsia="ar-SA"/>
        </w:rPr>
        <w:t>На ову банкарску гаранцију примењују се Једнообразна правила за гаранције на позив ( URDG 758) Међународне трговинске коморе у Паризу.</w:t>
      </w:r>
    </w:p>
    <w:p w14:paraId="7ABFFC78" w14:textId="77777777" w:rsidR="001106AD" w:rsidRPr="001106AD" w:rsidRDefault="001106AD" w:rsidP="001106AD">
      <w:pPr>
        <w:spacing w:before="0"/>
        <w:ind w:left="450"/>
        <w:rPr>
          <w:rFonts w:cs="Arial"/>
          <w:lang w:val="sr-Cyrl-CS" w:eastAsia="ar-SA"/>
        </w:rPr>
      </w:pPr>
    </w:p>
    <w:p w14:paraId="324582B4" w14:textId="77777777" w:rsidR="001106AD" w:rsidRPr="001106AD" w:rsidRDefault="001106AD" w:rsidP="001106AD">
      <w:pPr>
        <w:spacing w:before="0"/>
        <w:ind w:left="450"/>
        <w:rPr>
          <w:rFonts w:cs="Arial"/>
          <w:lang w:val="sr-Cyrl-CS" w:eastAsia="ar-SA"/>
        </w:rPr>
      </w:pPr>
      <w:r w:rsidRPr="001106AD">
        <w:rPr>
          <w:rFonts w:cs="Arial"/>
          <w:lang w:val="sr-Cyrl-CS" w:eastAsia="ar-SA"/>
        </w:rPr>
        <w:t>Ова гаранција истиче на наведени датум, без обзира да ли је овај документ враћен или није.</w:t>
      </w:r>
    </w:p>
    <w:p w14:paraId="2FB3F7A7" w14:textId="77777777" w:rsidR="001106AD" w:rsidRPr="001106AD" w:rsidRDefault="001106AD" w:rsidP="001106AD">
      <w:pPr>
        <w:spacing w:before="0"/>
        <w:ind w:left="450"/>
        <w:rPr>
          <w:rFonts w:cs="Arial"/>
          <w:lang w:val="sr-Cyrl-CS" w:eastAsia="ar-SA"/>
        </w:rPr>
      </w:pPr>
    </w:p>
    <w:p w14:paraId="2630875A" w14:textId="77777777" w:rsidR="001106AD" w:rsidRPr="001106AD" w:rsidRDefault="001106AD" w:rsidP="00AD46AC">
      <w:pPr>
        <w:widowControl w:val="0"/>
        <w:numPr>
          <w:ilvl w:val="2"/>
          <w:numId w:val="23"/>
        </w:numPr>
        <w:tabs>
          <w:tab w:val="left" w:pos="1786"/>
        </w:tabs>
        <w:autoSpaceDE w:val="0"/>
        <w:autoSpaceDN w:val="0"/>
        <w:spacing w:before="0"/>
        <w:ind w:right="-6"/>
        <w:jc w:val="left"/>
        <w:rPr>
          <w:rFonts w:eastAsia="TimesNewRomanPSMT" w:cs="Arial"/>
          <w:b/>
          <w:bCs/>
          <w:iCs/>
        </w:rPr>
      </w:pPr>
      <w:r w:rsidRPr="001106AD">
        <w:rPr>
          <w:rFonts w:eastAsia="TimesNewRomanPSMT" w:cs="Arial"/>
          <w:b/>
          <w:bCs/>
          <w:iCs/>
        </w:rPr>
        <w:t>Достављање средстава финансијског обезбеђења</w:t>
      </w:r>
    </w:p>
    <w:p w14:paraId="2EC55EB0" w14:textId="77777777" w:rsidR="001106AD" w:rsidRPr="001106AD" w:rsidRDefault="001106AD" w:rsidP="001106AD">
      <w:pPr>
        <w:tabs>
          <w:tab w:val="left" w:pos="1786"/>
        </w:tabs>
        <w:spacing w:before="0"/>
        <w:ind w:left="450" w:right="-6"/>
        <w:jc w:val="center"/>
        <w:rPr>
          <w:rFonts w:eastAsia="TimesNewRomanPSMT" w:cs="Arial"/>
          <w:b/>
          <w:bCs/>
          <w:iCs/>
        </w:rPr>
      </w:pPr>
    </w:p>
    <w:p w14:paraId="64CE5B5B" w14:textId="77777777" w:rsidR="001106AD" w:rsidRPr="001106AD" w:rsidRDefault="001106AD" w:rsidP="001106AD">
      <w:pPr>
        <w:tabs>
          <w:tab w:val="left" w:pos="567"/>
          <w:tab w:val="left" w:pos="709"/>
        </w:tabs>
        <w:ind w:left="450"/>
        <w:rPr>
          <w:rFonts w:eastAsia="TimesNewRomanPSMT" w:cs="Arial"/>
          <w:bCs/>
          <w:noProof/>
          <w:lang w:val="sr-Cyrl-CS"/>
        </w:rPr>
      </w:pPr>
      <w:r w:rsidRPr="001106AD">
        <w:rPr>
          <w:rFonts w:eastAsia="TimesNewRomanPSMT" w:cs="Arial"/>
          <w:bCs/>
          <w:noProof/>
          <w:lang w:val="sr-Cyrl-CS"/>
        </w:rPr>
        <w:t xml:space="preserve">Средство финансијског обезбеђења </w:t>
      </w:r>
      <w:r w:rsidRPr="001106AD">
        <w:rPr>
          <w:rFonts w:eastAsia="TimesNewRomanPSMT" w:cs="Arial"/>
          <w:b/>
          <w:bCs/>
          <w:noProof/>
          <w:u w:val="single"/>
          <w:lang w:val="sr-Cyrl-CS"/>
        </w:rPr>
        <w:t>за озбиљност понуде</w:t>
      </w:r>
      <w:r w:rsidRPr="001106AD">
        <w:rPr>
          <w:rFonts w:eastAsia="TimesNewRomanPSMT" w:cs="Arial"/>
          <w:bCs/>
          <w:noProof/>
          <w:lang w:val="sr-Cyrl-CS"/>
        </w:rPr>
        <w:t xml:space="preserve"> доставља се као саставни део понуде и гласи на Јавно предузеће "Електропривреда Србије" Београд, Балканска 13,  Београд.</w:t>
      </w:r>
      <w:r w:rsidRPr="001106AD">
        <w:rPr>
          <w:rFonts w:eastAsia="TimesNewRomanPSMT" w:cs="Arial"/>
          <w:bCs/>
          <w:noProof/>
          <w:lang w:val="sr-Latn-RS"/>
        </w:rPr>
        <w:t xml:space="preserve"> </w:t>
      </w:r>
    </w:p>
    <w:p w14:paraId="5B938E98" w14:textId="77777777" w:rsidR="001106AD" w:rsidRPr="001106AD" w:rsidRDefault="001106AD" w:rsidP="001106AD">
      <w:pPr>
        <w:tabs>
          <w:tab w:val="left" w:pos="567"/>
          <w:tab w:val="left" w:pos="709"/>
        </w:tabs>
        <w:spacing w:after="120"/>
        <w:ind w:left="450"/>
        <w:rPr>
          <w:rFonts w:cs="Arial"/>
          <w:b/>
          <w:lang w:val="sr-Cyrl-RS"/>
        </w:rPr>
      </w:pPr>
      <w:r w:rsidRPr="001106AD">
        <w:rPr>
          <w:rFonts w:eastAsia="TimesNewRomanPSMT" w:cs="Arial"/>
          <w:bCs/>
          <w:noProof/>
          <w:lang w:val="sr-Cyrl-CS"/>
        </w:rPr>
        <w:t xml:space="preserve">Средство финансијског обезбеђења </w:t>
      </w:r>
      <w:r w:rsidRPr="001106AD">
        <w:rPr>
          <w:rFonts w:eastAsia="TimesNewRomanPSMT" w:cs="Arial"/>
          <w:b/>
          <w:bCs/>
          <w:noProof/>
          <w:u w:val="single"/>
          <w:lang w:val="sr-Cyrl-CS"/>
        </w:rPr>
        <w:t>за добро извршење посла</w:t>
      </w:r>
      <w:r w:rsidRPr="001106AD">
        <w:rPr>
          <w:rFonts w:eastAsia="TimesNewRomanPSMT" w:cs="Arial"/>
          <w:bCs/>
          <w:noProof/>
          <w:lang w:val="sr-Cyrl-CS"/>
        </w:rPr>
        <w:t xml:space="preserve">  гласи на Јавно предузеће "Електропривреда Србије" Београд, Балканска 13 Београд </w:t>
      </w:r>
      <w:r w:rsidRPr="001106AD">
        <w:rPr>
          <w:rFonts w:cs="Arial"/>
          <w:b/>
          <w:lang w:val="sr-Cyrl-RS"/>
        </w:rPr>
        <w:t xml:space="preserve">и доставља се лично или поштом на адресу: </w:t>
      </w:r>
      <w:r w:rsidRPr="001106AD">
        <w:rPr>
          <w:rFonts w:eastAsia="TimesNewRomanPSMT" w:cs="Arial"/>
          <w:b/>
          <w:bCs/>
          <w:lang w:val="sr-Cyrl-RS"/>
        </w:rPr>
        <w:t xml:space="preserve">„Електропривреда Србије“ Београд, Балканска бр. </w:t>
      </w:r>
      <w:r w:rsidRPr="001106AD">
        <w:rPr>
          <w:rFonts w:eastAsia="TimesNewRomanPSMT" w:cs="Arial"/>
          <w:b/>
          <w:bCs/>
          <w:lang w:val="sr-Cyrl-RS"/>
        </w:rPr>
        <w:lastRenderedPageBreak/>
        <w:t xml:space="preserve">13, 11 000 Београд, </w:t>
      </w:r>
      <w:r w:rsidRPr="001106AD">
        <w:rPr>
          <w:rFonts w:cs="Arial"/>
          <w:i/>
          <w:lang w:val="sr-Cyrl-RS"/>
        </w:rPr>
        <w:t>са назнаком:</w:t>
      </w:r>
      <w:r w:rsidRPr="001106AD">
        <w:rPr>
          <w:rFonts w:cs="Arial"/>
          <w:b/>
          <w:lang w:val="sr-Cyrl-RS"/>
        </w:rPr>
        <w:t xml:space="preserve"> Средство финансијског обезбеђења за ЈН број </w:t>
      </w:r>
      <w:r w:rsidRPr="001106AD">
        <w:rPr>
          <w:rFonts w:eastAsia="Arial" w:cs="Arial"/>
          <w:b/>
          <w:color w:val="000000"/>
          <w:lang w:val="sr-Cyrl-RS" w:eastAsia="mk"/>
        </w:rPr>
        <w:t>ЈН/1000/0563/2018</w:t>
      </w:r>
      <w:r w:rsidRPr="001106AD">
        <w:rPr>
          <w:b/>
          <w:noProof/>
          <w:lang w:val="sr-Cyrl-RS"/>
        </w:rPr>
        <w:t>.</w:t>
      </w:r>
    </w:p>
    <w:p w14:paraId="46D24392" w14:textId="77777777" w:rsidR="001106AD" w:rsidRPr="001106AD" w:rsidRDefault="001106AD" w:rsidP="001106AD">
      <w:pPr>
        <w:tabs>
          <w:tab w:val="left" w:pos="567"/>
          <w:tab w:val="left" w:pos="709"/>
        </w:tabs>
        <w:spacing w:after="120"/>
        <w:ind w:left="450"/>
        <w:rPr>
          <w:rFonts w:cs="Arial"/>
          <w:b/>
          <w:lang w:val="sr-Cyrl-RS"/>
        </w:rPr>
      </w:pPr>
      <w:r w:rsidRPr="001106AD">
        <w:rPr>
          <w:rFonts w:eastAsia="TimesNewRomanPSMT" w:cs="Arial"/>
          <w:bCs/>
          <w:noProof/>
          <w:lang w:val="sr-Cyrl-CS"/>
        </w:rPr>
        <w:t xml:space="preserve">Средство финансијског обезбеђења </w:t>
      </w:r>
      <w:r w:rsidRPr="001106AD">
        <w:rPr>
          <w:rFonts w:eastAsia="TimesNewRomanPSMT" w:cs="Arial"/>
          <w:b/>
          <w:bCs/>
          <w:noProof/>
          <w:u w:val="single"/>
          <w:lang w:val="sr-Cyrl-CS"/>
        </w:rPr>
        <w:t>за отклањање недостатака у гарантном периоду</w:t>
      </w:r>
      <w:r w:rsidRPr="001106AD">
        <w:rPr>
          <w:rFonts w:eastAsia="TimesNewRomanPSMT" w:cs="Arial"/>
          <w:bCs/>
          <w:noProof/>
          <w:lang w:val="sr-Cyrl-CS"/>
        </w:rPr>
        <w:t xml:space="preserve">  гласи на Јавно предузеће "Електропривреда Србије" Београд, Балканска бр. 13,  Београд </w:t>
      </w:r>
      <w:r w:rsidRPr="001106AD">
        <w:rPr>
          <w:rFonts w:cs="Arial"/>
          <w:b/>
          <w:noProof/>
          <w:lang w:val="sr-Cyrl-CS"/>
        </w:rPr>
        <w:t xml:space="preserve">и доставља се </w:t>
      </w:r>
      <w:r w:rsidRPr="001106AD">
        <w:rPr>
          <w:rFonts w:cs="Arial"/>
          <w:lang w:val="sr-Cyrl-RS"/>
        </w:rPr>
        <w:t xml:space="preserve">приликом потписивања </w:t>
      </w:r>
      <w:r w:rsidRPr="001106AD">
        <w:rPr>
          <w:rFonts w:eastAsia="Lucida Sans Unicode" w:cs="Arial"/>
          <w:kern w:val="1"/>
          <w:lang w:val="sr-Cyrl-CS" w:eastAsia="hi-IN" w:bidi="hi-IN"/>
        </w:rPr>
        <w:t xml:space="preserve">Записника о квантитативном и квалитативном пријему </w:t>
      </w:r>
      <w:r w:rsidRPr="001106AD">
        <w:rPr>
          <w:rFonts w:cs="Arial"/>
          <w:lang w:val="sr-Cyrl-RS"/>
        </w:rPr>
        <w:t>или поштом на адресу:</w:t>
      </w:r>
      <w:r w:rsidRPr="001106AD">
        <w:rPr>
          <w:rFonts w:cs="Arial"/>
          <w:b/>
          <w:lang w:val="sr-Cyrl-RS"/>
        </w:rPr>
        <w:t xml:space="preserve"> </w:t>
      </w:r>
      <w:r w:rsidRPr="001106AD">
        <w:rPr>
          <w:rFonts w:cs="Arial"/>
          <w:b/>
          <w:noProof/>
          <w:lang w:val="sr-Cyrl-CS"/>
        </w:rPr>
        <w:t xml:space="preserve">лично или поштом на адресу: </w:t>
      </w:r>
      <w:r w:rsidRPr="001106AD">
        <w:rPr>
          <w:rFonts w:eastAsia="TimesNewRomanPSMT" w:cs="Arial"/>
          <w:b/>
          <w:bCs/>
          <w:lang w:val="sr-Cyrl-RS"/>
        </w:rPr>
        <w:t xml:space="preserve">„Електропривреда Србије“ Београд, Балканска бр. 13, 11 000 Београд, </w:t>
      </w:r>
      <w:r w:rsidRPr="001106AD">
        <w:rPr>
          <w:rFonts w:cs="Arial"/>
          <w:i/>
          <w:lang w:val="sr-Cyrl-RS"/>
        </w:rPr>
        <w:t>са назнаком:</w:t>
      </w:r>
      <w:r w:rsidRPr="001106AD">
        <w:rPr>
          <w:rFonts w:cs="Arial"/>
          <w:b/>
          <w:lang w:val="sr-Cyrl-RS"/>
        </w:rPr>
        <w:t xml:space="preserve"> Средство финансијског обезбеђења за ЈН број </w:t>
      </w:r>
      <w:r w:rsidRPr="001106AD">
        <w:rPr>
          <w:rFonts w:eastAsia="Arial" w:cs="Arial"/>
          <w:b/>
          <w:color w:val="000000"/>
          <w:lang w:val="sr-Cyrl-RS" w:eastAsia="mk"/>
        </w:rPr>
        <w:t>ЈН/1000/0563/2018</w:t>
      </w:r>
      <w:r w:rsidRPr="001106AD">
        <w:rPr>
          <w:b/>
          <w:noProof/>
          <w:lang w:val="sr-Cyrl-RS"/>
        </w:rPr>
        <w:t>.</w:t>
      </w:r>
    </w:p>
    <w:p w14:paraId="0B771687" w14:textId="77777777" w:rsidR="001106AD" w:rsidRPr="001106AD" w:rsidRDefault="001106AD" w:rsidP="001106AD">
      <w:pPr>
        <w:widowControl w:val="0"/>
        <w:autoSpaceDE w:val="0"/>
        <w:autoSpaceDN w:val="0"/>
        <w:spacing w:before="118"/>
        <w:ind w:left="300"/>
        <w:outlineLvl w:val="1"/>
        <w:rPr>
          <w:rFonts w:eastAsia="Arial"/>
          <w:b/>
          <w:bCs/>
          <w:lang w:val="sr-Cyrl-RS" w:eastAsia="mk"/>
        </w:rPr>
      </w:pPr>
      <w:r w:rsidRPr="001106AD">
        <w:rPr>
          <w:rFonts w:eastAsia="Arial"/>
          <w:b/>
          <w:bCs/>
          <w:lang w:val="sr-Cyrl-RS" w:eastAsia="mk"/>
        </w:rPr>
        <w:t xml:space="preserve"> </w:t>
      </w:r>
    </w:p>
    <w:p w14:paraId="72A7EE64" w14:textId="77777777" w:rsidR="001106AD" w:rsidRPr="001106AD" w:rsidRDefault="001106AD" w:rsidP="00AD46AC">
      <w:pPr>
        <w:keepNext/>
        <w:widowControl w:val="0"/>
        <w:numPr>
          <w:ilvl w:val="1"/>
          <w:numId w:val="23"/>
        </w:numPr>
        <w:tabs>
          <w:tab w:val="left" w:pos="567"/>
        </w:tabs>
        <w:autoSpaceDE w:val="0"/>
        <w:autoSpaceDN w:val="0"/>
        <w:spacing w:before="0"/>
        <w:ind w:hanging="542"/>
        <w:jc w:val="left"/>
        <w:outlineLvl w:val="1"/>
        <w:rPr>
          <w:rFonts w:cs="Arial"/>
          <w:b/>
          <w:lang w:val="sr-Cyrl-RS"/>
        </w:rPr>
      </w:pPr>
      <w:r w:rsidRPr="001106AD">
        <w:rPr>
          <w:rFonts w:cs="Arial"/>
          <w:b/>
        </w:rPr>
        <w:t>Начин означавања поверљивих података у понуди</w:t>
      </w:r>
    </w:p>
    <w:p w14:paraId="2F7158C2" w14:textId="77777777" w:rsidR="001106AD" w:rsidRPr="001106AD" w:rsidRDefault="001106AD" w:rsidP="001106AD">
      <w:pPr>
        <w:tabs>
          <w:tab w:val="left" w:pos="567"/>
        </w:tabs>
        <w:spacing w:before="0"/>
        <w:ind w:left="540"/>
        <w:rPr>
          <w:rFonts w:cs="Arial"/>
        </w:rPr>
      </w:pPr>
      <w:r w:rsidRPr="001106AD">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r w:rsidRPr="001106AD">
        <w:rPr>
          <w:rFonts w:cs="Arial"/>
          <w:lang w:val="sr-Cyrl-RS"/>
        </w:rPr>
        <w:t xml:space="preserve"> </w:t>
      </w:r>
      <w:r w:rsidRPr="001106AD">
        <w:rPr>
          <w:rFonts w:cs="Arial"/>
        </w:rPr>
        <w:t>Ови подаци неће бити објављени приликом отварања понуда и у наставку поступка.</w:t>
      </w:r>
    </w:p>
    <w:p w14:paraId="2A66C9A5" w14:textId="77777777" w:rsidR="001106AD" w:rsidRPr="001106AD" w:rsidRDefault="001106AD" w:rsidP="001106AD">
      <w:pPr>
        <w:tabs>
          <w:tab w:val="left" w:pos="567"/>
        </w:tabs>
        <w:spacing w:before="0"/>
        <w:ind w:left="540"/>
        <w:rPr>
          <w:rFonts w:cs="Arial"/>
        </w:rPr>
      </w:pPr>
      <w:r w:rsidRPr="001106AD">
        <w:rPr>
          <w:rFonts w:cs="Arial"/>
        </w:rPr>
        <w:t>Наручилац може да одбије да пружи информацију која би значила повреду поверљивости података добијених у понуди.</w:t>
      </w:r>
    </w:p>
    <w:p w14:paraId="44527723" w14:textId="77777777" w:rsidR="001106AD" w:rsidRPr="001106AD" w:rsidRDefault="001106AD" w:rsidP="001106AD">
      <w:pPr>
        <w:tabs>
          <w:tab w:val="left" w:pos="567"/>
        </w:tabs>
        <w:spacing w:before="0"/>
        <w:ind w:left="540"/>
        <w:rPr>
          <w:rFonts w:cs="Arial"/>
        </w:rPr>
      </w:pPr>
      <w:r w:rsidRPr="001106AD">
        <w:rPr>
          <w:rFonts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2AB15C66" w14:textId="77777777" w:rsidR="001106AD" w:rsidRPr="001106AD" w:rsidRDefault="001106AD" w:rsidP="001106AD">
      <w:pPr>
        <w:tabs>
          <w:tab w:val="left" w:pos="567"/>
        </w:tabs>
        <w:spacing w:before="0"/>
        <w:ind w:left="540"/>
        <w:rPr>
          <w:rFonts w:cs="Arial"/>
        </w:rPr>
      </w:pPr>
      <w:r w:rsidRPr="001106AD">
        <w:rPr>
          <w:rFonts w:cs="Arial"/>
        </w:rPr>
        <w:t>Наручилац ће као поверљива третирати она документа која у десном горњем углу великим словима имају исписано „ПОВЕРЉИВО“.</w:t>
      </w:r>
    </w:p>
    <w:p w14:paraId="713270FF" w14:textId="77777777" w:rsidR="001106AD" w:rsidRPr="001106AD" w:rsidRDefault="001106AD" w:rsidP="001106AD">
      <w:pPr>
        <w:tabs>
          <w:tab w:val="left" w:pos="567"/>
        </w:tabs>
        <w:spacing w:before="0"/>
        <w:ind w:left="540"/>
        <w:rPr>
          <w:rFonts w:cs="Arial"/>
        </w:rPr>
      </w:pPr>
      <w:r w:rsidRPr="001106AD">
        <w:rPr>
          <w:rFonts w:cs="Arial"/>
        </w:rPr>
        <w:t>Наручилац не одговара за поверљивост података који нису означени на горе наведени начин.</w:t>
      </w:r>
    </w:p>
    <w:p w14:paraId="3725CC77" w14:textId="77777777" w:rsidR="001106AD" w:rsidRPr="001106AD" w:rsidRDefault="001106AD" w:rsidP="001106AD">
      <w:pPr>
        <w:tabs>
          <w:tab w:val="left" w:pos="567"/>
        </w:tabs>
        <w:spacing w:before="0"/>
        <w:ind w:left="540"/>
        <w:rPr>
          <w:rFonts w:cs="Arial"/>
        </w:rPr>
      </w:pPr>
      <w:r w:rsidRPr="001106AD">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w:t>
      </w:r>
      <w:r w:rsidRPr="001106AD">
        <w:rPr>
          <w:rFonts w:cs="Arial"/>
          <w:lang w:val="sr-Cyrl-RS"/>
        </w:rPr>
        <w:t xml:space="preserve"> </w:t>
      </w:r>
      <w:r w:rsidRPr="001106AD">
        <w:rPr>
          <w:rFonts w:cs="Arial"/>
        </w:rPr>
        <w:t>Понуђач ће то учинити тако што ће његов представник изнад ознаке поверљивости написати „ОПОЗИВ“, уписати датум, време и потписати се.</w:t>
      </w:r>
    </w:p>
    <w:p w14:paraId="4021C560" w14:textId="77777777" w:rsidR="001106AD" w:rsidRPr="001106AD" w:rsidRDefault="001106AD" w:rsidP="001106AD">
      <w:pPr>
        <w:tabs>
          <w:tab w:val="left" w:pos="567"/>
        </w:tabs>
        <w:spacing w:before="0"/>
        <w:ind w:left="540"/>
        <w:rPr>
          <w:rFonts w:cs="Arial"/>
          <w:lang w:val="ru-RU"/>
        </w:rPr>
      </w:pPr>
      <w:r w:rsidRPr="001106A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A9DCD0A" w14:textId="77777777" w:rsidR="001106AD" w:rsidRPr="001106AD" w:rsidRDefault="001106AD" w:rsidP="001106AD">
      <w:pPr>
        <w:tabs>
          <w:tab w:val="left" w:pos="567"/>
        </w:tabs>
        <w:spacing w:before="0"/>
        <w:ind w:left="540"/>
        <w:rPr>
          <w:rFonts w:cs="Arial"/>
        </w:rPr>
      </w:pPr>
      <w:r w:rsidRPr="001106AD">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2CFD851" w14:textId="77777777" w:rsidR="001106AD" w:rsidRPr="001106AD" w:rsidRDefault="001106AD" w:rsidP="001106AD">
      <w:pPr>
        <w:tabs>
          <w:tab w:val="left" w:pos="567"/>
        </w:tabs>
        <w:spacing w:before="0"/>
        <w:ind w:left="540"/>
        <w:rPr>
          <w:rFonts w:cs="Arial"/>
        </w:rPr>
      </w:pPr>
      <w:r w:rsidRPr="001106AD">
        <w:rPr>
          <w:rFonts w:cs="Arial"/>
        </w:rPr>
        <w:t>Неће се сматрати поверљивим докази о испуњености обавезних услова,</w:t>
      </w:r>
      <w:r w:rsidRPr="001106AD">
        <w:rPr>
          <w:rFonts w:cs="Arial"/>
          <w:lang w:val="sr-Cyrl-RS"/>
        </w:rPr>
        <w:t xml:space="preserve"> </w:t>
      </w:r>
      <w:r w:rsidRPr="001106AD">
        <w:rPr>
          <w:rFonts w:cs="Arial"/>
        </w:rPr>
        <w:t xml:space="preserve">цена и други подаци из понуде који су од значаја за применукритеријума и рангирање понуде. </w:t>
      </w:r>
    </w:p>
    <w:p w14:paraId="3AAA738B" w14:textId="77777777" w:rsidR="001106AD" w:rsidRPr="001106AD" w:rsidRDefault="001106AD" w:rsidP="001106AD">
      <w:pPr>
        <w:tabs>
          <w:tab w:val="left" w:pos="567"/>
        </w:tabs>
        <w:spacing w:before="0"/>
        <w:ind w:left="540"/>
        <w:rPr>
          <w:rFonts w:cs="Arial"/>
        </w:rPr>
      </w:pPr>
    </w:p>
    <w:p w14:paraId="381F665A" w14:textId="77777777" w:rsidR="001106AD" w:rsidRPr="001106AD" w:rsidRDefault="001106AD" w:rsidP="00AD46AC">
      <w:pPr>
        <w:keepNext/>
        <w:widowControl w:val="0"/>
        <w:numPr>
          <w:ilvl w:val="1"/>
          <w:numId w:val="23"/>
        </w:numPr>
        <w:tabs>
          <w:tab w:val="left" w:pos="567"/>
        </w:tabs>
        <w:autoSpaceDE w:val="0"/>
        <w:autoSpaceDN w:val="0"/>
        <w:spacing w:before="0"/>
        <w:ind w:left="540" w:firstLine="90"/>
        <w:jc w:val="left"/>
        <w:outlineLvl w:val="1"/>
        <w:rPr>
          <w:rFonts w:cs="Arial"/>
          <w:b/>
          <w:lang w:val="sr-Cyrl-RS"/>
        </w:rPr>
      </w:pPr>
      <w:r w:rsidRPr="001106AD">
        <w:rPr>
          <w:rFonts w:cs="Arial"/>
          <w:b/>
          <w:lang w:val="sr-Cyrl-RS"/>
        </w:rPr>
        <w:t xml:space="preserve"> </w:t>
      </w:r>
      <w:r w:rsidRPr="001106AD">
        <w:rPr>
          <w:rFonts w:cs="Arial"/>
          <w:b/>
        </w:rPr>
        <w:t>Поштовање обавеза које произлазе из прописа о заштити на раду и других прописа</w:t>
      </w:r>
    </w:p>
    <w:p w14:paraId="27A64FC8" w14:textId="77777777" w:rsidR="001106AD" w:rsidRPr="001106AD" w:rsidRDefault="001106AD" w:rsidP="001106AD">
      <w:pPr>
        <w:tabs>
          <w:tab w:val="left" w:pos="567"/>
        </w:tabs>
        <w:spacing w:before="0"/>
        <w:ind w:left="540"/>
        <w:rPr>
          <w:rFonts w:cs="Arial"/>
          <w:lang w:val="ru-RU"/>
        </w:rPr>
      </w:pPr>
      <w:r w:rsidRPr="001106A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324F7144" w14:textId="77777777" w:rsidR="001106AD" w:rsidRPr="001106AD" w:rsidRDefault="001106AD" w:rsidP="001106AD">
      <w:pPr>
        <w:tabs>
          <w:tab w:val="left" w:pos="567"/>
        </w:tabs>
        <w:spacing w:before="0"/>
        <w:ind w:left="540"/>
        <w:rPr>
          <w:rFonts w:cs="Arial"/>
          <w:lang w:val="ru-RU"/>
        </w:rPr>
      </w:pPr>
    </w:p>
    <w:p w14:paraId="2CB90DBA" w14:textId="77777777" w:rsidR="001106AD" w:rsidRPr="001106AD" w:rsidRDefault="001106AD" w:rsidP="00AD46AC">
      <w:pPr>
        <w:keepNext/>
        <w:widowControl w:val="0"/>
        <w:numPr>
          <w:ilvl w:val="1"/>
          <w:numId w:val="23"/>
        </w:numPr>
        <w:tabs>
          <w:tab w:val="left" w:pos="567"/>
        </w:tabs>
        <w:autoSpaceDE w:val="0"/>
        <w:autoSpaceDN w:val="0"/>
        <w:spacing w:before="0"/>
        <w:ind w:left="540" w:firstLine="0"/>
        <w:jc w:val="left"/>
        <w:outlineLvl w:val="1"/>
        <w:rPr>
          <w:rFonts w:cs="Arial"/>
          <w:b/>
          <w:lang w:val="sr-Cyrl-RS"/>
        </w:rPr>
      </w:pPr>
      <w:r w:rsidRPr="001106AD">
        <w:rPr>
          <w:rFonts w:cs="Arial"/>
          <w:b/>
          <w:lang w:val="sr-Cyrl-RS"/>
        </w:rPr>
        <w:t xml:space="preserve"> </w:t>
      </w:r>
      <w:r w:rsidRPr="001106AD">
        <w:rPr>
          <w:rFonts w:cs="Arial"/>
          <w:b/>
        </w:rPr>
        <w:t>Накнада за коришћење патената</w:t>
      </w:r>
    </w:p>
    <w:p w14:paraId="5250721C" w14:textId="77777777" w:rsidR="001106AD" w:rsidRDefault="001106AD" w:rsidP="001106AD">
      <w:pPr>
        <w:tabs>
          <w:tab w:val="left" w:pos="567"/>
        </w:tabs>
        <w:spacing w:before="0"/>
        <w:ind w:left="540"/>
        <w:rPr>
          <w:rFonts w:cs="Arial"/>
          <w:lang w:val="ru-RU" w:eastAsia="sr-Latn-CS"/>
        </w:rPr>
      </w:pPr>
      <w:r w:rsidRPr="001106A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1ADA7A9" w14:textId="77777777" w:rsidR="00FB0A63" w:rsidRPr="001106AD" w:rsidRDefault="00FB0A63" w:rsidP="001106AD">
      <w:pPr>
        <w:tabs>
          <w:tab w:val="left" w:pos="567"/>
        </w:tabs>
        <w:spacing w:before="0"/>
        <w:ind w:left="540"/>
        <w:rPr>
          <w:rFonts w:cs="Arial"/>
          <w:lang w:val="ru-RU" w:eastAsia="sr-Latn-CS"/>
        </w:rPr>
      </w:pPr>
    </w:p>
    <w:p w14:paraId="73367855" w14:textId="77777777" w:rsidR="001106AD" w:rsidRPr="001106AD" w:rsidRDefault="001106AD" w:rsidP="00AD46AC">
      <w:pPr>
        <w:keepNext/>
        <w:widowControl w:val="0"/>
        <w:numPr>
          <w:ilvl w:val="1"/>
          <w:numId w:val="23"/>
        </w:numPr>
        <w:tabs>
          <w:tab w:val="left" w:pos="567"/>
        </w:tabs>
        <w:autoSpaceDE w:val="0"/>
        <w:autoSpaceDN w:val="0"/>
        <w:spacing w:before="0"/>
        <w:ind w:left="540" w:firstLine="0"/>
        <w:jc w:val="left"/>
        <w:outlineLvl w:val="1"/>
        <w:rPr>
          <w:rFonts w:cs="Arial"/>
          <w:b/>
          <w:lang w:val="sr-Cyrl-RS"/>
        </w:rPr>
      </w:pPr>
      <w:r w:rsidRPr="001106AD">
        <w:rPr>
          <w:rFonts w:cs="Arial"/>
          <w:b/>
          <w:lang w:val="sr-Cyrl-RS"/>
        </w:rPr>
        <w:t xml:space="preserve"> </w:t>
      </w:r>
      <w:r w:rsidRPr="001106AD">
        <w:rPr>
          <w:rFonts w:cs="Arial"/>
          <w:b/>
        </w:rPr>
        <w:t>Начело заштите животне средине и обезбеђивања енергетске ефикасности</w:t>
      </w:r>
    </w:p>
    <w:p w14:paraId="0BB33EC2" w14:textId="77777777" w:rsidR="001106AD" w:rsidRPr="001106AD" w:rsidRDefault="001106AD" w:rsidP="001106AD">
      <w:pPr>
        <w:tabs>
          <w:tab w:val="left" w:pos="567"/>
        </w:tabs>
        <w:spacing w:before="0"/>
        <w:ind w:left="540"/>
        <w:rPr>
          <w:rFonts w:cs="Arial"/>
          <w:lang w:val="ru-RU" w:eastAsia="sr-Latn-CS"/>
        </w:rPr>
      </w:pPr>
      <w:r w:rsidRPr="001106AD">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67B3EE9" w14:textId="77777777" w:rsidR="001106AD" w:rsidRPr="001106AD" w:rsidRDefault="001106AD" w:rsidP="001106AD">
      <w:pPr>
        <w:spacing w:before="0"/>
        <w:ind w:left="540"/>
        <w:rPr>
          <w:rFonts w:eastAsia="TimesNewRomanPSMT" w:cs="Arial"/>
          <w:bCs/>
          <w:iCs/>
          <w:color w:val="00B0F0"/>
        </w:rPr>
      </w:pPr>
    </w:p>
    <w:p w14:paraId="712977D0" w14:textId="77777777" w:rsidR="001106AD" w:rsidRPr="001106AD" w:rsidRDefault="001106AD" w:rsidP="00AD46AC">
      <w:pPr>
        <w:keepNext/>
        <w:widowControl w:val="0"/>
        <w:numPr>
          <w:ilvl w:val="1"/>
          <w:numId w:val="23"/>
        </w:numPr>
        <w:tabs>
          <w:tab w:val="left" w:pos="567"/>
        </w:tabs>
        <w:autoSpaceDE w:val="0"/>
        <w:autoSpaceDN w:val="0"/>
        <w:spacing w:before="0"/>
        <w:ind w:left="540" w:firstLine="90"/>
        <w:jc w:val="left"/>
        <w:outlineLvl w:val="1"/>
        <w:rPr>
          <w:rFonts w:cs="Arial"/>
          <w:b/>
          <w:lang w:val="sr-Cyrl-RS"/>
        </w:rPr>
      </w:pPr>
      <w:bookmarkStart w:id="23" w:name="_Toc441651602"/>
      <w:bookmarkStart w:id="24" w:name="_Toc442559913"/>
      <w:r w:rsidRPr="001106AD">
        <w:rPr>
          <w:rFonts w:cs="Arial"/>
          <w:b/>
          <w:lang w:val="sr-Cyrl-RS"/>
        </w:rPr>
        <w:lastRenderedPageBreak/>
        <w:t xml:space="preserve"> </w:t>
      </w:r>
      <w:r w:rsidRPr="001106AD">
        <w:rPr>
          <w:rFonts w:cs="Arial"/>
          <w:b/>
        </w:rPr>
        <w:t>Додатне информације и објашњења</w:t>
      </w:r>
      <w:bookmarkEnd w:id="23"/>
      <w:bookmarkEnd w:id="24"/>
    </w:p>
    <w:p w14:paraId="5EE65A7A" w14:textId="77777777" w:rsidR="001106AD" w:rsidRPr="001106AD" w:rsidRDefault="001106AD" w:rsidP="001106AD">
      <w:pPr>
        <w:widowControl w:val="0"/>
        <w:spacing w:before="0"/>
        <w:ind w:left="540"/>
        <w:rPr>
          <w:rFonts w:cs="Arial"/>
        </w:rPr>
      </w:pPr>
      <w:r w:rsidRPr="001106AD">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1106AD">
        <w:rPr>
          <w:rFonts w:eastAsia="Arial" w:cs="Arial"/>
          <w:color w:val="000000"/>
          <w:lang w:val="sr-Cyrl-RS" w:eastAsia="mk"/>
        </w:rPr>
        <w:t xml:space="preserve">ЈН/1000/0563/2018 </w:t>
      </w:r>
      <w:r w:rsidRPr="001106AD">
        <w:rPr>
          <w:rFonts w:cs="Arial"/>
          <w:lang w:val="ru-RU"/>
        </w:rPr>
        <w:t>или електронским путем на е-</w:t>
      </w:r>
      <w:r w:rsidRPr="001106AD">
        <w:rPr>
          <w:rFonts w:cs="Arial"/>
        </w:rPr>
        <w:t>mail</w:t>
      </w:r>
      <w:r w:rsidRPr="001106AD">
        <w:rPr>
          <w:rFonts w:cs="Arial"/>
          <w:lang w:val="ru-RU"/>
        </w:rPr>
        <w:t xml:space="preserve"> адресу: </w:t>
      </w:r>
      <w:hyperlink r:id="rId183" w:history="1">
        <w:r w:rsidRPr="001106AD">
          <w:rPr>
            <w:rFonts w:cs="Arial"/>
            <w:color w:val="0000FF"/>
            <w:u w:val="single"/>
            <w:lang w:val="sr-Latn-RS"/>
          </w:rPr>
          <w:t>mira.paljic</w:t>
        </w:r>
        <w:r w:rsidRPr="001106AD">
          <w:rPr>
            <w:rFonts w:cs="Arial"/>
            <w:color w:val="0000FF"/>
            <w:u w:val="single"/>
            <w:lang w:val="ru-RU"/>
          </w:rPr>
          <w:t>@eps.rs</w:t>
        </w:r>
      </w:hyperlink>
      <w:r w:rsidRPr="001106AD">
        <w:rPr>
          <w:rFonts w:cs="Arial"/>
          <w:color w:val="0000FF"/>
          <w:u w:val="single"/>
          <w:lang w:val="ru-RU"/>
        </w:rPr>
        <w:t xml:space="preserve">, </w:t>
      </w:r>
      <w:hyperlink r:id="rId184" w:history="1">
        <w:r w:rsidRPr="001106AD">
          <w:rPr>
            <w:rFonts w:cs="Arial"/>
            <w:color w:val="0000FF"/>
            <w:u w:val="single"/>
            <w:lang w:val="sr-Latn-RS"/>
          </w:rPr>
          <w:t>veljko.kovacevic</w:t>
        </w:r>
        <w:r w:rsidRPr="001106AD">
          <w:rPr>
            <w:rFonts w:cs="Arial"/>
            <w:color w:val="0000FF"/>
            <w:u w:val="single"/>
            <w:lang w:val="ru-RU"/>
          </w:rPr>
          <w:t>@eps.rs</w:t>
        </w:r>
      </w:hyperlink>
      <w:r w:rsidRPr="001106AD">
        <w:rPr>
          <w:rFonts w:cs="Arial"/>
          <w:lang w:val="ru-RU"/>
        </w:rPr>
        <w:t>.</w:t>
      </w:r>
    </w:p>
    <w:p w14:paraId="4629D429" w14:textId="77777777" w:rsidR="001106AD" w:rsidRPr="001106AD" w:rsidRDefault="001106AD" w:rsidP="001106AD">
      <w:pPr>
        <w:spacing w:before="0"/>
        <w:ind w:left="540"/>
        <w:rPr>
          <w:rFonts w:cs="Arial"/>
          <w:lang w:val="ru-RU"/>
        </w:rPr>
      </w:pPr>
      <w:r w:rsidRPr="001106AD">
        <w:rPr>
          <w:rFonts w:cs="Arial"/>
          <w:lang w:val="ru-RU"/>
        </w:rPr>
        <w:t xml:space="preserve">Наручилац ће у року од три дана по пријему захтева објавити </w:t>
      </w:r>
      <w:r w:rsidRPr="001106AD">
        <w:rPr>
          <w:rFonts w:cs="Arial"/>
        </w:rPr>
        <w:t>Одговор на захтев</w:t>
      </w:r>
      <w:r w:rsidRPr="001106AD">
        <w:rPr>
          <w:rFonts w:cs="Arial"/>
          <w:lang w:val="ru-RU"/>
        </w:rPr>
        <w:t xml:space="preserve"> на Порталу јавних набавки и својој интернет страници.</w:t>
      </w:r>
    </w:p>
    <w:p w14:paraId="4DBCFA91" w14:textId="77777777" w:rsidR="001106AD" w:rsidRPr="001106AD" w:rsidRDefault="001106AD" w:rsidP="001106AD">
      <w:pPr>
        <w:autoSpaceDE w:val="0"/>
        <w:autoSpaceDN w:val="0"/>
        <w:adjustRightInd w:val="0"/>
        <w:spacing w:before="0"/>
        <w:ind w:left="540"/>
        <w:rPr>
          <w:rFonts w:cs="Arial"/>
          <w:lang w:val="sr-Latn-CS" w:eastAsia="sr-Latn-CS"/>
        </w:rPr>
      </w:pPr>
      <w:r w:rsidRPr="001106AD">
        <w:rPr>
          <w:rFonts w:cs="Arial"/>
          <w:lang w:val="sr-Latn-CS" w:eastAsia="sr-Latn-CS"/>
        </w:rPr>
        <w:t>Тражење додатних информација и појашњења телефоном није дозвољено.</w:t>
      </w:r>
    </w:p>
    <w:p w14:paraId="65E56610" w14:textId="77777777" w:rsidR="001106AD" w:rsidRPr="001106AD" w:rsidRDefault="001106AD" w:rsidP="001106AD">
      <w:pPr>
        <w:spacing w:before="0"/>
        <w:ind w:left="540"/>
        <w:rPr>
          <w:rFonts w:cs="Arial"/>
          <w:lang w:val="ru-RU"/>
        </w:rPr>
      </w:pPr>
      <w:r w:rsidRPr="001106A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C896867" w14:textId="77777777" w:rsidR="001106AD" w:rsidRPr="001106AD" w:rsidRDefault="001106AD" w:rsidP="001106AD">
      <w:pPr>
        <w:spacing w:before="0"/>
        <w:ind w:left="540"/>
        <w:rPr>
          <w:rFonts w:cs="Arial"/>
          <w:lang w:val="ru-RU"/>
        </w:rPr>
      </w:pPr>
      <w:r w:rsidRPr="001106A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E77032C" w14:textId="77777777" w:rsidR="001106AD" w:rsidRPr="001106AD" w:rsidRDefault="001106AD" w:rsidP="001106AD">
      <w:pPr>
        <w:spacing w:before="0"/>
        <w:ind w:left="540"/>
        <w:rPr>
          <w:rFonts w:cs="Arial"/>
          <w:lang w:val="ru-RU"/>
        </w:rPr>
      </w:pPr>
      <w:r w:rsidRPr="001106A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6C17AF7" w14:textId="77777777" w:rsidR="001106AD" w:rsidRPr="001106AD" w:rsidRDefault="001106AD" w:rsidP="001106AD">
      <w:pPr>
        <w:spacing w:before="0"/>
        <w:ind w:left="540"/>
        <w:rPr>
          <w:rFonts w:cs="Arial"/>
          <w:lang w:val="ru-RU"/>
        </w:rPr>
      </w:pPr>
      <w:r w:rsidRPr="001106AD">
        <w:rPr>
          <w:rFonts w:cs="Arial"/>
          <w:lang w:val="ru-RU"/>
        </w:rPr>
        <w:t>По истеку рока предвиђеног за подношење понуда наручилац не може да мења нити да допуњује конкурсну документацију.</w:t>
      </w:r>
    </w:p>
    <w:p w14:paraId="6797103F" w14:textId="77777777" w:rsidR="001106AD" w:rsidRPr="001106AD" w:rsidRDefault="001106AD" w:rsidP="001106AD">
      <w:pPr>
        <w:autoSpaceDE w:val="0"/>
        <w:autoSpaceDN w:val="0"/>
        <w:adjustRightInd w:val="0"/>
        <w:spacing w:before="0"/>
        <w:ind w:left="540"/>
        <w:rPr>
          <w:rFonts w:cs="Arial"/>
          <w:lang w:val="sr-Cyrl-CS" w:eastAsia="sr-Latn-CS"/>
        </w:rPr>
      </w:pPr>
      <w:r w:rsidRPr="001106AD">
        <w:rPr>
          <w:rFonts w:cs="Arial"/>
          <w:lang w:val="sr-Latn-CS" w:eastAsia="sr-Latn-CS"/>
        </w:rPr>
        <w:t>Комуникација у поступку јавне набавке се врши на начин чланом 20. Закона.</w:t>
      </w:r>
    </w:p>
    <w:p w14:paraId="29573BC5" w14:textId="77777777" w:rsidR="001106AD" w:rsidRPr="001106AD" w:rsidRDefault="001106AD" w:rsidP="001106AD">
      <w:pPr>
        <w:tabs>
          <w:tab w:val="left" w:pos="567"/>
        </w:tabs>
        <w:spacing w:before="0"/>
        <w:ind w:left="540"/>
        <w:rPr>
          <w:rFonts w:cs="Arial"/>
          <w:lang w:val="ru-RU"/>
        </w:rPr>
      </w:pPr>
      <w:r w:rsidRPr="001106A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5" w:history="1">
        <w:r w:rsidRPr="001106AD">
          <w:rPr>
            <w:rFonts w:cs="Arial"/>
            <w:color w:val="0000FF"/>
            <w:u w:val="single"/>
          </w:rPr>
          <w:t>www.</w:t>
        </w:r>
        <w:r w:rsidRPr="001106AD">
          <w:rPr>
            <w:rFonts w:cs="Arial"/>
            <w:color w:val="0000FF"/>
            <w:u w:val="single"/>
            <w:lang w:val="sr-Cyrl-CS"/>
          </w:rPr>
          <w:t>к</w:t>
        </w:r>
        <w:r w:rsidRPr="001106AD">
          <w:rPr>
            <w:rFonts w:cs="Arial"/>
            <w:color w:val="0000FF"/>
            <w:u w:val="single"/>
          </w:rPr>
          <w:t>jn.gov.rs</w:t>
        </w:r>
      </w:hyperlink>
      <w:r w:rsidRPr="001106AD">
        <w:rPr>
          <w:rFonts w:cs="Arial"/>
          <w:lang w:val="ru-RU"/>
        </w:rPr>
        <w:t>).</w:t>
      </w:r>
    </w:p>
    <w:p w14:paraId="129CCA36" w14:textId="77777777" w:rsidR="001106AD" w:rsidRPr="001106AD" w:rsidRDefault="001106AD" w:rsidP="001106AD">
      <w:pPr>
        <w:tabs>
          <w:tab w:val="left" w:pos="567"/>
        </w:tabs>
        <w:spacing w:before="0"/>
        <w:ind w:left="540"/>
        <w:rPr>
          <w:rFonts w:cs="Arial"/>
          <w:lang w:val="ru-RU"/>
        </w:rPr>
      </w:pPr>
    </w:p>
    <w:p w14:paraId="240644B3" w14:textId="77777777" w:rsidR="001106AD" w:rsidRPr="001106AD" w:rsidRDefault="001106AD" w:rsidP="00AD46AC">
      <w:pPr>
        <w:keepNext/>
        <w:widowControl w:val="0"/>
        <w:numPr>
          <w:ilvl w:val="1"/>
          <w:numId w:val="23"/>
        </w:numPr>
        <w:tabs>
          <w:tab w:val="left" w:pos="567"/>
        </w:tabs>
        <w:autoSpaceDE w:val="0"/>
        <w:autoSpaceDN w:val="0"/>
        <w:spacing w:before="0"/>
        <w:ind w:left="540" w:firstLine="0"/>
        <w:jc w:val="left"/>
        <w:outlineLvl w:val="1"/>
        <w:rPr>
          <w:rFonts w:cs="Arial"/>
          <w:b/>
          <w:lang w:val="sr-Cyrl-RS"/>
        </w:rPr>
      </w:pPr>
      <w:bookmarkStart w:id="25" w:name="_Toc441651603"/>
      <w:bookmarkStart w:id="26" w:name="_Toc442559914"/>
      <w:r w:rsidRPr="001106AD">
        <w:rPr>
          <w:rFonts w:cs="Arial"/>
          <w:b/>
          <w:lang w:val="sr-Cyrl-RS"/>
        </w:rPr>
        <w:t xml:space="preserve"> </w:t>
      </w:r>
      <w:r w:rsidRPr="001106AD">
        <w:rPr>
          <w:rFonts w:cs="Arial"/>
          <w:b/>
        </w:rPr>
        <w:t>Трошкови понуде</w:t>
      </w:r>
      <w:bookmarkEnd w:id="25"/>
      <w:bookmarkEnd w:id="26"/>
    </w:p>
    <w:p w14:paraId="1F863AA8" w14:textId="77777777" w:rsidR="001106AD" w:rsidRPr="001106AD" w:rsidRDefault="001106AD" w:rsidP="001106AD">
      <w:pPr>
        <w:tabs>
          <w:tab w:val="left" w:pos="567"/>
        </w:tabs>
        <w:spacing w:before="0"/>
        <w:ind w:left="540"/>
        <w:rPr>
          <w:rFonts w:cs="Arial"/>
          <w:lang w:val="ru-RU"/>
        </w:rPr>
      </w:pPr>
      <w:r w:rsidRPr="001106AD">
        <w:rPr>
          <w:rFonts w:cs="Arial"/>
          <w:lang w:val="ru-RU"/>
        </w:rPr>
        <w:t>Трошкове припреме и подношења понуде сноси искључиво Понуђач и не може тражити од Наручиоца накнаду трошкова.</w:t>
      </w:r>
    </w:p>
    <w:p w14:paraId="7B84F846" w14:textId="77777777" w:rsidR="001106AD" w:rsidRPr="001106AD" w:rsidRDefault="001106AD" w:rsidP="001106AD">
      <w:pPr>
        <w:tabs>
          <w:tab w:val="left" w:pos="567"/>
        </w:tabs>
        <w:spacing w:before="0"/>
        <w:ind w:left="540"/>
        <w:rPr>
          <w:rFonts w:cs="Arial"/>
        </w:rPr>
      </w:pPr>
      <w:r w:rsidRPr="001106AD">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7358CF1" w14:textId="77777777" w:rsidR="001106AD" w:rsidRPr="001106AD" w:rsidRDefault="001106AD" w:rsidP="001106AD">
      <w:pPr>
        <w:tabs>
          <w:tab w:val="left" w:pos="567"/>
        </w:tabs>
        <w:spacing w:before="0"/>
        <w:ind w:left="540"/>
        <w:rPr>
          <w:rFonts w:cs="Arial"/>
        </w:rPr>
      </w:pPr>
      <w:r w:rsidRPr="001106AD">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C6CC89A" w14:textId="77777777" w:rsidR="001106AD" w:rsidRPr="001106AD" w:rsidRDefault="001106AD" w:rsidP="001106AD">
      <w:pPr>
        <w:tabs>
          <w:tab w:val="left" w:pos="567"/>
        </w:tabs>
        <w:spacing w:before="0"/>
        <w:ind w:left="540"/>
        <w:rPr>
          <w:rFonts w:cs="Arial"/>
        </w:rPr>
      </w:pPr>
    </w:p>
    <w:p w14:paraId="145887A0" w14:textId="77777777" w:rsidR="001106AD" w:rsidRPr="001106AD" w:rsidRDefault="001106AD" w:rsidP="00AD46AC">
      <w:pPr>
        <w:keepNext/>
        <w:widowControl w:val="0"/>
        <w:numPr>
          <w:ilvl w:val="1"/>
          <w:numId w:val="23"/>
        </w:numPr>
        <w:tabs>
          <w:tab w:val="left" w:pos="567"/>
        </w:tabs>
        <w:autoSpaceDE w:val="0"/>
        <w:autoSpaceDN w:val="0"/>
        <w:spacing w:before="0"/>
        <w:ind w:left="540" w:firstLine="90"/>
        <w:jc w:val="left"/>
        <w:outlineLvl w:val="1"/>
        <w:rPr>
          <w:rFonts w:cs="Arial"/>
          <w:b/>
          <w:lang w:val="sr-Cyrl-RS"/>
        </w:rPr>
      </w:pPr>
      <w:r w:rsidRPr="001106AD">
        <w:rPr>
          <w:rFonts w:cs="Arial"/>
          <w:b/>
          <w:lang w:val="sr-Cyrl-RS"/>
        </w:rPr>
        <w:t xml:space="preserve"> </w:t>
      </w:r>
      <w:r w:rsidRPr="001106AD">
        <w:rPr>
          <w:rFonts w:cs="Arial"/>
          <w:b/>
        </w:rPr>
        <w:t>Д</w:t>
      </w:r>
      <w:r w:rsidRPr="001106AD">
        <w:rPr>
          <w:rFonts w:cs="Arial"/>
          <w:b/>
          <w:lang w:val="sr-Latn-CS"/>
        </w:rPr>
        <w:t>одатн</w:t>
      </w:r>
      <w:r w:rsidRPr="001106AD">
        <w:rPr>
          <w:rFonts w:cs="Arial"/>
          <w:b/>
        </w:rPr>
        <w:t>а</w:t>
      </w:r>
      <w:r w:rsidRPr="001106AD">
        <w:rPr>
          <w:rFonts w:cs="Arial"/>
          <w:b/>
          <w:lang w:val="sr-Latn-CS"/>
        </w:rPr>
        <w:t xml:space="preserve"> објашњења</w:t>
      </w:r>
      <w:r w:rsidRPr="001106AD">
        <w:rPr>
          <w:rFonts w:cs="Arial"/>
          <w:b/>
        </w:rPr>
        <w:t>, контрола и допуштене исправке</w:t>
      </w:r>
    </w:p>
    <w:p w14:paraId="2357CA23" w14:textId="77777777" w:rsidR="001106AD" w:rsidRPr="001106AD" w:rsidRDefault="001106AD" w:rsidP="001106AD">
      <w:pPr>
        <w:tabs>
          <w:tab w:val="left" w:pos="567"/>
        </w:tabs>
        <w:spacing w:before="0"/>
        <w:ind w:left="540"/>
        <w:rPr>
          <w:rFonts w:eastAsia="TimesNewRomanPSMT" w:cs="Arial"/>
        </w:rPr>
      </w:pPr>
      <w:r w:rsidRPr="001106AD">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9F25F5A" w14:textId="77777777" w:rsidR="001106AD" w:rsidRPr="001106AD" w:rsidRDefault="001106AD" w:rsidP="001106AD">
      <w:pPr>
        <w:tabs>
          <w:tab w:val="left" w:pos="567"/>
        </w:tabs>
        <w:spacing w:before="0"/>
        <w:ind w:left="540"/>
        <w:rPr>
          <w:rFonts w:eastAsia="TimesNewRomanPSMT" w:cs="Arial"/>
          <w:lang w:val="ru-RU"/>
        </w:rPr>
      </w:pPr>
      <w:r w:rsidRPr="001106AD">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6240FA34" w14:textId="77777777" w:rsidR="001106AD" w:rsidRPr="001106AD" w:rsidRDefault="001106AD" w:rsidP="001106AD">
      <w:pPr>
        <w:tabs>
          <w:tab w:val="left" w:pos="567"/>
        </w:tabs>
        <w:spacing w:before="0"/>
        <w:ind w:left="540"/>
        <w:rPr>
          <w:rFonts w:eastAsia="TimesNewRomanPSMT" w:cs="Arial"/>
        </w:rPr>
      </w:pPr>
      <w:r w:rsidRPr="001106AD">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1CB7621" w14:textId="77777777" w:rsidR="001106AD" w:rsidRPr="001106AD" w:rsidRDefault="001106AD" w:rsidP="001106AD">
      <w:pPr>
        <w:tabs>
          <w:tab w:val="left" w:pos="567"/>
        </w:tabs>
        <w:spacing w:before="0"/>
        <w:ind w:left="540"/>
        <w:rPr>
          <w:rFonts w:eastAsia="TimesNewRomanPSMT" w:cs="Arial"/>
        </w:rPr>
      </w:pPr>
      <w:r w:rsidRPr="001106AD">
        <w:rPr>
          <w:rFonts w:eastAsia="TimesNewRomanPSMT" w:cs="Arial"/>
        </w:rPr>
        <w:t>У случају разлике између јединичне цене и укупне цене, меродавна је јединична цена.Ако се Понуђач не сагласи са исправком рачунских грешака, Наручилац ће његову понуду одбити као неприхватљиву.</w:t>
      </w:r>
    </w:p>
    <w:p w14:paraId="257FB6A4" w14:textId="77777777" w:rsidR="001106AD" w:rsidRPr="001106AD" w:rsidRDefault="001106AD" w:rsidP="001106AD">
      <w:pPr>
        <w:tabs>
          <w:tab w:val="left" w:pos="567"/>
        </w:tabs>
        <w:spacing w:before="0"/>
        <w:ind w:left="540"/>
        <w:rPr>
          <w:rFonts w:eastAsia="TimesNewRomanPSMT" w:cs="Arial"/>
        </w:rPr>
      </w:pPr>
    </w:p>
    <w:p w14:paraId="2F8E85B9" w14:textId="77777777" w:rsidR="001106AD" w:rsidRPr="001106AD" w:rsidRDefault="001106AD" w:rsidP="00AD46AC">
      <w:pPr>
        <w:widowControl w:val="0"/>
        <w:numPr>
          <w:ilvl w:val="1"/>
          <w:numId w:val="23"/>
        </w:numPr>
        <w:tabs>
          <w:tab w:val="left" w:pos="567"/>
        </w:tabs>
        <w:autoSpaceDE w:val="0"/>
        <w:autoSpaceDN w:val="0"/>
        <w:spacing w:before="0"/>
        <w:ind w:left="540" w:firstLine="0"/>
        <w:jc w:val="left"/>
        <w:rPr>
          <w:rFonts w:eastAsia="TimesNewRomanPSMT" w:cs="Arial"/>
          <w:b/>
          <w:bCs/>
          <w:lang w:val="sr-Latn-CS"/>
        </w:rPr>
      </w:pPr>
      <w:r w:rsidRPr="001106AD">
        <w:rPr>
          <w:rFonts w:eastAsia="TimesNewRomanPSMT" w:cs="Arial"/>
          <w:b/>
          <w:bCs/>
          <w:lang w:val="sr-Cyrl-RS"/>
        </w:rPr>
        <w:lastRenderedPageBreak/>
        <w:t xml:space="preserve"> </w:t>
      </w:r>
      <w:r w:rsidRPr="001106AD">
        <w:rPr>
          <w:rFonts w:eastAsia="TimesNewRomanPSMT" w:cs="Arial"/>
          <w:b/>
          <w:bCs/>
          <w:lang w:val="sr-Latn-CS"/>
        </w:rPr>
        <w:t>Разлози за одбијање понуде</w:t>
      </w:r>
    </w:p>
    <w:p w14:paraId="09ACE360" w14:textId="77777777" w:rsidR="001106AD" w:rsidRPr="001106AD" w:rsidRDefault="001106AD" w:rsidP="001106AD">
      <w:pPr>
        <w:tabs>
          <w:tab w:val="left" w:pos="567"/>
        </w:tabs>
        <w:ind w:left="540"/>
        <w:contextualSpacing/>
        <w:rPr>
          <w:rFonts w:eastAsia="TimesNewRomanPSMT" w:cs="Arial"/>
        </w:rPr>
      </w:pPr>
      <w:r w:rsidRPr="001106AD">
        <w:rPr>
          <w:rFonts w:eastAsia="TimesNewRomanPSMT" w:cs="Arial"/>
        </w:rPr>
        <w:t>Понуда ће бити одбијена ако:</w:t>
      </w:r>
    </w:p>
    <w:p w14:paraId="489B9332" w14:textId="77777777" w:rsidR="001106AD" w:rsidRPr="001106AD" w:rsidRDefault="001106AD" w:rsidP="001106AD">
      <w:pPr>
        <w:tabs>
          <w:tab w:val="left" w:pos="567"/>
        </w:tabs>
        <w:ind w:left="540"/>
        <w:contextualSpacing/>
        <w:rPr>
          <w:rFonts w:eastAsia="TimesNewRomanPSMT" w:cs="Arial"/>
        </w:rPr>
      </w:pPr>
      <w:r w:rsidRPr="001106AD">
        <w:rPr>
          <w:rFonts w:eastAsia="TimesNewRomanPSMT" w:cs="Arial"/>
        </w:rPr>
        <w:t>-          је неблаговремена, неприхватљива или неодговарајућа;</w:t>
      </w:r>
    </w:p>
    <w:p w14:paraId="136ABD48" w14:textId="77777777" w:rsidR="001106AD" w:rsidRPr="001106AD" w:rsidRDefault="001106AD" w:rsidP="001106AD">
      <w:pPr>
        <w:tabs>
          <w:tab w:val="left" w:pos="567"/>
        </w:tabs>
        <w:ind w:left="540"/>
        <w:contextualSpacing/>
        <w:rPr>
          <w:rFonts w:eastAsia="TimesNewRomanPSMT" w:cs="Arial"/>
        </w:rPr>
      </w:pPr>
      <w:r w:rsidRPr="001106AD">
        <w:rPr>
          <w:rFonts w:eastAsia="TimesNewRomanPSMT" w:cs="Arial"/>
        </w:rPr>
        <w:t>-          ако се понуђач не сагласи са исправком рачунских грешака;</w:t>
      </w:r>
    </w:p>
    <w:p w14:paraId="00EC3E04" w14:textId="77777777" w:rsidR="001106AD" w:rsidRPr="001106AD" w:rsidRDefault="001106AD" w:rsidP="001106AD">
      <w:pPr>
        <w:tabs>
          <w:tab w:val="left" w:pos="567"/>
        </w:tabs>
        <w:ind w:left="540"/>
        <w:contextualSpacing/>
        <w:rPr>
          <w:rFonts w:eastAsia="TimesNewRomanPSMT" w:cs="Arial"/>
        </w:rPr>
      </w:pPr>
      <w:r w:rsidRPr="001106AD">
        <w:rPr>
          <w:rFonts w:eastAsia="TimesNewRomanPSMT" w:cs="Arial"/>
        </w:rPr>
        <w:t>-          ако има битне недостатке сходно члану 106. ЗЈН</w:t>
      </w:r>
    </w:p>
    <w:p w14:paraId="0213BE2E" w14:textId="77777777" w:rsidR="001106AD" w:rsidRDefault="001106AD" w:rsidP="001106AD">
      <w:pPr>
        <w:tabs>
          <w:tab w:val="left" w:pos="567"/>
        </w:tabs>
        <w:ind w:left="540"/>
        <w:contextualSpacing/>
        <w:rPr>
          <w:rFonts w:eastAsia="TimesNewRomanPSMT" w:cs="Arial"/>
        </w:rPr>
      </w:pPr>
      <w:r w:rsidRPr="001106AD">
        <w:rPr>
          <w:rFonts w:eastAsia="TimesNewRomanPSMT" w:cs="Arial"/>
        </w:rPr>
        <w:t>Наручилац ће донети одлуку о обустави поступка јавне набавке у складу са чланом 109. Закона.</w:t>
      </w:r>
    </w:p>
    <w:p w14:paraId="0E05D53D" w14:textId="77777777" w:rsidR="00FB0A63" w:rsidRPr="001106AD" w:rsidRDefault="00FB0A63" w:rsidP="001106AD">
      <w:pPr>
        <w:tabs>
          <w:tab w:val="left" w:pos="567"/>
        </w:tabs>
        <w:ind w:left="540"/>
        <w:contextualSpacing/>
        <w:rPr>
          <w:rFonts w:eastAsia="TimesNewRomanPSMT" w:cs="Arial"/>
        </w:rPr>
      </w:pPr>
    </w:p>
    <w:p w14:paraId="4A7389F5" w14:textId="77777777" w:rsidR="001106AD" w:rsidRPr="001106AD" w:rsidRDefault="001106AD" w:rsidP="00AD46AC">
      <w:pPr>
        <w:widowControl w:val="0"/>
        <w:numPr>
          <w:ilvl w:val="1"/>
          <w:numId w:val="23"/>
        </w:numPr>
        <w:tabs>
          <w:tab w:val="left" w:pos="567"/>
        </w:tabs>
        <w:autoSpaceDE w:val="0"/>
        <w:autoSpaceDN w:val="0"/>
        <w:spacing w:before="0"/>
        <w:ind w:left="540" w:hanging="90"/>
        <w:jc w:val="left"/>
        <w:rPr>
          <w:rFonts w:eastAsia="TimesNewRomanPSMT" w:cs="Arial"/>
          <w:b/>
          <w:bCs/>
        </w:rPr>
      </w:pPr>
      <w:r w:rsidRPr="001106AD">
        <w:rPr>
          <w:rFonts w:eastAsia="TimesNewRomanPSMT" w:cs="Arial"/>
          <w:b/>
          <w:bCs/>
          <w:lang w:val="sr-Cyrl-RS"/>
        </w:rPr>
        <w:t xml:space="preserve"> </w:t>
      </w:r>
      <w:r w:rsidRPr="001106AD">
        <w:rPr>
          <w:rFonts w:eastAsia="TimesNewRomanPSMT" w:cs="Arial"/>
          <w:b/>
          <w:bCs/>
          <w:lang w:val="sr-Latn-CS"/>
        </w:rPr>
        <w:t>Рок за доношење Одлуке о додели уговора/обустави</w:t>
      </w:r>
    </w:p>
    <w:p w14:paraId="4D805787" w14:textId="77777777" w:rsidR="001106AD" w:rsidRPr="001106AD" w:rsidRDefault="001106AD" w:rsidP="001106AD">
      <w:pPr>
        <w:tabs>
          <w:tab w:val="left" w:pos="567"/>
        </w:tabs>
        <w:ind w:left="540"/>
        <w:rPr>
          <w:rFonts w:eastAsia="TimesNewRomanPSMT" w:cs="Arial"/>
        </w:rPr>
      </w:pPr>
      <w:r w:rsidRPr="001106AD">
        <w:rPr>
          <w:rFonts w:eastAsia="TimesNewRomanPSMT" w:cs="Arial"/>
        </w:rPr>
        <w:t>Наручилац ће одлуку о додели уговора</w:t>
      </w:r>
      <w:r w:rsidRPr="001106AD">
        <w:rPr>
          <w:rFonts w:eastAsia="TimesNewRomanPSMT" w:cs="Arial"/>
          <w:i/>
          <w:iCs/>
        </w:rPr>
        <w:t>/обустави поступка</w:t>
      </w:r>
      <w:r w:rsidRPr="001106AD">
        <w:rPr>
          <w:rFonts w:eastAsia="TimesNewRomanPSMT" w:cs="Arial"/>
        </w:rPr>
        <w:t xml:space="preserve"> донети у року од максимално 25 (двадесетпет) дана од дана јавног отварања понуда.</w:t>
      </w:r>
    </w:p>
    <w:p w14:paraId="4FAAA744" w14:textId="77777777" w:rsidR="001106AD" w:rsidRDefault="001106AD" w:rsidP="001106AD">
      <w:pPr>
        <w:tabs>
          <w:tab w:val="left" w:pos="567"/>
        </w:tabs>
        <w:ind w:left="540"/>
        <w:rPr>
          <w:rFonts w:eastAsia="TimesNewRomanPSMT" w:cs="Arial"/>
        </w:rPr>
      </w:pPr>
      <w:r w:rsidRPr="001106AD">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10D24CA5" w14:textId="77777777" w:rsidR="00FB0A63" w:rsidRPr="001106AD" w:rsidRDefault="00FB0A63" w:rsidP="001106AD">
      <w:pPr>
        <w:tabs>
          <w:tab w:val="left" w:pos="567"/>
        </w:tabs>
        <w:ind w:left="540"/>
        <w:rPr>
          <w:rFonts w:eastAsia="TimesNewRomanPSMT" w:cs="Arial"/>
        </w:rPr>
      </w:pPr>
    </w:p>
    <w:p w14:paraId="60DFB1A5" w14:textId="77777777" w:rsidR="001106AD" w:rsidRPr="001106AD" w:rsidRDefault="001106AD" w:rsidP="00AD46AC">
      <w:pPr>
        <w:widowControl w:val="0"/>
        <w:numPr>
          <w:ilvl w:val="1"/>
          <w:numId w:val="23"/>
        </w:numPr>
        <w:tabs>
          <w:tab w:val="left" w:pos="567"/>
        </w:tabs>
        <w:autoSpaceDE w:val="0"/>
        <w:autoSpaceDN w:val="0"/>
        <w:spacing w:before="0"/>
        <w:ind w:left="540" w:firstLine="0"/>
        <w:jc w:val="left"/>
        <w:rPr>
          <w:rFonts w:eastAsia="TimesNewRomanPSMT" w:cs="Arial"/>
          <w:b/>
          <w:bCs/>
        </w:rPr>
      </w:pPr>
      <w:r w:rsidRPr="001106AD">
        <w:rPr>
          <w:rFonts w:eastAsia="TimesNewRomanPSMT" w:cs="Arial"/>
          <w:b/>
          <w:bCs/>
          <w:lang w:val="ru-RU"/>
        </w:rPr>
        <w:t xml:space="preserve"> Н</w:t>
      </w:r>
      <w:r w:rsidRPr="001106AD">
        <w:rPr>
          <w:rFonts w:eastAsia="TimesNewRomanPSMT" w:cs="Arial"/>
          <w:b/>
          <w:bCs/>
        </w:rPr>
        <w:t>егативне референце</w:t>
      </w:r>
    </w:p>
    <w:p w14:paraId="00AEEDE6" w14:textId="77777777" w:rsidR="001106AD" w:rsidRPr="001106AD" w:rsidRDefault="001106AD" w:rsidP="001106AD">
      <w:pPr>
        <w:tabs>
          <w:tab w:val="left" w:pos="567"/>
        </w:tabs>
        <w:ind w:left="540"/>
        <w:contextualSpacing/>
        <w:rPr>
          <w:rFonts w:eastAsia="TimesNewRomanPSMT" w:cs="Arial"/>
        </w:rPr>
      </w:pPr>
      <w:r w:rsidRPr="001106AD">
        <w:rPr>
          <w:rFonts w:eastAsia="TimesNewRomanPSMT"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1E933B2" w14:textId="77777777" w:rsidR="001106AD" w:rsidRPr="001106AD" w:rsidRDefault="001106AD" w:rsidP="001106AD">
      <w:pPr>
        <w:tabs>
          <w:tab w:val="left" w:pos="567"/>
        </w:tabs>
        <w:ind w:left="540"/>
        <w:contextualSpacing/>
        <w:rPr>
          <w:rFonts w:eastAsia="TimesNewRomanPSMT" w:cs="Arial"/>
          <w:lang w:val="ru-RU"/>
        </w:rPr>
      </w:pPr>
      <w:r w:rsidRPr="001106AD">
        <w:rPr>
          <w:rFonts w:eastAsia="TimesNewRomanPSMT" w:cs="Arial"/>
          <w:lang w:val="ru-RU"/>
        </w:rPr>
        <w:t>·      поступао супротно забрани из чл. 23. и 25. Закона;</w:t>
      </w:r>
    </w:p>
    <w:p w14:paraId="7A7114C5" w14:textId="77777777" w:rsidR="001106AD" w:rsidRPr="001106AD" w:rsidRDefault="001106AD" w:rsidP="001106AD">
      <w:pPr>
        <w:tabs>
          <w:tab w:val="left" w:pos="567"/>
        </w:tabs>
        <w:ind w:left="540"/>
        <w:contextualSpacing/>
        <w:rPr>
          <w:rFonts w:eastAsia="TimesNewRomanPSMT" w:cs="Arial"/>
          <w:lang w:val="ru-RU"/>
        </w:rPr>
      </w:pPr>
      <w:r w:rsidRPr="001106AD">
        <w:rPr>
          <w:rFonts w:eastAsia="TimesNewRomanPSMT" w:cs="Arial"/>
          <w:lang w:val="ru-RU"/>
        </w:rPr>
        <w:t>·      учинио повреду конкуренције;</w:t>
      </w:r>
    </w:p>
    <w:p w14:paraId="5F36BE74" w14:textId="77777777" w:rsidR="001106AD" w:rsidRPr="001106AD" w:rsidRDefault="001106AD" w:rsidP="001106AD">
      <w:pPr>
        <w:tabs>
          <w:tab w:val="left" w:pos="567"/>
        </w:tabs>
        <w:ind w:left="540"/>
        <w:contextualSpacing/>
        <w:rPr>
          <w:rFonts w:eastAsia="TimesNewRomanPSMT" w:cs="Arial"/>
          <w:lang w:val="ru-RU"/>
        </w:rPr>
      </w:pPr>
      <w:r w:rsidRPr="001106AD">
        <w:rPr>
          <w:rFonts w:eastAsia="TimesNewRomanPSMT" w:cs="Arial"/>
          <w:lang w:val="ru-RU"/>
        </w:rPr>
        <w:t>·      доставио неистините податке у понуди или без оправданих разлога одбио да закључи уговор о јавној набавци, након што му је уговор додељен;</w:t>
      </w:r>
    </w:p>
    <w:p w14:paraId="52354FC4" w14:textId="77777777" w:rsidR="001106AD" w:rsidRPr="001106AD" w:rsidRDefault="001106AD" w:rsidP="001106AD">
      <w:pPr>
        <w:tabs>
          <w:tab w:val="left" w:pos="567"/>
        </w:tabs>
        <w:ind w:left="540"/>
        <w:contextualSpacing/>
        <w:rPr>
          <w:rFonts w:eastAsia="TimesNewRomanPSMT" w:cs="Arial"/>
          <w:lang w:val="ru-RU"/>
        </w:rPr>
      </w:pPr>
      <w:r w:rsidRPr="001106AD">
        <w:rPr>
          <w:rFonts w:eastAsia="TimesNewRomanPSMT" w:cs="Arial"/>
          <w:lang w:val="ru-RU"/>
        </w:rPr>
        <w:t>·     одбио да достави доказе и средства обезбеђења на шта се у понуди обавезао.</w:t>
      </w:r>
    </w:p>
    <w:p w14:paraId="6241F40F" w14:textId="77777777" w:rsidR="001106AD" w:rsidRPr="001106AD" w:rsidRDefault="001106AD" w:rsidP="001106AD">
      <w:pPr>
        <w:tabs>
          <w:tab w:val="left" w:pos="567"/>
        </w:tabs>
        <w:ind w:left="540"/>
        <w:contextualSpacing/>
        <w:rPr>
          <w:rFonts w:eastAsia="TimesNewRomanPSMT" w:cs="Arial"/>
        </w:rPr>
      </w:pPr>
      <w:r w:rsidRPr="001106AD">
        <w:rPr>
          <w:rFonts w:eastAsia="TimesNewRomanPSMT"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173CC5D5" w14:textId="77777777" w:rsidR="001106AD" w:rsidRPr="001106AD" w:rsidRDefault="001106AD" w:rsidP="001106AD">
      <w:pPr>
        <w:tabs>
          <w:tab w:val="left" w:pos="567"/>
        </w:tabs>
        <w:ind w:left="540"/>
        <w:contextualSpacing/>
        <w:rPr>
          <w:rFonts w:eastAsia="TimesNewRomanPSMT" w:cs="Arial"/>
        </w:rPr>
      </w:pPr>
      <w:r w:rsidRPr="001106AD">
        <w:rPr>
          <w:rFonts w:eastAsia="TimesNewRomanPSMT" w:cs="Arial"/>
        </w:rPr>
        <w:t>Доказ наведеног може бити:</w:t>
      </w:r>
    </w:p>
    <w:p w14:paraId="117E42D1" w14:textId="77777777" w:rsidR="001106AD" w:rsidRPr="001106AD" w:rsidRDefault="001106AD" w:rsidP="001106AD">
      <w:pPr>
        <w:tabs>
          <w:tab w:val="left" w:pos="567"/>
        </w:tabs>
        <w:ind w:left="540"/>
        <w:contextualSpacing/>
        <w:rPr>
          <w:rFonts w:eastAsia="TimesNewRomanPSMT" w:cs="Arial"/>
          <w:lang w:val="ru-RU"/>
        </w:rPr>
      </w:pPr>
      <w:r w:rsidRPr="001106AD">
        <w:rPr>
          <w:rFonts w:eastAsia="TimesNewRomanPSMT" w:cs="Arial"/>
          <w:lang w:val="ru-RU"/>
        </w:rPr>
        <w:t>·     правоснажна судска одлука или коначна одлука другог надлежног органа;</w:t>
      </w:r>
    </w:p>
    <w:p w14:paraId="33D5F583" w14:textId="77777777" w:rsidR="001106AD" w:rsidRPr="001106AD" w:rsidRDefault="001106AD" w:rsidP="001106AD">
      <w:pPr>
        <w:tabs>
          <w:tab w:val="left" w:pos="567"/>
        </w:tabs>
        <w:ind w:left="540"/>
        <w:contextualSpacing/>
        <w:rPr>
          <w:rFonts w:eastAsia="TimesNewRomanPSMT" w:cs="Arial"/>
          <w:lang w:val="ru-RU"/>
        </w:rPr>
      </w:pPr>
      <w:r w:rsidRPr="001106AD">
        <w:rPr>
          <w:rFonts w:eastAsia="TimesNewRomanPSMT" w:cs="Arial"/>
          <w:lang w:val="ru-RU"/>
        </w:rPr>
        <w:t>·     исправа о реализованом средству обезбеђења испуњења обавеза у поступку јавне набавке или испуњења уговорних обавеза;</w:t>
      </w:r>
    </w:p>
    <w:p w14:paraId="32387529" w14:textId="77777777" w:rsidR="001106AD" w:rsidRPr="001106AD" w:rsidRDefault="001106AD" w:rsidP="001106AD">
      <w:pPr>
        <w:tabs>
          <w:tab w:val="left" w:pos="567"/>
        </w:tabs>
        <w:ind w:left="540"/>
        <w:contextualSpacing/>
        <w:rPr>
          <w:rFonts w:eastAsia="TimesNewRomanPSMT" w:cs="Arial"/>
          <w:lang w:val="ru-RU"/>
        </w:rPr>
      </w:pPr>
      <w:r w:rsidRPr="001106AD">
        <w:rPr>
          <w:rFonts w:eastAsia="TimesNewRomanPSMT" w:cs="Arial"/>
          <w:lang w:val="ru-RU"/>
        </w:rPr>
        <w:t>·    исправа о наплаћеној уговорној казни;</w:t>
      </w:r>
    </w:p>
    <w:p w14:paraId="3AF3862E" w14:textId="77777777" w:rsidR="001106AD" w:rsidRPr="001106AD" w:rsidRDefault="001106AD" w:rsidP="001106AD">
      <w:pPr>
        <w:tabs>
          <w:tab w:val="left" w:pos="567"/>
        </w:tabs>
        <w:ind w:left="540"/>
        <w:contextualSpacing/>
        <w:rPr>
          <w:rFonts w:eastAsia="TimesNewRomanPSMT" w:cs="Arial"/>
          <w:lang w:val="ru-RU"/>
        </w:rPr>
      </w:pPr>
      <w:r w:rsidRPr="001106AD">
        <w:rPr>
          <w:rFonts w:eastAsia="TimesNewRomanPSMT" w:cs="Arial"/>
          <w:lang w:val="ru-RU"/>
        </w:rPr>
        <w:t>·    рекламације потрошача, односно корисника, ако нису отклоњене у уговореном року;</w:t>
      </w:r>
    </w:p>
    <w:p w14:paraId="2B6F55D9" w14:textId="77777777" w:rsidR="001106AD" w:rsidRPr="001106AD" w:rsidRDefault="001106AD" w:rsidP="001106AD">
      <w:pPr>
        <w:tabs>
          <w:tab w:val="left" w:pos="567"/>
        </w:tabs>
        <w:ind w:left="540"/>
        <w:contextualSpacing/>
        <w:rPr>
          <w:rFonts w:eastAsia="TimesNewRomanPSMT" w:cs="Arial"/>
          <w:lang w:val="ru-RU"/>
        </w:rPr>
      </w:pPr>
      <w:r w:rsidRPr="001106AD">
        <w:rPr>
          <w:rFonts w:eastAsia="TimesNewRomanPSMT" w:cs="Arial"/>
          <w:lang w:val="ru-RU"/>
        </w:rPr>
        <w:t>·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93D3614" w14:textId="77777777" w:rsidR="001106AD" w:rsidRPr="001106AD" w:rsidRDefault="001106AD" w:rsidP="001106AD">
      <w:pPr>
        <w:tabs>
          <w:tab w:val="left" w:pos="567"/>
        </w:tabs>
        <w:ind w:left="540"/>
        <w:contextualSpacing/>
        <w:rPr>
          <w:rFonts w:eastAsia="TimesNewRomanPSMT" w:cs="Arial"/>
          <w:lang w:val="ru-RU"/>
        </w:rPr>
      </w:pPr>
      <w:r w:rsidRPr="001106AD">
        <w:rPr>
          <w:rFonts w:eastAsia="TimesNewRomanPSMT" w:cs="Arial"/>
          <w:lang w:val="ru-RU"/>
        </w:rPr>
        <w:t>·     доказ о ангажовању на извршењу уговора о јавној набавци лица која нису означена у понуди као подизвођачи, односно чланови групе понуђача;</w:t>
      </w:r>
    </w:p>
    <w:p w14:paraId="6C508BB5" w14:textId="77777777" w:rsidR="001106AD" w:rsidRPr="001106AD" w:rsidRDefault="001106AD" w:rsidP="001106AD">
      <w:pPr>
        <w:tabs>
          <w:tab w:val="left" w:pos="567"/>
        </w:tabs>
        <w:ind w:left="540"/>
        <w:contextualSpacing/>
        <w:rPr>
          <w:rFonts w:eastAsia="TimesNewRomanPSMT" w:cs="Arial"/>
          <w:lang w:val="ru-RU"/>
        </w:rPr>
      </w:pPr>
      <w:r w:rsidRPr="001106AD">
        <w:rPr>
          <w:rFonts w:eastAsia="TimesNewRomanPSMT" w:cs="Arial"/>
          <w:lang w:val="ru-RU"/>
        </w:rPr>
        <w:t>·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90C94EA" w14:textId="77777777" w:rsidR="001106AD" w:rsidRPr="001106AD" w:rsidRDefault="001106AD" w:rsidP="001106AD">
      <w:pPr>
        <w:tabs>
          <w:tab w:val="left" w:pos="567"/>
        </w:tabs>
        <w:ind w:left="540"/>
        <w:contextualSpacing/>
        <w:rPr>
          <w:rFonts w:eastAsia="TimesNewRomanPSMT" w:cs="Arial"/>
        </w:rPr>
      </w:pPr>
      <w:r w:rsidRPr="001106AD">
        <w:rPr>
          <w:rFonts w:eastAsia="TimesNewRomanPSMT" w:cs="Arial"/>
          <w:lang w:val="ru-RU"/>
        </w:rPr>
        <w:t xml:space="preserve">Наручилац може одбити понуду ако поседује доказ из става 3. тачка 1) члана 82. </w:t>
      </w:r>
      <w:r w:rsidRPr="001106AD">
        <w:rPr>
          <w:rFonts w:eastAsia="TimesNewRomanPSMT" w:cs="Arial"/>
        </w:rPr>
        <w:t>Закона, који се односи на поступак који је спровео или уговор који је закључио и други наручилац ако је предмет јавне набавке истоврсан.</w:t>
      </w:r>
    </w:p>
    <w:p w14:paraId="22B9C015" w14:textId="77777777" w:rsidR="001106AD" w:rsidRPr="001106AD" w:rsidRDefault="001106AD" w:rsidP="001106AD">
      <w:pPr>
        <w:tabs>
          <w:tab w:val="left" w:pos="567"/>
        </w:tabs>
        <w:ind w:left="540"/>
        <w:contextualSpacing/>
        <w:rPr>
          <w:rFonts w:eastAsia="TimesNewRomanPSMT" w:cs="Arial"/>
        </w:rPr>
      </w:pPr>
      <w:r w:rsidRPr="001106AD">
        <w:rPr>
          <w:rFonts w:eastAsia="TimesNewRomanPSMT" w:cs="Arial"/>
        </w:rPr>
        <w:t>Наручилац може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4B0AAEC2" w14:textId="77777777" w:rsidR="001106AD" w:rsidRPr="001106AD" w:rsidRDefault="001106AD" w:rsidP="001106AD">
      <w:pPr>
        <w:tabs>
          <w:tab w:val="left" w:pos="567"/>
        </w:tabs>
        <w:spacing w:before="0"/>
        <w:ind w:left="540"/>
        <w:contextualSpacing/>
        <w:rPr>
          <w:rFonts w:cs="Arial"/>
          <w:lang w:bidi="en-US"/>
        </w:rPr>
      </w:pPr>
    </w:p>
    <w:p w14:paraId="73DF2D1A" w14:textId="77777777" w:rsidR="001106AD" w:rsidRPr="001106AD" w:rsidRDefault="001106AD" w:rsidP="00AD46AC">
      <w:pPr>
        <w:keepNext/>
        <w:widowControl w:val="0"/>
        <w:numPr>
          <w:ilvl w:val="1"/>
          <w:numId w:val="23"/>
        </w:numPr>
        <w:tabs>
          <w:tab w:val="left" w:pos="567"/>
        </w:tabs>
        <w:autoSpaceDE w:val="0"/>
        <w:autoSpaceDN w:val="0"/>
        <w:spacing w:before="0"/>
        <w:ind w:left="540" w:firstLine="0"/>
        <w:contextualSpacing/>
        <w:jc w:val="left"/>
        <w:outlineLvl w:val="1"/>
        <w:rPr>
          <w:rFonts w:cs="Arial"/>
          <w:b/>
        </w:rPr>
      </w:pPr>
      <w:bookmarkStart w:id="27" w:name="_Toc441651609"/>
      <w:bookmarkStart w:id="28" w:name="_Toc442559920"/>
      <w:r w:rsidRPr="001106AD">
        <w:rPr>
          <w:rFonts w:cs="Arial"/>
          <w:b/>
          <w:lang w:val="ru-RU"/>
        </w:rPr>
        <w:t xml:space="preserve"> З</w:t>
      </w:r>
      <w:r w:rsidRPr="001106AD">
        <w:rPr>
          <w:rFonts w:cs="Arial"/>
          <w:b/>
        </w:rPr>
        <w:t>аштита права понуђача</w:t>
      </w:r>
      <w:bookmarkEnd w:id="27"/>
      <w:bookmarkEnd w:id="28"/>
    </w:p>
    <w:p w14:paraId="53D23C79" w14:textId="77777777" w:rsidR="001106AD" w:rsidRPr="001106AD" w:rsidRDefault="001106AD" w:rsidP="001106AD">
      <w:pPr>
        <w:spacing w:after="120"/>
        <w:ind w:left="540"/>
        <w:contextualSpacing/>
        <w:rPr>
          <w:rFonts w:cs="Arial"/>
          <w:lang w:bidi="en-US"/>
        </w:rPr>
      </w:pPr>
      <w:r w:rsidRPr="001106AD">
        <w:rPr>
          <w:rFonts w:cs="Arial"/>
          <w:lang w:bidi="en-US"/>
        </w:rPr>
        <w:t xml:space="preserve">Захтев за заштиту права подноси се лично или путем поште на адресу: </w:t>
      </w:r>
      <w:r w:rsidRPr="001106AD">
        <w:rPr>
          <w:rFonts w:eastAsia="TimesNewRomanPSMT" w:cs="Arial"/>
          <w:bCs/>
          <w:lang w:val="sr-Cyrl-RS"/>
        </w:rPr>
        <w:t>„Електропривреда Србије“ Београд, Балканска бр. 13, 11 000 Београд</w:t>
      </w:r>
      <w:r w:rsidRPr="001106AD">
        <w:rPr>
          <w:rFonts w:cs="Arial"/>
        </w:rPr>
        <w:t xml:space="preserve"> </w:t>
      </w:r>
      <w:r w:rsidRPr="001106AD">
        <w:rPr>
          <w:rFonts w:cs="Arial"/>
          <w:lang w:bidi="en-US"/>
        </w:rPr>
        <w:t>са назнаком Захтев за заштиту права за ЈН добара</w:t>
      </w:r>
      <w:r w:rsidRPr="001106AD">
        <w:rPr>
          <w:rFonts w:cs="Arial"/>
          <w:lang w:val="sr-Cyrl-RS" w:bidi="en-US"/>
        </w:rPr>
        <w:t xml:space="preserve"> </w:t>
      </w:r>
      <w:r w:rsidRPr="001106AD">
        <w:rPr>
          <w:rFonts w:cs="Arial"/>
          <w:b/>
        </w:rPr>
        <w:t>"</w:t>
      </w:r>
      <w:r w:rsidRPr="001106AD">
        <w:rPr>
          <w:rFonts w:cs="Arial"/>
          <w:lang w:val="sr-Cyrl-RS"/>
        </w:rPr>
        <w:t>Дрвени стубови</w:t>
      </w:r>
      <w:r w:rsidRPr="001106AD">
        <w:rPr>
          <w:rFonts w:cs="Arial"/>
          <w:b/>
        </w:rPr>
        <w:t>"</w:t>
      </w:r>
      <w:r w:rsidRPr="001106AD">
        <w:rPr>
          <w:rFonts w:cs="Arial"/>
          <w:lang w:val="ru-RU"/>
        </w:rPr>
        <w:t xml:space="preserve"> </w:t>
      </w:r>
      <w:r w:rsidRPr="001106AD">
        <w:rPr>
          <w:rFonts w:cs="Arial"/>
          <w:b/>
          <w:lang w:val="ru-RU"/>
        </w:rPr>
        <w:t xml:space="preserve">број </w:t>
      </w:r>
      <w:r w:rsidRPr="001106AD">
        <w:rPr>
          <w:rFonts w:eastAsia="Arial" w:cs="Arial"/>
          <w:b/>
          <w:color w:val="000000"/>
          <w:lang w:val="sr-Cyrl-RS" w:eastAsia="mk"/>
        </w:rPr>
        <w:t>ЈН/1000/0563/2018</w:t>
      </w:r>
      <w:r w:rsidRPr="001106AD">
        <w:rPr>
          <w:rFonts w:cs="Arial"/>
          <w:lang w:val="sr-Cyrl-RS"/>
        </w:rPr>
        <w:t xml:space="preserve">, </w:t>
      </w:r>
      <w:r w:rsidRPr="001106AD">
        <w:rPr>
          <w:rFonts w:cs="Arial"/>
          <w:lang w:bidi="en-US"/>
        </w:rPr>
        <w:t>а копија се истовремено доставља Републичкој комисији.</w:t>
      </w:r>
    </w:p>
    <w:p w14:paraId="4366DBE0" w14:textId="77777777" w:rsidR="001106AD" w:rsidRPr="001106AD" w:rsidRDefault="001106AD" w:rsidP="001106AD">
      <w:pPr>
        <w:widowControl w:val="0"/>
        <w:spacing w:before="0"/>
        <w:ind w:left="540"/>
        <w:rPr>
          <w:rFonts w:cs="Arial"/>
          <w:lang w:bidi="en-US"/>
        </w:rPr>
      </w:pPr>
      <w:r w:rsidRPr="001106AD">
        <w:rPr>
          <w:rFonts w:cs="Arial"/>
          <w:lang w:bidi="en-US"/>
        </w:rPr>
        <w:lastRenderedPageBreak/>
        <w:t>Захтев за заштиту права се може доставити и путем електронске поште на e-mail:</w:t>
      </w:r>
      <w:r w:rsidRPr="001106AD">
        <w:rPr>
          <w:rFonts w:cs="Arial"/>
        </w:rPr>
        <w:t xml:space="preserve"> </w:t>
      </w:r>
      <w:hyperlink r:id="rId186" w:history="1">
        <w:r w:rsidRPr="001106AD">
          <w:rPr>
            <w:rFonts w:cs="Arial"/>
            <w:color w:val="0000FF"/>
            <w:u w:val="single"/>
            <w:lang w:val="sr-Latn-RS"/>
          </w:rPr>
          <w:t>mira.paljic</w:t>
        </w:r>
        <w:r w:rsidRPr="001106AD">
          <w:rPr>
            <w:rFonts w:cs="Arial"/>
            <w:color w:val="0000FF"/>
            <w:u w:val="single"/>
            <w:lang w:val="ru-RU"/>
          </w:rPr>
          <w:t>@eps.rs</w:t>
        </w:r>
      </w:hyperlink>
      <w:r w:rsidRPr="001106AD">
        <w:rPr>
          <w:rFonts w:cs="Arial"/>
          <w:color w:val="0000FF"/>
          <w:u w:val="single"/>
          <w:lang w:val="ru-RU"/>
        </w:rPr>
        <w:t xml:space="preserve">, </w:t>
      </w:r>
      <w:hyperlink r:id="rId187" w:history="1">
        <w:r w:rsidRPr="001106AD">
          <w:rPr>
            <w:rFonts w:cs="Arial"/>
            <w:color w:val="0000FF"/>
            <w:u w:val="single"/>
            <w:lang w:val="sr-Latn-RS"/>
          </w:rPr>
          <w:t>veljko.kovacevic</w:t>
        </w:r>
        <w:r w:rsidRPr="001106AD">
          <w:rPr>
            <w:rFonts w:cs="Arial"/>
            <w:color w:val="0000FF"/>
            <w:u w:val="single"/>
            <w:lang w:val="ru-RU"/>
          </w:rPr>
          <w:t>@eps.rs</w:t>
        </w:r>
      </w:hyperlink>
      <w:r w:rsidRPr="001106AD">
        <w:rPr>
          <w:rFonts w:cs="Arial"/>
          <w:lang w:val="ru-RU"/>
        </w:rPr>
        <w:t>.</w:t>
      </w:r>
      <w:r w:rsidRPr="001106AD">
        <w:rPr>
          <w:rFonts w:cs="Arial"/>
          <w:lang w:bidi="en-US"/>
        </w:rPr>
        <w:t xml:space="preserve"> </w:t>
      </w:r>
    </w:p>
    <w:p w14:paraId="5C0E0C1F" w14:textId="77777777" w:rsidR="001106AD" w:rsidRPr="001106AD" w:rsidRDefault="001106AD" w:rsidP="001106AD">
      <w:pPr>
        <w:ind w:left="540"/>
        <w:rPr>
          <w:rFonts w:cs="Arial"/>
          <w:lang w:val="sr-Cyrl-CS" w:eastAsia="ar-SA" w:bidi="en-US"/>
        </w:rPr>
      </w:pPr>
      <w:r w:rsidRPr="001106AD">
        <w:rPr>
          <w:rFonts w:cs="Arial"/>
          <w:lang w:val="sr-Cyrl-CS" w:eastAsia="ar-SA"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1F3E2BF" w14:textId="77777777" w:rsidR="001106AD" w:rsidRPr="001106AD" w:rsidRDefault="001106AD" w:rsidP="001106AD">
      <w:pPr>
        <w:ind w:left="540"/>
        <w:rPr>
          <w:rFonts w:cs="Arial"/>
          <w:lang w:val="sr-Cyrl-CS" w:eastAsia="ar-SA" w:bidi="en-US"/>
        </w:rPr>
      </w:pPr>
      <w:r w:rsidRPr="001106AD">
        <w:rPr>
          <w:rFonts w:cs="Arial"/>
          <w:lang w:val="sr-Cyrl-CS" w:eastAsia="ar-SA"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1106AD">
        <w:rPr>
          <w:rFonts w:cs="Arial"/>
          <w:b/>
          <w:lang w:val="sr-Cyrl-CS" w:eastAsia="ar-SA" w:bidi="en-US"/>
        </w:rPr>
        <w:t>7 (</w:t>
      </w:r>
      <w:r w:rsidRPr="001106AD">
        <w:rPr>
          <w:rFonts w:cs="Arial"/>
          <w:b/>
          <w:lang w:val="sr-Cyrl-RS" w:eastAsia="ar-SA" w:bidi="en-US"/>
        </w:rPr>
        <w:t>словима:</w:t>
      </w:r>
      <w:r w:rsidRPr="001106AD">
        <w:rPr>
          <w:rFonts w:cs="Arial"/>
          <w:b/>
          <w:lang w:val="sr-Cyrl-CS" w:eastAsia="ar-SA" w:bidi="en-US"/>
        </w:rPr>
        <w:t>седам) дана</w:t>
      </w:r>
      <w:r w:rsidRPr="001106AD">
        <w:rPr>
          <w:rFonts w:cs="Arial"/>
          <w:lang w:val="sr-Cyrl-CS" w:eastAsia="ar-SA"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44E78EE" w14:textId="77777777" w:rsidR="001106AD" w:rsidRPr="001106AD" w:rsidRDefault="001106AD" w:rsidP="001106AD">
      <w:pPr>
        <w:ind w:left="540"/>
        <w:rPr>
          <w:rFonts w:cs="Arial"/>
          <w:lang w:val="sr-Cyrl-CS" w:eastAsia="ar-SA" w:bidi="en-US"/>
        </w:rPr>
      </w:pPr>
      <w:r w:rsidRPr="001106AD">
        <w:rPr>
          <w:rFonts w:cs="Arial"/>
          <w:lang w:val="sr-Cyrl-CS" w:eastAsia="ar-SA"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181F722" w14:textId="77777777" w:rsidR="001106AD" w:rsidRPr="001106AD" w:rsidRDefault="001106AD" w:rsidP="001106AD">
      <w:pPr>
        <w:ind w:left="540"/>
        <w:rPr>
          <w:rFonts w:cs="Arial"/>
          <w:lang w:val="sr-Cyrl-CS" w:eastAsia="ar-SA" w:bidi="en-US"/>
        </w:rPr>
      </w:pPr>
      <w:r w:rsidRPr="001106AD">
        <w:rPr>
          <w:rFonts w:cs="Arial"/>
          <w:lang w:val="sr-Cyrl-RS" w:eastAsia="ar-SA" w:bidi="en-US"/>
        </w:rPr>
        <w:t xml:space="preserve">       </w:t>
      </w:r>
      <w:r w:rsidRPr="001106AD">
        <w:rPr>
          <w:rFonts w:cs="Arial"/>
          <w:lang w:val="sr-Cyrl-CS" w:eastAsia="ar-SA" w:bidi="en-US"/>
        </w:rPr>
        <w:t xml:space="preserve">После доношења одлуке о </w:t>
      </w:r>
      <w:r w:rsidRPr="001106AD">
        <w:rPr>
          <w:rFonts w:cs="Arial"/>
          <w:lang w:val="sr-Cyrl-RS" w:eastAsia="ar-SA" w:bidi="en-US"/>
        </w:rPr>
        <w:t>додели уговора</w:t>
      </w:r>
      <w:r w:rsidRPr="001106AD">
        <w:rPr>
          <w:rFonts w:cs="Arial"/>
          <w:lang w:val="sr-Cyrl-CS" w:eastAsia="ar-SA" w:bidi="en-US"/>
        </w:rPr>
        <w:t xml:space="preserve"> и одлуке о обустави поступка, рок </w:t>
      </w:r>
      <w:r w:rsidRPr="001106AD">
        <w:rPr>
          <w:rFonts w:cs="Arial"/>
          <w:lang w:val="sr-Cyrl-RS" w:eastAsia="ar-SA" w:bidi="en-US"/>
        </w:rPr>
        <w:t xml:space="preserve">  </w:t>
      </w:r>
      <w:r w:rsidRPr="001106AD">
        <w:rPr>
          <w:rFonts w:cs="Arial"/>
          <w:lang w:val="sr-Cyrl-CS" w:eastAsia="ar-SA" w:bidi="en-US"/>
        </w:rPr>
        <w:t xml:space="preserve">за подношење захтева за заштиту права је </w:t>
      </w:r>
      <w:r w:rsidRPr="001106AD">
        <w:rPr>
          <w:rFonts w:cs="Arial"/>
          <w:lang w:val="sr-Cyrl-RS" w:eastAsia="ar-SA"/>
        </w:rPr>
        <w:t>10</w:t>
      </w:r>
      <w:r w:rsidRPr="001106AD">
        <w:rPr>
          <w:rFonts w:cs="Arial"/>
          <w:lang w:val="sr-Cyrl-CS" w:eastAsia="ar-SA" w:bidi="en-US"/>
        </w:rPr>
        <w:t xml:space="preserve"> (</w:t>
      </w:r>
      <w:r w:rsidRPr="001106AD">
        <w:rPr>
          <w:rFonts w:cs="Arial"/>
          <w:lang w:val="sr-Cyrl-RS" w:eastAsia="ar-SA" w:bidi="en-US"/>
        </w:rPr>
        <w:t>словима:</w:t>
      </w:r>
      <w:r w:rsidRPr="001106AD">
        <w:rPr>
          <w:rFonts w:cs="Arial"/>
          <w:lang w:val="sr-Cyrl-RS" w:eastAsia="ar-SA"/>
        </w:rPr>
        <w:t>десет</w:t>
      </w:r>
      <w:r w:rsidRPr="001106AD">
        <w:rPr>
          <w:rFonts w:cs="Arial"/>
          <w:lang w:val="sr-Cyrl-CS" w:eastAsia="ar-SA" w:bidi="en-US"/>
        </w:rPr>
        <w:t xml:space="preserve">) дана од дана објављивања одлуке на Порталу јавних набавки. </w:t>
      </w:r>
    </w:p>
    <w:p w14:paraId="21F2C7CB" w14:textId="77777777" w:rsidR="001106AD" w:rsidRPr="001106AD" w:rsidRDefault="001106AD" w:rsidP="001106AD">
      <w:pPr>
        <w:ind w:left="540"/>
        <w:rPr>
          <w:rFonts w:cs="Arial"/>
          <w:lang w:val="sr-Cyrl-CS" w:eastAsia="ar-SA" w:bidi="en-US"/>
        </w:rPr>
      </w:pPr>
      <w:r w:rsidRPr="001106AD">
        <w:rPr>
          <w:rFonts w:cs="Arial"/>
          <w:lang w:val="sr-Cyrl-CS" w:eastAsia="ar-SA" w:bidi="en-US"/>
        </w:rPr>
        <w:t>Захтев за заштиту права не задржава даље активности наручиоца у поступку јавне набавке у складу са одредбама члана 150. З</w:t>
      </w:r>
      <w:r w:rsidRPr="001106AD">
        <w:rPr>
          <w:rFonts w:cs="Arial"/>
          <w:lang w:val="sr-Cyrl-RS" w:eastAsia="ar-SA" w:bidi="en-US"/>
        </w:rPr>
        <w:t>акона</w:t>
      </w:r>
      <w:r w:rsidRPr="001106AD">
        <w:rPr>
          <w:rFonts w:cs="Arial"/>
          <w:lang w:val="sr-Cyrl-CS" w:eastAsia="ar-SA" w:bidi="en-US"/>
        </w:rPr>
        <w:t xml:space="preserve">. </w:t>
      </w:r>
    </w:p>
    <w:p w14:paraId="79E774B5" w14:textId="77777777" w:rsidR="001106AD" w:rsidRPr="001106AD" w:rsidRDefault="001106AD" w:rsidP="001106AD">
      <w:pPr>
        <w:ind w:left="540"/>
        <w:rPr>
          <w:rFonts w:cs="Arial"/>
          <w:lang w:val="sr-Cyrl-CS" w:eastAsia="ar-SA"/>
        </w:rPr>
      </w:pPr>
      <w:r w:rsidRPr="001106AD">
        <w:rPr>
          <w:rFonts w:cs="Arial"/>
          <w:lang w:val="sr-Cyrl-CS" w:eastAsia="ar-SA"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F754C46" w14:textId="77777777" w:rsidR="001106AD" w:rsidRPr="001106AD" w:rsidRDefault="001106AD" w:rsidP="001106AD">
      <w:pPr>
        <w:ind w:left="540"/>
        <w:rPr>
          <w:rFonts w:cs="Arial"/>
          <w:lang w:val="sr-Cyrl-CS" w:eastAsia="ar-SA" w:bidi="en-US"/>
        </w:rPr>
      </w:pPr>
      <w:r w:rsidRPr="001106AD">
        <w:rPr>
          <w:rFonts w:cs="Arial"/>
          <w:lang w:val="sr-Cyrl-CS" w:eastAsia="ar-SA"/>
        </w:rPr>
        <w:t>Н</w:t>
      </w:r>
      <w:r w:rsidRPr="001106AD">
        <w:rPr>
          <w:rFonts w:cs="Arial"/>
          <w:lang w:val="sr-Latn-CS" w:eastAsia="ar-SA"/>
        </w:rPr>
        <w:t>аручилац може да одлучи да заустави даље активности у случају подношења захтева за заштиту права, при чему је</w:t>
      </w:r>
      <w:r w:rsidRPr="001106AD">
        <w:rPr>
          <w:rFonts w:cs="Arial"/>
          <w:lang w:eastAsia="ar-SA"/>
        </w:rPr>
        <w:t xml:space="preserve"> тад</w:t>
      </w:r>
      <w:r w:rsidRPr="001106AD">
        <w:rPr>
          <w:rFonts w:cs="Arial"/>
          <w:lang w:val="sr-Latn-CS" w:eastAsia="ar-SA"/>
        </w:rPr>
        <w:t xml:space="preserve"> дужан да у обавештењу о поднетом захтеву за заштиту права наведе да зауставља даље активности у поступку јавне набавке. </w:t>
      </w:r>
    </w:p>
    <w:p w14:paraId="11FBF179" w14:textId="77777777" w:rsidR="001106AD" w:rsidRPr="001106AD" w:rsidRDefault="001106AD" w:rsidP="001106AD">
      <w:pPr>
        <w:ind w:left="540"/>
        <w:rPr>
          <w:rFonts w:cs="Arial"/>
          <w:lang w:val="sr-Cyrl-RS" w:eastAsia="ar-SA" w:bidi="en-US"/>
        </w:rPr>
      </w:pPr>
      <w:r w:rsidRPr="001106AD">
        <w:rPr>
          <w:rFonts w:cs="Arial"/>
          <w:b/>
          <w:lang w:val="sr-Cyrl-CS" w:eastAsia="ar-SA" w:bidi="en-US"/>
        </w:rPr>
        <w:t>Детаљно упутство о садржини потпуног захтева за заштиту права</w:t>
      </w:r>
      <w:r w:rsidRPr="001106AD">
        <w:rPr>
          <w:rFonts w:cs="Arial"/>
          <w:lang w:val="sr-Cyrl-CS" w:eastAsia="ar-SA" w:bidi="en-US"/>
        </w:rPr>
        <w:t xml:space="preserve"> у складу са чланом   151. став 1. тач. 1) – 7) З</w:t>
      </w:r>
      <w:r w:rsidRPr="001106AD">
        <w:rPr>
          <w:rFonts w:cs="Arial"/>
          <w:lang w:val="sr-Cyrl-RS" w:eastAsia="ar-SA" w:bidi="en-US"/>
        </w:rPr>
        <w:t>акона</w:t>
      </w:r>
      <w:r w:rsidRPr="001106AD">
        <w:rPr>
          <w:rFonts w:cs="Arial"/>
          <w:lang w:val="sr-Cyrl-CS" w:eastAsia="ar-SA" w:bidi="en-US"/>
        </w:rPr>
        <w:t>:</w:t>
      </w:r>
    </w:p>
    <w:p w14:paraId="096B72D9" w14:textId="77777777" w:rsidR="001106AD" w:rsidRPr="001106AD" w:rsidRDefault="001106AD" w:rsidP="001106AD">
      <w:pPr>
        <w:ind w:left="540"/>
        <w:rPr>
          <w:rFonts w:cs="Arial"/>
          <w:lang w:val="sr-Cyrl-CS" w:eastAsia="ar-SA" w:bidi="en-US"/>
        </w:rPr>
      </w:pPr>
      <w:r w:rsidRPr="001106AD">
        <w:rPr>
          <w:rFonts w:cs="Arial"/>
          <w:lang w:val="sr-Cyrl-RS" w:eastAsia="ar-SA" w:bidi="en-US"/>
        </w:rPr>
        <w:t xml:space="preserve"> </w:t>
      </w:r>
      <w:r w:rsidRPr="001106AD">
        <w:rPr>
          <w:rFonts w:cs="Arial"/>
          <w:lang w:val="sr-Cyrl-CS" w:eastAsia="ar-SA" w:bidi="en-US"/>
        </w:rPr>
        <w:t>Захтев за заштиту права садржи:</w:t>
      </w:r>
    </w:p>
    <w:p w14:paraId="7A2191AC" w14:textId="77777777" w:rsidR="001106AD" w:rsidRPr="001106AD" w:rsidRDefault="001106AD" w:rsidP="001106AD">
      <w:pPr>
        <w:spacing w:before="0"/>
        <w:ind w:left="540"/>
        <w:rPr>
          <w:rFonts w:cs="Arial"/>
          <w:lang w:val="sr-Cyrl-CS" w:eastAsia="ar-SA" w:bidi="en-US"/>
        </w:rPr>
      </w:pPr>
      <w:r w:rsidRPr="001106AD">
        <w:rPr>
          <w:rFonts w:cs="Arial"/>
          <w:lang w:val="sr-Cyrl-CS" w:eastAsia="ar-SA" w:bidi="en-US"/>
        </w:rPr>
        <w:t>1) назив и адресу подносиоца захтева и лице за контакт</w:t>
      </w:r>
    </w:p>
    <w:p w14:paraId="74DE5F14" w14:textId="77777777" w:rsidR="001106AD" w:rsidRPr="001106AD" w:rsidRDefault="001106AD" w:rsidP="001106AD">
      <w:pPr>
        <w:spacing w:before="0"/>
        <w:ind w:left="540"/>
        <w:rPr>
          <w:rFonts w:cs="Arial"/>
          <w:lang w:val="sr-Cyrl-CS" w:eastAsia="ar-SA" w:bidi="en-US"/>
        </w:rPr>
      </w:pPr>
      <w:r w:rsidRPr="001106AD">
        <w:rPr>
          <w:rFonts w:cs="Arial"/>
          <w:lang w:val="sr-Cyrl-CS" w:eastAsia="ar-SA" w:bidi="en-US"/>
        </w:rPr>
        <w:t>2) назив и адресу наручиоца</w:t>
      </w:r>
    </w:p>
    <w:p w14:paraId="11F27C2D" w14:textId="77777777" w:rsidR="001106AD" w:rsidRPr="001106AD" w:rsidRDefault="001106AD" w:rsidP="001106AD">
      <w:pPr>
        <w:spacing w:before="0"/>
        <w:ind w:left="540"/>
        <w:rPr>
          <w:rFonts w:cs="Arial"/>
          <w:lang w:val="sr-Cyrl-CS" w:eastAsia="ar-SA" w:bidi="en-US"/>
        </w:rPr>
      </w:pPr>
      <w:r w:rsidRPr="001106AD">
        <w:rPr>
          <w:rFonts w:cs="Arial"/>
          <w:lang w:val="sr-Cyrl-RS" w:eastAsia="ar-SA" w:bidi="en-US"/>
        </w:rPr>
        <w:t xml:space="preserve">        </w:t>
      </w:r>
      <w:r w:rsidRPr="001106AD">
        <w:rPr>
          <w:rFonts w:cs="Arial"/>
          <w:lang w:val="sr-Cyrl-CS" w:eastAsia="ar-SA" w:bidi="en-US"/>
        </w:rPr>
        <w:t>3) податке о јавној набавци која је предмет захтева, односно о одлуци наручиоца</w:t>
      </w:r>
    </w:p>
    <w:p w14:paraId="1E929235" w14:textId="77777777" w:rsidR="001106AD" w:rsidRPr="001106AD" w:rsidRDefault="001106AD" w:rsidP="001106AD">
      <w:pPr>
        <w:spacing w:before="0"/>
        <w:ind w:left="540"/>
        <w:rPr>
          <w:rFonts w:cs="Arial"/>
          <w:lang w:val="sr-Cyrl-CS" w:eastAsia="ar-SA" w:bidi="en-US"/>
        </w:rPr>
      </w:pPr>
      <w:r w:rsidRPr="001106AD">
        <w:rPr>
          <w:rFonts w:cs="Arial"/>
          <w:lang w:val="sr-Cyrl-RS" w:eastAsia="ar-SA" w:bidi="en-US"/>
        </w:rPr>
        <w:t xml:space="preserve">        </w:t>
      </w:r>
      <w:r w:rsidRPr="001106AD">
        <w:rPr>
          <w:rFonts w:cs="Arial"/>
          <w:lang w:val="sr-Cyrl-CS" w:eastAsia="ar-SA" w:bidi="en-US"/>
        </w:rPr>
        <w:t>4) повреде прописа којима се уређује поступак јавне набавке</w:t>
      </w:r>
    </w:p>
    <w:p w14:paraId="77FFB625" w14:textId="77777777" w:rsidR="001106AD" w:rsidRPr="001106AD" w:rsidRDefault="001106AD" w:rsidP="001106AD">
      <w:pPr>
        <w:spacing w:before="0"/>
        <w:ind w:left="540"/>
        <w:rPr>
          <w:rFonts w:cs="Arial"/>
          <w:lang w:val="sr-Cyrl-CS" w:eastAsia="ar-SA" w:bidi="en-US"/>
        </w:rPr>
      </w:pPr>
      <w:r w:rsidRPr="001106AD">
        <w:rPr>
          <w:rFonts w:cs="Arial"/>
          <w:lang w:val="sr-Cyrl-CS" w:eastAsia="ar-SA" w:bidi="en-US"/>
        </w:rPr>
        <w:t>5) чињенице и доказе којима се повреде доказују</w:t>
      </w:r>
    </w:p>
    <w:p w14:paraId="27FBA0CE" w14:textId="77777777" w:rsidR="001106AD" w:rsidRPr="001106AD" w:rsidRDefault="001106AD" w:rsidP="001106AD">
      <w:pPr>
        <w:spacing w:before="0"/>
        <w:ind w:left="540"/>
        <w:rPr>
          <w:rFonts w:cs="Arial"/>
          <w:lang w:val="sr-Cyrl-RS" w:eastAsia="ar-SA" w:bidi="en-US"/>
        </w:rPr>
      </w:pPr>
      <w:r w:rsidRPr="001106AD">
        <w:rPr>
          <w:rFonts w:cs="Arial"/>
          <w:lang w:val="sr-Cyrl-CS" w:eastAsia="ar-SA" w:bidi="en-US"/>
        </w:rPr>
        <w:t>6) потврду о уплати таксе из члана 156. З</w:t>
      </w:r>
      <w:r w:rsidRPr="001106AD">
        <w:rPr>
          <w:rFonts w:cs="Arial"/>
          <w:lang w:val="sr-Cyrl-RS" w:eastAsia="ar-SA" w:bidi="en-US"/>
        </w:rPr>
        <w:t>акона</w:t>
      </w:r>
    </w:p>
    <w:p w14:paraId="7B54BFF2" w14:textId="77777777" w:rsidR="001106AD" w:rsidRPr="001106AD" w:rsidRDefault="001106AD" w:rsidP="001106AD">
      <w:pPr>
        <w:spacing w:before="0"/>
        <w:ind w:left="540"/>
        <w:rPr>
          <w:rFonts w:cs="Arial"/>
          <w:lang w:val="sr-Cyrl-CS" w:eastAsia="ar-SA" w:bidi="en-US"/>
        </w:rPr>
      </w:pPr>
      <w:r w:rsidRPr="001106AD">
        <w:rPr>
          <w:rFonts w:cs="Arial"/>
          <w:lang w:val="sr-Cyrl-CS" w:eastAsia="ar-SA" w:bidi="en-US"/>
        </w:rPr>
        <w:t>7) потпис подносиоца.</w:t>
      </w:r>
    </w:p>
    <w:p w14:paraId="7D54A132" w14:textId="77777777" w:rsidR="001106AD" w:rsidRPr="001106AD" w:rsidRDefault="001106AD" w:rsidP="001106AD">
      <w:pPr>
        <w:ind w:left="540"/>
        <w:rPr>
          <w:rFonts w:cs="Arial"/>
          <w:b/>
          <w:lang w:val="sr-Cyrl-CS" w:eastAsia="ar-SA" w:bidi="en-US"/>
        </w:rPr>
      </w:pPr>
      <w:r w:rsidRPr="001106AD">
        <w:rPr>
          <w:rFonts w:cs="Arial"/>
          <w:b/>
          <w:lang w:val="sr-Cyrl-CS" w:eastAsia="ar-SA" w:bidi="en-US"/>
        </w:rPr>
        <w:t xml:space="preserve">Ако поднети захтев за заштиту права не садржи све обавезне елементе наручилац ће такав захтев одбацити закључком. </w:t>
      </w:r>
    </w:p>
    <w:p w14:paraId="32B8E5CA" w14:textId="77777777" w:rsidR="001106AD" w:rsidRPr="001106AD" w:rsidRDefault="001106AD" w:rsidP="001106AD">
      <w:pPr>
        <w:ind w:left="540"/>
        <w:rPr>
          <w:rFonts w:cs="Arial"/>
          <w:lang w:val="sr-Cyrl-CS" w:eastAsia="ar-SA" w:bidi="en-US"/>
        </w:rPr>
      </w:pPr>
      <w:r w:rsidRPr="001106AD">
        <w:rPr>
          <w:rFonts w:cs="Arial"/>
          <w:lang w:val="sr-Cyrl-CS" w:eastAsia="ar-SA" w:bidi="en-US"/>
        </w:rPr>
        <w:t>Закључак   наручилац доставља подносиоцу захтева и Републичкој комисији у року од</w:t>
      </w:r>
      <w:r w:rsidRPr="001106AD">
        <w:rPr>
          <w:rFonts w:cs="Arial"/>
          <w:lang w:val="sr-Cyrl-RS" w:eastAsia="ar-SA" w:bidi="en-US"/>
        </w:rPr>
        <w:t xml:space="preserve"> 3</w:t>
      </w:r>
      <w:r w:rsidRPr="001106AD">
        <w:rPr>
          <w:rFonts w:cs="Arial"/>
          <w:lang w:val="sr-Cyrl-CS" w:eastAsia="ar-SA" w:bidi="en-US"/>
        </w:rPr>
        <w:t xml:space="preserve"> </w:t>
      </w:r>
      <w:r w:rsidRPr="001106AD">
        <w:rPr>
          <w:rFonts w:cs="Arial"/>
          <w:lang w:val="sr-Cyrl-RS" w:eastAsia="ar-SA" w:bidi="en-US"/>
        </w:rPr>
        <w:t>(</w:t>
      </w:r>
      <w:r w:rsidRPr="001106AD">
        <w:rPr>
          <w:rFonts w:cs="Arial"/>
          <w:lang w:val="sr-Cyrl-CS" w:eastAsia="ar-SA"/>
        </w:rPr>
        <w:t xml:space="preserve">словима: </w:t>
      </w:r>
      <w:r w:rsidRPr="001106AD">
        <w:rPr>
          <w:rFonts w:cs="Arial"/>
          <w:lang w:val="sr-Cyrl-CS" w:eastAsia="ar-SA" w:bidi="en-US"/>
        </w:rPr>
        <w:t>три</w:t>
      </w:r>
      <w:r w:rsidRPr="001106AD">
        <w:rPr>
          <w:rFonts w:cs="Arial"/>
          <w:lang w:val="sr-Cyrl-RS" w:eastAsia="ar-SA" w:bidi="en-US"/>
        </w:rPr>
        <w:t>)</w:t>
      </w:r>
      <w:r w:rsidRPr="001106AD">
        <w:rPr>
          <w:rFonts w:cs="Arial"/>
          <w:lang w:val="sr-Cyrl-CS" w:eastAsia="ar-SA" w:bidi="en-US"/>
        </w:rPr>
        <w:t xml:space="preserve"> дана од дана доношења. </w:t>
      </w:r>
    </w:p>
    <w:p w14:paraId="7A543C23" w14:textId="77777777" w:rsidR="001106AD" w:rsidRPr="001106AD" w:rsidRDefault="001106AD" w:rsidP="001106AD">
      <w:pPr>
        <w:ind w:left="540"/>
        <w:rPr>
          <w:rFonts w:cs="Arial"/>
          <w:lang w:val="sr-Cyrl-CS" w:eastAsia="ar-SA" w:bidi="en-US"/>
        </w:rPr>
      </w:pPr>
      <w:r w:rsidRPr="001106AD">
        <w:rPr>
          <w:rFonts w:cs="Arial"/>
          <w:lang w:val="sr-Cyrl-CS" w:eastAsia="ar-SA" w:bidi="en-US"/>
        </w:rPr>
        <w:t xml:space="preserve">Против закључка наручиоца подносилац захтева може у року од </w:t>
      </w:r>
      <w:r w:rsidRPr="001106AD">
        <w:rPr>
          <w:rFonts w:cs="Arial"/>
          <w:lang w:val="sr-Cyrl-RS" w:eastAsia="ar-SA" w:bidi="en-US"/>
        </w:rPr>
        <w:t>3 (</w:t>
      </w:r>
      <w:r w:rsidRPr="001106AD">
        <w:rPr>
          <w:rFonts w:cs="Arial"/>
          <w:lang w:val="sr-Cyrl-CS" w:eastAsia="ar-SA"/>
        </w:rPr>
        <w:t xml:space="preserve">словима: </w:t>
      </w:r>
      <w:r w:rsidRPr="001106AD">
        <w:rPr>
          <w:rFonts w:cs="Arial"/>
          <w:lang w:val="sr-Cyrl-CS" w:eastAsia="ar-SA" w:bidi="en-US"/>
        </w:rPr>
        <w:t>три</w:t>
      </w:r>
      <w:r w:rsidRPr="001106AD">
        <w:rPr>
          <w:rFonts w:cs="Arial"/>
          <w:lang w:val="sr-Cyrl-RS" w:eastAsia="ar-SA" w:bidi="en-US"/>
        </w:rPr>
        <w:t>)</w:t>
      </w:r>
      <w:r w:rsidRPr="001106AD">
        <w:rPr>
          <w:rFonts w:cs="Arial"/>
          <w:lang w:val="sr-Cyrl-CS" w:eastAsia="ar-SA" w:bidi="en-US"/>
        </w:rPr>
        <w:t xml:space="preserve"> дана од дана пријема закључка поднети жалбу Републичкој комисији, док копију жалбе истовремено доставља наручиоцу. </w:t>
      </w:r>
    </w:p>
    <w:p w14:paraId="0C940F0B" w14:textId="77777777" w:rsidR="001106AD" w:rsidRPr="001106AD" w:rsidRDefault="001106AD" w:rsidP="001106AD">
      <w:pPr>
        <w:ind w:left="540"/>
        <w:rPr>
          <w:rFonts w:cs="Arial"/>
          <w:b/>
          <w:lang w:val="sr-Cyrl-RS" w:eastAsia="ar-SA" w:bidi="en-US"/>
        </w:rPr>
      </w:pPr>
      <w:r w:rsidRPr="001106AD">
        <w:rPr>
          <w:rFonts w:cs="Arial"/>
          <w:b/>
          <w:lang w:val="sr-Cyrl-CS" w:eastAsia="ar-SA" w:bidi="en-US"/>
        </w:rPr>
        <w:t>Износ таксе из члана 156. став 1. тач. 1)- 3) ЗЈН:</w:t>
      </w:r>
      <w:r w:rsidRPr="001106AD">
        <w:rPr>
          <w:rFonts w:cs="Arial"/>
          <w:b/>
          <w:lang w:val="sr-Cyrl-RS" w:eastAsia="ar-SA" w:bidi="en-US"/>
        </w:rPr>
        <w:t xml:space="preserve"> </w:t>
      </w:r>
    </w:p>
    <w:p w14:paraId="2711C415" w14:textId="77777777" w:rsidR="001106AD" w:rsidRPr="001106AD" w:rsidRDefault="001106AD" w:rsidP="001106AD">
      <w:pPr>
        <w:ind w:left="540"/>
        <w:rPr>
          <w:rFonts w:cs="Arial"/>
          <w:lang w:val="sr-Cyrl-CS" w:eastAsia="ar-SA" w:bidi="en-US"/>
        </w:rPr>
      </w:pPr>
      <w:r w:rsidRPr="001106AD">
        <w:rPr>
          <w:rFonts w:cs="Arial"/>
          <w:lang w:eastAsia="ar-SA"/>
        </w:rPr>
        <w:t xml:space="preserve">Подносилац захтева за заштиту права дужан је да на рачун буџета Републике Србије (број рачуна: </w:t>
      </w:r>
      <w:r w:rsidRPr="001106AD">
        <w:rPr>
          <w:rFonts w:cs="Arial"/>
          <w:lang w:val="ru-RU" w:eastAsia="ar-SA"/>
        </w:rPr>
        <w:t>840-</w:t>
      </w:r>
      <w:r w:rsidRPr="001106AD">
        <w:rPr>
          <w:rFonts w:cs="Arial"/>
          <w:bCs/>
          <w:iCs/>
          <w:lang w:eastAsia="ar-SA"/>
        </w:rPr>
        <w:t>30678845-06</w:t>
      </w:r>
      <w:r w:rsidRPr="001106AD">
        <w:rPr>
          <w:rFonts w:cs="Arial"/>
          <w:lang w:eastAsia="ar-SA"/>
        </w:rPr>
        <w:t>, шифра плаћања 153 или 253, позив на број</w:t>
      </w:r>
      <w:r w:rsidRPr="001106AD">
        <w:rPr>
          <w:rFonts w:cs="Arial"/>
          <w:lang w:val="sr-Cyrl-RS" w:eastAsia="ar-SA"/>
        </w:rPr>
        <w:t xml:space="preserve"> </w:t>
      </w:r>
      <w:r w:rsidRPr="001106AD">
        <w:rPr>
          <w:rFonts w:eastAsia="Arial" w:cs="Arial"/>
          <w:color w:val="000000"/>
          <w:lang w:val="sr-Cyrl-RS" w:eastAsia="mk"/>
        </w:rPr>
        <w:t>ЈН100005632018</w:t>
      </w:r>
      <w:r w:rsidRPr="001106AD">
        <w:rPr>
          <w:rFonts w:cs="Arial"/>
          <w:lang w:val="sr-Cyrl-RS" w:eastAsia="ar-SA"/>
        </w:rPr>
        <w:t xml:space="preserve"> </w:t>
      </w:r>
      <w:r w:rsidRPr="001106AD">
        <w:rPr>
          <w:rFonts w:cs="Arial"/>
          <w:lang w:val="sr-Cyrl-CS" w:eastAsia="ar-SA"/>
        </w:rPr>
        <w:t>(уписати број Ј</w:t>
      </w:r>
      <w:r w:rsidRPr="001106AD">
        <w:rPr>
          <w:rFonts w:cs="Arial"/>
          <w:lang w:val="sr-Cyrl-RS" w:eastAsia="ar-SA"/>
        </w:rPr>
        <w:t>Н</w:t>
      </w:r>
      <w:r w:rsidRPr="001106AD">
        <w:rPr>
          <w:rFonts w:cs="Arial"/>
          <w:lang w:val="sr-Cyrl-CS" w:eastAsia="ar-SA"/>
        </w:rPr>
        <w:t xml:space="preserve"> без цртица)</w:t>
      </w:r>
      <w:r w:rsidRPr="001106AD">
        <w:rPr>
          <w:rFonts w:cs="Arial"/>
          <w:lang w:eastAsia="ar-SA"/>
        </w:rPr>
        <w:t xml:space="preserve">, сврха: ЗЗП, </w:t>
      </w:r>
      <w:r w:rsidRPr="001106AD">
        <w:rPr>
          <w:rFonts w:cs="Arial"/>
          <w:lang w:val="sr-Cyrl-CS" w:eastAsia="ar-SA"/>
        </w:rPr>
        <w:t>ЈП ЕПС</w:t>
      </w:r>
      <w:r w:rsidRPr="001106AD">
        <w:rPr>
          <w:rFonts w:cs="Arial"/>
          <w:lang w:val="sr-Cyrl-RS" w:eastAsia="ar-SA"/>
        </w:rPr>
        <w:t xml:space="preserve"> Београд</w:t>
      </w:r>
      <w:r w:rsidRPr="001106AD">
        <w:rPr>
          <w:rFonts w:cs="Arial"/>
          <w:lang w:eastAsia="ar-SA"/>
        </w:rPr>
        <w:t xml:space="preserve">, јн. бр. </w:t>
      </w:r>
      <w:r w:rsidRPr="001106AD">
        <w:rPr>
          <w:rFonts w:cs="Arial"/>
          <w:lang w:val="sr-Cyrl-RS" w:eastAsia="ar-SA"/>
        </w:rPr>
        <w:t>ЈН/1000/0563/2018</w:t>
      </w:r>
      <w:r w:rsidRPr="001106AD">
        <w:rPr>
          <w:rFonts w:cs="Arial"/>
          <w:lang w:eastAsia="ar-SA"/>
        </w:rPr>
        <w:t>, прималац уплате: буџет Републике Србије) уплати таксу</w:t>
      </w:r>
      <w:r w:rsidRPr="001106AD">
        <w:rPr>
          <w:rFonts w:cs="Arial"/>
          <w:lang w:val="sr-Cyrl-CS" w:eastAsia="ar-SA" w:bidi="en-US"/>
        </w:rPr>
        <w:t xml:space="preserve"> од: </w:t>
      </w:r>
    </w:p>
    <w:p w14:paraId="6F9C1E1C" w14:textId="77777777" w:rsidR="001106AD" w:rsidRPr="001106AD" w:rsidRDefault="001106AD" w:rsidP="001106AD">
      <w:pPr>
        <w:ind w:left="540"/>
        <w:rPr>
          <w:rFonts w:cs="Arial"/>
          <w:lang w:val="sr-Cyrl-RS" w:eastAsia="ar-SA" w:bidi="en-US"/>
        </w:rPr>
      </w:pPr>
      <w:r w:rsidRPr="001106AD">
        <w:rPr>
          <w:rFonts w:cs="Arial"/>
          <w:lang w:val="sr-Cyrl-RS" w:eastAsia="ar-SA"/>
        </w:rPr>
        <w:lastRenderedPageBreak/>
        <w:t>1</w:t>
      </w:r>
      <w:r w:rsidRPr="001106AD">
        <w:rPr>
          <w:rFonts w:cs="Arial"/>
          <w:lang w:val="sr-Cyrl-CS" w:eastAsia="ar-SA" w:bidi="en-US"/>
        </w:rPr>
        <w:t xml:space="preserve">) </w:t>
      </w:r>
      <w:r w:rsidRPr="001106AD">
        <w:rPr>
          <w:rFonts w:cs="Arial"/>
          <w:lang w:val="sr-Cyrl-RS" w:eastAsia="ar-SA" w:bidi="en-US"/>
        </w:rPr>
        <w:t>120.000</w:t>
      </w:r>
      <w:r w:rsidRPr="001106AD">
        <w:rPr>
          <w:rFonts w:cs="Arial"/>
          <w:lang w:val="sr-Cyrl-CS" w:eastAsia="ar-SA" w:bidi="en-US"/>
        </w:rPr>
        <w:t xml:space="preserve"> динара ако се захтев за заштиту права подноси пре отварања понуда</w:t>
      </w:r>
      <w:r w:rsidRPr="001106AD">
        <w:rPr>
          <w:rFonts w:cs="Arial"/>
          <w:lang w:val="sr-Cyrl-RS" w:eastAsia="ar-SA" w:bidi="en-US"/>
        </w:rPr>
        <w:t>.</w:t>
      </w:r>
    </w:p>
    <w:p w14:paraId="533C191F" w14:textId="77777777" w:rsidR="001106AD" w:rsidRPr="001106AD" w:rsidRDefault="001106AD" w:rsidP="001106AD">
      <w:pPr>
        <w:ind w:left="540"/>
        <w:rPr>
          <w:rFonts w:cs="Arial"/>
          <w:lang w:val="sr-Cyrl-RS" w:eastAsia="ar-SA" w:bidi="en-US"/>
        </w:rPr>
      </w:pPr>
      <w:r w:rsidRPr="001106AD">
        <w:rPr>
          <w:rFonts w:cs="Arial"/>
          <w:lang w:val="sr-Cyrl-RS" w:eastAsia="ar-SA" w:bidi="en-US"/>
        </w:rPr>
        <w:t>2) 120.000 динара ако се захтев за заштиту права подноси након отварања понуда и ако процењена вредност није већа од 120.000</w:t>
      </w:r>
      <w:r w:rsidRPr="001106AD">
        <w:rPr>
          <w:rFonts w:cs="Arial"/>
          <w:lang w:val="sr-Latn-RS" w:eastAsia="ar-SA" w:bidi="en-US"/>
        </w:rPr>
        <w:t>.000</w:t>
      </w:r>
      <w:r w:rsidRPr="001106AD">
        <w:rPr>
          <w:rFonts w:cs="Arial"/>
          <w:lang w:val="sr-Cyrl-RS" w:eastAsia="ar-SA" w:bidi="en-US"/>
        </w:rPr>
        <w:t xml:space="preserve"> динара.</w:t>
      </w:r>
    </w:p>
    <w:p w14:paraId="439CAB54" w14:textId="77777777" w:rsidR="001106AD" w:rsidRPr="001106AD" w:rsidRDefault="001106AD" w:rsidP="001106AD">
      <w:pPr>
        <w:ind w:left="540"/>
        <w:rPr>
          <w:rFonts w:cs="Arial"/>
          <w:lang w:val="sr-Cyrl-CS" w:eastAsia="ar-SA" w:bidi="en-US"/>
        </w:rPr>
      </w:pPr>
      <w:r w:rsidRPr="001106AD">
        <w:rPr>
          <w:rFonts w:cs="Arial"/>
          <w:lang w:val="sr-Cyrl-CS" w:eastAsia="ar-SA" w:bidi="en-US"/>
        </w:rPr>
        <w:t>Свака странка у поступку сноси трошкове које проузрокује својим радњама.</w:t>
      </w:r>
    </w:p>
    <w:p w14:paraId="6C659306" w14:textId="77777777" w:rsidR="001106AD" w:rsidRPr="001106AD" w:rsidRDefault="001106AD" w:rsidP="001106AD">
      <w:pPr>
        <w:ind w:left="540"/>
        <w:rPr>
          <w:rFonts w:cs="Arial"/>
          <w:lang w:val="sr-Cyrl-CS" w:eastAsia="ar-SA" w:bidi="en-US"/>
        </w:rPr>
      </w:pPr>
      <w:r w:rsidRPr="001106AD">
        <w:rPr>
          <w:rFonts w:cs="Arial"/>
          <w:lang w:val="sr-Cyrl-CS" w:eastAsia="ar-SA"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FC64166" w14:textId="77777777" w:rsidR="001106AD" w:rsidRPr="001106AD" w:rsidRDefault="001106AD" w:rsidP="001106AD">
      <w:pPr>
        <w:ind w:left="540"/>
        <w:rPr>
          <w:rFonts w:cs="Arial"/>
          <w:lang w:val="sr-Cyrl-CS" w:eastAsia="ar-SA" w:bidi="en-US"/>
        </w:rPr>
      </w:pPr>
      <w:r w:rsidRPr="001106AD">
        <w:rPr>
          <w:rFonts w:cs="Arial"/>
          <w:lang w:val="sr-Cyrl-CS" w:eastAsia="ar-SA"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3C78F0A" w14:textId="77777777" w:rsidR="001106AD" w:rsidRPr="001106AD" w:rsidRDefault="001106AD" w:rsidP="001106AD">
      <w:pPr>
        <w:ind w:left="540"/>
        <w:rPr>
          <w:rFonts w:cs="Arial"/>
          <w:lang w:val="sr-Cyrl-CS" w:eastAsia="ar-SA" w:bidi="en-US"/>
        </w:rPr>
      </w:pPr>
      <w:r w:rsidRPr="001106AD">
        <w:rPr>
          <w:rFonts w:cs="Arial"/>
          <w:lang w:val="sr-Cyrl-CS" w:eastAsia="ar-SA"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9C75A2F" w14:textId="77777777" w:rsidR="001106AD" w:rsidRPr="001106AD" w:rsidRDefault="001106AD" w:rsidP="001106AD">
      <w:pPr>
        <w:ind w:left="540"/>
        <w:rPr>
          <w:rFonts w:cs="Arial"/>
          <w:lang w:val="sr-Cyrl-CS" w:eastAsia="ar-SA" w:bidi="en-US"/>
        </w:rPr>
      </w:pPr>
      <w:r w:rsidRPr="001106AD">
        <w:rPr>
          <w:rFonts w:cs="Arial"/>
          <w:lang w:val="sr-Cyrl-CS" w:eastAsia="ar-SA" w:bidi="en-US"/>
        </w:rPr>
        <w:t>Странке у захтеву морају прецизно да наведу трошкове за које траже накнаду.</w:t>
      </w:r>
    </w:p>
    <w:p w14:paraId="4FDB97F6" w14:textId="77777777" w:rsidR="001106AD" w:rsidRPr="001106AD" w:rsidRDefault="001106AD" w:rsidP="001106AD">
      <w:pPr>
        <w:ind w:left="540"/>
        <w:rPr>
          <w:rFonts w:cs="Arial"/>
          <w:lang w:val="sr-Cyrl-CS" w:eastAsia="ar-SA" w:bidi="en-US"/>
        </w:rPr>
      </w:pPr>
      <w:r w:rsidRPr="001106AD">
        <w:rPr>
          <w:rFonts w:cs="Arial"/>
          <w:lang w:val="sr-Cyrl-CS" w:eastAsia="ar-SA" w:bidi="en-US"/>
        </w:rPr>
        <w:t>Накнаду трошкова могуће је тражити до доношења одлуке наручиоца, односно Републичке комисије о поднетом захтеву за заштиту права.</w:t>
      </w:r>
    </w:p>
    <w:p w14:paraId="36619EDF" w14:textId="77777777" w:rsidR="001106AD" w:rsidRPr="001106AD" w:rsidRDefault="001106AD" w:rsidP="001106AD">
      <w:pPr>
        <w:ind w:left="540"/>
        <w:rPr>
          <w:rFonts w:cs="Arial"/>
          <w:lang w:val="sr-Cyrl-RS" w:eastAsia="ar-SA" w:bidi="en-US"/>
        </w:rPr>
      </w:pPr>
      <w:r w:rsidRPr="001106AD">
        <w:rPr>
          <w:rFonts w:cs="Arial"/>
          <w:lang w:val="sr-Cyrl-CS" w:eastAsia="ar-SA" w:bidi="en-US"/>
        </w:rPr>
        <w:t>О трошковима одлучује Републичка комисија. Одлука Републичке комисије је извршни наслов.</w:t>
      </w:r>
    </w:p>
    <w:p w14:paraId="5A189712" w14:textId="77777777" w:rsidR="001106AD" w:rsidRPr="001106AD" w:rsidRDefault="001106AD" w:rsidP="001106AD">
      <w:pPr>
        <w:ind w:left="540"/>
        <w:rPr>
          <w:rFonts w:cs="Arial"/>
          <w:b/>
          <w:lang w:val="sr-Cyrl-RS" w:eastAsia="ar-SA" w:bidi="en-US"/>
        </w:rPr>
      </w:pPr>
      <w:r w:rsidRPr="001106AD">
        <w:rPr>
          <w:rFonts w:cs="Arial"/>
          <w:b/>
          <w:lang w:val="sr-Cyrl-CS" w:eastAsia="ar-SA" w:bidi="en-US"/>
        </w:rPr>
        <w:t>Детаљно упутство о потврди из члана 151. став 1. тачка 6) З</w:t>
      </w:r>
      <w:r w:rsidRPr="001106AD">
        <w:rPr>
          <w:rFonts w:cs="Arial"/>
          <w:b/>
          <w:lang w:val="sr-Cyrl-RS" w:eastAsia="ar-SA" w:bidi="en-US"/>
        </w:rPr>
        <w:t>акона</w:t>
      </w:r>
    </w:p>
    <w:p w14:paraId="7C686101" w14:textId="77777777" w:rsidR="001106AD" w:rsidRPr="001106AD" w:rsidRDefault="001106AD" w:rsidP="001106AD">
      <w:pPr>
        <w:ind w:left="540"/>
        <w:rPr>
          <w:rFonts w:cs="Arial"/>
          <w:lang w:val="sr-Cyrl-CS" w:eastAsia="ar-SA" w:bidi="en-US"/>
        </w:rPr>
      </w:pPr>
      <w:r w:rsidRPr="001106AD">
        <w:rPr>
          <w:rFonts w:cs="Arial"/>
          <w:lang w:val="sr-Cyrl-CS" w:eastAsia="ar-SA"/>
        </w:rPr>
        <w:t xml:space="preserve">Потврда </w:t>
      </w:r>
      <w:r w:rsidRPr="001106AD">
        <w:rPr>
          <w:rFonts w:cs="Arial"/>
          <w:lang w:val="sr-Cyrl-CS" w:eastAsia="ar-SA"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B5E70E7" w14:textId="77777777" w:rsidR="001106AD" w:rsidRPr="001106AD" w:rsidRDefault="001106AD" w:rsidP="001106AD">
      <w:pPr>
        <w:ind w:left="540"/>
        <w:rPr>
          <w:rFonts w:cs="Arial"/>
          <w:lang w:val="sr-Cyrl-CS" w:eastAsia="ar-SA" w:bidi="en-US"/>
        </w:rPr>
      </w:pPr>
      <w:r w:rsidRPr="001106AD">
        <w:rPr>
          <w:rFonts w:cs="Arial"/>
          <w:lang w:val="sr-Cyrl-CS" w:eastAsia="ar-SA" w:bidi="en-US"/>
        </w:rPr>
        <w:t>Србија</w:t>
      </w:r>
    </w:p>
    <w:p w14:paraId="011E2C68" w14:textId="77777777" w:rsidR="001106AD" w:rsidRPr="001106AD" w:rsidRDefault="001106AD" w:rsidP="001106AD">
      <w:pPr>
        <w:ind w:left="540"/>
        <w:rPr>
          <w:rFonts w:cs="Arial"/>
          <w:lang w:val="sr-Cyrl-RS" w:eastAsia="ar-SA" w:bidi="en-US"/>
        </w:rPr>
      </w:pPr>
      <w:r w:rsidRPr="001106AD">
        <w:rPr>
          <w:rFonts w:cs="Arial"/>
          <w:lang w:val="sr-Cyrl-CS" w:eastAsia="ar-SA" w:bidi="en-US"/>
        </w:rPr>
        <w:t>SWIFT CODE: NBSRRSBGXXX</w:t>
      </w:r>
    </w:p>
    <w:p w14:paraId="7D9A4720" w14:textId="77777777" w:rsidR="001106AD" w:rsidRPr="001106AD" w:rsidRDefault="001106AD" w:rsidP="001106AD">
      <w:pPr>
        <w:ind w:left="540"/>
        <w:rPr>
          <w:rFonts w:cs="Arial"/>
          <w:lang w:val="sr-Cyrl-CS" w:eastAsia="ar-SA" w:bidi="en-US"/>
        </w:rPr>
      </w:pPr>
      <w:r w:rsidRPr="001106AD">
        <w:rPr>
          <w:rFonts w:cs="Arial"/>
          <w:lang w:val="sr-Cyrl-CS" w:eastAsia="ar-SA" w:bidi="en-US"/>
        </w:rPr>
        <w:t>НАЗИВ И АДРЕСА ИНСТИТУЦИЈЕ:</w:t>
      </w:r>
    </w:p>
    <w:p w14:paraId="22A7A36B" w14:textId="77777777" w:rsidR="001106AD" w:rsidRPr="001106AD" w:rsidRDefault="001106AD" w:rsidP="001106AD">
      <w:pPr>
        <w:spacing w:before="0"/>
        <w:ind w:left="540"/>
        <w:rPr>
          <w:rFonts w:cs="Arial"/>
          <w:lang w:val="sr-Cyrl-CS" w:eastAsia="ar-SA" w:bidi="en-US"/>
        </w:rPr>
      </w:pPr>
      <w:r w:rsidRPr="001106AD">
        <w:rPr>
          <w:rFonts w:cs="Arial"/>
          <w:lang w:val="sr-Cyrl-CS" w:eastAsia="ar-SA" w:bidi="en-US"/>
        </w:rPr>
        <w:t>Министарство финансија</w:t>
      </w:r>
    </w:p>
    <w:p w14:paraId="14350A94" w14:textId="77777777" w:rsidR="001106AD" w:rsidRPr="001106AD" w:rsidRDefault="001106AD" w:rsidP="001106AD">
      <w:pPr>
        <w:spacing w:before="0"/>
        <w:ind w:left="540"/>
        <w:rPr>
          <w:rFonts w:cs="Arial"/>
          <w:lang w:val="sr-Cyrl-CS" w:eastAsia="ar-SA" w:bidi="en-US"/>
        </w:rPr>
      </w:pPr>
      <w:r w:rsidRPr="001106AD">
        <w:rPr>
          <w:rFonts w:cs="Arial"/>
          <w:lang w:val="sr-Cyrl-CS" w:eastAsia="ar-SA" w:bidi="en-US"/>
        </w:rPr>
        <w:t>Управа за трезор</w:t>
      </w:r>
    </w:p>
    <w:p w14:paraId="51E386E9" w14:textId="77777777" w:rsidR="001106AD" w:rsidRPr="001106AD" w:rsidRDefault="001106AD" w:rsidP="001106AD">
      <w:pPr>
        <w:spacing w:before="0"/>
        <w:ind w:left="540"/>
        <w:rPr>
          <w:rFonts w:cs="Arial"/>
          <w:lang w:val="sr-Cyrl-CS" w:eastAsia="ar-SA" w:bidi="en-US"/>
        </w:rPr>
      </w:pPr>
      <w:r w:rsidRPr="001106AD">
        <w:rPr>
          <w:rFonts w:cs="Arial"/>
          <w:lang w:val="sr-Cyrl-CS" w:eastAsia="ar-SA" w:bidi="en-US"/>
        </w:rPr>
        <w:t>ул. Поп Лукина бр. 7-9</w:t>
      </w:r>
    </w:p>
    <w:p w14:paraId="20BB8CDC" w14:textId="77777777" w:rsidR="001106AD" w:rsidRPr="001106AD" w:rsidRDefault="001106AD" w:rsidP="001106AD">
      <w:pPr>
        <w:spacing w:before="0"/>
        <w:ind w:left="540"/>
        <w:rPr>
          <w:rFonts w:cs="Arial"/>
          <w:lang w:val="sr-Cyrl-RS" w:eastAsia="ar-SA" w:bidi="en-US"/>
        </w:rPr>
      </w:pPr>
      <w:r w:rsidRPr="001106AD">
        <w:rPr>
          <w:rFonts w:cs="Arial"/>
          <w:lang w:val="sr-Cyrl-CS" w:eastAsia="ar-SA" w:bidi="en-US"/>
        </w:rPr>
        <w:t>11000 БеоградIBAN: RS 35908500103019323073</w:t>
      </w:r>
    </w:p>
    <w:p w14:paraId="5617A332" w14:textId="77777777" w:rsidR="001106AD" w:rsidRPr="001106AD" w:rsidRDefault="001106AD" w:rsidP="001106AD">
      <w:pPr>
        <w:ind w:left="540"/>
        <w:rPr>
          <w:rFonts w:cs="Arial"/>
          <w:lang w:val="sr-Cyrl-CS" w:eastAsia="ar-SA" w:bidi="en-US"/>
        </w:rPr>
      </w:pPr>
      <w:r w:rsidRPr="001106AD">
        <w:rPr>
          <w:rFonts w:cs="Arial"/>
          <w:lang w:val="sr-Cyrl-CS" w:eastAsia="ar-SA" w:bidi="en-US"/>
        </w:rPr>
        <w:t>НАПОМЕНА: Приликом уплата средстава потребно је навести следеће информације о плаћању - „детаљи плаћања“ (FIELD 70: DETAILS OF PAYMENT):</w:t>
      </w:r>
    </w:p>
    <w:p w14:paraId="63DC95BF" w14:textId="77777777" w:rsidR="001106AD" w:rsidRPr="001106AD" w:rsidRDefault="001106AD" w:rsidP="001106AD">
      <w:pPr>
        <w:spacing w:before="0"/>
        <w:ind w:left="540"/>
        <w:rPr>
          <w:rFonts w:cs="Arial"/>
          <w:lang w:val="sr-Cyrl-CS" w:eastAsia="ar-SA" w:bidi="en-US"/>
        </w:rPr>
      </w:pPr>
      <w:r w:rsidRPr="001106AD">
        <w:rPr>
          <w:rFonts w:cs="Arial"/>
          <w:lang w:val="sr-Cyrl-CS" w:eastAsia="ar-SA" w:bidi="en-US"/>
        </w:rPr>
        <w:t>– број у поступку јавне набавке на које се захтев за заштиту права односи и</w:t>
      </w:r>
    </w:p>
    <w:p w14:paraId="20699F66" w14:textId="77777777" w:rsidR="001106AD" w:rsidRPr="001106AD" w:rsidRDefault="001106AD" w:rsidP="001106AD">
      <w:pPr>
        <w:spacing w:before="0"/>
        <w:ind w:left="540"/>
        <w:rPr>
          <w:rFonts w:cs="Arial"/>
          <w:lang w:val="sr-Cyrl-CS" w:eastAsia="ar-SA" w:bidi="en-US"/>
        </w:rPr>
      </w:pPr>
      <w:r w:rsidRPr="001106AD">
        <w:rPr>
          <w:rFonts w:cs="Arial"/>
          <w:lang w:val="sr-Cyrl-CS" w:eastAsia="ar-SA" w:bidi="en-US"/>
        </w:rPr>
        <w:t>назив наручиоца у поступку јавне набавке.</w:t>
      </w:r>
    </w:p>
    <w:p w14:paraId="0F14CBD2" w14:textId="77777777" w:rsidR="001106AD" w:rsidRPr="001106AD" w:rsidRDefault="001106AD" w:rsidP="001106AD">
      <w:pPr>
        <w:ind w:left="540"/>
        <w:rPr>
          <w:rFonts w:cs="Arial"/>
          <w:lang w:val="sr-Cyrl-CS" w:eastAsia="ar-SA" w:bidi="en-US"/>
        </w:rPr>
      </w:pPr>
      <w:r w:rsidRPr="001106AD">
        <w:rPr>
          <w:rFonts w:cs="Arial"/>
          <w:lang w:val="sr-Cyrl-CS" w:eastAsia="ar-SA" w:bidi="en-US"/>
        </w:rPr>
        <w:t>У прилогу су инструкције за уплате у валутама: EUR и USD.</w:t>
      </w:r>
    </w:p>
    <w:p w14:paraId="2BDC00DF" w14:textId="77777777" w:rsidR="001106AD" w:rsidRPr="001106AD" w:rsidRDefault="001106AD" w:rsidP="001106AD">
      <w:pPr>
        <w:ind w:left="540"/>
        <w:rPr>
          <w:rFonts w:cs="Arial"/>
          <w:lang w:val="sr-Cyrl-CS" w:eastAsia="ar-SA" w:bidi="en-US"/>
        </w:rPr>
      </w:pPr>
      <w:r w:rsidRPr="001106AD">
        <w:rPr>
          <w:rFonts w:cs="Arial"/>
          <w:lang w:val="sr-Cyrl-CS" w:eastAsia="ar-SA"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656"/>
        <w:gridCol w:w="30"/>
      </w:tblGrid>
      <w:tr w:rsidR="001106AD" w:rsidRPr="001106AD" w14:paraId="31329A83" w14:textId="77777777" w:rsidTr="001106AD">
        <w:trPr>
          <w:gridAfter w:val="1"/>
          <w:wAfter w:w="30" w:type="dxa"/>
          <w:trHeight w:val="30"/>
        </w:trPr>
        <w:tc>
          <w:tcPr>
            <w:tcW w:w="9215" w:type="dxa"/>
            <w:gridSpan w:val="2"/>
            <w:shd w:val="clear" w:color="auto" w:fill="auto"/>
          </w:tcPr>
          <w:p w14:paraId="321A2CBA" w14:textId="77777777" w:rsidR="001106AD" w:rsidRPr="001106AD" w:rsidRDefault="001106AD" w:rsidP="001106AD">
            <w:pPr>
              <w:ind w:left="540"/>
              <w:rPr>
                <w:rFonts w:cs="Arial"/>
                <w:lang w:val="sr-Cyrl-CS" w:eastAsia="ar-SA" w:bidi="en-US"/>
              </w:rPr>
            </w:pPr>
            <w:r w:rsidRPr="001106AD">
              <w:rPr>
                <w:rFonts w:cs="Arial"/>
                <w:lang w:val="sr-Cyrl-CS" w:eastAsia="ar-SA" w:bidi="en-US"/>
              </w:rPr>
              <w:t>SWIFT MESSAGE MT103 – EUR</w:t>
            </w:r>
          </w:p>
        </w:tc>
      </w:tr>
      <w:tr w:rsidR="001106AD" w:rsidRPr="001106AD" w14:paraId="3B6B5602" w14:textId="77777777" w:rsidTr="001106AD">
        <w:trPr>
          <w:gridAfter w:val="1"/>
          <w:wAfter w:w="30" w:type="dxa"/>
          <w:trHeight w:val="20"/>
        </w:trPr>
        <w:tc>
          <w:tcPr>
            <w:tcW w:w="4559" w:type="dxa"/>
            <w:shd w:val="clear" w:color="auto" w:fill="auto"/>
          </w:tcPr>
          <w:p w14:paraId="7D5E5D3E" w14:textId="77777777" w:rsidR="001106AD" w:rsidRPr="001106AD" w:rsidRDefault="001106AD" w:rsidP="001106AD">
            <w:pPr>
              <w:ind w:left="540"/>
              <w:rPr>
                <w:rFonts w:cs="Arial"/>
                <w:lang w:val="sr-Cyrl-CS" w:eastAsia="ar-SA" w:bidi="en-US"/>
              </w:rPr>
            </w:pPr>
            <w:r w:rsidRPr="001106AD">
              <w:rPr>
                <w:rFonts w:cs="Arial"/>
                <w:lang w:val="sr-Cyrl-CS" w:eastAsia="ar-SA" w:bidi="en-US"/>
              </w:rPr>
              <w:t xml:space="preserve">FIELD 32A: </w:t>
            </w:r>
          </w:p>
        </w:tc>
        <w:tc>
          <w:tcPr>
            <w:tcW w:w="4656" w:type="dxa"/>
            <w:shd w:val="clear" w:color="auto" w:fill="auto"/>
          </w:tcPr>
          <w:p w14:paraId="282C0292" w14:textId="77777777" w:rsidR="001106AD" w:rsidRPr="001106AD" w:rsidRDefault="001106AD" w:rsidP="001106AD">
            <w:pPr>
              <w:ind w:left="540"/>
              <w:rPr>
                <w:rFonts w:cs="Arial"/>
                <w:lang w:val="sr-Cyrl-CS" w:eastAsia="ar-SA" w:bidi="en-US"/>
              </w:rPr>
            </w:pPr>
            <w:r w:rsidRPr="001106AD">
              <w:rPr>
                <w:rFonts w:cs="Arial"/>
                <w:lang w:val="sr-Cyrl-CS" w:eastAsia="ar-SA" w:bidi="en-US"/>
              </w:rPr>
              <w:t>VALUE DATE – EUR- AMOUNT</w:t>
            </w:r>
          </w:p>
        </w:tc>
      </w:tr>
      <w:tr w:rsidR="001106AD" w:rsidRPr="001106AD" w14:paraId="05383875" w14:textId="77777777" w:rsidTr="001106AD">
        <w:trPr>
          <w:gridAfter w:val="1"/>
          <w:wAfter w:w="30" w:type="dxa"/>
          <w:trHeight w:val="20"/>
        </w:trPr>
        <w:tc>
          <w:tcPr>
            <w:tcW w:w="4559" w:type="dxa"/>
            <w:shd w:val="clear" w:color="auto" w:fill="auto"/>
          </w:tcPr>
          <w:p w14:paraId="1FCF62B2" w14:textId="77777777" w:rsidR="001106AD" w:rsidRPr="001106AD" w:rsidRDefault="001106AD" w:rsidP="001106AD">
            <w:pPr>
              <w:ind w:left="540"/>
              <w:rPr>
                <w:rFonts w:cs="Arial"/>
                <w:lang w:val="sr-Cyrl-CS" w:eastAsia="ar-SA" w:bidi="en-US"/>
              </w:rPr>
            </w:pPr>
            <w:r w:rsidRPr="001106AD">
              <w:rPr>
                <w:rFonts w:cs="Arial"/>
                <w:lang w:val="sr-Cyrl-CS" w:eastAsia="ar-SA" w:bidi="en-US"/>
              </w:rPr>
              <w:t xml:space="preserve">FIELD 50K:  </w:t>
            </w:r>
          </w:p>
        </w:tc>
        <w:tc>
          <w:tcPr>
            <w:tcW w:w="4656" w:type="dxa"/>
            <w:shd w:val="clear" w:color="auto" w:fill="auto"/>
          </w:tcPr>
          <w:p w14:paraId="720A0394" w14:textId="77777777" w:rsidR="001106AD" w:rsidRPr="001106AD" w:rsidRDefault="001106AD" w:rsidP="001106AD">
            <w:pPr>
              <w:ind w:left="540"/>
              <w:rPr>
                <w:rFonts w:cs="Arial"/>
                <w:lang w:val="sr-Cyrl-CS" w:eastAsia="ar-SA" w:bidi="en-US"/>
              </w:rPr>
            </w:pPr>
            <w:r w:rsidRPr="001106AD">
              <w:rPr>
                <w:rFonts w:cs="Arial"/>
                <w:lang w:val="sr-Cyrl-CS" w:eastAsia="ar-SA" w:bidi="en-US"/>
              </w:rPr>
              <w:t>ORDERING CUSTOMER</w:t>
            </w:r>
          </w:p>
        </w:tc>
      </w:tr>
      <w:tr w:rsidR="001106AD" w:rsidRPr="001106AD" w14:paraId="37C80295" w14:textId="77777777" w:rsidTr="001106AD">
        <w:trPr>
          <w:gridAfter w:val="1"/>
          <w:wAfter w:w="30" w:type="dxa"/>
          <w:trHeight w:val="20"/>
        </w:trPr>
        <w:tc>
          <w:tcPr>
            <w:tcW w:w="4559" w:type="dxa"/>
            <w:shd w:val="clear" w:color="auto" w:fill="auto"/>
          </w:tcPr>
          <w:p w14:paraId="58DAA55D" w14:textId="77777777" w:rsidR="001106AD" w:rsidRPr="001106AD" w:rsidRDefault="001106AD" w:rsidP="001106AD">
            <w:pPr>
              <w:ind w:left="540"/>
              <w:rPr>
                <w:rFonts w:cs="Arial"/>
                <w:lang w:val="sr-Cyrl-CS" w:eastAsia="ar-SA" w:bidi="en-US"/>
              </w:rPr>
            </w:pPr>
            <w:r w:rsidRPr="001106AD">
              <w:rPr>
                <w:rFonts w:cs="Arial"/>
                <w:lang w:val="sr-Cyrl-CS" w:eastAsia="ar-SA" w:bidi="en-US"/>
              </w:rPr>
              <w:t xml:space="preserve">FIELD 50K:  </w:t>
            </w:r>
          </w:p>
        </w:tc>
        <w:tc>
          <w:tcPr>
            <w:tcW w:w="4656" w:type="dxa"/>
            <w:shd w:val="clear" w:color="auto" w:fill="auto"/>
          </w:tcPr>
          <w:p w14:paraId="5706B7DA" w14:textId="77777777" w:rsidR="001106AD" w:rsidRPr="001106AD" w:rsidRDefault="001106AD" w:rsidP="001106AD">
            <w:pPr>
              <w:ind w:left="540"/>
              <w:rPr>
                <w:rFonts w:cs="Arial"/>
                <w:lang w:val="sr-Cyrl-CS" w:eastAsia="ar-SA" w:bidi="en-US"/>
              </w:rPr>
            </w:pPr>
            <w:r w:rsidRPr="001106AD">
              <w:rPr>
                <w:rFonts w:cs="Arial"/>
                <w:lang w:val="sr-Cyrl-CS" w:eastAsia="ar-SA" w:bidi="en-US"/>
              </w:rPr>
              <w:t>ORDERING CUSTOMER</w:t>
            </w:r>
          </w:p>
        </w:tc>
      </w:tr>
      <w:tr w:rsidR="001106AD" w:rsidRPr="001106AD" w14:paraId="12EFEC88" w14:textId="77777777" w:rsidTr="001106AD">
        <w:trPr>
          <w:gridAfter w:val="1"/>
          <w:wAfter w:w="30" w:type="dxa"/>
          <w:trHeight w:val="1113"/>
        </w:trPr>
        <w:tc>
          <w:tcPr>
            <w:tcW w:w="4559" w:type="dxa"/>
            <w:shd w:val="clear" w:color="auto" w:fill="auto"/>
          </w:tcPr>
          <w:p w14:paraId="0F17E68C" w14:textId="77777777" w:rsidR="001106AD" w:rsidRPr="001106AD" w:rsidRDefault="001106AD" w:rsidP="001106AD">
            <w:pPr>
              <w:ind w:left="540"/>
              <w:rPr>
                <w:rFonts w:cs="Arial"/>
                <w:lang w:val="sr-Cyrl-CS" w:eastAsia="ar-SA" w:bidi="en-US"/>
              </w:rPr>
            </w:pPr>
            <w:r w:rsidRPr="001106AD">
              <w:rPr>
                <w:rFonts w:cs="Arial"/>
                <w:lang w:val="sr-Cyrl-CS" w:eastAsia="ar-SA" w:bidi="en-US"/>
              </w:rPr>
              <w:t>FIELD 56A:</w:t>
            </w:r>
          </w:p>
          <w:p w14:paraId="22F4493A" w14:textId="77777777" w:rsidR="001106AD" w:rsidRPr="001106AD" w:rsidRDefault="001106AD" w:rsidP="001106AD">
            <w:pPr>
              <w:ind w:left="540"/>
              <w:rPr>
                <w:rFonts w:cs="Arial"/>
                <w:lang w:val="sr-Cyrl-CS" w:eastAsia="ar-SA" w:bidi="en-US"/>
              </w:rPr>
            </w:pPr>
            <w:r w:rsidRPr="001106AD">
              <w:rPr>
                <w:rFonts w:cs="Arial"/>
                <w:lang w:val="sr-Cyrl-CS" w:eastAsia="ar-SA" w:bidi="en-US"/>
              </w:rPr>
              <w:t>(INTERMEDIARY)</w:t>
            </w:r>
          </w:p>
        </w:tc>
        <w:tc>
          <w:tcPr>
            <w:tcW w:w="4656" w:type="dxa"/>
            <w:shd w:val="clear" w:color="auto" w:fill="auto"/>
          </w:tcPr>
          <w:p w14:paraId="10A9EAAC" w14:textId="77777777" w:rsidR="001106AD" w:rsidRPr="001106AD" w:rsidRDefault="001106AD" w:rsidP="001106AD">
            <w:pPr>
              <w:ind w:left="540"/>
              <w:rPr>
                <w:rFonts w:cs="Arial"/>
                <w:lang w:val="sr-Cyrl-CS" w:eastAsia="ar-SA" w:bidi="en-US"/>
              </w:rPr>
            </w:pPr>
            <w:r w:rsidRPr="001106AD">
              <w:rPr>
                <w:rFonts w:cs="Arial"/>
                <w:lang w:val="sr-Cyrl-CS" w:eastAsia="ar-SA" w:bidi="en-US"/>
              </w:rPr>
              <w:t>DEUTDEFFXXX</w:t>
            </w:r>
          </w:p>
          <w:p w14:paraId="619C8F97" w14:textId="77777777" w:rsidR="001106AD" w:rsidRPr="001106AD" w:rsidRDefault="001106AD" w:rsidP="001106AD">
            <w:pPr>
              <w:ind w:left="540"/>
              <w:rPr>
                <w:rFonts w:cs="Arial"/>
                <w:lang w:val="sr-Cyrl-CS" w:eastAsia="ar-SA" w:bidi="en-US"/>
              </w:rPr>
            </w:pPr>
            <w:r w:rsidRPr="001106AD">
              <w:rPr>
                <w:rFonts w:cs="Arial"/>
                <w:lang w:val="sr-Cyrl-CS" w:eastAsia="ar-SA" w:bidi="en-US"/>
              </w:rPr>
              <w:t>DEUTSCHE BANK AG, F/M</w:t>
            </w:r>
          </w:p>
          <w:p w14:paraId="4E3D7C28" w14:textId="77777777" w:rsidR="001106AD" w:rsidRPr="001106AD" w:rsidRDefault="001106AD" w:rsidP="001106AD">
            <w:pPr>
              <w:ind w:left="540"/>
              <w:rPr>
                <w:rFonts w:cs="Arial"/>
                <w:lang w:val="sr-Cyrl-CS" w:eastAsia="ar-SA" w:bidi="en-US"/>
              </w:rPr>
            </w:pPr>
            <w:r w:rsidRPr="001106AD">
              <w:rPr>
                <w:rFonts w:cs="Arial"/>
                <w:lang w:val="sr-Cyrl-CS" w:eastAsia="ar-SA" w:bidi="en-US"/>
              </w:rPr>
              <w:t>TAUNUSANLAGE 12</w:t>
            </w:r>
          </w:p>
          <w:p w14:paraId="27D0DE61" w14:textId="77777777" w:rsidR="001106AD" w:rsidRPr="001106AD" w:rsidRDefault="001106AD" w:rsidP="001106AD">
            <w:pPr>
              <w:ind w:left="540"/>
              <w:rPr>
                <w:rFonts w:cs="Arial"/>
                <w:lang w:val="sr-Cyrl-CS" w:eastAsia="ar-SA" w:bidi="en-US"/>
              </w:rPr>
            </w:pPr>
            <w:r w:rsidRPr="001106AD">
              <w:rPr>
                <w:rFonts w:cs="Arial"/>
                <w:lang w:val="sr-Cyrl-CS" w:eastAsia="ar-SA" w:bidi="en-US"/>
              </w:rPr>
              <w:t>GERMANY</w:t>
            </w:r>
          </w:p>
        </w:tc>
      </w:tr>
      <w:tr w:rsidR="001106AD" w:rsidRPr="001106AD" w14:paraId="03D99538" w14:textId="77777777" w:rsidTr="001106AD">
        <w:trPr>
          <w:gridAfter w:val="1"/>
          <w:wAfter w:w="30" w:type="dxa"/>
          <w:trHeight w:val="1689"/>
        </w:trPr>
        <w:tc>
          <w:tcPr>
            <w:tcW w:w="4559" w:type="dxa"/>
            <w:shd w:val="clear" w:color="auto" w:fill="auto"/>
          </w:tcPr>
          <w:p w14:paraId="1951E737" w14:textId="77777777" w:rsidR="001106AD" w:rsidRPr="001106AD" w:rsidRDefault="001106AD" w:rsidP="001106AD">
            <w:pPr>
              <w:ind w:left="540"/>
              <w:rPr>
                <w:rFonts w:cs="Arial"/>
                <w:lang w:val="sr-Cyrl-CS" w:eastAsia="ar-SA" w:bidi="en-US"/>
              </w:rPr>
            </w:pPr>
            <w:r w:rsidRPr="001106AD">
              <w:rPr>
                <w:rFonts w:cs="Arial"/>
                <w:lang w:val="sr-Cyrl-CS" w:eastAsia="ar-SA" w:bidi="en-US"/>
              </w:rPr>
              <w:lastRenderedPageBreak/>
              <w:t>FIELD 57A:</w:t>
            </w:r>
          </w:p>
          <w:p w14:paraId="761FD93B" w14:textId="77777777" w:rsidR="001106AD" w:rsidRPr="001106AD" w:rsidRDefault="001106AD" w:rsidP="001106AD">
            <w:pPr>
              <w:ind w:left="540"/>
              <w:rPr>
                <w:rFonts w:cs="Arial"/>
                <w:lang w:val="sr-Cyrl-CS" w:eastAsia="ar-SA" w:bidi="en-US"/>
              </w:rPr>
            </w:pPr>
            <w:r w:rsidRPr="001106AD">
              <w:rPr>
                <w:rFonts w:cs="Arial"/>
                <w:lang w:val="sr-Cyrl-CS" w:eastAsia="ar-SA" w:bidi="en-US"/>
              </w:rPr>
              <w:t>(ACC. WITH BANK)</w:t>
            </w:r>
          </w:p>
        </w:tc>
        <w:tc>
          <w:tcPr>
            <w:tcW w:w="4656" w:type="dxa"/>
            <w:shd w:val="clear" w:color="auto" w:fill="auto"/>
          </w:tcPr>
          <w:p w14:paraId="3EDDABBD" w14:textId="77777777" w:rsidR="001106AD" w:rsidRPr="001106AD" w:rsidRDefault="001106AD" w:rsidP="001106AD">
            <w:pPr>
              <w:ind w:left="540"/>
              <w:rPr>
                <w:rFonts w:cs="Arial"/>
                <w:lang w:val="sr-Cyrl-CS" w:eastAsia="ar-SA" w:bidi="en-US"/>
              </w:rPr>
            </w:pPr>
            <w:r w:rsidRPr="001106AD">
              <w:rPr>
                <w:rFonts w:cs="Arial"/>
                <w:lang w:val="sr-Cyrl-CS" w:eastAsia="ar-SA" w:bidi="en-US"/>
              </w:rPr>
              <w:t>/DE20500700100935930800</w:t>
            </w:r>
          </w:p>
          <w:p w14:paraId="59123C83" w14:textId="77777777" w:rsidR="001106AD" w:rsidRPr="001106AD" w:rsidRDefault="001106AD" w:rsidP="001106AD">
            <w:pPr>
              <w:ind w:left="540"/>
              <w:rPr>
                <w:rFonts w:cs="Arial"/>
                <w:lang w:val="sr-Cyrl-CS" w:eastAsia="ar-SA" w:bidi="en-US"/>
              </w:rPr>
            </w:pPr>
            <w:r w:rsidRPr="001106AD">
              <w:rPr>
                <w:rFonts w:cs="Arial"/>
                <w:lang w:val="sr-Cyrl-CS" w:eastAsia="ar-SA" w:bidi="en-US"/>
              </w:rPr>
              <w:t>NBSRRSBGXXX</w:t>
            </w:r>
          </w:p>
          <w:p w14:paraId="2BA8590A" w14:textId="77777777" w:rsidR="001106AD" w:rsidRPr="001106AD" w:rsidRDefault="001106AD" w:rsidP="001106AD">
            <w:pPr>
              <w:ind w:left="540"/>
              <w:rPr>
                <w:rFonts w:cs="Arial"/>
                <w:lang w:val="sr-Cyrl-CS" w:eastAsia="ar-SA" w:bidi="en-US"/>
              </w:rPr>
            </w:pPr>
            <w:r w:rsidRPr="001106AD">
              <w:rPr>
                <w:rFonts w:cs="Arial"/>
                <w:lang w:val="sr-Cyrl-CS" w:eastAsia="ar-SA" w:bidi="en-US"/>
              </w:rPr>
              <w:t>NARODNA BANKA SRBIJE (NATIONAL</w:t>
            </w:r>
          </w:p>
          <w:p w14:paraId="746C9A3D" w14:textId="77777777" w:rsidR="001106AD" w:rsidRPr="001106AD" w:rsidRDefault="001106AD" w:rsidP="001106AD">
            <w:pPr>
              <w:ind w:left="540"/>
              <w:rPr>
                <w:rFonts w:cs="Arial"/>
                <w:lang w:val="sr-Cyrl-CS" w:eastAsia="ar-SA" w:bidi="en-US"/>
              </w:rPr>
            </w:pPr>
            <w:r w:rsidRPr="001106AD">
              <w:rPr>
                <w:rFonts w:cs="Arial"/>
                <w:lang w:val="sr-Cyrl-CS" w:eastAsia="ar-SA" w:bidi="en-US"/>
              </w:rPr>
              <w:t>BANK OF SERBIA – NBS BEOGRAD,</w:t>
            </w:r>
          </w:p>
          <w:p w14:paraId="05660C8D" w14:textId="77777777" w:rsidR="001106AD" w:rsidRPr="001106AD" w:rsidRDefault="001106AD" w:rsidP="001106AD">
            <w:pPr>
              <w:ind w:left="540"/>
              <w:rPr>
                <w:rFonts w:cs="Arial"/>
                <w:lang w:val="sr-Cyrl-CS" w:eastAsia="ar-SA" w:bidi="en-US"/>
              </w:rPr>
            </w:pPr>
            <w:r w:rsidRPr="001106AD">
              <w:rPr>
                <w:rFonts w:cs="Arial"/>
                <w:lang w:val="sr-Cyrl-CS" w:eastAsia="ar-SA" w:bidi="en-US"/>
              </w:rPr>
              <w:t>NEMANJINA 17</w:t>
            </w:r>
          </w:p>
          <w:p w14:paraId="36FC3066" w14:textId="77777777" w:rsidR="001106AD" w:rsidRPr="001106AD" w:rsidRDefault="001106AD" w:rsidP="001106AD">
            <w:pPr>
              <w:ind w:left="540"/>
              <w:rPr>
                <w:rFonts w:cs="Arial"/>
                <w:lang w:val="sr-Cyrl-CS" w:eastAsia="ar-SA" w:bidi="en-US"/>
              </w:rPr>
            </w:pPr>
            <w:r w:rsidRPr="001106AD">
              <w:rPr>
                <w:rFonts w:cs="Arial"/>
                <w:lang w:val="sr-Cyrl-CS" w:eastAsia="ar-SA" w:bidi="en-US"/>
              </w:rPr>
              <w:t>SERBIA</w:t>
            </w:r>
          </w:p>
        </w:tc>
      </w:tr>
      <w:tr w:rsidR="001106AD" w:rsidRPr="001106AD" w14:paraId="2DAE322E" w14:textId="77777777" w:rsidTr="001106AD">
        <w:trPr>
          <w:gridAfter w:val="1"/>
          <w:wAfter w:w="30" w:type="dxa"/>
          <w:trHeight w:val="20"/>
        </w:trPr>
        <w:tc>
          <w:tcPr>
            <w:tcW w:w="4559" w:type="dxa"/>
            <w:shd w:val="clear" w:color="auto" w:fill="auto"/>
          </w:tcPr>
          <w:p w14:paraId="4D3E48DB" w14:textId="77777777" w:rsidR="001106AD" w:rsidRPr="001106AD" w:rsidRDefault="001106AD" w:rsidP="001106AD">
            <w:pPr>
              <w:ind w:left="540"/>
              <w:rPr>
                <w:rFonts w:cs="Arial"/>
                <w:lang w:val="sr-Cyrl-CS" w:eastAsia="ar-SA" w:bidi="en-US"/>
              </w:rPr>
            </w:pPr>
            <w:r w:rsidRPr="001106AD">
              <w:rPr>
                <w:rFonts w:cs="Arial"/>
                <w:lang w:val="sr-Cyrl-CS" w:eastAsia="ar-SA" w:bidi="en-US"/>
              </w:rPr>
              <w:t>FIELD 59:</w:t>
            </w:r>
          </w:p>
          <w:p w14:paraId="697DC648" w14:textId="77777777" w:rsidR="001106AD" w:rsidRPr="001106AD" w:rsidRDefault="001106AD" w:rsidP="001106AD">
            <w:pPr>
              <w:ind w:left="540"/>
              <w:rPr>
                <w:rFonts w:cs="Arial"/>
                <w:lang w:val="sr-Cyrl-CS" w:eastAsia="ar-SA" w:bidi="en-US"/>
              </w:rPr>
            </w:pPr>
            <w:r w:rsidRPr="001106AD">
              <w:rPr>
                <w:rFonts w:cs="Arial"/>
                <w:lang w:val="sr-Cyrl-CS" w:eastAsia="ar-SA" w:bidi="en-US"/>
              </w:rPr>
              <w:t>(BENEFICIARY)</w:t>
            </w:r>
          </w:p>
        </w:tc>
        <w:tc>
          <w:tcPr>
            <w:tcW w:w="4656" w:type="dxa"/>
            <w:shd w:val="clear" w:color="auto" w:fill="auto"/>
          </w:tcPr>
          <w:p w14:paraId="192CB85C" w14:textId="77777777" w:rsidR="001106AD" w:rsidRPr="001106AD" w:rsidRDefault="001106AD" w:rsidP="001106AD">
            <w:pPr>
              <w:ind w:left="540"/>
              <w:rPr>
                <w:rFonts w:cs="Arial"/>
                <w:lang w:val="sr-Cyrl-CS" w:eastAsia="ar-SA" w:bidi="en-US"/>
              </w:rPr>
            </w:pPr>
            <w:r w:rsidRPr="001106AD">
              <w:rPr>
                <w:rFonts w:cs="Arial"/>
                <w:lang w:val="sr-Cyrl-CS" w:eastAsia="ar-SA" w:bidi="en-US"/>
              </w:rPr>
              <w:t>/RS35908500103019323073</w:t>
            </w:r>
          </w:p>
          <w:p w14:paraId="63A97318" w14:textId="77777777" w:rsidR="001106AD" w:rsidRPr="001106AD" w:rsidRDefault="001106AD" w:rsidP="001106AD">
            <w:pPr>
              <w:ind w:left="540"/>
              <w:rPr>
                <w:rFonts w:cs="Arial"/>
                <w:lang w:val="sr-Cyrl-CS" w:eastAsia="ar-SA" w:bidi="en-US"/>
              </w:rPr>
            </w:pPr>
            <w:r w:rsidRPr="001106AD">
              <w:rPr>
                <w:rFonts w:cs="Arial"/>
                <w:lang w:val="sr-Cyrl-CS" w:eastAsia="ar-SA" w:bidi="en-US"/>
              </w:rPr>
              <w:t>MINISTARSTVO FINANSIJA</w:t>
            </w:r>
          </w:p>
          <w:p w14:paraId="76B1391B" w14:textId="77777777" w:rsidR="001106AD" w:rsidRPr="001106AD" w:rsidRDefault="001106AD" w:rsidP="001106AD">
            <w:pPr>
              <w:ind w:left="540"/>
              <w:rPr>
                <w:rFonts w:cs="Arial"/>
                <w:lang w:val="sr-Cyrl-CS" w:eastAsia="ar-SA" w:bidi="en-US"/>
              </w:rPr>
            </w:pPr>
            <w:r w:rsidRPr="001106AD">
              <w:rPr>
                <w:rFonts w:cs="Arial"/>
                <w:lang w:val="sr-Cyrl-CS" w:eastAsia="ar-SA" w:bidi="en-US"/>
              </w:rPr>
              <w:t>UPRAVA ZA TREZOR</w:t>
            </w:r>
          </w:p>
          <w:p w14:paraId="07E8B567" w14:textId="77777777" w:rsidR="001106AD" w:rsidRPr="001106AD" w:rsidRDefault="001106AD" w:rsidP="001106AD">
            <w:pPr>
              <w:ind w:left="540"/>
              <w:rPr>
                <w:rFonts w:cs="Arial"/>
                <w:lang w:val="sr-Cyrl-CS" w:eastAsia="ar-SA" w:bidi="en-US"/>
              </w:rPr>
            </w:pPr>
            <w:r w:rsidRPr="001106AD">
              <w:rPr>
                <w:rFonts w:cs="Arial"/>
                <w:lang w:val="sr-Cyrl-CS" w:eastAsia="ar-SA" w:bidi="en-US"/>
              </w:rPr>
              <w:t>POP LUKINA7-9</w:t>
            </w:r>
          </w:p>
          <w:p w14:paraId="0583D5D0" w14:textId="77777777" w:rsidR="001106AD" w:rsidRPr="001106AD" w:rsidRDefault="001106AD" w:rsidP="001106AD">
            <w:pPr>
              <w:ind w:left="540"/>
              <w:rPr>
                <w:rFonts w:cs="Arial"/>
                <w:lang w:val="sr-Cyrl-CS" w:eastAsia="ar-SA" w:bidi="en-US"/>
              </w:rPr>
            </w:pPr>
            <w:r w:rsidRPr="001106AD">
              <w:rPr>
                <w:rFonts w:cs="Arial"/>
                <w:lang w:val="sr-Cyrl-CS" w:eastAsia="ar-SA" w:bidi="en-US"/>
              </w:rPr>
              <w:t>BEOGRAD</w:t>
            </w:r>
          </w:p>
        </w:tc>
      </w:tr>
      <w:tr w:rsidR="001106AD" w:rsidRPr="001106AD" w14:paraId="3AB45649" w14:textId="77777777" w:rsidTr="001106AD">
        <w:trPr>
          <w:gridAfter w:val="1"/>
          <w:wAfter w:w="30" w:type="dxa"/>
          <w:trHeight w:val="20"/>
        </w:trPr>
        <w:tc>
          <w:tcPr>
            <w:tcW w:w="4559" w:type="dxa"/>
            <w:shd w:val="clear" w:color="auto" w:fill="auto"/>
          </w:tcPr>
          <w:p w14:paraId="0EC7C93C" w14:textId="77777777" w:rsidR="001106AD" w:rsidRPr="001106AD" w:rsidRDefault="001106AD" w:rsidP="001106AD">
            <w:pPr>
              <w:ind w:left="540"/>
              <w:rPr>
                <w:rFonts w:cs="Arial"/>
                <w:lang w:val="sr-Cyrl-CS" w:eastAsia="ar-SA" w:bidi="en-US"/>
              </w:rPr>
            </w:pPr>
            <w:r w:rsidRPr="001106AD">
              <w:rPr>
                <w:rFonts w:cs="Arial"/>
                <w:lang w:val="sr-Cyrl-CS" w:eastAsia="ar-SA" w:bidi="en-US"/>
              </w:rPr>
              <w:t xml:space="preserve">FIELD 70:  </w:t>
            </w:r>
          </w:p>
        </w:tc>
        <w:tc>
          <w:tcPr>
            <w:tcW w:w="4656" w:type="dxa"/>
            <w:shd w:val="clear" w:color="auto" w:fill="auto"/>
          </w:tcPr>
          <w:p w14:paraId="217FB0F4" w14:textId="77777777" w:rsidR="001106AD" w:rsidRPr="001106AD" w:rsidRDefault="001106AD" w:rsidP="001106AD">
            <w:pPr>
              <w:ind w:left="540"/>
              <w:rPr>
                <w:rFonts w:cs="Arial"/>
                <w:lang w:val="sr-Cyrl-CS" w:eastAsia="ar-SA" w:bidi="en-US"/>
              </w:rPr>
            </w:pPr>
            <w:r w:rsidRPr="001106AD">
              <w:rPr>
                <w:rFonts w:cs="Arial"/>
                <w:lang w:val="sr-Cyrl-CS" w:eastAsia="ar-SA" w:bidi="en-US"/>
              </w:rPr>
              <w:t>DETAILS OF PAYMENT</w:t>
            </w:r>
          </w:p>
        </w:tc>
      </w:tr>
      <w:tr w:rsidR="001106AD" w:rsidRPr="001106AD" w14:paraId="01128CA7" w14:textId="77777777" w:rsidTr="001106AD">
        <w:trPr>
          <w:gridAfter w:val="1"/>
          <w:wAfter w:w="30" w:type="dxa"/>
          <w:trHeight w:val="20"/>
        </w:trPr>
        <w:tc>
          <w:tcPr>
            <w:tcW w:w="4559" w:type="dxa"/>
            <w:shd w:val="clear" w:color="auto" w:fill="auto"/>
          </w:tcPr>
          <w:p w14:paraId="335EF999" w14:textId="77777777" w:rsidR="001106AD" w:rsidRPr="001106AD" w:rsidRDefault="001106AD" w:rsidP="001106AD">
            <w:pPr>
              <w:ind w:left="540"/>
              <w:rPr>
                <w:rFonts w:cs="Arial"/>
                <w:lang w:val="sr-Cyrl-CS" w:eastAsia="ar-SA" w:bidi="en-US"/>
              </w:rPr>
            </w:pPr>
          </w:p>
        </w:tc>
        <w:tc>
          <w:tcPr>
            <w:tcW w:w="4656" w:type="dxa"/>
            <w:shd w:val="clear" w:color="auto" w:fill="auto"/>
          </w:tcPr>
          <w:p w14:paraId="5D9A3C92" w14:textId="77777777" w:rsidR="001106AD" w:rsidRPr="001106AD" w:rsidRDefault="001106AD" w:rsidP="001106AD">
            <w:pPr>
              <w:ind w:left="540"/>
              <w:rPr>
                <w:rFonts w:cs="Arial"/>
                <w:lang w:val="sr-Cyrl-CS" w:eastAsia="ar-SA" w:bidi="en-US"/>
              </w:rPr>
            </w:pPr>
          </w:p>
        </w:tc>
      </w:tr>
      <w:tr w:rsidR="001106AD" w:rsidRPr="001106AD" w14:paraId="0A50D113" w14:textId="77777777" w:rsidTr="001106AD">
        <w:tc>
          <w:tcPr>
            <w:tcW w:w="4559" w:type="dxa"/>
            <w:shd w:val="clear" w:color="auto" w:fill="auto"/>
          </w:tcPr>
          <w:p w14:paraId="3FAA8D74" w14:textId="77777777" w:rsidR="001106AD" w:rsidRPr="001106AD" w:rsidRDefault="001106AD" w:rsidP="001106AD">
            <w:pPr>
              <w:ind w:left="540"/>
              <w:rPr>
                <w:rFonts w:cs="Arial"/>
                <w:lang w:val="sr-Cyrl-CS" w:eastAsia="ar-SA" w:bidi="en-US"/>
              </w:rPr>
            </w:pPr>
            <w:r w:rsidRPr="001106AD">
              <w:rPr>
                <w:rFonts w:cs="Arial"/>
                <w:lang w:val="sr-Cyrl-CS" w:eastAsia="ar-SA" w:bidi="en-US"/>
              </w:rPr>
              <w:t>SWIFT MESSAGE MT103 – USD</w:t>
            </w:r>
          </w:p>
        </w:tc>
        <w:tc>
          <w:tcPr>
            <w:tcW w:w="4686" w:type="dxa"/>
            <w:gridSpan w:val="2"/>
            <w:shd w:val="clear" w:color="auto" w:fill="auto"/>
          </w:tcPr>
          <w:p w14:paraId="0D016A1F" w14:textId="77777777" w:rsidR="001106AD" w:rsidRPr="001106AD" w:rsidRDefault="001106AD" w:rsidP="001106AD">
            <w:pPr>
              <w:ind w:left="540"/>
              <w:rPr>
                <w:rFonts w:cs="Arial"/>
                <w:lang w:val="sr-Cyrl-CS" w:eastAsia="ar-SA" w:bidi="en-US"/>
              </w:rPr>
            </w:pPr>
          </w:p>
        </w:tc>
      </w:tr>
      <w:tr w:rsidR="001106AD" w:rsidRPr="001106AD" w14:paraId="30F7BF23" w14:textId="77777777" w:rsidTr="001106AD">
        <w:tc>
          <w:tcPr>
            <w:tcW w:w="4559" w:type="dxa"/>
            <w:shd w:val="clear" w:color="auto" w:fill="auto"/>
          </w:tcPr>
          <w:p w14:paraId="59718704" w14:textId="77777777" w:rsidR="001106AD" w:rsidRPr="001106AD" w:rsidRDefault="001106AD" w:rsidP="001106AD">
            <w:pPr>
              <w:ind w:left="540"/>
              <w:rPr>
                <w:rFonts w:cs="Arial"/>
                <w:lang w:val="sr-Cyrl-CS" w:eastAsia="ar-SA" w:bidi="en-US"/>
              </w:rPr>
            </w:pPr>
            <w:r w:rsidRPr="001106AD">
              <w:rPr>
                <w:rFonts w:cs="Arial"/>
                <w:lang w:val="sr-Cyrl-CS" w:eastAsia="ar-SA" w:bidi="en-US"/>
              </w:rPr>
              <w:t xml:space="preserve">FIELD 32A: </w:t>
            </w:r>
          </w:p>
        </w:tc>
        <w:tc>
          <w:tcPr>
            <w:tcW w:w="4686" w:type="dxa"/>
            <w:gridSpan w:val="2"/>
            <w:shd w:val="clear" w:color="auto" w:fill="auto"/>
          </w:tcPr>
          <w:p w14:paraId="7355785F" w14:textId="77777777" w:rsidR="001106AD" w:rsidRPr="001106AD" w:rsidRDefault="001106AD" w:rsidP="001106AD">
            <w:pPr>
              <w:ind w:left="540"/>
              <w:rPr>
                <w:rFonts w:cs="Arial"/>
                <w:lang w:val="sr-Cyrl-CS" w:eastAsia="ar-SA" w:bidi="en-US"/>
              </w:rPr>
            </w:pPr>
            <w:r w:rsidRPr="001106AD">
              <w:rPr>
                <w:rFonts w:cs="Arial"/>
                <w:lang w:val="sr-Cyrl-CS" w:eastAsia="ar-SA" w:bidi="en-US"/>
              </w:rPr>
              <w:t>VALUE DATE – USD- AMOUNT</w:t>
            </w:r>
          </w:p>
        </w:tc>
      </w:tr>
      <w:tr w:rsidR="001106AD" w:rsidRPr="001106AD" w14:paraId="08748AAC" w14:textId="77777777" w:rsidTr="001106AD">
        <w:tc>
          <w:tcPr>
            <w:tcW w:w="4559" w:type="dxa"/>
            <w:shd w:val="clear" w:color="auto" w:fill="auto"/>
          </w:tcPr>
          <w:p w14:paraId="2B6C677A" w14:textId="77777777" w:rsidR="001106AD" w:rsidRPr="001106AD" w:rsidRDefault="001106AD" w:rsidP="001106AD">
            <w:pPr>
              <w:ind w:left="540"/>
              <w:rPr>
                <w:rFonts w:cs="Arial"/>
                <w:lang w:val="sr-Cyrl-CS" w:eastAsia="ar-SA" w:bidi="en-US"/>
              </w:rPr>
            </w:pPr>
            <w:r w:rsidRPr="001106AD">
              <w:rPr>
                <w:rFonts w:cs="Arial"/>
                <w:lang w:val="sr-Cyrl-CS" w:eastAsia="ar-SA" w:bidi="en-US"/>
              </w:rPr>
              <w:t xml:space="preserve">FIELD 50K:  </w:t>
            </w:r>
          </w:p>
        </w:tc>
        <w:tc>
          <w:tcPr>
            <w:tcW w:w="4686" w:type="dxa"/>
            <w:gridSpan w:val="2"/>
            <w:shd w:val="clear" w:color="auto" w:fill="auto"/>
          </w:tcPr>
          <w:p w14:paraId="78CA6AEA" w14:textId="77777777" w:rsidR="001106AD" w:rsidRPr="001106AD" w:rsidRDefault="001106AD" w:rsidP="001106AD">
            <w:pPr>
              <w:ind w:left="540"/>
              <w:rPr>
                <w:rFonts w:cs="Arial"/>
                <w:lang w:val="sr-Cyrl-CS" w:eastAsia="ar-SA" w:bidi="en-US"/>
              </w:rPr>
            </w:pPr>
            <w:r w:rsidRPr="001106AD">
              <w:rPr>
                <w:rFonts w:cs="Arial"/>
                <w:lang w:val="sr-Cyrl-CS" w:eastAsia="ar-SA" w:bidi="en-US"/>
              </w:rPr>
              <w:t>ORDERING CUSTOMER</w:t>
            </w:r>
          </w:p>
        </w:tc>
      </w:tr>
      <w:tr w:rsidR="001106AD" w:rsidRPr="001106AD" w14:paraId="68C01DA4" w14:textId="77777777" w:rsidTr="001106AD">
        <w:tc>
          <w:tcPr>
            <w:tcW w:w="4559" w:type="dxa"/>
            <w:shd w:val="clear" w:color="auto" w:fill="auto"/>
          </w:tcPr>
          <w:p w14:paraId="79F89F1B" w14:textId="77777777" w:rsidR="001106AD" w:rsidRPr="001106AD" w:rsidRDefault="001106AD" w:rsidP="001106AD">
            <w:pPr>
              <w:ind w:left="540"/>
              <w:rPr>
                <w:rFonts w:cs="Arial"/>
                <w:lang w:val="sr-Cyrl-CS" w:eastAsia="ar-SA" w:bidi="en-US"/>
              </w:rPr>
            </w:pPr>
            <w:r w:rsidRPr="001106AD">
              <w:rPr>
                <w:rFonts w:cs="Arial"/>
                <w:lang w:val="sr-Cyrl-CS" w:eastAsia="ar-SA" w:bidi="en-US"/>
              </w:rPr>
              <w:t>FIELD 56A:</w:t>
            </w:r>
          </w:p>
          <w:p w14:paraId="51FCB89B" w14:textId="77777777" w:rsidR="001106AD" w:rsidRPr="001106AD" w:rsidRDefault="001106AD" w:rsidP="001106AD">
            <w:pPr>
              <w:ind w:left="540"/>
              <w:rPr>
                <w:rFonts w:cs="Arial"/>
                <w:lang w:val="sr-Cyrl-CS" w:eastAsia="ar-SA" w:bidi="en-US"/>
              </w:rPr>
            </w:pPr>
            <w:r w:rsidRPr="001106AD">
              <w:rPr>
                <w:rFonts w:cs="Arial"/>
                <w:lang w:val="sr-Cyrl-CS" w:eastAsia="ar-SA" w:bidi="en-US"/>
              </w:rPr>
              <w:t>(INTERMEDIARY)</w:t>
            </w:r>
          </w:p>
          <w:p w14:paraId="6742FE6E" w14:textId="77777777" w:rsidR="001106AD" w:rsidRPr="001106AD" w:rsidRDefault="001106AD" w:rsidP="001106AD">
            <w:pPr>
              <w:ind w:left="540"/>
              <w:rPr>
                <w:rFonts w:cs="Arial"/>
                <w:lang w:val="sr-Cyrl-CS" w:eastAsia="ar-SA" w:bidi="en-US"/>
              </w:rPr>
            </w:pPr>
          </w:p>
        </w:tc>
        <w:tc>
          <w:tcPr>
            <w:tcW w:w="4686" w:type="dxa"/>
            <w:gridSpan w:val="2"/>
            <w:shd w:val="clear" w:color="auto" w:fill="auto"/>
          </w:tcPr>
          <w:p w14:paraId="10279FED" w14:textId="77777777" w:rsidR="001106AD" w:rsidRPr="001106AD" w:rsidRDefault="001106AD" w:rsidP="001106AD">
            <w:pPr>
              <w:ind w:left="540"/>
              <w:rPr>
                <w:rFonts w:cs="Arial"/>
                <w:lang w:val="sr-Cyrl-CS" w:eastAsia="ar-SA" w:bidi="en-US"/>
              </w:rPr>
            </w:pPr>
            <w:r w:rsidRPr="001106AD">
              <w:rPr>
                <w:rFonts w:cs="Arial"/>
                <w:lang w:val="sr-Cyrl-CS" w:eastAsia="ar-SA" w:bidi="en-US"/>
              </w:rPr>
              <w:t>BKTRUS33XXX</w:t>
            </w:r>
          </w:p>
          <w:p w14:paraId="5B2EF208" w14:textId="77777777" w:rsidR="001106AD" w:rsidRPr="001106AD" w:rsidRDefault="001106AD" w:rsidP="001106AD">
            <w:pPr>
              <w:ind w:left="540"/>
              <w:rPr>
                <w:rFonts w:cs="Arial"/>
                <w:lang w:val="sr-Cyrl-CS" w:eastAsia="ar-SA" w:bidi="en-US"/>
              </w:rPr>
            </w:pPr>
            <w:r w:rsidRPr="001106AD">
              <w:rPr>
                <w:rFonts w:cs="Arial"/>
                <w:lang w:val="sr-Cyrl-CS" w:eastAsia="ar-SA" w:bidi="en-US"/>
              </w:rPr>
              <w:t>DEUTSCHE BANK TRUST COMPANIY</w:t>
            </w:r>
          </w:p>
          <w:p w14:paraId="3307F9D2" w14:textId="77777777" w:rsidR="001106AD" w:rsidRPr="001106AD" w:rsidRDefault="001106AD" w:rsidP="001106AD">
            <w:pPr>
              <w:ind w:left="540"/>
              <w:rPr>
                <w:rFonts w:cs="Arial"/>
                <w:lang w:val="sr-Cyrl-CS" w:eastAsia="ar-SA" w:bidi="en-US"/>
              </w:rPr>
            </w:pPr>
            <w:r w:rsidRPr="001106AD">
              <w:rPr>
                <w:rFonts w:cs="Arial"/>
                <w:lang w:val="sr-Cyrl-CS" w:eastAsia="ar-SA" w:bidi="en-US"/>
              </w:rPr>
              <w:t>AMERICAS, NEW YORK</w:t>
            </w:r>
          </w:p>
          <w:p w14:paraId="5407A9C1" w14:textId="77777777" w:rsidR="001106AD" w:rsidRPr="001106AD" w:rsidRDefault="001106AD" w:rsidP="001106AD">
            <w:pPr>
              <w:ind w:left="540"/>
              <w:rPr>
                <w:rFonts w:cs="Arial"/>
                <w:lang w:val="sr-Cyrl-CS" w:eastAsia="ar-SA" w:bidi="en-US"/>
              </w:rPr>
            </w:pPr>
            <w:r w:rsidRPr="001106AD">
              <w:rPr>
                <w:rFonts w:cs="Arial"/>
                <w:lang w:val="sr-Cyrl-CS" w:eastAsia="ar-SA" w:bidi="en-US"/>
              </w:rPr>
              <w:t>60 WALL STREET</w:t>
            </w:r>
          </w:p>
          <w:p w14:paraId="4508415B" w14:textId="77777777" w:rsidR="001106AD" w:rsidRPr="001106AD" w:rsidRDefault="001106AD" w:rsidP="001106AD">
            <w:pPr>
              <w:ind w:left="540"/>
              <w:rPr>
                <w:rFonts w:cs="Arial"/>
                <w:lang w:val="sr-Cyrl-CS" w:eastAsia="ar-SA" w:bidi="en-US"/>
              </w:rPr>
            </w:pPr>
            <w:r w:rsidRPr="001106AD">
              <w:rPr>
                <w:rFonts w:cs="Arial"/>
                <w:lang w:val="sr-Cyrl-CS" w:eastAsia="ar-SA" w:bidi="en-US"/>
              </w:rPr>
              <w:t>UNITED STATES</w:t>
            </w:r>
          </w:p>
        </w:tc>
      </w:tr>
      <w:tr w:rsidR="001106AD" w:rsidRPr="001106AD" w14:paraId="239B79C1" w14:textId="77777777" w:rsidTr="001106AD">
        <w:tc>
          <w:tcPr>
            <w:tcW w:w="4559" w:type="dxa"/>
            <w:shd w:val="clear" w:color="auto" w:fill="auto"/>
          </w:tcPr>
          <w:p w14:paraId="2D3E17C3" w14:textId="77777777" w:rsidR="001106AD" w:rsidRPr="001106AD" w:rsidRDefault="001106AD" w:rsidP="001106AD">
            <w:pPr>
              <w:ind w:left="540"/>
              <w:rPr>
                <w:rFonts w:cs="Arial"/>
                <w:lang w:val="sr-Cyrl-CS" w:eastAsia="ar-SA" w:bidi="en-US"/>
              </w:rPr>
            </w:pPr>
            <w:r w:rsidRPr="001106AD">
              <w:rPr>
                <w:rFonts w:cs="Arial"/>
                <w:lang w:val="sr-Cyrl-CS" w:eastAsia="ar-SA" w:bidi="en-US"/>
              </w:rPr>
              <w:t>FIELD 57A:</w:t>
            </w:r>
          </w:p>
          <w:p w14:paraId="42225EFE" w14:textId="77777777" w:rsidR="001106AD" w:rsidRPr="001106AD" w:rsidRDefault="001106AD" w:rsidP="001106AD">
            <w:pPr>
              <w:ind w:left="540"/>
              <w:rPr>
                <w:rFonts w:cs="Arial"/>
                <w:lang w:val="sr-Cyrl-CS" w:eastAsia="ar-SA" w:bidi="en-US"/>
              </w:rPr>
            </w:pPr>
            <w:r w:rsidRPr="001106AD">
              <w:rPr>
                <w:rFonts w:cs="Arial"/>
                <w:lang w:val="sr-Cyrl-CS" w:eastAsia="ar-SA" w:bidi="en-US"/>
              </w:rPr>
              <w:t>(ACC. WITH BANK)</w:t>
            </w:r>
          </w:p>
          <w:p w14:paraId="3BA3173B" w14:textId="77777777" w:rsidR="001106AD" w:rsidRPr="001106AD" w:rsidRDefault="001106AD" w:rsidP="001106AD">
            <w:pPr>
              <w:ind w:left="540"/>
              <w:rPr>
                <w:rFonts w:cs="Arial"/>
                <w:lang w:val="sr-Cyrl-CS" w:eastAsia="ar-SA" w:bidi="en-US"/>
              </w:rPr>
            </w:pPr>
          </w:p>
        </w:tc>
        <w:tc>
          <w:tcPr>
            <w:tcW w:w="4686" w:type="dxa"/>
            <w:gridSpan w:val="2"/>
            <w:shd w:val="clear" w:color="auto" w:fill="auto"/>
          </w:tcPr>
          <w:p w14:paraId="7ABF0DEB" w14:textId="77777777" w:rsidR="001106AD" w:rsidRPr="001106AD" w:rsidRDefault="001106AD" w:rsidP="001106AD">
            <w:pPr>
              <w:ind w:left="540"/>
              <w:rPr>
                <w:rFonts w:cs="Arial"/>
                <w:lang w:val="sr-Cyrl-CS" w:eastAsia="ar-SA" w:bidi="en-US"/>
              </w:rPr>
            </w:pPr>
            <w:r w:rsidRPr="001106AD">
              <w:rPr>
                <w:rFonts w:cs="Arial"/>
                <w:lang w:val="sr-Cyrl-CS" w:eastAsia="ar-SA" w:bidi="en-US"/>
              </w:rPr>
              <w:t>NBSRRSBGXXX</w:t>
            </w:r>
          </w:p>
          <w:p w14:paraId="0E85E842" w14:textId="77777777" w:rsidR="001106AD" w:rsidRPr="001106AD" w:rsidRDefault="001106AD" w:rsidP="001106AD">
            <w:pPr>
              <w:ind w:left="540"/>
              <w:rPr>
                <w:rFonts w:cs="Arial"/>
                <w:lang w:val="sr-Cyrl-CS" w:eastAsia="ar-SA" w:bidi="en-US"/>
              </w:rPr>
            </w:pPr>
            <w:r w:rsidRPr="001106AD">
              <w:rPr>
                <w:rFonts w:cs="Arial"/>
                <w:lang w:val="sr-Cyrl-CS" w:eastAsia="ar-SA" w:bidi="en-US"/>
              </w:rPr>
              <w:t>NARODNA BANKA SRBIJE (NATIONAL</w:t>
            </w:r>
          </w:p>
          <w:p w14:paraId="422BF76E" w14:textId="77777777" w:rsidR="001106AD" w:rsidRPr="001106AD" w:rsidRDefault="001106AD" w:rsidP="001106AD">
            <w:pPr>
              <w:ind w:left="540"/>
              <w:rPr>
                <w:rFonts w:cs="Arial"/>
                <w:lang w:val="sr-Cyrl-CS" w:eastAsia="ar-SA" w:bidi="en-US"/>
              </w:rPr>
            </w:pPr>
            <w:r w:rsidRPr="001106AD">
              <w:rPr>
                <w:rFonts w:cs="Arial"/>
                <w:lang w:val="sr-Cyrl-CS" w:eastAsia="ar-SA" w:bidi="en-US"/>
              </w:rPr>
              <w:t>BANK OF SERBIA – NB BEOGRAD,</w:t>
            </w:r>
          </w:p>
          <w:p w14:paraId="2BC00D6E" w14:textId="77777777" w:rsidR="001106AD" w:rsidRPr="001106AD" w:rsidRDefault="001106AD" w:rsidP="001106AD">
            <w:pPr>
              <w:ind w:left="540"/>
              <w:rPr>
                <w:rFonts w:cs="Arial"/>
                <w:lang w:val="sr-Cyrl-CS" w:eastAsia="ar-SA" w:bidi="en-US"/>
              </w:rPr>
            </w:pPr>
            <w:r w:rsidRPr="001106AD">
              <w:rPr>
                <w:rFonts w:cs="Arial"/>
                <w:lang w:val="sr-Cyrl-CS" w:eastAsia="ar-SA" w:bidi="en-US"/>
              </w:rPr>
              <w:t>NEMANJINA 17</w:t>
            </w:r>
          </w:p>
          <w:p w14:paraId="01CFFFF8" w14:textId="77777777" w:rsidR="001106AD" w:rsidRPr="001106AD" w:rsidRDefault="001106AD" w:rsidP="001106AD">
            <w:pPr>
              <w:ind w:left="540"/>
              <w:rPr>
                <w:rFonts w:cs="Arial"/>
                <w:lang w:val="sr-Cyrl-CS" w:eastAsia="ar-SA" w:bidi="en-US"/>
              </w:rPr>
            </w:pPr>
            <w:r w:rsidRPr="001106AD">
              <w:rPr>
                <w:rFonts w:cs="Arial"/>
                <w:lang w:val="sr-Cyrl-CS" w:eastAsia="ar-SA" w:bidi="en-US"/>
              </w:rPr>
              <w:t>SERBIA</w:t>
            </w:r>
          </w:p>
        </w:tc>
      </w:tr>
      <w:tr w:rsidR="001106AD" w:rsidRPr="001106AD" w14:paraId="1FD37C19" w14:textId="77777777" w:rsidTr="001106AD">
        <w:tc>
          <w:tcPr>
            <w:tcW w:w="4559" w:type="dxa"/>
            <w:shd w:val="clear" w:color="auto" w:fill="auto"/>
          </w:tcPr>
          <w:p w14:paraId="1E9A9E7C" w14:textId="77777777" w:rsidR="001106AD" w:rsidRPr="001106AD" w:rsidRDefault="001106AD" w:rsidP="001106AD">
            <w:pPr>
              <w:ind w:left="540"/>
              <w:rPr>
                <w:rFonts w:cs="Arial"/>
                <w:lang w:val="sr-Cyrl-CS" w:eastAsia="ar-SA" w:bidi="en-US"/>
              </w:rPr>
            </w:pPr>
            <w:r w:rsidRPr="001106AD">
              <w:rPr>
                <w:rFonts w:cs="Arial"/>
                <w:lang w:val="sr-Cyrl-CS" w:eastAsia="ar-SA" w:bidi="en-US"/>
              </w:rPr>
              <w:t>FIELD 59:</w:t>
            </w:r>
          </w:p>
          <w:p w14:paraId="2CBEBC76" w14:textId="77777777" w:rsidR="001106AD" w:rsidRPr="001106AD" w:rsidRDefault="001106AD" w:rsidP="001106AD">
            <w:pPr>
              <w:ind w:left="540"/>
              <w:rPr>
                <w:rFonts w:cs="Arial"/>
                <w:lang w:val="sr-Cyrl-CS" w:eastAsia="ar-SA" w:bidi="en-US"/>
              </w:rPr>
            </w:pPr>
            <w:r w:rsidRPr="001106AD">
              <w:rPr>
                <w:rFonts w:cs="Arial"/>
                <w:lang w:val="sr-Cyrl-CS" w:eastAsia="ar-SA" w:bidi="en-US"/>
              </w:rPr>
              <w:t>(BENEFICIARY)</w:t>
            </w:r>
          </w:p>
          <w:p w14:paraId="2C50C44C" w14:textId="77777777" w:rsidR="001106AD" w:rsidRPr="001106AD" w:rsidRDefault="001106AD" w:rsidP="001106AD">
            <w:pPr>
              <w:ind w:left="540"/>
              <w:rPr>
                <w:rFonts w:cs="Arial"/>
                <w:lang w:val="sr-Cyrl-CS" w:eastAsia="ar-SA" w:bidi="en-US"/>
              </w:rPr>
            </w:pPr>
          </w:p>
        </w:tc>
        <w:tc>
          <w:tcPr>
            <w:tcW w:w="4686" w:type="dxa"/>
            <w:gridSpan w:val="2"/>
            <w:shd w:val="clear" w:color="auto" w:fill="auto"/>
          </w:tcPr>
          <w:p w14:paraId="318771C0" w14:textId="77777777" w:rsidR="001106AD" w:rsidRPr="001106AD" w:rsidRDefault="001106AD" w:rsidP="001106AD">
            <w:pPr>
              <w:ind w:left="540"/>
              <w:rPr>
                <w:rFonts w:cs="Arial"/>
                <w:lang w:val="sr-Cyrl-CS" w:eastAsia="ar-SA" w:bidi="en-US"/>
              </w:rPr>
            </w:pPr>
            <w:r w:rsidRPr="001106AD">
              <w:rPr>
                <w:rFonts w:cs="Arial"/>
                <w:lang w:val="sr-Cyrl-CS" w:eastAsia="ar-SA" w:bidi="en-US"/>
              </w:rPr>
              <w:t>/RS35908500103019323073</w:t>
            </w:r>
          </w:p>
          <w:p w14:paraId="342399EF" w14:textId="77777777" w:rsidR="001106AD" w:rsidRPr="001106AD" w:rsidRDefault="001106AD" w:rsidP="001106AD">
            <w:pPr>
              <w:ind w:left="540"/>
              <w:rPr>
                <w:rFonts w:cs="Arial"/>
                <w:lang w:val="sr-Cyrl-CS" w:eastAsia="ar-SA" w:bidi="en-US"/>
              </w:rPr>
            </w:pPr>
            <w:r w:rsidRPr="001106AD">
              <w:rPr>
                <w:rFonts w:cs="Arial"/>
                <w:lang w:val="sr-Cyrl-CS" w:eastAsia="ar-SA" w:bidi="en-US"/>
              </w:rPr>
              <w:t>MINISTARSTVO FINANSIJA</w:t>
            </w:r>
          </w:p>
          <w:p w14:paraId="54D52EBA" w14:textId="77777777" w:rsidR="001106AD" w:rsidRPr="001106AD" w:rsidRDefault="001106AD" w:rsidP="001106AD">
            <w:pPr>
              <w:ind w:left="540"/>
              <w:rPr>
                <w:rFonts w:cs="Arial"/>
                <w:lang w:val="sr-Cyrl-CS" w:eastAsia="ar-SA" w:bidi="en-US"/>
              </w:rPr>
            </w:pPr>
            <w:r w:rsidRPr="001106AD">
              <w:rPr>
                <w:rFonts w:cs="Arial"/>
                <w:lang w:val="sr-Cyrl-CS" w:eastAsia="ar-SA" w:bidi="en-US"/>
              </w:rPr>
              <w:t>UPRAVA ZA TREZOR</w:t>
            </w:r>
          </w:p>
          <w:p w14:paraId="116E8BA9" w14:textId="77777777" w:rsidR="001106AD" w:rsidRPr="001106AD" w:rsidRDefault="001106AD" w:rsidP="001106AD">
            <w:pPr>
              <w:ind w:left="540"/>
              <w:rPr>
                <w:rFonts w:cs="Arial"/>
                <w:lang w:val="sr-Cyrl-CS" w:eastAsia="ar-SA" w:bidi="en-US"/>
              </w:rPr>
            </w:pPr>
            <w:r w:rsidRPr="001106AD">
              <w:rPr>
                <w:rFonts w:cs="Arial"/>
                <w:lang w:val="sr-Cyrl-CS" w:eastAsia="ar-SA" w:bidi="en-US"/>
              </w:rPr>
              <w:t>POP LUKINA7-9</w:t>
            </w:r>
          </w:p>
          <w:p w14:paraId="58F0900F" w14:textId="77777777" w:rsidR="001106AD" w:rsidRPr="001106AD" w:rsidRDefault="001106AD" w:rsidP="001106AD">
            <w:pPr>
              <w:ind w:left="540"/>
              <w:rPr>
                <w:rFonts w:cs="Arial"/>
                <w:lang w:val="sr-Cyrl-CS" w:eastAsia="ar-SA" w:bidi="en-US"/>
              </w:rPr>
            </w:pPr>
            <w:r w:rsidRPr="001106AD">
              <w:rPr>
                <w:rFonts w:cs="Arial"/>
                <w:lang w:val="sr-Cyrl-CS" w:eastAsia="ar-SA" w:bidi="en-US"/>
              </w:rPr>
              <w:t>BEOGRAD</w:t>
            </w:r>
          </w:p>
        </w:tc>
      </w:tr>
      <w:tr w:rsidR="001106AD" w:rsidRPr="001106AD" w14:paraId="1B60BCF1" w14:textId="77777777" w:rsidTr="001106AD">
        <w:tc>
          <w:tcPr>
            <w:tcW w:w="4559" w:type="dxa"/>
            <w:shd w:val="clear" w:color="auto" w:fill="auto"/>
          </w:tcPr>
          <w:p w14:paraId="0F4C8D19" w14:textId="77777777" w:rsidR="001106AD" w:rsidRPr="001106AD" w:rsidRDefault="001106AD" w:rsidP="001106AD">
            <w:pPr>
              <w:ind w:left="540"/>
              <w:rPr>
                <w:rFonts w:cs="Arial"/>
                <w:lang w:val="sr-Cyrl-CS" w:eastAsia="ar-SA" w:bidi="en-US"/>
              </w:rPr>
            </w:pPr>
            <w:r w:rsidRPr="001106AD">
              <w:rPr>
                <w:rFonts w:cs="Arial"/>
                <w:lang w:val="sr-Cyrl-CS" w:eastAsia="ar-SA" w:bidi="en-US"/>
              </w:rPr>
              <w:t xml:space="preserve">FIELD 70:  </w:t>
            </w:r>
          </w:p>
        </w:tc>
        <w:tc>
          <w:tcPr>
            <w:tcW w:w="4686" w:type="dxa"/>
            <w:gridSpan w:val="2"/>
            <w:shd w:val="clear" w:color="auto" w:fill="auto"/>
          </w:tcPr>
          <w:p w14:paraId="06CDAC89" w14:textId="77777777" w:rsidR="001106AD" w:rsidRPr="001106AD" w:rsidRDefault="001106AD" w:rsidP="001106AD">
            <w:pPr>
              <w:ind w:left="540"/>
              <w:rPr>
                <w:rFonts w:cs="Arial"/>
                <w:lang w:val="sr-Cyrl-CS" w:eastAsia="ar-SA" w:bidi="en-US"/>
              </w:rPr>
            </w:pPr>
            <w:r w:rsidRPr="001106AD">
              <w:rPr>
                <w:rFonts w:cs="Arial"/>
                <w:lang w:val="sr-Cyrl-CS" w:eastAsia="ar-SA" w:bidi="en-US"/>
              </w:rPr>
              <w:t>DETAILS OF PAYMENT</w:t>
            </w:r>
          </w:p>
        </w:tc>
      </w:tr>
    </w:tbl>
    <w:p w14:paraId="693D33BA" w14:textId="77777777" w:rsidR="001106AD" w:rsidRPr="001106AD" w:rsidRDefault="001106AD" w:rsidP="001106AD">
      <w:pPr>
        <w:tabs>
          <w:tab w:val="left" w:pos="567"/>
        </w:tabs>
        <w:spacing w:before="0"/>
        <w:ind w:left="540"/>
        <w:rPr>
          <w:rFonts w:cs="Arial"/>
          <w:b/>
          <w:lang w:val="sr-Cyrl-BA"/>
        </w:rPr>
      </w:pPr>
    </w:p>
    <w:p w14:paraId="6BF66007" w14:textId="77777777" w:rsidR="001106AD" w:rsidRDefault="001106AD" w:rsidP="001106AD">
      <w:pPr>
        <w:tabs>
          <w:tab w:val="left" w:pos="567"/>
        </w:tabs>
        <w:spacing w:before="0"/>
        <w:ind w:left="540"/>
        <w:rPr>
          <w:rFonts w:cs="Arial"/>
          <w:b/>
          <w:lang w:val="sr-Cyrl-BA"/>
        </w:rPr>
      </w:pPr>
    </w:p>
    <w:p w14:paraId="6ED3145B" w14:textId="77777777" w:rsidR="00FB0A63" w:rsidRDefault="00FB0A63" w:rsidP="001106AD">
      <w:pPr>
        <w:tabs>
          <w:tab w:val="left" w:pos="567"/>
        </w:tabs>
        <w:spacing w:before="0"/>
        <w:ind w:left="540"/>
        <w:rPr>
          <w:rFonts w:cs="Arial"/>
          <w:b/>
          <w:lang w:val="sr-Cyrl-BA"/>
        </w:rPr>
      </w:pPr>
    </w:p>
    <w:p w14:paraId="32C0CCAA" w14:textId="77777777" w:rsidR="00FB0A63" w:rsidRDefault="00FB0A63" w:rsidP="001106AD">
      <w:pPr>
        <w:tabs>
          <w:tab w:val="left" w:pos="567"/>
        </w:tabs>
        <w:spacing w:before="0"/>
        <w:ind w:left="540"/>
        <w:rPr>
          <w:rFonts w:cs="Arial"/>
          <w:b/>
          <w:lang w:val="sr-Cyrl-BA"/>
        </w:rPr>
      </w:pPr>
    </w:p>
    <w:p w14:paraId="297854ED" w14:textId="77777777" w:rsidR="00FB0A63" w:rsidRPr="001106AD" w:rsidRDefault="00FB0A63" w:rsidP="001106AD">
      <w:pPr>
        <w:tabs>
          <w:tab w:val="left" w:pos="567"/>
        </w:tabs>
        <w:spacing w:before="0"/>
        <w:ind w:left="540"/>
        <w:rPr>
          <w:rFonts w:cs="Arial"/>
          <w:b/>
          <w:lang w:val="sr-Cyrl-BA"/>
        </w:rPr>
      </w:pPr>
    </w:p>
    <w:p w14:paraId="65CED73D" w14:textId="77777777" w:rsidR="001106AD" w:rsidRPr="001106AD" w:rsidRDefault="001106AD" w:rsidP="001106AD">
      <w:pPr>
        <w:tabs>
          <w:tab w:val="left" w:pos="567"/>
        </w:tabs>
        <w:spacing w:before="0"/>
        <w:ind w:left="540"/>
        <w:rPr>
          <w:rFonts w:cs="Arial"/>
          <w:b/>
          <w:lang w:val="sr-Cyrl-BA"/>
        </w:rPr>
      </w:pPr>
      <w:r w:rsidRPr="001106AD">
        <w:rPr>
          <w:rFonts w:cs="Arial"/>
          <w:b/>
          <w:lang w:val="sr-Cyrl-BA"/>
        </w:rPr>
        <w:lastRenderedPageBreak/>
        <w:t>6.29   ЗАКЉУЧИВАЊЕ И СТУПАЊЕ УГОВОРА НА СНАГУ</w:t>
      </w:r>
    </w:p>
    <w:p w14:paraId="4B24322D" w14:textId="77777777" w:rsidR="001106AD" w:rsidRPr="001106AD" w:rsidRDefault="001106AD" w:rsidP="001106AD">
      <w:pPr>
        <w:ind w:left="540"/>
        <w:rPr>
          <w:rFonts w:cs="Arial"/>
          <w:lang w:eastAsia="ar-SA"/>
        </w:rPr>
      </w:pPr>
      <w:r w:rsidRPr="001106AD">
        <w:rPr>
          <w:rFonts w:cs="Arial"/>
          <w:lang w:eastAsia="ar-SA"/>
        </w:rPr>
        <w:t xml:space="preserve">Наручилац ће доставити </w:t>
      </w:r>
      <w:r w:rsidRPr="001106AD">
        <w:rPr>
          <w:rFonts w:cs="Arial"/>
          <w:lang w:val="sr-Cyrl-RS" w:eastAsia="ar-SA"/>
        </w:rPr>
        <w:t>У</w:t>
      </w:r>
      <w:r w:rsidRPr="001106AD">
        <w:rPr>
          <w:rFonts w:cs="Arial"/>
          <w:lang w:eastAsia="ar-SA"/>
        </w:rPr>
        <w:t xml:space="preserve">говор о јавној набавци </w:t>
      </w:r>
      <w:r w:rsidRPr="001106AD">
        <w:rPr>
          <w:rFonts w:cs="Arial"/>
          <w:lang w:val="sr-Cyrl-RS" w:eastAsia="ar-SA"/>
        </w:rPr>
        <w:t>п</w:t>
      </w:r>
      <w:r w:rsidRPr="001106AD">
        <w:rPr>
          <w:rFonts w:cs="Arial"/>
          <w:lang w:eastAsia="ar-SA"/>
        </w:rPr>
        <w:t xml:space="preserve">онуђачу ком је додељен уговор у року од </w:t>
      </w:r>
      <w:r w:rsidRPr="001106AD">
        <w:rPr>
          <w:rFonts w:cs="Arial"/>
          <w:lang w:val="sr-Cyrl-RS" w:eastAsia="ar-SA"/>
        </w:rPr>
        <w:t>8 (словима:</w:t>
      </w:r>
      <w:r w:rsidRPr="001106AD">
        <w:rPr>
          <w:rFonts w:cs="Arial"/>
          <w:lang w:eastAsia="ar-SA"/>
        </w:rPr>
        <w:t>осам</w:t>
      </w:r>
      <w:r w:rsidRPr="001106AD">
        <w:rPr>
          <w:rFonts w:cs="Arial"/>
          <w:lang w:val="sr-Cyrl-RS" w:eastAsia="ar-SA"/>
        </w:rPr>
        <w:t>)</w:t>
      </w:r>
      <w:r w:rsidRPr="001106AD">
        <w:rPr>
          <w:rFonts w:cs="Arial"/>
          <w:lang w:eastAsia="ar-SA"/>
        </w:rPr>
        <w:t xml:space="preserve"> дана од протека рока за подношење захтева за заштиту права.</w:t>
      </w:r>
    </w:p>
    <w:p w14:paraId="46A5BB38" w14:textId="77777777" w:rsidR="001106AD" w:rsidRPr="001106AD" w:rsidRDefault="001106AD" w:rsidP="001106AD">
      <w:pPr>
        <w:ind w:left="540"/>
        <w:rPr>
          <w:rFonts w:cs="Arial"/>
          <w:lang w:val="sr-Cyrl-RS" w:eastAsia="ar-SA"/>
        </w:rPr>
      </w:pPr>
      <w:r w:rsidRPr="001106AD">
        <w:rPr>
          <w:rFonts w:cs="Arial"/>
          <w:lang w:eastAsia="ar-SA"/>
        </w:rPr>
        <w:t xml:space="preserve">Понуђач ком буде додељен </w:t>
      </w:r>
      <w:r w:rsidRPr="001106AD">
        <w:rPr>
          <w:rFonts w:cs="Arial"/>
          <w:lang w:val="sr-Cyrl-RS" w:eastAsia="ar-SA"/>
        </w:rPr>
        <w:t>У</w:t>
      </w:r>
      <w:r w:rsidRPr="001106AD">
        <w:rPr>
          <w:rFonts w:cs="Arial"/>
          <w:lang w:eastAsia="ar-SA"/>
        </w:rPr>
        <w:t xml:space="preserve">говор, обавезан је да у </w:t>
      </w:r>
      <w:r w:rsidRPr="001106AD">
        <w:rPr>
          <w:rFonts w:cs="Arial"/>
          <w:lang w:val="sr-Cyrl-RS" w:eastAsia="ar-SA"/>
        </w:rPr>
        <w:t xml:space="preserve">тренутку потписивања Уговора </w:t>
      </w:r>
      <w:r w:rsidRPr="001106AD">
        <w:rPr>
          <w:rFonts w:cs="Arial"/>
          <w:lang w:eastAsia="ar-SA"/>
        </w:rPr>
        <w:t xml:space="preserve">достави </w:t>
      </w:r>
      <w:r w:rsidRPr="001106AD">
        <w:rPr>
          <w:rFonts w:cs="Arial"/>
          <w:lang w:val="sr-Cyrl-RS" w:eastAsia="ar-SA"/>
        </w:rPr>
        <w:t>средство</w:t>
      </w:r>
      <w:r w:rsidRPr="001106AD">
        <w:rPr>
          <w:rFonts w:cs="Arial"/>
          <w:lang w:eastAsia="ar-SA"/>
        </w:rPr>
        <w:t xml:space="preserve"> </w:t>
      </w:r>
      <w:r w:rsidRPr="001106AD">
        <w:rPr>
          <w:rFonts w:cs="Arial"/>
          <w:lang w:val="sr-Cyrl-RS" w:eastAsia="ar-SA"/>
        </w:rPr>
        <w:t xml:space="preserve">финансијског обезбеђења за </w:t>
      </w:r>
      <w:r w:rsidRPr="001106AD">
        <w:rPr>
          <w:rFonts w:cs="Arial"/>
          <w:lang w:eastAsia="ar-SA"/>
        </w:rPr>
        <w:t>добро извршење посла</w:t>
      </w:r>
      <w:r w:rsidRPr="001106AD">
        <w:rPr>
          <w:rFonts w:cs="Arial"/>
          <w:lang w:val="sr-Cyrl-RS" w:eastAsia="ar-SA"/>
        </w:rPr>
        <w:t>.</w:t>
      </w:r>
    </w:p>
    <w:p w14:paraId="5F0C2923" w14:textId="77777777" w:rsidR="001106AD" w:rsidRPr="001106AD" w:rsidRDefault="001106AD" w:rsidP="001106AD">
      <w:pPr>
        <w:ind w:left="540"/>
        <w:rPr>
          <w:rFonts w:cs="Arial"/>
          <w:lang w:val="ru-RU" w:eastAsia="ar-SA"/>
        </w:rPr>
      </w:pPr>
      <w:r w:rsidRPr="001106AD">
        <w:rPr>
          <w:rFonts w:cs="Arial"/>
          <w:lang w:val="ru-RU" w:eastAsia="ar-SA"/>
        </w:rPr>
        <w:t>Ако Понуђач коме је додељен Уговор одбије да потпише уговор или Уговор не потпише у року од 3 (словима:три) дана, Наручилац може закључити са првим следећим најповољнијим Понуђачем.</w:t>
      </w:r>
      <w:r w:rsidRPr="001106AD">
        <w:t xml:space="preserve"> </w:t>
      </w:r>
      <w:r w:rsidRPr="001106AD">
        <w:rPr>
          <w:rFonts w:cs="Arial"/>
          <w:lang w:val="ru-RU" w:eastAsia="ar-SA"/>
        </w:rPr>
        <w:t>стим да Наручилац има право да реализује СФО уа озбиљност Понуде Понуђача који је одбио да потпише Уговор.</w:t>
      </w:r>
    </w:p>
    <w:p w14:paraId="7092FCBA" w14:textId="77777777" w:rsidR="001106AD" w:rsidRPr="001106AD" w:rsidRDefault="001106AD" w:rsidP="001106AD">
      <w:pPr>
        <w:keepNext/>
        <w:tabs>
          <w:tab w:val="left" w:pos="567"/>
        </w:tabs>
        <w:spacing w:before="0"/>
        <w:ind w:left="540"/>
        <w:outlineLvl w:val="1"/>
        <w:rPr>
          <w:rFonts w:cs="Arial"/>
          <w:b/>
        </w:rPr>
      </w:pPr>
      <w:r w:rsidRPr="001106AD">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14:paraId="745AEAA4" w14:textId="77777777" w:rsidR="001106AD" w:rsidRPr="001106AD" w:rsidRDefault="001106AD" w:rsidP="001106AD">
      <w:pPr>
        <w:tabs>
          <w:tab w:val="left" w:pos="567"/>
        </w:tabs>
        <w:spacing w:before="0"/>
        <w:ind w:left="540"/>
        <w:rPr>
          <w:rFonts w:cs="Arial"/>
          <w:lang w:val="sr-Cyrl-RS"/>
        </w:rPr>
      </w:pPr>
    </w:p>
    <w:p w14:paraId="5EE88D03" w14:textId="77777777" w:rsidR="001106AD" w:rsidRPr="001106AD" w:rsidRDefault="001106AD" w:rsidP="001106AD">
      <w:pPr>
        <w:spacing w:before="0" w:after="200" w:line="276" w:lineRule="auto"/>
        <w:ind w:left="540"/>
        <w:jc w:val="left"/>
        <w:rPr>
          <w:rFonts w:eastAsia="Calibri" w:cs="Arial"/>
          <w:b/>
          <w:lang w:val="sr-Cyrl-RS"/>
        </w:rPr>
      </w:pPr>
      <w:r w:rsidRPr="001106AD">
        <w:rPr>
          <w:rFonts w:eastAsia="Calibri" w:cs="Arial"/>
          <w:b/>
          <w:lang w:val="sr-Cyrl-RS"/>
        </w:rPr>
        <w:t xml:space="preserve">6.30  </w:t>
      </w:r>
      <w:r w:rsidRPr="001106AD">
        <w:rPr>
          <w:rFonts w:eastAsia="Calibri" w:cs="Arial"/>
          <w:b/>
          <w:lang w:val="sr-Latn-RS"/>
        </w:rPr>
        <w:t>ИЗМЕНЕ ТОКОМ ТРАЈАЊА УГОВОРА</w:t>
      </w:r>
    </w:p>
    <w:p w14:paraId="1A769A9D" w14:textId="77777777" w:rsidR="001106AD" w:rsidRPr="001106AD" w:rsidRDefault="001106AD" w:rsidP="001106AD">
      <w:pPr>
        <w:spacing w:before="0"/>
        <w:ind w:left="540"/>
        <w:rPr>
          <w:rFonts w:eastAsia="Calibri" w:cs="Arial"/>
          <w:b/>
          <w:lang w:val="sr-Latn-RS"/>
        </w:rPr>
      </w:pPr>
      <w:r w:rsidRPr="001106AD">
        <w:rPr>
          <w:rFonts w:eastAsia="Calibri" w:cs="Arial"/>
          <w:bCs/>
          <w:lang w:val="sr-Cyrl-CS"/>
        </w:rPr>
        <w:t>Уговорне стране су сагласне да се евентуалне измене и допуне овог Уговора изврше у писаној форми – закључивањем анекса у складу са чланом 115. Закона.</w:t>
      </w:r>
    </w:p>
    <w:p w14:paraId="53162970" w14:textId="77777777" w:rsidR="001106AD" w:rsidRPr="001106AD" w:rsidRDefault="001106AD" w:rsidP="001106AD">
      <w:pPr>
        <w:tabs>
          <w:tab w:val="left" w:pos="567"/>
        </w:tabs>
        <w:ind w:left="540"/>
        <w:rPr>
          <w:rFonts w:cs="Arial"/>
        </w:rPr>
      </w:pPr>
      <w:r w:rsidRPr="001106AD">
        <w:rPr>
          <w:rFonts w:cs="Arial"/>
          <w:lang w:val="sr-Cyrl-RS"/>
        </w:rPr>
        <w:t>Наручилац</w:t>
      </w:r>
      <w:r w:rsidRPr="001106AD">
        <w:rPr>
          <w:rFonts w:cs="Arial"/>
        </w:rPr>
        <w:t xml:space="preserve">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w:t>
      </w:r>
      <w:r w:rsidRPr="001106AD">
        <w:rPr>
          <w:rFonts w:cs="Arial"/>
          <w:lang w:val="sr-Cyrl-RS"/>
        </w:rPr>
        <w:t>вредности из члана 124а Закона</w:t>
      </w:r>
      <w:r w:rsidRPr="001106AD">
        <w:rPr>
          <w:rFonts w:cs="Arial"/>
        </w:rPr>
        <w:t xml:space="preserve">. </w:t>
      </w:r>
    </w:p>
    <w:p w14:paraId="14409491" w14:textId="77777777" w:rsidR="001106AD" w:rsidRPr="001106AD" w:rsidRDefault="001106AD" w:rsidP="001106AD">
      <w:pPr>
        <w:tabs>
          <w:tab w:val="left" w:pos="567"/>
        </w:tabs>
        <w:spacing w:before="0"/>
        <w:ind w:left="540"/>
        <w:rPr>
          <w:rFonts w:cs="Arial"/>
          <w:lang w:val="ru-RU" w:eastAsia="sr-Latn-CS"/>
        </w:rPr>
      </w:pPr>
    </w:p>
    <w:p w14:paraId="0C904137" w14:textId="77777777" w:rsidR="001106AD" w:rsidRPr="001106AD" w:rsidRDefault="001106AD" w:rsidP="001106AD">
      <w:pPr>
        <w:tabs>
          <w:tab w:val="left" w:pos="567"/>
        </w:tabs>
        <w:spacing w:before="0"/>
        <w:ind w:left="540"/>
        <w:rPr>
          <w:rFonts w:cs="Arial"/>
        </w:rPr>
      </w:pPr>
      <w:r w:rsidRPr="001106AD">
        <w:rPr>
          <w:rFonts w:cs="Arial"/>
          <w:lang w:val="ru-RU" w:eastAsia="sr-Latn-CS"/>
        </w:rPr>
        <w:t xml:space="preserve">Наручилац може да дозволи промену  битних елемената Уговора из објективних разлога као што су: </w:t>
      </w:r>
      <w:r w:rsidRPr="001106AD">
        <w:rPr>
          <w:rFonts w:cs="Arial"/>
        </w:rPr>
        <w:t>виша сила, измена важећих законских прописа</w:t>
      </w:r>
      <w:r w:rsidRPr="001106AD">
        <w:rPr>
          <w:rFonts w:cs="Arial"/>
          <w:lang w:val="sr-Cyrl-RS"/>
        </w:rPr>
        <w:t xml:space="preserve"> или</w:t>
      </w:r>
      <w:r w:rsidRPr="001106AD">
        <w:rPr>
          <w:rFonts w:cs="Arial"/>
        </w:rPr>
        <w:t xml:space="preserve"> мере државних органа</w:t>
      </w:r>
      <w:r w:rsidRPr="001106AD">
        <w:rPr>
          <w:rFonts w:cs="Arial"/>
          <w:lang w:val="ru-RU" w:eastAsia="sr-Latn-CS"/>
        </w:rPr>
        <w:t>.</w:t>
      </w:r>
    </w:p>
    <w:p w14:paraId="152299D9" w14:textId="77777777" w:rsidR="001106AD" w:rsidRPr="001106AD" w:rsidRDefault="001106AD" w:rsidP="001106AD">
      <w:pPr>
        <w:spacing w:before="0" w:after="120"/>
        <w:ind w:left="540"/>
        <w:rPr>
          <w:rFonts w:cs="Arial"/>
          <w:lang w:val="ru-RU" w:eastAsia="sr-Latn-CS"/>
        </w:rPr>
      </w:pPr>
    </w:p>
    <w:p w14:paraId="6B74DC84" w14:textId="77777777" w:rsidR="001106AD" w:rsidRPr="001106AD" w:rsidRDefault="001106AD" w:rsidP="001106AD">
      <w:pPr>
        <w:spacing w:before="0" w:after="120"/>
        <w:ind w:left="540"/>
        <w:rPr>
          <w:rFonts w:cs="Arial"/>
          <w:lang w:val="ru-RU" w:eastAsia="sr-Latn-CS"/>
        </w:rPr>
      </w:pPr>
      <w:r w:rsidRPr="001106AD">
        <w:rPr>
          <w:rFonts w:cs="Arial"/>
          <w:lang w:val="ru-RU" w:eastAsia="sr-Latn-CS"/>
        </w:rPr>
        <w:t>У случају измене овог Уговора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D3CA71D" w14:textId="77777777" w:rsidR="001106AD" w:rsidRPr="001106AD" w:rsidRDefault="001106AD" w:rsidP="001106AD">
      <w:pPr>
        <w:widowControl w:val="0"/>
        <w:autoSpaceDE w:val="0"/>
        <w:autoSpaceDN w:val="0"/>
        <w:spacing w:before="0"/>
        <w:jc w:val="left"/>
        <w:rPr>
          <w:rFonts w:eastAsia="Arial"/>
          <w:sz w:val="20"/>
          <w:lang w:val="mk" w:eastAsia="mk"/>
        </w:rPr>
      </w:pPr>
    </w:p>
    <w:p w14:paraId="1C40CAD7" w14:textId="77777777" w:rsidR="00030453" w:rsidRDefault="00030453" w:rsidP="00922EDB">
      <w:pPr>
        <w:spacing w:before="0"/>
        <w:rPr>
          <w:rFonts w:cs="Arial"/>
          <w:color w:val="00B0F0"/>
          <w:lang w:eastAsia="sr-Latn-CS"/>
        </w:rPr>
      </w:pPr>
    </w:p>
    <w:p w14:paraId="2BE0943D" w14:textId="77777777" w:rsidR="00404F37" w:rsidRDefault="00404F37" w:rsidP="00922EDB">
      <w:pPr>
        <w:spacing w:before="0"/>
        <w:rPr>
          <w:rFonts w:cs="Arial"/>
          <w:color w:val="00B0F0"/>
          <w:lang w:eastAsia="sr-Latn-CS"/>
        </w:rPr>
      </w:pPr>
    </w:p>
    <w:p w14:paraId="61A3A0BB" w14:textId="77777777" w:rsidR="00404F37" w:rsidRDefault="00404F37" w:rsidP="00922EDB">
      <w:pPr>
        <w:spacing w:before="0"/>
        <w:rPr>
          <w:rFonts w:cs="Arial"/>
          <w:color w:val="00B0F0"/>
          <w:lang w:eastAsia="sr-Latn-CS"/>
        </w:rPr>
      </w:pPr>
    </w:p>
    <w:p w14:paraId="5D5A0517" w14:textId="77777777" w:rsidR="00404F37" w:rsidRDefault="00404F37" w:rsidP="00922EDB">
      <w:pPr>
        <w:spacing w:before="0"/>
        <w:rPr>
          <w:rFonts w:cs="Arial"/>
          <w:color w:val="00B0F0"/>
          <w:lang w:eastAsia="sr-Latn-CS"/>
        </w:rPr>
      </w:pPr>
    </w:p>
    <w:p w14:paraId="6182376B" w14:textId="77777777" w:rsidR="00404F37" w:rsidRDefault="00404F37" w:rsidP="00922EDB">
      <w:pPr>
        <w:spacing w:before="0"/>
        <w:rPr>
          <w:rFonts w:cs="Arial"/>
          <w:color w:val="00B0F0"/>
          <w:lang w:eastAsia="sr-Latn-CS"/>
        </w:rPr>
      </w:pPr>
    </w:p>
    <w:p w14:paraId="5B94EB92" w14:textId="77777777" w:rsidR="00404F37" w:rsidRDefault="00404F37" w:rsidP="00922EDB">
      <w:pPr>
        <w:spacing w:before="0"/>
        <w:rPr>
          <w:rFonts w:cs="Arial"/>
          <w:color w:val="00B0F0"/>
          <w:lang w:eastAsia="sr-Latn-CS"/>
        </w:rPr>
      </w:pPr>
    </w:p>
    <w:p w14:paraId="7B1E28DC" w14:textId="77777777" w:rsidR="00404F37" w:rsidRDefault="00404F37" w:rsidP="00922EDB">
      <w:pPr>
        <w:spacing w:before="0"/>
        <w:rPr>
          <w:rFonts w:cs="Arial"/>
          <w:color w:val="00B0F0"/>
          <w:lang w:eastAsia="sr-Latn-CS"/>
        </w:rPr>
      </w:pPr>
    </w:p>
    <w:p w14:paraId="4F12848B" w14:textId="77777777" w:rsidR="00404F37" w:rsidRDefault="00404F37" w:rsidP="00922EDB">
      <w:pPr>
        <w:spacing w:before="0"/>
        <w:rPr>
          <w:rFonts w:cs="Arial"/>
          <w:color w:val="00B0F0"/>
          <w:lang w:eastAsia="sr-Latn-CS"/>
        </w:rPr>
      </w:pPr>
    </w:p>
    <w:p w14:paraId="1473B5D2" w14:textId="77777777" w:rsidR="00404F37" w:rsidRDefault="00404F37" w:rsidP="00922EDB">
      <w:pPr>
        <w:spacing w:before="0"/>
        <w:rPr>
          <w:rFonts w:cs="Arial"/>
          <w:color w:val="00B0F0"/>
          <w:lang w:eastAsia="sr-Latn-CS"/>
        </w:rPr>
      </w:pPr>
    </w:p>
    <w:p w14:paraId="3612ED4A" w14:textId="77777777" w:rsidR="00404F37" w:rsidRDefault="00404F37" w:rsidP="00922EDB">
      <w:pPr>
        <w:spacing w:before="0"/>
        <w:rPr>
          <w:rFonts w:cs="Arial"/>
          <w:color w:val="00B0F0"/>
          <w:lang w:eastAsia="sr-Latn-CS"/>
        </w:rPr>
      </w:pPr>
    </w:p>
    <w:p w14:paraId="0F260BF9" w14:textId="77777777" w:rsidR="00404F37" w:rsidRDefault="00404F37" w:rsidP="00922EDB">
      <w:pPr>
        <w:spacing w:before="0"/>
        <w:rPr>
          <w:rFonts w:cs="Arial"/>
          <w:color w:val="00B0F0"/>
          <w:lang w:eastAsia="sr-Latn-CS"/>
        </w:rPr>
      </w:pPr>
    </w:p>
    <w:p w14:paraId="41A60C00" w14:textId="77777777" w:rsidR="00404F37" w:rsidRDefault="00404F37" w:rsidP="00922EDB">
      <w:pPr>
        <w:spacing w:before="0"/>
        <w:rPr>
          <w:rFonts w:cs="Arial"/>
          <w:color w:val="00B0F0"/>
          <w:lang w:eastAsia="sr-Latn-CS"/>
        </w:rPr>
      </w:pPr>
    </w:p>
    <w:p w14:paraId="1A272CDA" w14:textId="77777777" w:rsidR="00404F37" w:rsidRDefault="00404F37" w:rsidP="00922EDB">
      <w:pPr>
        <w:spacing w:before="0"/>
        <w:rPr>
          <w:rFonts w:cs="Arial"/>
          <w:color w:val="00B0F0"/>
          <w:lang w:eastAsia="sr-Latn-CS"/>
        </w:rPr>
      </w:pPr>
    </w:p>
    <w:p w14:paraId="6BF05A4B" w14:textId="77777777" w:rsidR="00404F37" w:rsidRDefault="00404F37" w:rsidP="00922EDB">
      <w:pPr>
        <w:spacing w:before="0"/>
        <w:rPr>
          <w:rFonts w:cs="Arial"/>
          <w:color w:val="00B0F0"/>
          <w:lang w:eastAsia="sr-Latn-CS"/>
        </w:rPr>
      </w:pPr>
    </w:p>
    <w:p w14:paraId="7EC4EACD" w14:textId="77777777" w:rsidR="00404F37" w:rsidRDefault="00404F37" w:rsidP="00922EDB">
      <w:pPr>
        <w:spacing w:before="0"/>
        <w:rPr>
          <w:rFonts w:cs="Arial"/>
          <w:color w:val="00B0F0"/>
          <w:lang w:eastAsia="sr-Latn-CS"/>
        </w:rPr>
      </w:pPr>
    </w:p>
    <w:p w14:paraId="6370A88A" w14:textId="77777777" w:rsidR="00404F37" w:rsidRDefault="00404F37" w:rsidP="00922EDB">
      <w:pPr>
        <w:spacing w:before="0"/>
        <w:rPr>
          <w:rFonts w:cs="Arial"/>
          <w:color w:val="00B0F0"/>
          <w:lang w:eastAsia="sr-Latn-CS"/>
        </w:rPr>
      </w:pPr>
    </w:p>
    <w:p w14:paraId="73FEAFE3" w14:textId="77777777" w:rsidR="00404F37" w:rsidRDefault="00404F37" w:rsidP="00922EDB">
      <w:pPr>
        <w:spacing w:before="0"/>
        <w:rPr>
          <w:rFonts w:cs="Arial"/>
          <w:color w:val="00B0F0"/>
          <w:lang w:eastAsia="sr-Latn-CS"/>
        </w:rPr>
      </w:pPr>
    </w:p>
    <w:p w14:paraId="0CAE9E0A" w14:textId="77777777" w:rsidR="00404F37" w:rsidRDefault="00404F37" w:rsidP="00922EDB">
      <w:pPr>
        <w:spacing w:before="0"/>
        <w:rPr>
          <w:rFonts w:cs="Arial"/>
          <w:color w:val="00B0F0"/>
          <w:lang w:eastAsia="sr-Latn-CS"/>
        </w:rPr>
      </w:pPr>
    </w:p>
    <w:p w14:paraId="21F1A1CD" w14:textId="77777777" w:rsidR="00404F37" w:rsidRDefault="00404F37" w:rsidP="00922EDB">
      <w:pPr>
        <w:spacing w:before="0"/>
        <w:rPr>
          <w:rFonts w:cs="Arial"/>
          <w:color w:val="00B0F0"/>
          <w:lang w:eastAsia="sr-Latn-CS"/>
        </w:rPr>
      </w:pPr>
    </w:p>
    <w:p w14:paraId="4DD909D7" w14:textId="77777777" w:rsidR="00404F37" w:rsidRDefault="00404F37" w:rsidP="00922EDB">
      <w:pPr>
        <w:spacing w:before="0"/>
        <w:rPr>
          <w:rFonts w:cs="Arial"/>
          <w:color w:val="00B0F0"/>
          <w:lang w:eastAsia="sr-Latn-CS"/>
        </w:rPr>
      </w:pPr>
    </w:p>
    <w:p w14:paraId="402B70AB" w14:textId="77777777" w:rsidR="00404F37" w:rsidRDefault="00404F37" w:rsidP="00922EDB">
      <w:pPr>
        <w:spacing w:before="0"/>
        <w:rPr>
          <w:rFonts w:cs="Arial"/>
          <w:color w:val="00B0F0"/>
          <w:lang w:eastAsia="sr-Latn-CS"/>
        </w:rPr>
      </w:pPr>
    </w:p>
    <w:p w14:paraId="0B3EF902" w14:textId="77777777" w:rsidR="00404F37" w:rsidRPr="00404F37" w:rsidRDefault="00404F37" w:rsidP="00404F37">
      <w:pPr>
        <w:widowControl w:val="0"/>
        <w:autoSpaceDE w:val="0"/>
        <w:autoSpaceDN w:val="0"/>
        <w:spacing w:before="92"/>
        <w:ind w:left="2629" w:right="2828"/>
        <w:jc w:val="center"/>
        <w:outlineLvl w:val="0"/>
        <w:rPr>
          <w:rFonts w:eastAsia="Arial"/>
          <w:b/>
          <w:bCs/>
          <w:sz w:val="24"/>
          <w:szCs w:val="24"/>
          <w:lang w:val="mk" w:eastAsia="mk"/>
        </w:rPr>
      </w:pPr>
      <w:r w:rsidRPr="00404F37">
        <w:rPr>
          <w:rFonts w:eastAsia="Arial"/>
          <w:b/>
          <w:bCs/>
          <w:sz w:val="24"/>
          <w:szCs w:val="24"/>
          <w:lang w:val="mk" w:eastAsia="mk"/>
        </w:rPr>
        <w:t>ОБРАСЦИ</w:t>
      </w:r>
    </w:p>
    <w:p w14:paraId="09E3829E" w14:textId="77777777" w:rsidR="00404F37" w:rsidRPr="00404F37" w:rsidRDefault="00404F37" w:rsidP="00404F37">
      <w:pPr>
        <w:widowControl w:val="0"/>
        <w:autoSpaceDE w:val="0"/>
        <w:autoSpaceDN w:val="0"/>
        <w:spacing w:before="6"/>
        <w:jc w:val="left"/>
        <w:rPr>
          <w:rFonts w:eastAsia="Arial"/>
          <w:b/>
          <w:sz w:val="19"/>
          <w:lang w:val="mk" w:eastAsia="mk"/>
        </w:rPr>
      </w:pPr>
    </w:p>
    <w:p w14:paraId="7816A669" w14:textId="77777777" w:rsidR="00404F37" w:rsidRPr="00404F37" w:rsidRDefault="00404F37" w:rsidP="00404F37">
      <w:pPr>
        <w:widowControl w:val="0"/>
        <w:autoSpaceDE w:val="0"/>
        <w:autoSpaceDN w:val="0"/>
        <w:spacing w:before="94"/>
        <w:ind w:right="133"/>
        <w:jc w:val="right"/>
        <w:rPr>
          <w:rFonts w:eastAsia="Arial"/>
          <w:lang w:val="mk" w:eastAsia="mk"/>
        </w:rPr>
      </w:pPr>
      <w:r w:rsidRPr="00404F37">
        <w:rPr>
          <w:rFonts w:eastAsia="Arial"/>
          <w:lang w:val="mk" w:eastAsia="mk"/>
        </w:rPr>
        <w:t>ОБРАЗАЦ 1</w:t>
      </w:r>
    </w:p>
    <w:p w14:paraId="17FB0122" w14:textId="77777777" w:rsidR="00404F37" w:rsidRPr="00404F37" w:rsidRDefault="00404F37" w:rsidP="00404F37">
      <w:pPr>
        <w:widowControl w:val="0"/>
        <w:autoSpaceDE w:val="0"/>
        <w:autoSpaceDN w:val="0"/>
        <w:spacing w:before="8"/>
        <w:jc w:val="left"/>
        <w:rPr>
          <w:rFonts w:eastAsia="Arial"/>
          <w:sz w:val="13"/>
          <w:lang w:val="mk" w:eastAsia="mk"/>
        </w:rPr>
      </w:pPr>
    </w:p>
    <w:p w14:paraId="136739EA" w14:textId="77777777" w:rsidR="00404F37" w:rsidRPr="00404F37" w:rsidRDefault="00404F37" w:rsidP="00404F37">
      <w:pPr>
        <w:spacing w:before="0"/>
        <w:jc w:val="center"/>
        <w:rPr>
          <w:rFonts w:cs="Arial"/>
          <w:b/>
          <w:bCs/>
          <w:smallCaps/>
          <w:spacing w:val="5"/>
        </w:rPr>
      </w:pPr>
      <w:r w:rsidRPr="00404F37">
        <w:rPr>
          <w:rFonts w:cs="Arial"/>
          <w:b/>
          <w:bCs/>
          <w:smallCaps/>
          <w:spacing w:val="5"/>
        </w:rPr>
        <w:t>ОБРАЗАЦ ПОНУДЕ</w:t>
      </w:r>
    </w:p>
    <w:p w14:paraId="7A258133" w14:textId="77777777" w:rsidR="00404F37" w:rsidRPr="00404F37" w:rsidRDefault="00404F37" w:rsidP="00404F37">
      <w:pPr>
        <w:spacing w:before="0"/>
        <w:jc w:val="center"/>
        <w:rPr>
          <w:rFonts w:cs="Arial"/>
          <w:b/>
          <w:lang w:val="ru-RU"/>
        </w:rPr>
      </w:pPr>
      <w:r w:rsidRPr="00404F37">
        <w:rPr>
          <w:rFonts w:eastAsia="TimesNewRomanPS-BoldMT" w:cs="Arial"/>
          <w:bCs/>
          <w:color w:val="000000"/>
        </w:rPr>
        <w:t xml:space="preserve">Понуда бр._________ од _______________ за  отворени поступак јавне набавке– </w:t>
      </w:r>
      <w:r w:rsidRPr="00404F37">
        <w:rPr>
          <w:rFonts w:eastAsia="TimesNewRomanPS-BoldMT" w:cs="Arial"/>
          <w:bCs/>
          <w:color w:val="000000" w:themeColor="text1"/>
        </w:rPr>
        <w:t xml:space="preserve">добра: </w:t>
      </w:r>
      <w:r w:rsidRPr="00404F37">
        <w:rPr>
          <w:rFonts w:cs="Arial"/>
          <w:b/>
          <w:lang w:val="ru-RU"/>
        </w:rPr>
        <w:t>«Дрвени стубови»,</w:t>
      </w:r>
    </w:p>
    <w:p w14:paraId="0BDA6E67" w14:textId="77777777" w:rsidR="00404F37" w:rsidRPr="00404F37" w:rsidRDefault="00404F37" w:rsidP="00404F37">
      <w:pPr>
        <w:spacing w:before="0"/>
        <w:jc w:val="center"/>
        <w:rPr>
          <w:rFonts w:eastAsia="TimesNewRomanPS-BoldMT" w:cs="Arial"/>
          <w:b/>
          <w:bCs/>
          <w:color w:val="000000" w:themeColor="text1"/>
        </w:rPr>
      </w:pPr>
      <w:r w:rsidRPr="00404F37">
        <w:rPr>
          <w:rFonts w:eastAsia="TimesNewRomanPS-BoldMT" w:cs="Arial"/>
          <w:b/>
          <w:bCs/>
          <w:color w:val="000000" w:themeColor="text1"/>
        </w:rPr>
        <w:t>ЈН бр.ЈН/</w:t>
      </w:r>
      <w:r w:rsidRPr="00404F37">
        <w:rPr>
          <w:rFonts w:eastAsia="TimesNewRomanPS-BoldMT" w:cs="Arial"/>
          <w:b/>
          <w:bCs/>
          <w:color w:val="000000" w:themeColor="text1"/>
          <w:lang w:val="sr-Cyrl-RS"/>
        </w:rPr>
        <w:t>1</w:t>
      </w:r>
      <w:r w:rsidRPr="00404F37">
        <w:rPr>
          <w:rFonts w:eastAsia="TimesNewRomanPS-BoldMT" w:cs="Arial"/>
          <w:b/>
          <w:bCs/>
          <w:color w:val="000000" w:themeColor="text1"/>
        </w:rPr>
        <w:t>000/</w:t>
      </w:r>
      <w:r w:rsidRPr="00404F37">
        <w:rPr>
          <w:rFonts w:eastAsia="TimesNewRomanPS-BoldMT" w:cs="Arial"/>
          <w:b/>
          <w:bCs/>
          <w:color w:val="000000" w:themeColor="text1"/>
          <w:lang w:val="sr-Cyrl-RS"/>
        </w:rPr>
        <w:t>0563</w:t>
      </w:r>
      <w:r w:rsidRPr="00404F37">
        <w:rPr>
          <w:rFonts w:eastAsia="TimesNewRomanPS-BoldMT" w:cs="Arial"/>
          <w:b/>
          <w:bCs/>
          <w:color w:val="000000" w:themeColor="text1"/>
        </w:rPr>
        <w:t>/2018</w:t>
      </w:r>
    </w:p>
    <w:p w14:paraId="55CA160C" w14:textId="77777777" w:rsidR="00404F37" w:rsidRPr="00404F37" w:rsidRDefault="00404F37" w:rsidP="00404F37">
      <w:pPr>
        <w:spacing w:before="0"/>
        <w:rPr>
          <w:rFonts w:eastAsia="TimesNewRomanPS-BoldMT" w:cs="Arial"/>
          <w:bCs/>
          <w:color w:val="000000" w:themeColor="text1"/>
        </w:rPr>
      </w:pPr>
    </w:p>
    <w:p w14:paraId="44BC9FC7" w14:textId="77777777" w:rsidR="00404F37" w:rsidRPr="00404F37" w:rsidRDefault="00404F37" w:rsidP="00404F37">
      <w:pPr>
        <w:spacing w:before="0"/>
        <w:rPr>
          <w:rFonts w:cs="Arial"/>
          <w:b/>
          <w:bCs/>
          <w:i/>
          <w:iCs/>
        </w:rPr>
      </w:pPr>
      <w:r w:rsidRPr="00404F37">
        <w:rPr>
          <w:rFonts w:cs="Arial"/>
          <w:b/>
          <w:bCs/>
          <w:i/>
          <w:iCs/>
        </w:rPr>
        <w:t>1)ОПШТИ ПОДАЦИ О ПОНУЂАЧУ</w:t>
      </w:r>
    </w:p>
    <w:p w14:paraId="134A71D5" w14:textId="77777777" w:rsidR="00404F37" w:rsidRPr="00404F37" w:rsidRDefault="00404F37" w:rsidP="00404F37">
      <w:pPr>
        <w:spacing w:before="0"/>
        <w:rPr>
          <w:rFonts w:cs="Arial"/>
          <w:i/>
          <w:iCs/>
        </w:rPr>
      </w:pPr>
    </w:p>
    <w:tbl>
      <w:tblPr>
        <w:tblW w:w="9250" w:type="dxa"/>
        <w:tblInd w:w="-20" w:type="dxa"/>
        <w:tblLayout w:type="fixed"/>
        <w:tblLook w:val="0000" w:firstRow="0" w:lastRow="0" w:firstColumn="0" w:lastColumn="0" w:noHBand="0" w:noVBand="0"/>
      </w:tblPr>
      <w:tblGrid>
        <w:gridCol w:w="4606"/>
        <w:gridCol w:w="4644"/>
      </w:tblGrid>
      <w:tr w:rsidR="00404F37" w:rsidRPr="00404F37" w14:paraId="3C5F381D" w14:textId="77777777" w:rsidTr="00404F37">
        <w:trPr>
          <w:trHeight w:val="551"/>
        </w:trPr>
        <w:tc>
          <w:tcPr>
            <w:tcW w:w="4606" w:type="dxa"/>
            <w:tcBorders>
              <w:top w:val="single" w:sz="4" w:space="0" w:color="000000"/>
              <w:left w:val="single" w:sz="4" w:space="0" w:color="000000"/>
              <w:bottom w:val="single" w:sz="4" w:space="0" w:color="000000"/>
            </w:tcBorders>
            <w:shd w:val="clear" w:color="auto" w:fill="auto"/>
          </w:tcPr>
          <w:p w14:paraId="29FDB85F" w14:textId="77777777" w:rsidR="00404F37" w:rsidRPr="00404F37" w:rsidRDefault="00404F37" w:rsidP="00404F37">
            <w:pPr>
              <w:spacing w:before="0"/>
              <w:rPr>
                <w:rFonts w:cs="Arial"/>
                <w:b/>
                <w:bCs/>
                <w:iCs/>
              </w:rPr>
            </w:pPr>
            <w:r w:rsidRPr="00404F37">
              <w:rPr>
                <w:rFonts w:cs="Arial"/>
                <w:iCs/>
              </w:rPr>
              <w:t>Назив понуђача: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96CCA3" w14:textId="77777777" w:rsidR="00404F37" w:rsidRPr="00404F37" w:rsidRDefault="00404F37" w:rsidP="00404F37">
            <w:pPr>
              <w:snapToGrid w:val="0"/>
              <w:spacing w:before="0"/>
              <w:rPr>
                <w:rFonts w:cs="Arial"/>
                <w:b/>
                <w:bCs/>
                <w:i/>
                <w:iCs/>
              </w:rPr>
            </w:pPr>
          </w:p>
          <w:p w14:paraId="05353E91" w14:textId="77777777" w:rsidR="00404F37" w:rsidRPr="00404F37" w:rsidRDefault="00404F37" w:rsidP="00404F37">
            <w:pPr>
              <w:spacing w:before="0"/>
              <w:rPr>
                <w:rFonts w:cs="Arial"/>
                <w:b/>
                <w:bCs/>
                <w:i/>
                <w:iCs/>
              </w:rPr>
            </w:pPr>
          </w:p>
          <w:p w14:paraId="66AE00BD" w14:textId="77777777" w:rsidR="00404F37" w:rsidRPr="00404F37" w:rsidRDefault="00404F37" w:rsidP="00404F37">
            <w:pPr>
              <w:spacing w:before="0"/>
              <w:rPr>
                <w:rFonts w:cs="Arial"/>
                <w:b/>
                <w:bCs/>
                <w:i/>
                <w:iCs/>
              </w:rPr>
            </w:pPr>
          </w:p>
        </w:tc>
      </w:tr>
      <w:tr w:rsidR="00404F37" w:rsidRPr="00404F37" w14:paraId="3B1389E0" w14:textId="77777777" w:rsidTr="00404F37">
        <w:trPr>
          <w:trHeight w:val="607"/>
        </w:trPr>
        <w:tc>
          <w:tcPr>
            <w:tcW w:w="4606" w:type="dxa"/>
            <w:tcBorders>
              <w:top w:val="single" w:sz="4" w:space="0" w:color="000000"/>
              <w:left w:val="single" w:sz="4" w:space="0" w:color="000000"/>
              <w:bottom w:val="single" w:sz="4" w:space="0" w:color="000000"/>
            </w:tcBorders>
            <w:shd w:val="clear" w:color="auto" w:fill="auto"/>
          </w:tcPr>
          <w:p w14:paraId="2BF88821" w14:textId="77777777" w:rsidR="00404F37" w:rsidRPr="00404F37" w:rsidRDefault="00404F37" w:rsidP="00404F37">
            <w:pPr>
              <w:spacing w:before="0"/>
              <w:rPr>
                <w:rFonts w:cs="Arial"/>
                <w:b/>
                <w:bCs/>
                <w:iCs/>
              </w:rPr>
            </w:pPr>
            <w:r w:rsidRPr="00404F37">
              <w:rPr>
                <w:rFonts w:cs="Arial"/>
                <w:iCs/>
              </w:rPr>
              <w:t>Адреса понуђача: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8B1A6C" w14:textId="77777777" w:rsidR="00404F37" w:rsidRPr="00404F37" w:rsidRDefault="00404F37" w:rsidP="00404F37">
            <w:pPr>
              <w:snapToGrid w:val="0"/>
              <w:spacing w:before="0"/>
              <w:rPr>
                <w:rFonts w:cs="Arial"/>
                <w:b/>
                <w:bCs/>
                <w:i/>
                <w:iCs/>
              </w:rPr>
            </w:pPr>
          </w:p>
          <w:p w14:paraId="0B81A988" w14:textId="77777777" w:rsidR="00404F37" w:rsidRPr="00404F37" w:rsidRDefault="00404F37" w:rsidP="00404F37">
            <w:pPr>
              <w:spacing w:before="0"/>
              <w:rPr>
                <w:rFonts w:cs="Arial"/>
                <w:b/>
                <w:bCs/>
                <w:i/>
                <w:iCs/>
              </w:rPr>
            </w:pPr>
          </w:p>
          <w:p w14:paraId="08518979" w14:textId="77777777" w:rsidR="00404F37" w:rsidRPr="00404F37" w:rsidRDefault="00404F37" w:rsidP="00404F37">
            <w:pPr>
              <w:spacing w:before="0"/>
              <w:rPr>
                <w:rFonts w:cs="Arial"/>
                <w:b/>
                <w:bCs/>
                <w:i/>
                <w:iCs/>
              </w:rPr>
            </w:pPr>
          </w:p>
        </w:tc>
      </w:tr>
      <w:tr w:rsidR="00404F37" w:rsidRPr="00404F37" w14:paraId="72FE1FC5" w14:textId="77777777" w:rsidTr="00404F37">
        <w:trPr>
          <w:trHeight w:val="391"/>
        </w:trPr>
        <w:tc>
          <w:tcPr>
            <w:tcW w:w="4606" w:type="dxa"/>
            <w:tcBorders>
              <w:top w:val="single" w:sz="4" w:space="0" w:color="000000"/>
              <w:left w:val="single" w:sz="4" w:space="0" w:color="000000"/>
              <w:bottom w:val="single" w:sz="4" w:space="0" w:color="000000"/>
            </w:tcBorders>
            <w:shd w:val="clear" w:color="auto" w:fill="auto"/>
          </w:tcPr>
          <w:p w14:paraId="779D2293" w14:textId="77777777" w:rsidR="00404F37" w:rsidRPr="00404F37" w:rsidRDefault="00404F37" w:rsidP="00404F37">
            <w:pPr>
              <w:spacing w:before="0"/>
              <w:rPr>
                <w:rFonts w:cs="Arial"/>
                <w:iCs/>
              </w:rPr>
            </w:pPr>
            <w:r w:rsidRPr="00404F37">
              <w:rPr>
                <w:rFonts w:cs="Arial"/>
                <w:iCs/>
              </w:rPr>
              <w:t>Врста правног лица:</w:t>
            </w:r>
            <w:r w:rsidRPr="00404F37">
              <w:t xml:space="preserve"> </w:t>
            </w:r>
          </w:p>
          <w:p w14:paraId="62445730" w14:textId="77777777" w:rsidR="00404F37" w:rsidRPr="00404F37" w:rsidRDefault="00404F37" w:rsidP="00404F37">
            <w:pPr>
              <w:spacing w:before="0"/>
              <w:rPr>
                <w:rFonts w:cs="Arial"/>
                <w:iCs/>
              </w:rPr>
            </w:pPr>
            <w:r w:rsidRPr="00404F37">
              <w:rPr>
                <w:rFonts w:cs="Arial"/>
                <w:iCs/>
              </w:rPr>
              <w:t>(микро, мало, средње, велико, физичко лице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D1BAF4" w14:textId="77777777" w:rsidR="00404F37" w:rsidRPr="00404F37" w:rsidRDefault="00404F37" w:rsidP="00404F37">
            <w:pPr>
              <w:snapToGrid w:val="0"/>
              <w:spacing w:before="0"/>
              <w:rPr>
                <w:rFonts w:cs="Arial"/>
                <w:b/>
                <w:bCs/>
                <w:i/>
                <w:iCs/>
              </w:rPr>
            </w:pPr>
          </w:p>
        </w:tc>
      </w:tr>
      <w:tr w:rsidR="00404F37" w:rsidRPr="00404F37" w14:paraId="73361EBF" w14:textId="77777777" w:rsidTr="00404F37">
        <w:trPr>
          <w:trHeight w:val="575"/>
        </w:trPr>
        <w:tc>
          <w:tcPr>
            <w:tcW w:w="4606" w:type="dxa"/>
            <w:tcBorders>
              <w:top w:val="single" w:sz="4" w:space="0" w:color="000000"/>
              <w:left w:val="single" w:sz="4" w:space="0" w:color="000000"/>
              <w:bottom w:val="single" w:sz="4" w:space="0" w:color="000000"/>
            </w:tcBorders>
            <w:shd w:val="clear" w:color="auto" w:fill="auto"/>
          </w:tcPr>
          <w:p w14:paraId="1A15AF98" w14:textId="77777777" w:rsidR="00404F37" w:rsidRPr="00404F37" w:rsidRDefault="00404F37" w:rsidP="00404F37">
            <w:pPr>
              <w:spacing w:before="0"/>
              <w:rPr>
                <w:rFonts w:cs="Arial"/>
                <w:b/>
                <w:bCs/>
                <w:iCs/>
              </w:rPr>
            </w:pPr>
            <w:r w:rsidRPr="00404F37">
              <w:rPr>
                <w:rFonts w:cs="Arial"/>
                <w:iCs/>
              </w:rPr>
              <w:t>Матични број понуђача: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FE2AC4" w14:textId="77777777" w:rsidR="00404F37" w:rsidRPr="00404F37" w:rsidRDefault="00404F37" w:rsidP="00404F37">
            <w:pPr>
              <w:snapToGrid w:val="0"/>
              <w:spacing w:before="0"/>
              <w:rPr>
                <w:rFonts w:cs="Arial"/>
                <w:b/>
                <w:bCs/>
                <w:i/>
                <w:iCs/>
              </w:rPr>
            </w:pPr>
          </w:p>
          <w:p w14:paraId="4DBB8528" w14:textId="77777777" w:rsidR="00404F37" w:rsidRPr="00404F37" w:rsidRDefault="00404F37" w:rsidP="00404F37">
            <w:pPr>
              <w:spacing w:before="0"/>
              <w:rPr>
                <w:rFonts w:cs="Arial"/>
                <w:b/>
                <w:bCs/>
                <w:i/>
                <w:iCs/>
              </w:rPr>
            </w:pPr>
          </w:p>
          <w:p w14:paraId="2DF03536" w14:textId="77777777" w:rsidR="00404F37" w:rsidRPr="00404F37" w:rsidRDefault="00404F37" w:rsidP="00404F37">
            <w:pPr>
              <w:spacing w:before="0"/>
              <w:rPr>
                <w:rFonts w:cs="Arial"/>
                <w:b/>
                <w:bCs/>
                <w:i/>
                <w:iCs/>
              </w:rPr>
            </w:pPr>
          </w:p>
        </w:tc>
      </w:tr>
      <w:tr w:rsidR="00404F37" w:rsidRPr="00404F37" w14:paraId="1CB31A81" w14:textId="77777777" w:rsidTr="00404F37">
        <w:trPr>
          <w:trHeight w:val="480"/>
        </w:trPr>
        <w:tc>
          <w:tcPr>
            <w:tcW w:w="4606" w:type="dxa"/>
            <w:tcBorders>
              <w:top w:val="single" w:sz="4" w:space="0" w:color="000000"/>
              <w:left w:val="single" w:sz="4" w:space="0" w:color="000000"/>
              <w:bottom w:val="single" w:sz="4" w:space="0" w:color="000000"/>
            </w:tcBorders>
            <w:shd w:val="clear" w:color="auto" w:fill="auto"/>
          </w:tcPr>
          <w:p w14:paraId="7E46862F" w14:textId="77777777" w:rsidR="00404F37" w:rsidRPr="00404F37" w:rsidRDefault="00404F37" w:rsidP="00404F37">
            <w:pPr>
              <w:spacing w:before="0"/>
              <w:rPr>
                <w:rFonts w:cs="Arial"/>
                <w:b/>
                <w:bCs/>
                <w:iCs/>
                <w:lang w:val="ru-RU"/>
              </w:rPr>
            </w:pPr>
            <w:r w:rsidRPr="00404F37">
              <w:rPr>
                <w:rFonts w:cs="Arial"/>
                <w:iCs/>
                <w:lang w:val="ru-RU"/>
              </w:rPr>
              <w:t>Порески идентификациони број понуђача (ПИБ):</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96C291" w14:textId="77777777" w:rsidR="00404F37" w:rsidRPr="00404F37" w:rsidRDefault="00404F37" w:rsidP="00404F37">
            <w:pPr>
              <w:snapToGrid w:val="0"/>
              <w:spacing w:before="0"/>
              <w:rPr>
                <w:rFonts w:cs="Arial"/>
                <w:b/>
                <w:bCs/>
                <w:i/>
                <w:iCs/>
                <w:lang w:val="ru-RU"/>
              </w:rPr>
            </w:pPr>
          </w:p>
        </w:tc>
      </w:tr>
      <w:tr w:rsidR="00404F37" w:rsidRPr="00404F37" w14:paraId="650D0EC1" w14:textId="77777777" w:rsidTr="00404F37">
        <w:trPr>
          <w:trHeight w:val="455"/>
        </w:trPr>
        <w:tc>
          <w:tcPr>
            <w:tcW w:w="4606" w:type="dxa"/>
            <w:tcBorders>
              <w:top w:val="single" w:sz="4" w:space="0" w:color="000000"/>
              <w:left w:val="single" w:sz="4" w:space="0" w:color="000000"/>
              <w:bottom w:val="single" w:sz="4" w:space="0" w:color="000000"/>
            </w:tcBorders>
            <w:shd w:val="clear" w:color="auto" w:fill="auto"/>
          </w:tcPr>
          <w:p w14:paraId="1E0C9B03" w14:textId="77777777" w:rsidR="00404F37" w:rsidRPr="00404F37" w:rsidRDefault="00404F37" w:rsidP="00404F37">
            <w:pPr>
              <w:spacing w:before="0"/>
              <w:rPr>
                <w:rFonts w:cs="Arial"/>
                <w:iCs/>
              </w:rPr>
            </w:pPr>
          </w:p>
          <w:p w14:paraId="64A374E4" w14:textId="77777777" w:rsidR="00404F37" w:rsidRPr="00404F37" w:rsidRDefault="00404F37" w:rsidP="00404F37">
            <w:pPr>
              <w:spacing w:before="0"/>
              <w:rPr>
                <w:rFonts w:cs="Arial"/>
                <w:b/>
                <w:bCs/>
                <w:iCs/>
              </w:rPr>
            </w:pPr>
            <w:r w:rsidRPr="00404F37">
              <w:rPr>
                <w:rFonts w:cs="Arial"/>
                <w:iCs/>
              </w:rPr>
              <w:t>Име особе за контакт: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C82E82" w14:textId="77777777" w:rsidR="00404F37" w:rsidRPr="00404F37" w:rsidRDefault="00404F37" w:rsidP="00404F37">
            <w:pPr>
              <w:snapToGrid w:val="0"/>
              <w:spacing w:before="0"/>
              <w:rPr>
                <w:rFonts w:cs="Arial"/>
                <w:b/>
                <w:bCs/>
                <w:i/>
                <w:iCs/>
              </w:rPr>
            </w:pPr>
          </w:p>
          <w:p w14:paraId="33AD2FB5" w14:textId="77777777" w:rsidR="00404F37" w:rsidRPr="00404F37" w:rsidRDefault="00404F37" w:rsidP="00404F37">
            <w:pPr>
              <w:spacing w:before="0"/>
              <w:rPr>
                <w:rFonts w:cs="Arial"/>
                <w:b/>
                <w:bCs/>
                <w:i/>
                <w:iCs/>
              </w:rPr>
            </w:pPr>
          </w:p>
          <w:p w14:paraId="160BFD9C" w14:textId="77777777" w:rsidR="00404F37" w:rsidRPr="00404F37" w:rsidRDefault="00404F37" w:rsidP="00404F37">
            <w:pPr>
              <w:spacing w:before="0"/>
              <w:rPr>
                <w:rFonts w:cs="Arial"/>
                <w:b/>
                <w:bCs/>
                <w:i/>
                <w:iCs/>
              </w:rPr>
            </w:pPr>
          </w:p>
        </w:tc>
      </w:tr>
      <w:tr w:rsidR="00404F37" w:rsidRPr="00404F37" w14:paraId="372EF870" w14:textId="77777777" w:rsidTr="00404F37">
        <w:trPr>
          <w:trHeight w:val="480"/>
        </w:trPr>
        <w:tc>
          <w:tcPr>
            <w:tcW w:w="4606" w:type="dxa"/>
            <w:tcBorders>
              <w:top w:val="single" w:sz="4" w:space="0" w:color="000000"/>
              <w:left w:val="single" w:sz="4" w:space="0" w:color="000000"/>
              <w:bottom w:val="single" w:sz="4" w:space="0" w:color="000000"/>
            </w:tcBorders>
            <w:shd w:val="clear" w:color="auto" w:fill="auto"/>
          </w:tcPr>
          <w:p w14:paraId="40FBEE16" w14:textId="77777777" w:rsidR="00404F37" w:rsidRPr="00404F37" w:rsidRDefault="00404F37" w:rsidP="00404F37">
            <w:pPr>
              <w:spacing w:before="0"/>
              <w:rPr>
                <w:rFonts w:cs="Arial"/>
                <w:b/>
                <w:bCs/>
                <w:iCs/>
                <w:lang w:val="ru-RU"/>
              </w:rPr>
            </w:pPr>
            <w:r w:rsidRPr="00404F37">
              <w:rPr>
                <w:rFonts w:cs="Arial"/>
                <w:iCs/>
                <w:lang w:val="ru-RU"/>
              </w:rPr>
              <w:t>Електронска адреса понуђача (</w:t>
            </w:r>
            <w:r w:rsidRPr="00404F37">
              <w:rPr>
                <w:rFonts w:cs="Arial"/>
                <w:iCs/>
              </w:rPr>
              <w:t>e</w:t>
            </w:r>
            <w:r w:rsidRPr="00404F37">
              <w:rPr>
                <w:rFonts w:cs="Arial"/>
                <w:iCs/>
                <w:lang w:val="ru-RU"/>
              </w:rPr>
              <w:t>-</w:t>
            </w:r>
            <w:r w:rsidRPr="00404F37">
              <w:rPr>
                <w:rFonts w:cs="Arial"/>
                <w:iCs/>
              </w:rPr>
              <w:t>mail</w:t>
            </w:r>
            <w:r w:rsidRPr="00404F37">
              <w:rPr>
                <w:rFonts w:cs="Arial"/>
                <w:iCs/>
                <w:lang w:val="ru-RU"/>
              </w:rPr>
              <w:t>):</w:t>
            </w:r>
          </w:p>
          <w:p w14:paraId="1BE99205" w14:textId="77777777" w:rsidR="00404F37" w:rsidRPr="00404F37" w:rsidRDefault="00404F37" w:rsidP="00404F37">
            <w:pPr>
              <w:spacing w:before="0"/>
              <w:rPr>
                <w:rFonts w:cs="Arial"/>
                <w:b/>
                <w:bCs/>
                <w:iCs/>
                <w:lang w:val="ru-RU"/>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937CFD" w14:textId="77777777" w:rsidR="00404F37" w:rsidRPr="00404F37" w:rsidRDefault="00404F37" w:rsidP="00404F37">
            <w:pPr>
              <w:snapToGrid w:val="0"/>
              <w:spacing w:before="0"/>
              <w:rPr>
                <w:rFonts w:cs="Arial"/>
                <w:b/>
                <w:bCs/>
                <w:i/>
                <w:iCs/>
                <w:lang w:val="ru-RU"/>
              </w:rPr>
            </w:pPr>
          </w:p>
        </w:tc>
      </w:tr>
      <w:tr w:rsidR="00404F37" w:rsidRPr="00404F37" w14:paraId="59AB33F3" w14:textId="77777777" w:rsidTr="00404F37">
        <w:trPr>
          <w:trHeight w:val="428"/>
        </w:trPr>
        <w:tc>
          <w:tcPr>
            <w:tcW w:w="4606" w:type="dxa"/>
            <w:tcBorders>
              <w:top w:val="single" w:sz="4" w:space="0" w:color="000000"/>
              <w:left w:val="single" w:sz="4" w:space="0" w:color="000000"/>
              <w:bottom w:val="single" w:sz="4" w:space="0" w:color="000000"/>
            </w:tcBorders>
            <w:shd w:val="clear" w:color="auto" w:fill="auto"/>
          </w:tcPr>
          <w:p w14:paraId="1FFDA433" w14:textId="77777777" w:rsidR="00404F37" w:rsidRPr="00404F37" w:rsidRDefault="00404F37" w:rsidP="00404F37">
            <w:pPr>
              <w:spacing w:before="0"/>
              <w:rPr>
                <w:rFonts w:cs="Arial"/>
                <w:b/>
                <w:bCs/>
                <w:iCs/>
              </w:rPr>
            </w:pPr>
            <w:r w:rsidRPr="00404F37">
              <w:rPr>
                <w:rFonts w:cs="Arial"/>
                <w:iCs/>
              </w:rPr>
              <w:t>Телефон:</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910541" w14:textId="77777777" w:rsidR="00404F37" w:rsidRPr="00404F37" w:rsidRDefault="00404F37" w:rsidP="00404F37">
            <w:pPr>
              <w:snapToGrid w:val="0"/>
              <w:spacing w:before="0"/>
              <w:rPr>
                <w:rFonts w:cs="Arial"/>
                <w:b/>
                <w:bCs/>
                <w:i/>
                <w:iCs/>
              </w:rPr>
            </w:pPr>
          </w:p>
          <w:p w14:paraId="36836874" w14:textId="77777777" w:rsidR="00404F37" w:rsidRPr="00404F37" w:rsidRDefault="00404F37" w:rsidP="00404F37">
            <w:pPr>
              <w:spacing w:before="0"/>
              <w:rPr>
                <w:rFonts w:cs="Arial"/>
                <w:b/>
                <w:bCs/>
                <w:i/>
                <w:iCs/>
              </w:rPr>
            </w:pPr>
          </w:p>
          <w:p w14:paraId="6A4AFBCF" w14:textId="77777777" w:rsidR="00404F37" w:rsidRPr="00404F37" w:rsidRDefault="00404F37" w:rsidP="00404F37">
            <w:pPr>
              <w:spacing w:before="0"/>
              <w:rPr>
                <w:rFonts w:cs="Arial"/>
                <w:b/>
                <w:bCs/>
                <w:i/>
                <w:iCs/>
              </w:rPr>
            </w:pPr>
          </w:p>
        </w:tc>
      </w:tr>
      <w:tr w:rsidR="00404F37" w:rsidRPr="00404F37" w14:paraId="2DF38AEC" w14:textId="77777777" w:rsidTr="00404F37">
        <w:trPr>
          <w:trHeight w:val="471"/>
        </w:trPr>
        <w:tc>
          <w:tcPr>
            <w:tcW w:w="4606" w:type="dxa"/>
            <w:tcBorders>
              <w:top w:val="single" w:sz="4" w:space="0" w:color="000000"/>
              <w:left w:val="single" w:sz="4" w:space="0" w:color="000000"/>
              <w:bottom w:val="single" w:sz="4" w:space="0" w:color="000000"/>
            </w:tcBorders>
            <w:shd w:val="clear" w:color="auto" w:fill="auto"/>
          </w:tcPr>
          <w:p w14:paraId="17F4E5DE" w14:textId="77777777" w:rsidR="00404F37" w:rsidRPr="00404F37" w:rsidRDefault="00404F37" w:rsidP="00404F37">
            <w:pPr>
              <w:spacing w:before="0"/>
              <w:rPr>
                <w:rFonts w:cs="Arial"/>
                <w:b/>
                <w:bCs/>
                <w:iCs/>
              </w:rPr>
            </w:pPr>
            <w:r w:rsidRPr="00404F37">
              <w:rPr>
                <w:rFonts w:cs="Arial"/>
                <w:iCs/>
              </w:rPr>
              <w:t>Телефакс:</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9234167" w14:textId="77777777" w:rsidR="00404F37" w:rsidRPr="00404F37" w:rsidRDefault="00404F37" w:rsidP="00404F37">
            <w:pPr>
              <w:snapToGrid w:val="0"/>
              <w:spacing w:before="0"/>
              <w:rPr>
                <w:rFonts w:cs="Arial"/>
                <w:b/>
                <w:bCs/>
                <w:i/>
                <w:iCs/>
              </w:rPr>
            </w:pPr>
          </w:p>
          <w:p w14:paraId="4890D865" w14:textId="77777777" w:rsidR="00404F37" w:rsidRPr="00404F37" w:rsidRDefault="00404F37" w:rsidP="00404F37">
            <w:pPr>
              <w:spacing w:before="0"/>
              <w:rPr>
                <w:rFonts w:cs="Arial"/>
                <w:b/>
                <w:bCs/>
                <w:i/>
                <w:iCs/>
              </w:rPr>
            </w:pPr>
          </w:p>
          <w:p w14:paraId="77CA7B92" w14:textId="77777777" w:rsidR="00404F37" w:rsidRPr="00404F37" w:rsidRDefault="00404F37" w:rsidP="00404F37">
            <w:pPr>
              <w:spacing w:before="0"/>
              <w:rPr>
                <w:rFonts w:cs="Arial"/>
                <w:b/>
                <w:bCs/>
                <w:i/>
                <w:iCs/>
              </w:rPr>
            </w:pPr>
          </w:p>
        </w:tc>
      </w:tr>
      <w:tr w:rsidR="00404F37" w:rsidRPr="00404F37" w14:paraId="561D2BB2" w14:textId="77777777" w:rsidTr="00404F37">
        <w:trPr>
          <w:trHeight w:val="527"/>
        </w:trPr>
        <w:tc>
          <w:tcPr>
            <w:tcW w:w="4606" w:type="dxa"/>
            <w:tcBorders>
              <w:top w:val="single" w:sz="4" w:space="0" w:color="000000"/>
              <w:left w:val="single" w:sz="4" w:space="0" w:color="000000"/>
              <w:bottom w:val="single" w:sz="4" w:space="0" w:color="000000"/>
            </w:tcBorders>
            <w:shd w:val="clear" w:color="auto" w:fill="auto"/>
          </w:tcPr>
          <w:p w14:paraId="73255560" w14:textId="77777777" w:rsidR="00404F37" w:rsidRPr="00404F37" w:rsidRDefault="00404F37" w:rsidP="00404F37">
            <w:pPr>
              <w:spacing w:before="0"/>
              <w:rPr>
                <w:rFonts w:cs="Arial"/>
                <w:b/>
                <w:bCs/>
                <w:iCs/>
                <w:lang w:val="ru-RU"/>
              </w:rPr>
            </w:pPr>
            <w:r w:rsidRPr="00404F37">
              <w:rPr>
                <w:rFonts w:cs="Arial"/>
                <w:iCs/>
                <w:lang w:val="ru-RU"/>
              </w:rPr>
              <w:t>Број рачуна понуђача и назив банке:</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493550" w14:textId="77777777" w:rsidR="00404F37" w:rsidRPr="00404F37" w:rsidRDefault="00404F37" w:rsidP="00404F37">
            <w:pPr>
              <w:snapToGrid w:val="0"/>
              <w:spacing w:before="0"/>
              <w:ind w:firstLine="720"/>
              <w:rPr>
                <w:rFonts w:cs="Arial"/>
                <w:b/>
                <w:bCs/>
                <w:i/>
                <w:iCs/>
                <w:lang w:val="ru-RU"/>
              </w:rPr>
            </w:pPr>
          </w:p>
          <w:p w14:paraId="658F3E90" w14:textId="77777777" w:rsidR="00404F37" w:rsidRPr="00404F37" w:rsidRDefault="00404F37" w:rsidP="00404F37">
            <w:pPr>
              <w:spacing w:before="0"/>
              <w:rPr>
                <w:rFonts w:cs="Arial"/>
                <w:b/>
                <w:bCs/>
                <w:i/>
                <w:iCs/>
                <w:lang w:val="ru-RU"/>
              </w:rPr>
            </w:pPr>
          </w:p>
          <w:p w14:paraId="436007EF" w14:textId="77777777" w:rsidR="00404F37" w:rsidRPr="00404F37" w:rsidRDefault="00404F37" w:rsidP="00404F37">
            <w:pPr>
              <w:spacing w:before="0"/>
              <w:rPr>
                <w:rFonts w:cs="Arial"/>
                <w:b/>
                <w:bCs/>
                <w:i/>
                <w:iCs/>
                <w:lang w:val="ru-RU"/>
              </w:rPr>
            </w:pPr>
          </w:p>
        </w:tc>
      </w:tr>
      <w:tr w:rsidR="00404F37" w:rsidRPr="00404F37" w14:paraId="103AB8D6" w14:textId="77777777" w:rsidTr="00404F37">
        <w:trPr>
          <w:trHeight w:val="527"/>
        </w:trPr>
        <w:tc>
          <w:tcPr>
            <w:tcW w:w="4606" w:type="dxa"/>
            <w:tcBorders>
              <w:top w:val="single" w:sz="4" w:space="0" w:color="000000"/>
              <w:left w:val="single" w:sz="4" w:space="0" w:color="000000"/>
              <w:bottom w:val="single" w:sz="4" w:space="0" w:color="000000"/>
            </w:tcBorders>
            <w:shd w:val="clear" w:color="auto" w:fill="auto"/>
          </w:tcPr>
          <w:p w14:paraId="38223DA1" w14:textId="77777777" w:rsidR="00404F37" w:rsidRPr="00404F37" w:rsidRDefault="00404F37" w:rsidP="00404F37">
            <w:pPr>
              <w:spacing w:before="0"/>
              <w:rPr>
                <w:rFonts w:cs="Arial"/>
                <w:b/>
                <w:bCs/>
                <w:iCs/>
                <w:lang w:val="ru-RU"/>
              </w:rPr>
            </w:pPr>
            <w:r w:rsidRPr="00404F37">
              <w:rPr>
                <w:rFonts w:cs="Arial"/>
                <w:iCs/>
                <w:lang w:val="ru-RU"/>
              </w:rPr>
              <w:t>Лице овлашћено за потписивање уговора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A32DE5" w14:textId="77777777" w:rsidR="00404F37" w:rsidRPr="00404F37" w:rsidRDefault="00404F37" w:rsidP="00404F37">
            <w:pPr>
              <w:snapToGrid w:val="0"/>
              <w:spacing w:before="0"/>
              <w:ind w:firstLine="708"/>
              <w:rPr>
                <w:rFonts w:cs="Arial"/>
                <w:b/>
                <w:bCs/>
                <w:i/>
                <w:iCs/>
                <w:lang w:val="ru-RU"/>
              </w:rPr>
            </w:pPr>
          </w:p>
          <w:p w14:paraId="53246CF4" w14:textId="77777777" w:rsidR="00404F37" w:rsidRPr="00404F37" w:rsidRDefault="00404F37" w:rsidP="00404F37">
            <w:pPr>
              <w:spacing w:before="0"/>
              <w:ind w:firstLine="708"/>
              <w:rPr>
                <w:rFonts w:cs="Arial"/>
                <w:b/>
                <w:bCs/>
                <w:i/>
                <w:iCs/>
                <w:lang w:val="ru-RU"/>
              </w:rPr>
            </w:pPr>
          </w:p>
          <w:p w14:paraId="3774A069" w14:textId="77777777" w:rsidR="00404F37" w:rsidRPr="00404F37" w:rsidRDefault="00404F37" w:rsidP="00404F37">
            <w:pPr>
              <w:spacing w:before="0"/>
              <w:ind w:firstLine="708"/>
              <w:rPr>
                <w:rFonts w:cs="Arial"/>
                <w:b/>
                <w:bCs/>
                <w:i/>
                <w:iCs/>
                <w:lang w:val="ru-RU"/>
              </w:rPr>
            </w:pPr>
          </w:p>
        </w:tc>
      </w:tr>
    </w:tbl>
    <w:p w14:paraId="37D1914E" w14:textId="77777777" w:rsidR="00404F37" w:rsidRPr="00404F37" w:rsidRDefault="00404F37" w:rsidP="00404F37">
      <w:pPr>
        <w:spacing w:before="0"/>
        <w:rPr>
          <w:rFonts w:cs="Arial"/>
        </w:rPr>
      </w:pPr>
    </w:p>
    <w:p w14:paraId="7DC03393" w14:textId="77777777" w:rsidR="00404F37" w:rsidRPr="00404F37" w:rsidRDefault="00404F37" w:rsidP="00404F37">
      <w:pPr>
        <w:spacing w:before="0"/>
        <w:rPr>
          <w:rFonts w:eastAsia="TimesNewRomanPSMT" w:cs="Arial"/>
          <w:b/>
          <w:bCs/>
          <w:i/>
          <w:iCs/>
        </w:rPr>
      </w:pPr>
      <w:r w:rsidRPr="00404F37">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404F37" w:rsidRPr="00404F37" w14:paraId="6DD72D7C" w14:textId="77777777" w:rsidTr="00404F3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187913A" w14:textId="77777777" w:rsidR="00404F37" w:rsidRPr="00404F37" w:rsidRDefault="00404F37" w:rsidP="00404F37">
            <w:pPr>
              <w:snapToGrid w:val="0"/>
              <w:spacing w:before="0"/>
              <w:jc w:val="center"/>
              <w:rPr>
                <w:rFonts w:cs="Arial"/>
              </w:rPr>
            </w:pPr>
          </w:p>
          <w:p w14:paraId="58DB3D9A" w14:textId="77777777" w:rsidR="00404F37" w:rsidRPr="00404F37" w:rsidRDefault="00404F37" w:rsidP="00404F37">
            <w:pPr>
              <w:spacing w:before="0"/>
              <w:jc w:val="center"/>
              <w:rPr>
                <w:rFonts w:eastAsia="TimesNewRomanPSMT" w:cs="Arial"/>
                <w:b/>
                <w:bCs/>
              </w:rPr>
            </w:pPr>
            <w:r w:rsidRPr="00404F37">
              <w:rPr>
                <w:rFonts w:eastAsia="TimesNewRomanPSMT" w:cs="Arial"/>
                <w:b/>
                <w:bCs/>
              </w:rPr>
              <w:t xml:space="preserve">А) САМОСТАЛНО </w:t>
            </w:r>
          </w:p>
        </w:tc>
      </w:tr>
      <w:tr w:rsidR="00404F37" w:rsidRPr="00404F37" w14:paraId="202E82E9" w14:textId="77777777" w:rsidTr="00404F3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2F8E781" w14:textId="77777777" w:rsidR="00404F37" w:rsidRPr="00404F37" w:rsidRDefault="00404F37" w:rsidP="00404F37">
            <w:pPr>
              <w:snapToGrid w:val="0"/>
              <w:spacing w:before="0"/>
              <w:jc w:val="center"/>
              <w:rPr>
                <w:rFonts w:eastAsia="TimesNewRomanPSMT" w:cs="Arial"/>
                <w:b/>
                <w:bCs/>
              </w:rPr>
            </w:pPr>
          </w:p>
          <w:p w14:paraId="51D62AA3" w14:textId="77777777" w:rsidR="00404F37" w:rsidRPr="00404F37" w:rsidRDefault="00404F37" w:rsidP="00404F37">
            <w:pPr>
              <w:spacing w:before="0"/>
              <w:jc w:val="center"/>
              <w:rPr>
                <w:rFonts w:eastAsia="TimesNewRomanPSMT" w:cs="Arial"/>
                <w:b/>
                <w:bCs/>
              </w:rPr>
            </w:pPr>
            <w:r w:rsidRPr="00404F37">
              <w:rPr>
                <w:rFonts w:eastAsia="TimesNewRomanPSMT" w:cs="Arial"/>
                <w:b/>
                <w:bCs/>
              </w:rPr>
              <w:t>Б) СА ПОДИЗВОЂАЧЕМ</w:t>
            </w:r>
          </w:p>
        </w:tc>
      </w:tr>
      <w:tr w:rsidR="00404F37" w:rsidRPr="00404F37" w14:paraId="6241283F" w14:textId="77777777" w:rsidTr="00404F3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360FA5D" w14:textId="77777777" w:rsidR="00404F37" w:rsidRPr="00404F37" w:rsidRDefault="00404F37" w:rsidP="00404F37">
            <w:pPr>
              <w:snapToGrid w:val="0"/>
              <w:spacing w:before="0"/>
              <w:jc w:val="center"/>
              <w:rPr>
                <w:rFonts w:eastAsia="TimesNewRomanPSMT" w:cs="Arial"/>
                <w:b/>
                <w:bCs/>
              </w:rPr>
            </w:pPr>
          </w:p>
          <w:p w14:paraId="2A7193D5" w14:textId="77777777" w:rsidR="00404F37" w:rsidRPr="00404F37" w:rsidRDefault="00404F37" w:rsidP="00404F37">
            <w:pPr>
              <w:spacing w:before="0"/>
              <w:jc w:val="center"/>
              <w:rPr>
                <w:rFonts w:cs="Arial"/>
                <w:b/>
                <w:i/>
                <w:iCs/>
                <w:lang w:val="ru-RU"/>
              </w:rPr>
            </w:pPr>
            <w:r w:rsidRPr="00404F37">
              <w:rPr>
                <w:rFonts w:eastAsia="TimesNewRomanPSMT" w:cs="Arial"/>
                <w:b/>
                <w:bCs/>
              </w:rPr>
              <w:t>В) КАО ЗАЈЕДНИЧКУ ПОНУДУ</w:t>
            </w:r>
          </w:p>
        </w:tc>
      </w:tr>
    </w:tbl>
    <w:p w14:paraId="78B1D8DE" w14:textId="77777777" w:rsidR="00404F37" w:rsidRPr="00404F37" w:rsidRDefault="00404F37" w:rsidP="00404F37">
      <w:pPr>
        <w:spacing w:before="0"/>
        <w:rPr>
          <w:rFonts w:cs="Arial"/>
          <w:i/>
          <w:iCs/>
          <w:lang w:val="ru-RU"/>
        </w:rPr>
      </w:pPr>
      <w:r w:rsidRPr="00404F37">
        <w:rPr>
          <w:rFonts w:cs="Arial"/>
          <w:b/>
          <w:i/>
          <w:iCs/>
          <w:lang w:val="ru-RU"/>
        </w:rPr>
        <w:t>Напомена:</w:t>
      </w:r>
      <w:r w:rsidRPr="00404F3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9D9B0A3" w14:textId="77777777" w:rsidR="00404F37" w:rsidRPr="00404F37" w:rsidRDefault="00404F37" w:rsidP="00404F37">
      <w:pPr>
        <w:spacing w:before="0"/>
        <w:rPr>
          <w:rFonts w:eastAsia="TimesNewRomanPSMT" w:cs="Arial"/>
          <w:b/>
          <w:bCs/>
          <w:i/>
          <w:lang w:val="sr-Cyrl-CS"/>
        </w:rPr>
      </w:pPr>
    </w:p>
    <w:p w14:paraId="0F5A3DF3" w14:textId="77777777" w:rsidR="00404F37" w:rsidRPr="00404F37" w:rsidRDefault="00404F37" w:rsidP="00404F37">
      <w:pPr>
        <w:spacing w:before="0"/>
        <w:rPr>
          <w:rFonts w:eastAsia="TimesNewRomanPSMT" w:cs="Arial"/>
          <w:b/>
          <w:bCs/>
          <w:i/>
          <w:lang w:val="sr-Cyrl-CS"/>
        </w:rPr>
      </w:pPr>
    </w:p>
    <w:p w14:paraId="140759DD" w14:textId="77777777" w:rsidR="00404F37" w:rsidRPr="00404F37" w:rsidRDefault="00404F37" w:rsidP="00404F37">
      <w:pPr>
        <w:spacing w:before="0"/>
        <w:rPr>
          <w:rFonts w:eastAsia="TimesNewRomanPSMT" w:cs="Arial"/>
          <w:b/>
          <w:bCs/>
          <w:i/>
          <w:lang w:val="sr-Cyrl-CS"/>
        </w:rPr>
      </w:pPr>
    </w:p>
    <w:p w14:paraId="790F2ACE" w14:textId="77777777" w:rsidR="00404F37" w:rsidRPr="00404F37" w:rsidRDefault="00404F37" w:rsidP="00404F37">
      <w:pPr>
        <w:spacing w:before="0"/>
        <w:rPr>
          <w:rFonts w:eastAsia="TimesNewRomanPSMT" w:cs="Arial"/>
          <w:b/>
          <w:bCs/>
          <w:i/>
        </w:rPr>
      </w:pPr>
      <w:r w:rsidRPr="00404F37">
        <w:rPr>
          <w:rFonts w:eastAsia="TimesNewRomanPSMT" w:cs="Arial"/>
          <w:b/>
          <w:bCs/>
          <w:i/>
          <w:lang w:val="sr-Cyrl-CS"/>
        </w:rPr>
        <w:t xml:space="preserve">3) </w:t>
      </w:r>
      <w:r w:rsidRPr="00404F37">
        <w:rPr>
          <w:rFonts w:eastAsia="TimesNewRomanPSMT" w:cs="Arial"/>
          <w:b/>
          <w:bCs/>
          <w:i/>
        </w:rPr>
        <w:t xml:space="preserve">ПОДАЦИ О ПОДИЗВОЂАЧУ </w:t>
      </w:r>
    </w:p>
    <w:p w14:paraId="55EA1187" w14:textId="77777777" w:rsidR="00404F37" w:rsidRPr="00404F37" w:rsidRDefault="00404F37" w:rsidP="00404F37">
      <w:pPr>
        <w:spacing w:before="0"/>
        <w:rPr>
          <w:rFonts w:cs="Arial"/>
        </w:rPr>
      </w:pPr>
      <w:r w:rsidRPr="00404F3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404F37" w:rsidRPr="00404F37" w14:paraId="66F3023F" w14:textId="77777777" w:rsidTr="00404F37">
        <w:tc>
          <w:tcPr>
            <w:tcW w:w="465" w:type="dxa"/>
            <w:tcBorders>
              <w:top w:val="single" w:sz="4" w:space="0" w:color="000000"/>
              <w:left w:val="single" w:sz="4" w:space="0" w:color="000000"/>
              <w:bottom w:val="single" w:sz="4" w:space="0" w:color="000000"/>
            </w:tcBorders>
            <w:shd w:val="clear" w:color="auto" w:fill="auto"/>
          </w:tcPr>
          <w:p w14:paraId="0FAF4914" w14:textId="77777777" w:rsidR="00404F37" w:rsidRPr="00404F37" w:rsidRDefault="00404F37" w:rsidP="00404F37">
            <w:pPr>
              <w:snapToGrid w:val="0"/>
              <w:spacing w:before="0"/>
              <w:rPr>
                <w:rFonts w:cs="Arial"/>
              </w:rPr>
            </w:pPr>
          </w:p>
          <w:p w14:paraId="5293405B" w14:textId="77777777" w:rsidR="00404F37" w:rsidRPr="00404F37" w:rsidRDefault="00404F37" w:rsidP="00404F37">
            <w:pPr>
              <w:spacing w:before="0"/>
              <w:rPr>
                <w:rFonts w:eastAsia="TimesNewRomanPSMT" w:cs="Arial"/>
                <w:bCs/>
              </w:rPr>
            </w:pPr>
            <w:r w:rsidRPr="00404F3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7618D6D2" w14:textId="77777777" w:rsidR="00404F37" w:rsidRPr="00404F37" w:rsidRDefault="00404F37" w:rsidP="00404F37">
            <w:pPr>
              <w:snapToGrid w:val="0"/>
              <w:spacing w:before="0"/>
              <w:rPr>
                <w:rFonts w:eastAsia="TimesNewRomanPSMT" w:cs="Arial"/>
                <w:bCs/>
              </w:rPr>
            </w:pPr>
          </w:p>
          <w:p w14:paraId="31F6287B" w14:textId="77777777" w:rsidR="00404F37" w:rsidRPr="00404F37" w:rsidRDefault="00404F37" w:rsidP="00404F37">
            <w:pPr>
              <w:spacing w:before="0"/>
              <w:rPr>
                <w:rFonts w:eastAsia="TimesNewRomanPSMT" w:cs="Arial"/>
                <w:b/>
                <w:bCs/>
              </w:rPr>
            </w:pPr>
            <w:r w:rsidRPr="00404F3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7BC9A1" w14:textId="77777777" w:rsidR="00404F37" w:rsidRPr="00404F37" w:rsidRDefault="00404F37" w:rsidP="00404F37">
            <w:pPr>
              <w:snapToGrid w:val="0"/>
              <w:spacing w:before="0"/>
              <w:rPr>
                <w:rFonts w:eastAsia="TimesNewRomanPSMT" w:cs="Arial"/>
                <w:b/>
                <w:bCs/>
              </w:rPr>
            </w:pPr>
          </w:p>
        </w:tc>
      </w:tr>
      <w:tr w:rsidR="00404F37" w:rsidRPr="00404F37" w14:paraId="0188B9AA" w14:textId="77777777" w:rsidTr="00404F37">
        <w:tc>
          <w:tcPr>
            <w:tcW w:w="465" w:type="dxa"/>
            <w:tcBorders>
              <w:top w:val="single" w:sz="4" w:space="0" w:color="000000"/>
              <w:left w:val="single" w:sz="4" w:space="0" w:color="000000"/>
              <w:bottom w:val="single" w:sz="4" w:space="0" w:color="000000"/>
            </w:tcBorders>
            <w:shd w:val="clear" w:color="auto" w:fill="auto"/>
          </w:tcPr>
          <w:p w14:paraId="13AA2626" w14:textId="77777777" w:rsidR="00404F37" w:rsidRPr="00404F37" w:rsidRDefault="00404F37" w:rsidP="00404F37">
            <w:pPr>
              <w:snapToGrid w:val="0"/>
              <w:spacing w:before="0"/>
              <w:rPr>
                <w:rFonts w:eastAsia="TimesNewRomanPSMT" w:cs="Arial"/>
                <w:bCs/>
              </w:rPr>
            </w:pPr>
          </w:p>
          <w:p w14:paraId="01862B91" w14:textId="77777777" w:rsidR="00404F37" w:rsidRPr="00404F37" w:rsidRDefault="00404F37" w:rsidP="00404F3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421027" w14:textId="77777777" w:rsidR="00404F37" w:rsidRPr="00404F37" w:rsidRDefault="00404F37" w:rsidP="00404F37">
            <w:pPr>
              <w:snapToGrid w:val="0"/>
              <w:spacing w:before="0"/>
              <w:rPr>
                <w:rFonts w:eastAsia="TimesNewRomanPSMT" w:cs="Arial"/>
                <w:bCs/>
              </w:rPr>
            </w:pPr>
          </w:p>
          <w:p w14:paraId="68725DAA" w14:textId="77777777" w:rsidR="00404F37" w:rsidRPr="00404F37" w:rsidRDefault="00404F37" w:rsidP="00404F37">
            <w:pPr>
              <w:spacing w:before="0"/>
              <w:rPr>
                <w:rFonts w:eastAsia="TimesNewRomanPSMT" w:cs="Arial"/>
                <w:b/>
                <w:bCs/>
              </w:rPr>
            </w:pPr>
            <w:r w:rsidRPr="00404F3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8042A0" w14:textId="77777777" w:rsidR="00404F37" w:rsidRPr="00404F37" w:rsidRDefault="00404F37" w:rsidP="00404F37">
            <w:pPr>
              <w:snapToGrid w:val="0"/>
              <w:spacing w:before="0"/>
              <w:rPr>
                <w:rFonts w:eastAsia="TimesNewRomanPSMT" w:cs="Arial"/>
                <w:b/>
                <w:bCs/>
              </w:rPr>
            </w:pPr>
          </w:p>
        </w:tc>
      </w:tr>
      <w:tr w:rsidR="00404F37" w:rsidRPr="00404F37" w14:paraId="7FCBAABB" w14:textId="77777777" w:rsidTr="00404F37">
        <w:tc>
          <w:tcPr>
            <w:tcW w:w="465" w:type="dxa"/>
            <w:tcBorders>
              <w:top w:val="single" w:sz="4" w:space="0" w:color="000000"/>
              <w:left w:val="single" w:sz="4" w:space="0" w:color="000000"/>
              <w:bottom w:val="single" w:sz="4" w:space="0" w:color="000000"/>
            </w:tcBorders>
            <w:shd w:val="clear" w:color="auto" w:fill="auto"/>
          </w:tcPr>
          <w:p w14:paraId="75475172" w14:textId="77777777" w:rsidR="00404F37" w:rsidRPr="00404F37" w:rsidRDefault="00404F37" w:rsidP="00404F3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C0C8670" w14:textId="77777777" w:rsidR="00404F37" w:rsidRPr="00404F37" w:rsidRDefault="00404F37" w:rsidP="00404F37">
            <w:pPr>
              <w:snapToGrid w:val="0"/>
              <w:spacing w:before="0"/>
              <w:rPr>
                <w:rFonts w:cs="Arial"/>
                <w:iCs/>
              </w:rPr>
            </w:pPr>
            <w:r w:rsidRPr="00404F37">
              <w:rPr>
                <w:rFonts w:cs="Arial"/>
                <w:iCs/>
              </w:rPr>
              <w:t>Врста правног лица:</w:t>
            </w:r>
            <w:r w:rsidRPr="00404F37">
              <w:t xml:space="preserve"> </w:t>
            </w:r>
          </w:p>
          <w:p w14:paraId="178E5E04" w14:textId="77777777" w:rsidR="00404F37" w:rsidRPr="00404F37" w:rsidRDefault="00404F37" w:rsidP="00404F37">
            <w:pPr>
              <w:snapToGrid w:val="0"/>
              <w:spacing w:before="0"/>
              <w:rPr>
                <w:rFonts w:cs="Arial"/>
                <w:iCs/>
              </w:rPr>
            </w:pPr>
            <w:r w:rsidRPr="00404F37">
              <w:rPr>
                <w:rFonts w:cs="Arial"/>
                <w:iCs/>
              </w:rPr>
              <w:t>(микро, мало, средње, велико, физичко лице )</w:t>
            </w:r>
          </w:p>
          <w:p w14:paraId="4BB98570" w14:textId="77777777" w:rsidR="00404F37" w:rsidRPr="00404F37" w:rsidRDefault="00404F37" w:rsidP="00404F37">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40E631" w14:textId="77777777" w:rsidR="00404F37" w:rsidRPr="00404F37" w:rsidRDefault="00404F37" w:rsidP="00404F37">
            <w:pPr>
              <w:snapToGrid w:val="0"/>
              <w:spacing w:before="0"/>
              <w:rPr>
                <w:rFonts w:eastAsia="TimesNewRomanPSMT" w:cs="Arial"/>
                <w:b/>
                <w:bCs/>
              </w:rPr>
            </w:pPr>
          </w:p>
        </w:tc>
      </w:tr>
      <w:tr w:rsidR="00404F37" w:rsidRPr="00404F37" w14:paraId="55A56B89" w14:textId="77777777" w:rsidTr="00404F37">
        <w:tc>
          <w:tcPr>
            <w:tcW w:w="465" w:type="dxa"/>
            <w:tcBorders>
              <w:top w:val="single" w:sz="4" w:space="0" w:color="000000"/>
              <w:left w:val="single" w:sz="4" w:space="0" w:color="000000"/>
              <w:bottom w:val="single" w:sz="4" w:space="0" w:color="000000"/>
            </w:tcBorders>
            <w:shd w:val="clear" w:color="auto" w:fill="auto"/>
          </w:tcPr>
          <w:p w14:paraId="4361CC55" w14:textId="77777777" w:rsidR="00404F37" w:rsidRPr="00404F37" w:rsidRDefault="00404F37" w:rsidP="00404F37">
            <w:pPr>
              <w:snapToGrid w:val="0"/>
              <w:spacing w:before="0"/>
              <w:rPr>
                <w:rFonts w:eastAsia="TimesNewRomanPSMT" w:cs="Arial"/>
                <w:bCs/>
              </w:rPr>
            </w:pPr>
          </w:p>
          <w:p w14:paraId="19E8B139" w14:textId="77777777" w:rsidR="00404F37" w:rsidRPr="00404F37" w:rsidRDefault="00404F37" w:rsidP="00404F3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EE3911B" w14:textId="77777777" w:rsidR="00404F37" w:rsidRPr="00404F37" w:rsidRDefault="00404F37" w:rsidP="00404F37">
            <w:pPr>
              <w:snapToGrid w:val="0"/>
              <w:spacing w:before="0"/>
              <w:rPr>
                <w:rFonts w:eastAsia="TimesNewRomanPSMT" w:cs="Arial"/>
                <w:bCs/>
              </w:rPr>
            </w:pPr>
          </w:p>
          <w:p w14:paraId="4B427187" w14:textId="77777777" w:rsidR="00404F37" w:rsidRPr="00404F37" w:rsidRDefault="00404F37" w:rsidP="00404F37">
            <w:pPr>
              <w:spacing w:before="0"/>
              <w:rPr>
                <w:rFonts w:eastAsia="TimesNewRomanPSMT" w:cs="Arial"/>
                <w:b/>
                <w:bCs/>
              </w:rPr>
            </w:pPr>
            <w:r w:rsidRPr="00404F3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0A3523" w14:textId="77777777" w:rsidR="00404F37" w:rsidRPr="00404F37" w:rsidRDefault="00404F37" w:rsidP="00404F37">
            <w:pPr>
              <w:snapToGrid w:val="0"/>
              <w:spacing w:before="0"/>
              <w:rPr>
                <w:rFonts w:eastAsia="TimesNewRomanPSMT" w:cs="Arial"/>
                <w:b/>
                <w:bCs/>
              </w:rPr>
            </w:pPr>
          </w:p>
        </w:tc>
      </w:tr>
      <w:tr w:rsidR="00404F37" w:rsidRPr="00404F37" w14:paraId="73F64C2E" w14:textId="77777777" w:rsidTr="00404F37">
        <w:tc>
          <w:tcPr>
            <w:tcW w:w="465" w:type="dxa"/>
            <w:tcBorders>
              <w:top w:val="single" w:sz="4" w:space="0" w:color="000000"/>
              <w:left w:val="single" w:sz="4" w:space="0" w:color="000000"/>
              <w:bottom w:val="single" w:sz="4" w:space="0" w:color="000000"/>
            </w:tcBorders>
            <w:shd w:val="clear" w:color="auto" w:fill="auto"/>
          </w:tcPr>
          <w:p w14:paraId="461B4F38" w14:textId="77777777" w:rsidR="00404F37" w:rsidRPr="00404F37" w:rsidRDefault="00404F37" w:rsidP="00404F37">
            <w:pPr>
              <w:snapToGrid w:val="0"/>
              <w:spacing w:before="0"/>
              <w:rPr>
                <w:rFonts w:eastAsia="TimesNewRomanPSMT" w:cs="Arial"/>
                <w:bCs/>
              </w:rPr>
            </w:pPr>
          </w:p>
          <w:p w14:paraId="20BAF921" w14:textId="77777777" w:rsidR="00404F37" w:rsidRPr="00404F37" w:rsidRDefault="00404F37" w:rsidP="00404F3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FF41C0A" w14:textId="77777777" w:rsidR="00404F37" w:rsidRPr="00404F37" w:rsidRDefault="00404F37" w:rsidP="00404F37">
            <w:pPr>
              <w:snapToGrid w:val="0"/>
              <w:spacing w:before="0"/>
              <w:rPr>
                <w:rFonts w:eastAsia="TimesNewRomanPSMT" w:cs="Arial"/>
                <w:bCs/>
              </w:rPr>
            </w:pPr>
          </w:p>
          <w:p w14:paraId="12E47631" w14:textId="77777777" w:rsidR="00404F37" w:rsidRPr="00404F37" w:rsidRDefault="00404F37" w:rsidP="00404F37">
            <w:pPr>
              <w:spacing w:before="0"/>
              <w:rPr>
                <w:rFonts w:eastAsia="TimesNewRomanPSMT" w:cs="Arial"/>
                <w:b/>
                <w:bCs/>
              </w:rPr>
            </w:pPr>
            <w:r w:rsidRPr="00404F3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6DF02" w14:textId="77777777" w:rsidR="00404F37" w:rsidRPr="00404F37" w:rsidRDefault="00404F37" w:rsidP="00404F37">
            <w:pPr>
              <w:snapToGrid w:val="0"/>
              <w:spacing w:before="0"/>
              <w:rPr>
                <w:rFonts w:eastAsia="TimesNewRomanPSMT" w:cs="Arial"/>
                <w:b/>
                <w:bCs/>
              </w:rPr>
            </w:pPr>
          </w:p>
        </w:tc>
      </w:tr>
      <w:tr w:rsidR="00404F37" w:rsidRPr="00404F37" w14:paraId="38E76AD6" w14:textId="77777777" w:rsidTr="00404F37">
        <w:tc>
          <w:tcPr>
            <w:tcW w:w="465" w:type="dxa"/>
            <w:tcBorders>
              <w:top w:val="single" w:sz="4" w:space="0" w:color="000000"/>
              <w:left w:val="single" w:sz="4" w:space="0" w:color="000000"/>
              <w:bottom w:val="single" w:sz="4" w:space="0" w:color="000000"/>
            </w:tcBorders>
            <w:shd w:val="clear" w:color="auto" w:fill="auto"/>
          </w:tcPr>
          <w:p w14:paraId="4AD57599" w14:textId="77777777" w:rsidR="00404F37" w:rsidRPr="00404F37" w:rsidRDefault="00404F37" w:rsidP="00404F3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A0D5634" w14:textId="77777777" w:rsidR="00404F37" w:rsidRPr="00404F37" w:rsidRDefault="00404F37" w:rsidP="00404F37">
            <w:pPr>
              <w:snapToGrid w:val="0"/>
              <w:spacing w:before="0"/>
              <w:rPr>
                <w:rFonts w:eastAsia="TimesNewRomanPSMT" w:cs="Arial"/>
                <w:bCs/>
              </w:rPr>
            </w:pPr>
          </w:p>
          <w:p w14:paraId="6CB1111C" w14:textId="77777777" w:rsidR="00404F37" w:rsidRPr="00404F37" w:rsidRDefault="00404F37" w:rsidP="00404F37">
            <w:pPr>
              <w:spacing w:before="0"/>
              <w:rPr>
                <w:rFonts w:eastAsia="TimesNewRomanPSMT" w:cs="Arial"/>
                <w:b/>
                <w:bCs/>
              </w:rPr>
            </w:pPr>
            <w:r w:rsidRPr="00404F3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EA41B3" w14:textId="77777777" w:rsidR="00404F37" w:rsidRPr="00404F37" w:rsidRDefault="00404F37" w:rsidP="00404F37">
            <w:pPr>
              <w:snapToGrid w:val="0"/>
              <w:spacing w:before="0"/>
              <w:rPr>
                <w:rFonts w:eastAsia="TimesNewRomanPSMT" w:cs="Arial"/>
                <w:b/>
                <w:bCs/>
              </w:rPr>
            </w:pPr>
          </w:p>
        </w:tc>
      </w:tr>
      <w:tr w:rsidR="00404F37" w:rsidRPr="00404F37" w14:paraId="68615E5C" w14:textId="77777777" w:rsidTr="00404F37">
        <w:tc>
          <w:tcPr>
            <w:tcW w:w="465" w:type="dxa"/>
            <w:tcBorders>
              <w:top w:val="single" w:sz="4" w:space="0" w:color="000000"/>
              <w:left w:val="single" w:sz="4" w:space="0" w:color="000000"/>
              <w:bottom w:val="single" w:sz="4" w:space="0" w:color="000000"/>
            </w:tcBorders>
            <w:shd w:val="clear" w:color="auto" w:fill="auto"/>
          </w:tcPr>
          <w:p w14:paraId="20FA626B" w14:textId="77777777" w:rsidR="00404F37" w:rsidRPr="00404F37" w:rsidRDefault="00404F37" w:rsidP="00404F3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9E7212" w14:textId="77777777" w:rsidR="00404F37" w:rsidRPr="00404F37" w:rsidRDefault="00404F37" w:rsidP="00404F37">
            <w:pPr>
              <w:snapToGrid w:val="0"/>
              <w:spacing w:before="0"/>
              <w:rPr>
                <w:rFonts w:eastAsia="TimesNewRomanPSMT" w:cs="Arial"/>
                <w:bCs/>
                <w:lang w:val="ru-RU"/>
              </w:rPr>
            </w:pPr>
          </w:p>
          <w:p w14:paraId="198AF628" w14:textId="77777777" w:rsidR="00404F37" w:rsidRPr="00404F37" w:rsidRDefault="00404F37" w:rsidP="00404F37">
            <w:pPr>
              <w:spacing w:before="0"/>
              <w:rPr>
                <w:rFonts w:eastAsia="TimesNewRomanPSMT" w:cs="Arial"/>
                <w:b/>
                <w:bCs/>
                <w:lang w:val="ru-RU"/>
              </w:rPr>
            </w:pPr>
            <w:r w:rsidRPr="00404F3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12194D" w14:textId="77777777" w:rsidR="00404F37" w:rsidRPr="00404F37" w:rsidRDefault="00404F37" w:rsidP="00404F37">
            <w:pPr>
              <w:snapToGrid w:val="0"/>
              <w:spacing w:before="0"/>
              <w:rPr>
                <w:rFonts w:eastAsia="TimesNewRomanPSMT" w:cs="Arial"/>
                <w:b/>
                <w:bCs/>
                <w:lang w:val="ru-RU"/>
              </w:rPr>
            </w:pPr>
          </w:p>
        </w:tc>
      </w:tr>
      <w:tr w:rsidR="00404F37" w:rsidRPr="00404F37" w14:paraId="0F79E3BD" w14:textId="77777777" w:rsidTr="00404F37">
        <w:tc>
          <w:tcPr>
            <w:tcW w:w="465" w:type="dxa"/>
            <w:tcBorders>
              <w:top w:val="single" w:sz="4" w:space="0" w:color="000000"/>
              <w:left w:val="single" w:sz="4" w:space="0" w:color="000000"/>
              <w:bottom w:val="single" w:sz="4" w:space="0" w:color="000000"/>
            </w:tcBorders>
            <w:shd w:val="clear" w:color="auto" w:fill="auto"/>
          </w:tcPr>
          <w:p w14:paraId="7A6DE2E3" w14:textId="77777777" w:rsidR="00404F37" w:rsidRPr="00404F37" w:rsidRDefault="00404F37" w:rsidP="00404F37">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4A60BC9" w14:textId="77777777" w:rsidR="00404F37" w:rsidRPr="00404F37" w:rsidRDefault="00404F37" w:rsidP="00404F37">
            <w:pPr>
              <w:snapToGrid w:val="0"/>
              <w:spacing w:before="0"/>
              <w:rPr>
                <w:rFonts w:eastAsia="TimesNewRomanPSMT" w:cs="Arial"/>
                <w:bCs/>
                <w:lang w:val="ru-RU"/>
              </w:rPr>
            </w:pPr>
          </w:p>
          <w:p w14:paraId="511EF875" w14:textId="77777777" w:rsidR="00404F37" w:rsidRPr="00404F37" w:rsidRDefault="00404F37" w:rsidP="00404F37">
            <w:pPr>
              <w:spacing w:before="0"/>
              <w:rPr>
                <w:rFonts w:eastAsia="TimesNewRomanPSMT" w:cs="Arial"/>
                <w:b/>
                <w:bCs/>
                <w:lang w:val="ru-RU"/>
              </w:rPr>
            </w:pPr>
            <w:r w:rsidRPr="00404F3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2E8390" w14:textId="77777777" w:rsidR="00404F37" w:rsidRPr="00404F37" w:rsidRDefault="00404F37" w:rsidP="00404F37">
            <w:pPr>
              <w:snapToGrid w:val="0"/>
              <w:spacing w:before="0"/>
              <w:rPr>
                <w:rFonts w:eastAsia="TimesNewRomanPSMT" w:cs="Arial"/>
                <w:b/>
                <w:bCs/>
                <w:lang w:val="ru-RU"/>
              </w:rPr>
            </w:pPr>
          </w:p>
        </w:tc>
      </w:tr>
      <w:tr w:rsidR="00404F37" w:rsidRPr="00404F37" w14:paraId="2609742B" w14:textId="77777777" w:rsidTr="00404F37">
        <w:tc>
          <w:tcPr>
            <w:tcW w:w="465" w:type="dxa"/>
            <w:tcBorders>
              <w:top w:val="single" w:sz="4" w:space="0" w:color="000000"/>
              <w:left w:val="single" w:sz="4" w:space="0" w:color="000000"/>
              <w:bottom w:val="single" w:sz="4" w:space="0" w:color="000000"/>
            </w:tcBorders>
            <w:shd w:val="clear" w:color="auto" w:fill="auto"/>
          </w:tcPr>
          <w:p w14:paraId="52227485" w14:textId="77777777" w:rsidR="00404F37" w:rsidRPr="00404F37" w:rsidRDefault="00404F37" w:rsidP="00404F37">
            <w:pPr>
              <w:snapToGrid w:val="0"/>
              <w:spacing w:before="0"/>
              <w:rPr>
                <w:rFonts w:eastAsia="TimesNewRomanPSMT" w:cs="Arial"/>
                <w:bCs/>
                <w:lang w:val="ru-RU"/>
              </w:rPr>
            </w:pPr>
          </w:p>
          <w:p w14:paraId="0EDCE843" w14:textId="77777777" w:rsidR="00404F37" w:rsidRPr="00404F37" w:rsidRDefault="00404F37" w:rsidP="00404F37">
            <w:pPr>
              <w:spacing w:before="0"/>
              <w:rPr>
                <w:rFonts w:eastAsia="TimesNewRomanPSMT" w:cs="Arial"/>
                <w:bCs/>
              </w:rPr>
            </w:pPr>
            <w:r w:rsidRPr="00404F3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4BC712ED" w14:textId="77777777" w:rsidR="00404F37" w:rsidRPr="00404F37" w:rsidRDefault="00404F37" w:rsidP="00404F37">
            <w:pPr>
              <w:snapToGrid w:val="0"/>
              <w:spacing w:before="0"/>
              <w:rPr>
                <w:rFonts w:eastAsia="TimesNewRomanPSMT" w:cs="Arial"/>
                <w:bCs/>
              </w:rPr>
            </w:pPr>
          </w:p>
          <w:p w14:paraId="2F2DFDF8" w14:textId="77777777" w:rsidR="00404F37" w:rsidRPr="00404F37" w:rsidRDefault="00404F37" w:rsidP="00404F37">
            <w:pPr>
              <w:spacing w:before="0"/>
              <w:rPr>
                <w:rFonts w:eastAsia="TimesNewRomanPSMT" w:cs="Arial"/>
                <w:b/>
                <w:bCs/>
              </w:rPr>
            </w:pPr>
            <w:r w:rsidRPr="00404F37">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4CDD7" w14:textId="77777777" w:rsidR="00404F37" w:rsidRPr="00404F37" w:rsidRDefault="00404F37" w:rsidP="00404F37">
            <w:pPr>
              <w:snapToGrid w:val="0"/>
              <w:spacing w:before="0"/>
              <w:rPr>
                <w:rFonts w:eastAsia="TimesNewRomanPSMT" w:cs="Arial"/>
                <w:b/>
                <w:bCs/>
              </w:rPr>
            </w:pPr>
          </w:p>
        </w:tc>
      </w:tr>
      <w:tr w:rsidR="00404F37" w:rsidRPr="00404F37" w14:paraId="02BEEACC" w14:textId="77777777" w:rsidTr="00404F37">
        <w:tc>
          <w:tcPr>
            <w:tcW w:w="465" w:type="dxa"/>
            <w:tcBorders>
              <w:top w:val="single" w:sz="4" w:space="0" w:color="000000"/>
              <w:left w:val="single" w:sz="4" w:space="0" w:color="000000"/>
              <w:bottom w:val="single" w:sz="4" w:space="0" w:color="000000"/>
            </w:tcBorders>
            <w:shd w:val="clear" w:color="auto" w:fill="auto"/>
          </w:tcPr>
          <w:p w14:paraId="53BA5EE6" w14:textId="77777777" w:rsidR="00404F37" w:rsidRPr="00404F37" w:rsidRDefault="00404F37" w:rsidP="00404F37">
            <w:pPr>
              <w:snapToGrid w:val="0"/>
              <w:spacing w:before="0"/>
              <w:rPr>
                <w:rFonts w:eastAsia="TimesNewRomanPSMT" w:cs="Arial"/>
                <w:bCs/>
              </w:rPr>
            </w:pPr>
          </w:p>
          <w:p w14:paraId="2FD7901F" w14:textId="77777777" w:rsidR="00404F37" w:rsidRPr="00404F37" w:rsidRDefault="00404F37" w:rsidP="00404F3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BC0C4AF" w14:textId="77777777" w:rsidR="00404F37" w:rsidRPr="00404F37" w:rsidRDefault="00404F37" w:rsidP="00404F37">
            <w:pPr>
              <w:snapToGrid w:val="0"/>
              <w:spacing w:before="0"/>
              <w:rPr>
                <w:rFonts w:eastAsia="TimesNewRomanPSMT" w:cs="Arial"/>
                <w:bCs/>
              </w:rPr>
            </w:pPr>
          </w:p>
          <w:p w14:paraId="2D465C18" w14:textId="77777777" w:rsidR="00404F37" w:rsidRPr="00404F37" w:rsidRDefault="00404F37" w:rsidP="00404F37">
            <w:pPr>
              <w:spacing w:before="0"/>
              <w:rPr>
                <w:rFonts w:eastAsia="TimesNewRomanPSMT" w:cs="Arial"/>
                <w:b/>
                <w:bCs/>
              </w:rPr>
            </w:pPr>
            <w:r w:rsidRPr="00404F3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7DB8F" w14:textId="77777777" w:rsidR="00404F37" w:rsidRPr="00404F37" w:rsidRDefault="00404F37" w:rsidP="00404F37">
            <w:pPr>
              <w:snapToGrid w:val="0"/>
              <w:spacing w:before="0"/>
              <w:rPr>
                <w:rFonts w:eastAsia="TimesNewRomanPSMT" w:cs="Arial"/>
                <w:b/>
                <w:bCs/>
              </w:rPr>
            </w:pPr>
          </w:p>
        </w:tc>
      </w:tr>
      <w:tr w:rsidR="00404F37" w:rsidRPr="00404F37" w14:paraId="752D8F79" w14:textId="77777777" w:rsidTr="00404F37">
        <w:tc>
          <w:tcPr>
            <w:tcW w:w="465" w:type="dxa"/>
            <w:tcBorders>
              <w:top w:val="single" w:sz="4" w:space="0" w:color="000000"/>
              <w:left w:val="single" w:sz="4" w:space="0" w:color="000000"/>
              <w:bottom w:val="single" w:sz="4" w:space="0" w:color="000000"/>
            </w:tcBorders>
            <w:shd w:val="clear" w:color="auto" w:fill="auto"/>
          </w:tcPr>
          <w:p w14:paraId="714252AC" w14:textId="77777777" w:rsidR="00404F37" w:rsidRPr="00404F37" w:rsidRDefault="00404F37" w:rsidP="00404F37">
            <w:pPr>
              <w:snapToGrid w:val="0"/>
              <w:spacing w:before="0"/>
              <w:rPr>
                <w:rFonts w:eastAsia="TimesNewRomanPSMT" w:cs="Arial"/>
                <w:bCs/>
              </w:rPr>
            </w:pPr>
          </w:p>
          <w:p w14:paraId="186A8407" w14:textId="77777777" w:rsidR="00404F37" w:rsidRPr="00404F37" w:rsidRDefault="00404F37" w:rsidP="00404F3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957CE8B" w14:textId="77777777" w:rsidR="00404F37" w:rsidRPr="00404F37" w:rsidRDefault="00404F37" w:rsidP="00404F37">
            <w:pPr>
              <w:snapToGrid w:val="0"/>
              <w:spacing w:before="0"/>
              <w:rPr>
                <w:rFonts w:eastAsia="TimesNewRomanPSMT" w:cs="Arial"/>
                <w:bCs/>
              </w:rPr>
            </w:pPr>
          </w:p>
          <w:p w14:paraId="489B87B5" w14:textId="77777777" w:rsidR="00404F37" w:rsidRPr="00404F37" w:rsidRDefault="00404F37" w:rsidP="00404F37">
            <w:pPr>
              <w:spacing w:before="0"/>
              <w:rPr>
                <w:rFonts w:eastAsia="TimesNewRomanPSMT" w:cs="Arial"/>
                <w:b/>
                <w:bCs/>
              </w:rPr>
            </w:pPr>
            <w:r w:rsidRPr="00404F3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B20319" w14:textId="77777777" w:rsidR="00404F37" w:rsidRPr="00404F37" w:rsidRDefault="00404F37" w:rsidP="00404F37">
            <w:pPr>
              <w:snapToGrid w:val="0"/>
              <w:spacing w:before="0"/>
              <w:rPr>
                <w:rFonts w:eastAsia="TimesNewRomanPSMT" w:cs="Arial"/>
                <w:b/>
                <w:bCs/>
              </w:rPr>
            </w:pPr>
          </w:p>
        </w:tc>
      </w:tr>
      <w:tr w:rsidR="00404F37" w:rsidRPr="00404F37" w14:paraId="0DA91B10" w14:textId="77777777" w:rsidTr="00404F37">
        <w:tc>
          <w:tcPr>
            <w:tcW w:w="465" w:type="dxa"/>
            <w:tcBorders>
              <w:top w:val="single" w:sz="4" w:space="0" w:color="000000"/>
              <w:left w:val="single" w:sz="4" w:space="0" w:color="000000"/>
              <w:bottom w:val="single" w:sz="4" w:space="0" w:color="000000"/>
            </w:tcBorders>
            <w:shd w:val="clear" w:color="auto" w:fill="auto"/>
          </w:tcPr>
          <w:p w14:paraId="6FE61A67" w14:textId="77777777" w:rsidR="00404F37" w:rsidRPr="00404F37" w:rsidRDefault="00404F37" w:rsidP="00404F37">
            <w:pPr>
              <w:snapToGrid w:val="0"/>
              <w:spacing w:before="0"/>
              <w:rPr>
                <w:rFonts w:eastAsia="TimesNewRomanPSMT" w:cs="Arial"/>
                <w:bCs/>
              </w:rPr>
            </w:pPr>
          </w:p>
          <w:p w14:paraId="698FCE96" w14:textId="77777777" w:rsidR="00404F37" w:rsidRPr="00404F37" w:rsidRDefault="00404F37" w:rsidP="00404F3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CF5435B" w14:textId="77777777" w:rsidR="00404F37" w:rsidRPr="00404F37" w:rsidRDefault="00404F37" w:rsidP="00404F37">
            <w:pPr>
              <w:snapToGrid w:val="0"/>
              <w:spacing w:before="0"/>
              <w:rPr>
                <w:rFonts w:eastAsia="TimesNewRomanPSMT" w:cs="Arial"/>
                <w:bCs/>
              </w:rPr>
            </w:pPr>
          </w:p>
          <w:p w14:paraId="7825E55A" w14:textId="77777777" w:rsidR="00404F37" w:rsidRPr="00404F37" w:rsidRDefault="00404F37" w:rsidP="00404F37">
            <w:pPr>
              <w:spacing w:before="0"/>
              <w:rPr>
                <w:rFonts w:eastAsia="TimesNewRomanPSMT" w:cs="Arial"/>
                <w:b/>
                <w:bCs/>
              </w:rPr>
            </w:pPr>
            <w:r w:rsidRPr="00404F3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DCB218" w14:textId="77777777" w:rsidR="00404F37" w:rsidRPr="00404F37" w:rsidRDefault="00404F37" w:rsidP="00404F37">
            <w:pPr>
              <w:snapToGrid w:val="0"/>
              <w:spacing w:before="0"/>
              <w:rPr>
                <w:rFonts w:eastAsia="TimesNewRomanPSMT" w:cs="Arial"/>
                <w:b/>
                <w:bCs/>
              </w:rPr>
            </w:pPr>
          </w:p>
        </w:tc>
      </w:tr>
      <w:tr w:rsidR="00404F37" w:rsidRPr="00404F37" w14:paraId="44192F43" w14:textId="77777777" w:rsidTr="00404F37">
        <w:tc>
          <w:tcPr>
            <w:tcW w:w="465" w:type="dxa"/>
            <w:tcBorders>
              <w:top w:val="single" w:sz="4" w:space="0" w:color="000000"/>
              <w:left w:val="single" w:sz="4" w:space="0" w:color="000000"/>
              <w:bottom w:val="single" w:sz="4" w:space="0" w:color="000000"/>
            </w:tcBorders>
            <w:shd w:val="clear" w:color="auto" w:fill="auto"/>
          </w:tcPr>
          <w:p w14:paraId="2B7FEE36" w14:textId="77777777" w:rsidR="00404F37" w:rsidRPr="00404F37" w:rsidRDefault="00404F37" w:rsidP="00404F3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5E24656" w14:textId="77777777" w:rsidR="00404F37" w:rsidRPr="00404F37" w:rsidRDefault="00404F37" w:rsidP="00404F37">
            <w:pPr>
              <w:snapToGrid w:val="0"/>
              <w:spacing w:before="0"/>
              <w:rPr>
                <w:rFonts w:eastAsia="TimesNewRomanPSMT" w:cs="Arial"/>
                <w:bCs/>
              </w:rPr>
            </w:pPr>
          </w:p>
          <w:p w14:paraId="34B13E57" w14:textId="77777777" w:rsidR="00404F37" w:rsidRPr="00404F37" w:rsidRDefault="00404F37" w:rsidP="00404F37">
            <w:pPr>
              <w:spacing w:before="0"/>
              <w:rPr>
                <w:rFonts w:eastAsia="TimesNewRomanPSMT" w:cs="Arial"/>
                <w:b/>
                <w:bCs/>
              </w:rPr>
            </w:pPr>
            <w:r w:rsidRPr="00404F3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B15511" w14:textId="77777777" w:rsidR="00404F37" w:rsidRPr="00404F37" w:rsidRDefault="00404F37" w:rsidP="00404F37">
            <w:pPr>
              <w:snapToGrid w:val="0"/>
              <w:spacing w:before="0"/>
              <w:rPr>
                <w:rFonts w:eastAsia="TimesNewRomanPSMT" w:cs="Arial"/>
                <w:b/>
                <w:bCs/>
              </w:rPr>
            </w:pPr>
          </w:p>
        </w:tc>
      </w:tr>
      <w:tr w:rsidR="00404F37" w:rsidRPr="00404F37" w14:paraId="1B03AA3D" w14:textId="77777777" w:rsidTr="00404F37">
        <w:tc>
          <w:tcPr>
            <w:tcW w:w="465" w:type="dxa"/>
            <w:tcBorders>
              <w:top w:val="single" w:sz="4" w:space="0" w:color="000000"/>
              <w:left w:val="single" w:sz="4" w:space="0" w:color="000000"/>
              <w:bottom w:val="single" w:sz="4" w:space="0" w:color="000000"/>
            </w:tcBorders>
            <w:shd w:val="clear" w:color="auto" w:fill="auto"/>
          </w:tcPr>
          <w:p w14:paraId="1536FF20" w14:textId="77777777" w:rsidR="00404F37" w:rsidRPr="00404F37" w:rsidRDefault="00404F37" w:rsidP="00404F3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9E623AC" w14:textId="77777777" w:rsidR="00404F37" w:rsidRPr="00404F37" w:rsidRDefault="00404F37" w:rsidP="00404F37">
            <w:pPr>
              <w:snapToGrid w:val="0"/>
              <w:spacing w:before="0"/>
              <w:rPr>
                <w:rFonts w:eastAsia="TimesNewRomanPSMT" w:cs="Arial"/>
                <w:bCs/>
                <w:lang w:val="ru-RU"/>
              </w:rPr>
            </w:pPr>
          </w:p>
          <w:p w14:paraId="0CF36E68" w14:textId="77777777" w:rsidR="00404F37" w:rsidRPr="00404F37" w:rsidRDefault="00404F37" w:rsidP="00404F37">
            <w:pPr>
              <w:spacing w:before="0"/>
              <w:rPr>
                <w:rFonts w:eastAsia="TimesNewRomanPSMT" w:cs="Arial"/>
                <w:b/>
                <w:bCs/>
                <w:lang w:val="ru-RU"/>
              </w:rPr>
            </w:pPr>
            <w:r w:rsidRPr="00404F37">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DF3510" w14:textId="77777777" w:rsidR="00404F37" w:rsidRPr="00404F37" w:rsidRDefault="00404F37" w:rsidP="00404F37">
            <w:pPr>
              <w:snapToGrid w:val="0"/>
              <w:spacing w:before="0"/>
              <w:rPr>
                <w:rFonts w:eastAsia="TimesNewRomanPSMT" w:cs="Arial"/>
                <w:b/>
                <w:bCs/>
                <w:lang w:val="ru-RU"/>
              </w:rPr>
            </w:pPr>
          </w:p>
        </w:tc>
      </w:tr>
      <w:tr w:rsidR="00404F37" w:rsidRPr="00404F37" w14:paraId="2A1B2327" w14:textId="77777777" w:rsidTr="00404F37">
        <w:tc>
          <w:tcPr>
            <w:tcW w:w="465" w:type="dxa"/>
            <w:tcBorders>
              <w:top w:val="single" w:sz="4" w:space="0" w:color="000000"/>
              <w:left w:val="single" w:sz="4" w:space="0" w:color="000000"/>
              <w:bottom w:val="single" w:sz="4" w:space="0" w:color="000000"/>
            </w:tcBorders>
            <w:shd w:val="clear" w:color="auto" w:fill="auto"/>
          </w:tcPr>
          <w:p w14:paraId="76A6B0B6" w14:textId="77777777" w:rsidR="00404F37" w:rsidRPr="00404F37" w:rsidRDefault="00404F37" w:rsidP="00404F37">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3D62C0D" w14:textId="77777777" w:rsidR="00404F37" w:rsidRPr="00404F37" w:rsidRDefault="00404F37" w:rsidP="00404F37">
            <w:pPr>
              <w:snapToGrid w:val="0"/>
              <w:spacing w:before="0"/>
              <w:rPr>
                <w:rFonts w:eastAsia="TimesNewRomanPSMT" w:cs="Arial"/>
                <w:bCs/>
                <w:lang w:val="ru-RU"/>
              </w:rPr>
            </w:pPr>
          </w:p>
          <w:p w14:paraId="7A64EB53" w14:textId="77777777" w:rsidR="00404F37" w:rsidRPr="00404F37" w:rsidRDefault="00404F37" w:rsidP="00404F37">
            <w:pPr>
              <w:spacing w:before="0"/>
              <w:rPr>
                <w:rFonts w:eastAsia="TimesNewRomanPSMT" w:cs="Arial"/>
                <w:b/>
                <w:bCs/>
                <w:lang w:val="ru-RU"/>
              </w:rPr>
            </w:pPr>
            <w:r w:rsidRPr="00404F37">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A4D20E" w14:textId="77777777" w:rsidR="00404F37" w:rsidRPr="00404F37" w:rsidRDefault="00404F37" w:rsidP="00404F37">
            <w:pPr>
              <w:snapToGrid w:val="0"/>
              <w:spacing w:before="0"/>
              <w:rPr>
                <w:rFonts w:eastAsia="TimesNewRomanPSMT" w:cs="Arial"/>
                <w:b/>
                <w:bCs/>
                <w:lang w:val="ru-RU"/>
              </w:rPr>
            </w:pPr>
          </w:p>
        </w:tc>
      </w:tr>
    </w:tbl>
    <w:p w14:paraId="6E204E41" w14:textId="77777777" w:rsidR="00404F37" w:rsidRPr="00404F37" w:rsidRDefault="00404F37" w:rsidP="00404F37">
      <w:pPr>
        <w:spacing w:before="0"/>
        <w:rPr>
          <w:rFonts w:cs="Arial"/>
          <w:b/>
          <w:bCs/>
          <w:iCs/>
          <w:u w:val="single"/>
          <w:lang w:val="ru-RU"/>
        </w:rPr>
      </w:pPr>
    </w:p>
    <w:p w14:paraId="68671191" w14:textId="77777777" w:rsidR="00404F37" w:rsidRPr="00404F37" w:rsidRDefault="00404F37" w:rsidP="00404F37">
      <w:pPr>
        <w:spacing w:before="0"/>
        <w:rPr>
          <w:rFonts w:cs="Arial"/>
          <w:b/>
          <w:bCs/>
          <w:iCs/>
          <w:u w:val="single"/>
          <w:lang w:val="ru-RU"/>
        </w:rPr>
      </w:pPr>
    </w:p>
    <w:p w14:paraId="5519CE8D" w14:textId="77777777" w:rsidR="00404F37" w:rsidRPr="00404F37" w:rsidRDefault="00404F37" w:rsidP="00404F37">
      <w:pPr>
        <w:spacing w:before="0"/>
        <w:rPr>
          <w:rFonts w:cs="Arial"/>
          <w:i/>
          <w:iCs/>
          <w:lang w:val="ru-RU"/>
        </w:rPr>
      </w:pPr>
      <w:r w:rsidRPr="00404F37">
        <w:rPr>
          <w:rFonts w:cs="Arial"/>
          <w:b/>
          <w:bCs/>
          <w:i/>
          <w:iCs/>
          <w:u w:val="single"/>
          <w:lang w:val="ru-RU"/>
        </w:rPr>
        <w:t>Напомена:</w:t>
      </w:r>
    </w:p>
    <w:p w14:paraId="5A15E01F" w14:textId="77777777" w:rsidR="00404F37" w:rsidRPr="00404F37" w:rsidRDefault="00404F37" w:rsidP="00404F37">
      <w:pPr>
        <w:spacing w:before="0"/>
        <w:rPr>
          <w:rFonts w:cs="Arial"/>
          <w:i/>
          <w:iCs/>
          <w:lang w:val="ru-RU"/>
        </w:rPr>
      </w:pPr>
      <w:r w:rsidRPr="00404F3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443EA7E" w14:textId="77777777" w:rsidR="00404F37" w:rsidRPr="00404F37" w:rsidRDefault="00404F37" w:rsidP="00404F37">
      <w:pPr>
        <w:spacing w:before="0"/>
        <w:rPr>
          <w:rFonts w:eastAsia="TimesNewRomanPSMT" w:cs="Arial"/>
          <w:b/>
          <w:bCs/>
          <w:i/>
          <w:lang w:val="sr-Cyrl-CS"/>
        </w:rPr>
      </w:pPr>
    </w:p>
    <w:p w14:paraId="0C87A677" w14:textId="77777777" w:rsidR="00404F37" w:rsidRPr="00404F37" w:rsidRDefault="00404F37" w:rsidP="00404F37">
      <w:pPr>
        <w:spacing w:before="0"/>
        <w:rPr>
          <w:rFonts w:eastAsia="TimesNewRomanPSMT" w:cs="Arial"/>
          <w:b/>
          <w:bCs/>
          <w:i/>
          <w:lang w:val="sr-Cyrl-CS"/>
        </w:rPr>
      </w:pPr>
    </w:p>
    <w:p w14:paraId="4B09C9AB" w14:textId="77777777" w:rsidR="00404F37" w:rsidRPr="00404F37" w:rsidRDefault="00404F37" w:rsidP="00404F37">
      <w:pPr>
        <w:spacing w:before="0"/>
        <w:rPr>
          <w:rFonts w:eastAsia="TimesNewRomanPSMT" w:cs="Arial"/>
          <w:b/>
          <w:bCs/>
          <w:i/>
          <w:lang w:val="sr-Cyrl-CS"/>
        </w:rPr>
      </w:pPr>
    </w:p>
    <w:p w14:paraId="518A85ED" w14:textId="77777777" w:rsidR="00404F37" w:rsidRPr="00404F37" w:rsidRDefault="00404F37" w:rsidP="00404F37">
      <w:pPr>
        <w:spacing w:before="0"/>
        <w:rPr>
          <w:rFonts w:eastAsia="TimesNewRomanPSMT" w:cs="Arial"/>
          <w:b/>
          <w:bCs/>
          <w:i/>
          <w:lang w:val="sr-Cyrl-CS"/>
        </w:rPr>
      </w:pPr>
    </w:p>
    <w:p w14:paraId="008D0944" w14:textId="77777777" w:rsidR="00404F37" w:rsidRPr="00404F37" w:rsidRDefault="00404F37" w:rsidP="00404F37">
      <w:pPr>
        <w:spacing w:before="0"/>
        <w:rPr>
          <w:rFonts w:eastAsia="TimesNewRomanPSMT" w:cs="Arial"/>
          <w:b/>
          <w:bCs/>
          <w:i/>
          <w:lang w:val="sr-Cyrl-CS"/>
        </w:rPr>
      </w:pPr>
    </w:p>
    <w:p w14:paraId="3DA92CDA" w14:textId="77777777" w:rsidR="00404F37" w:rsidRPr="00404F37" w:rsidRDefault="00404F37" w:rsidP="00404F37">
      <w:pPr>
        <w:spacing w:before="0"/>
        <w:rPr>
          <w:rFonts w:eastAsia="TimesNewRomanPSMT" w:cs="Arial"/>
          <w:b/>
          <w:bCs/>
          <w:i/>
          <w:lang w:val="sr-Cyrl-CS"/>
        </w:rPr>
      </w:pPr>
    </w:p>
    <w:p w14:paraId="1E2A750D" w14:textId="77777777" w:rsidR="00404F37" w:rsidRPr="00404F37" w:rsidRDefault="00404F37" w:rsidP="00404F37">
      <w:pPr>
        <w:spacing w:before="0"/>
        <w:rPr>
          <w:rFonts w:eastAsia="TimesNewRomanPSMT" w:cs="Arial"/>
          <w:b/>
          <w:bCs/>
          <w:i/>
          <w:lang w:val="ru-RU"/>
        </w:rPr>
      </w:pPr>
      <w:r w:rsidRPr="00404F37">
        <w:rPr>
          <w:rFonts w:eastAsia="TimesNewRomanPSMT" w:cs="Arial"/>
          <w:b/>
          <w:bCs/>
          <w:i/>
          <w:lang w:val="sr-Cyrl-CS"/>
        </w:rPr>
        <w:lastRenderedPageBreak/>
        <w:t xml:space="preserve">4) </w:t>
      </w:r>
      <w:r w:rsidRPr="00404F37">
        <w:rPr>
          <w:rFonts w:eastAsia="TimesNewRomanPSMT" w:cs="Arial"/>
          <w:b/>
          <w:bCs/>
          <w:i/>
          <w:lang w:val="ru-RU"/>
        </w:rPr>
        <w:t>ПОДАЦИ ЧЛАНУ ГРУПЕ ПОНУЂАЧА</w:t>
      </w:r>
    </w:p>
    <w:p w14:paraId="5DD92819" w14:textId="77777777" w:rsidR="00404F37" w:rsidRPr="00404F37" w:rsidRDefault="00404F37" w:rsidP="00404F37">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404F37" w:rsidRPr="00404F37" w14:paraId="0FA59E49" w14:textId="77777777" w:rsidTr="00404F37">
        <w:tc>
          <w:tcPr>
            <w:tcW w:w="465" w:type="dxa"/>
            <w:tcBorders>
              <w:top w:val="single" w:sz="4" w:space="0" w:color="000000"/>
              <w:left w:val="single" w:sz="4" w:space="0" w:color="000000"/>
              <w:bottom w:val="single" w:sz="4" w:space="0" w:color="000000"/>
            </w:tcBorders>
            <w:shd w:val="clear" w:color="auto" w:fill="auto"/>
          </w:tcPr>
          <w:p w14:paraId="6EE41FA5" w14:textId="77777777" w:rsidR="00404F37" w:rsidRPr="00404F37" w:rsidRDefault="00404F37" w:rsidP="00404F37">
            <w:pPr>
              <w:snapToGrid w:val="0"/>
              <w:spacing w:before="0"/>
              <w:rPr>
                <w:rFonts w:cs="Arial"/>
              </w:rPr>
            </w:pPr>
          </w:p>
          <w:p w14:paraId="409EF19B" w14:textId="77777777" w:rsidR="00404F37" w:rsidRPr="00404F37" w:rsidRDefault="00404F37" w:rsidP="00404F37">
            <w:pPr>
              <w:spacing w:before="0"/>
              <w:rPr>
                <w:rFonts w:eastAsia="TimesNewRomanPSMT" w:cs="Arial"/>
                <w:bCs/>
                <w:lang w:val="ru-RU"/>
              </w:rPr>
            </w:pPr>
            <w:r w:rsidRPr="00404F37">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2CA79A1B" w14:textId="77777777" w:rsidR="00404F37" w:rsidRPr="00404F37" w:rsidRDefault="00404F37" w:rsidP="00404F37">
            <w:pPr>
              <w:snapToGrid w:val="0"/>
              <w:spacing w:before="0"/>
              <w:rPr>
                <w:rFonts w:eastAsia="TimesNewRomanPSMT" w:cs="Arial"/>
                <w:bCs/>
                <w:lang w:val="ru-RU"/>
              </w:rPr>
            </w:pPr>
          </w:p>
          <w:p w14:paraId="34CFCCA2" w14:textId="77777777" w:rsidR="00404F37" w:rsidRPr="00404F37" w:rsidRDefault="00404F37" w:rsidP="00404F37">
            <w:pPr>
              <w:spacing w:before="0"/>
              <w:rPr>
                <w:rFonts w:eastAsia="TimesNewRomanPSMT" w:cs="Arial"/>
                <w:b/>
                <w:bCs/>
                <w:lang w:val="ru-RU"/>
              </w:rPr>
            </w:pPr>
            <w:r w:rsidRPr="00404F3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EA3FFD" w14:textId="77777777" w:rsidR="00404F37" w:rsidRPr="00404F37" w:rsidRDefault="00404F37" w:rsidP="00404F37">
            <w:pPr>
              <w:snapToGrid w:val="0"/>
              <w:spacing w:before="0"/>
              <w:rPr>
                <w:rFonts w:eastAsia="TimesNewRomanPSMT" w:cs="Arial"/>
                <w:b/>
                <w:bCs/>
                <w:lang w:val="ru-RU"/>
              </w:rPr>
            </w:pPr>
          </w:p>
        </w:tc>
      </w:tr>
      <w:tr w:rsidR="00404F37" w:rsidRPr="00404F37" w14:paraId="18137F8B" w14:textId="77777777" w:rsidTr="00404F37">
        <w:tc>
          <w:tcPr>
            <w:tcW w:w="465" w:type="dxa"/>
            <w:tcBorders>
              <w:top w:val="single" w:sz="4" w:space="0" w:color="000000"/>
              <w:left w:val="single" w:sz="4" w:space="0" w:color="000000"/>
              <w:bottom w:val="single" w:sz="4" w:space="0" w:color="000000"/>
            </w:tcBorders>
            <w:shd w:val="clear" w:color="auto" w:fill="auto"/>
          </w:tcPr>
          <w:p w14:paraId="5FB61409" w14:textId="77777777" w:rsidR="00404F37" w:rsidRPr="00404F37" w:rsidRDefault="00404F37" w:rsidP="00404F37">
            <w:pPr>
              <w:snapToGrid w:val="0"/>
              <w:spacing w:before="0"/>
              <w:rPr>
                <w:rFonts w:eastAsia="TimesNewRomanPSMT" w:cs="Arial"/>
                <w:bCs/>
                <w:lang w:val="ru-RU"/>
              </w:rPr>
            </w:pPr>
          </w:p>
          <w:p w14:paraId="672B7BFA" w14:textId="77777777" w:rsidR="00404F37" w:rsidRPr="00404F37" w:rsidRDefault="00404F37" w:rsidP="00404F37">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A401671" w14:textId="77777777" w:rsidR="00404F37" w:rsidRPr="00404F37" w:rsidRDefault="00404F37" w:rsidP="00404F37">
            <w:pPr>
              <w:snapToGrid w:val="0"/>
              <w:spacing w:before="0"/>
              <w:rPr>
                <w:rFonts w:eastAsia="TimesNewRomanPSMT" w:cs="Arial"/>
                <w:bCs/>
                <w:lang w:val="ru-RU"/>
              </w:rPr>
            </w:pPr>
          </w:p>
          <w:p w14:paraId="57A9A0C0" w14:textId="77777777" w:rsidR="00404F37" w:rsidRPr="00404F37" w:rsidRDefault="00404F37" w:rsidP="00404F37">
            <w:pPr>
              <w:spacing w:before="0"/>
              <w:rPr>
                <w:rFonts w:eastAsia="TimesNewRomanPSMT" w:cs="Arial"/>
                <w:b/>
                <w:bCs/>
              </w:rPr>
            </w:pPr>
            <w:r w:rsidRPr="00404F3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88CC54" w14:textId="77777777" w:rsidR="00404F37" w:rsidRPr="00404F37" w:rsidRDefault="00404F37" w:rsidP="00404F37">
            <w:pPr>
              <w:snapToGrid w:val="0"/>
              <w:spacing w:before="0"/>
              <w:rPr>
                <w:rFonts w:eastAsia="TimesNewRomanPSMT" w:cs="Arial"/>
                <w:b/>
                <w:bCs/>
              </w:rPr>
            </w:pPr>
          </w:p>
        </w:tc>
      </w:tr>
      <w:tr w:rsidR="00404F37" w:rsidRPr="00404F37" w14:paraId="271313B7" w14:textId="77777777" w:rsidTr="00404F37">
        <w:tc>
          <w:tcPr>
            <w:tcW w:w="465" w:type="dxa"/>
            <w:tcBorders>
              <w:top w:val="single" w:sz="4" w:space="0" w:color="000000"/>
              <w:left w:val="single" w:sz="4" w:space="0" w:color="000000"/>
              <w:bottom w:val="single" w:sz="4" w:space="0" w:color="000000"/>
            </w:tcBorders>
            <w:shd w:val="clear" w:color="auto" w:fill="auto"/>
          </w:tcPr>
          <w:p w14:paraId="3F10C6D8" w14:textId="77777777" w:rsidR="00404F37" w:rsidRPr="00404F37" w:rsidRDefault="00404F37" w:rsidP="00404F37">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1A93406" w14:textId="77777777" w:rsidR="00404F37" w:rsidRPr="00404F37" w:rsidRDefault="00404F37" w:rsidP="00404F37">
            <w:pPr>
              <w:snapToGrid w:val="0"/>
              <w:spacing w:before="0"/>
              <w:rPr>
                <w:rFonts w:cs="Arial"/>
                <w:iCs/>
              </w:rPr>
            </w:pPr>
            <w:r w:rsidRPr="00404F37">
              <w:rPr>
                <w:rFonts w:cs="Arial"/>
                <w:iCs/>
              </w:rPr>
              <w:t>Врста правног лица:</w:t>
            </w:r>
          </w:p>
          <w:p w14:paraId="533D7EB4" w14:textId="77777777" w:rsidR="00404F37" w:rsidRPr="00404F37" w:rsidRDefault="00404F37" w:rsidP="00404F37">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32A5E4" w14:textId="77777777" w:rsidR="00404F37" w:rsidRPr="00404F37" w:rsidRDefault="00404F37" w:rsidP="00404F37">
            <w:pPr>
              <w:snapToGrid w:val="0"/>
              <w:spacing w:before="0"/>
              <w:rPr>
                <w:rFonts w:eastAsia="TimesNewRomanPSMT" w:cs="Arial"/>
                <w:b/>
                <w:bCs/>
              </w:rPr>
            </w:pPr>
          </w:p>
        </w:tc>
      </w:tr>
      <w:tr w:rsidR="00404F37" w:rsidRPr="00404F37" w14:paraId="159FF3E3" w14:textId="77777777" w:rsidTr="00404F37">
        <w:tc>
          <w:tcPr>
            <w:tcW w:w="465" w:type="dxa"/>
            <w:tcBorders>
              <w:top w:val="single" w:sz="4" w:space="0" w:color="000000"/>
              <w:left w:val="single" w:sz="4" w:space="0" w:color="000000"/>
              <w:bottom w:val="single" w:sz="4" w:space="0" w:color="000000"/>
            </w:tcBorders>
            <w:shd w:val="clear" w:color="auto" w:fill="auto"/>
          </w:tcPr>
          <w:p w14:paraId="21E81EEF" w14:textId="77777777" w:rsidR="00404F37" w:rsidRPr="00404F37" w:rsidRDefault="00404F37" w:rsidP="00404F37">
            <w:pPr>
              <w:snapToGrid w:val="0"/>
              <w:spacing w:before="0"/>
              <w:rPr>
                <w:rFonts w:eastAsia="TimesNewRomanPSMT" w:cs="Arial"/>
                <w:bCs/>
              </w:rPr>
            </w:pPr>
          </w:p>
          <w:p w14:paraId="60F78D4A" w14:textId="77777777" w:rsidR="00404F37" w:rsidRPr="00404F37" w:rsidRDefault="00404F37" w:rsidP="00404F3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F44141" w14:textId="77777777" w:rsidR="00404F37" w:rsidRPr="00404F37" w:rsidRDefault="00404F37" w:rsidP="00404F37">
            <w:pPr>
              <w:snapToGrid w:val="0"/>
              <w:spacing w:before="0"/>
              <w:rPr>
                <w:rFonts w:eastAsia="TimesNewRomanPSMT" w:cs="Arial"/>
                <w:bCs/>
              </w:rPr>
            </w:pPr>
          </w:p>
          <w:p w14:paraId="1C780746" w14:textId="77777777" w:rsidR="00404F37" w:rsidRPr="00404F37" w:rsidRDefault="00404F37" w:rsidP="00404F37">
            <w:pPr>
              <w:spacing w:before="0"/>
              <w:rPr>
                <w:rFonts w:eastAsia="TimesNewRomanPSMT" w:cs="Arial"/>
                <w:b/>
                <w:bCs/>
              </w:rPr>
            </w:pPr>
            <w:r w:rsidRPr="00404F3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BBC5CC" w14:textId="77777777" w:rsidR="00404F37" w:rsidRPr="00404F37" w:rsidRDefault="00404F37" w:rsidP="00404F37">
            <w:pPr>
              <w:snapToGrid w:val="0"/>
              <w:spacing w:before="0"/>
              <w:rPr>
                <w:rFonts w:eastAsia="TimesNewRomanPSMT" w:cs="Arial"/>
                <w:b/>
                <w:bCs/>
              </w:rPr>
            </w:pPr>
          </w:p>
        </w:tc>
      </w:tr>
      <w:tr w:rsidR="00404F37" w:rsidRPr="00404F37" w14:paraId="2768594A" w14:textId="77777777" w:rsidTr="00404F37">
        <w:tc>
          <w:tcPr>
            <w:tcW w:w="465" w:type="dxa"/>
            <w:tcBorders>
              <w:top w:val="single" w:sz="4" w:space="0" w:color="000000"/>
              <w:left w:val="single" w:sz="4" w:space="0" w:color="000000"/>
              <w:bottom w:val="single" w:sz="4" w:space="0" w:color="000000"/>
            </w:tcBorders>
            <w:shd w:val="clear" w:color="auto" w:fill="auto"/>
          </w:tcPr>
          <w:p w14:paraId="345BF799" w14:textId="77777777" w:rsidR="00404F37" w:rsidRPr="00404F37" w:rsidRDefault="00404F37" w:rsidP="00404F37">
            <w:pPr>
              <w:snapToGrid w:val="0"/>
              <w:spacing w:before="0"/>
              <w:rPr>
                <w:rFonts w:eastAsia="TimesNewRomanPSMT" w:cs="Arial"/>
                <w:bCs/>
              </w:rPr>
            </w:pPr>
          </w:p>
          <w:p w14:paraId="473681E5" w14:textId="77777777" w:rsidR="00404F37" w:rsidRPr="00404F37" w:rsidRDefault="00404F37" w:rsidP="00404F3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1221BD1" w14:textId="77777777" w:rsidR="00404F37" w:rsidRPr="00404F37" w:rsidRDefault="00404F37" w:rsidP="00404F37">
            <w:pPr>
              <w:snapToGrid w:val="0"/>
              <w:spacing w:before="0"/>
              <w:rPr>
                <w:rFonts w:eastAsia="TimesNewRomanPSMT" w:cs="Arial"/>
                <w:bCs/>
              </w:rPr>
            </w:pPr>
          </w:p>
          <w:p w14:paraId="6491CA6F" w14:textId="77777777" w:rsidR="00404F37" w:rsidRPr="00404F37" w:rsidRDefault="00404F37" w:rsidP="00404F37">
            <w:pPr>
              <w:spacing w:before="0"/>
              <w:rPr>
                <w:rFonts w:eastAsia="TimesNewRomanPSMT" w:cs="Arial"/>
                <w:b/>
                <w:bCs/>
              </w:rPr>
            </w:pPr>
            <w:r w:rsidRPr="00404F3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0FF64A" w14:textId="77777777" w:rsidR="00404F37" w:rsidRPr="00404F37" w:rsidRDefault="00404F37" w:rsidP="00404F37">
            <w:pPr>
              <w:snapToGrid w:val="0"/>
              <w:spacing w:before="0"/>
              <w:rPr>
                <w:rFonts w:eastAsia="TimesNewRomanPSMT" w:cs="Arial"/>
                <w:b/>
                <w:bCs/>
              </w:rPr>
            </w:pPr>
          </w:p>
        </w:tc>
      </w:tr>
      <w:tr w:rsidR="00404F37" w:rsidRPr="00404F37" w14:paraId="4DCD8C15" w14:textId="77777777" w:rsidTr="00404F37">
        <w:tc>
          <w:tcPr>
            <w:tcW w:w="465" w:type="dxa"/>
            <w:tcBorders>
              <w:top w:val="single" w:sz="4" w:space="0" w:color="000000"/>
              <w:left w:val="single" w:sz="4" w:space="0" w:color="000000"/>
              <w:bottom w:val="single" w:sz="4" w:space="0" w:color="000000"/>
            </w:tcBorders>
            <w:shd w:val="clear" w:color="auto" w:fill="auto"/>
          </w:tcPr>
          <w:p w14:paraId="69362EA4" w14:textId="77777777" w:rsidR="00404F37" w:rsidRPr="00404F37" w:rsidRDefault="00404F37" w:rsidP="00404F3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EA843B6" w14:textId="77777777" w:rsidR="00404F37" w:rsidRPr="00404F37" w:rsidRDefault="00404F37" w:rsidP="00404F37">
            <w:pPr>
              <w:snapToGrid w:val="0"/>
              <w:spacing w:before="0"/>
              <w:rPr>
                <w:rFonts w:eastAsia="TimesNewRomanPSMT" w:cs="Arial"/>
                <w:bCs/>
              </w:rPr>
            </w:pPr>
          </w:p>
          <w:p w14:paraId="783A79CD" w14:textId="77777777" w:rsidR="00404F37" w:rsidRPr="00404F37" w:rsidRDefault="00404F37" w:rsidP="00404F37">
            <w:pPr>
              <w:spacing w:before="0"/>
              <w:rPr>
                <w:rFonts w:eastAsia="TimesNewRomanPSMT" w:cs="Arial"/>
                <w:b/>
                <w:bCs/>
              </w:rPr>
            </w:pPr>
            <w:r w:rsidRPr="00404F3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5FA1C2" w14:textId="77777777" w:rsidR="00404F37" w:rsidRPr="00404F37" w:rsidRDefault="00404F37" w:rsidP="00404F37">
            <w:pPr>
              <w:snapToGrid w:val="0"/>
              <w:spacing w:before="0"/>
              <w:rPr>
                <w:rFonts w:eastAsia="TimesNewRomanPSMT" w:cs="Arial"/>
                <w:b/>
                <w:bCs/>
              </w:rPr>
            </w:pPr>
          </w:p>
        </w:tc>
      </w:tr>
      <w:tr w:rsidR="00404F37" w:rsidRPr="00404F37" w14:paraId="4B8BABBB" w14:textId="77777777" w:rsidTr="00404F37">
        <w:tc>
          <w:tcPr>
            <w:tcW w:w="465" w:type="dxa"/>
            <w:tcBorders>
              <w:top w:val="single" w:sz="4" w:space="0" w:color="000000"/>
              <w:left w:val="single" w:sz="4" w:space="0" w:color="000000"/>
              <w:bottom w:val="single" w:sz="4" w:space="0" w:color="000000"/>
            </w:tcBorders>
            <w:shd w:val="clear" w:color="auto" w:fill="auto"/>
          </w:tcPr>
          <w:p w14:paraId="6183DE2A" w14:textId="77777777" w:rsidR="00404F37" w:rsidRPr="00404F37" w:rsidRDefault="00404F37" w:rsidP="00404F37">
            <w:pPr>
              <w:snapToGrid w:val="0"/>
              <w:spacing w:before="0"/>
              <w:rPr>
                <w:rFonts w:eastAsia="TimesNewRomanPSMT" w:cs="Arial"/>
                <w:bCs/>
              </w:rPr>
            </w:pPr>
          </w:p>
          <w:p w14:paraId="1AEED79D" w14:textId="77777777" w:rsidR="00404F37" w:rsidRPr="00404F37" w:rsidRDefault="00404F37" w:rsidP="00404F37">
            <w:pPr>
              <w:spacing w:before="0"/>
              <w:rPr>
                <w:rFonts w:eastAsia="TimesNewRomanPSMT" w:cs="Arial"/>
                <w:bCs/>
                <w:lang w:val="ru-RU"/>
              </w:rPr>
            </w:pPr>
            <w:r w:rsidRPr="00404F37">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7D25A28" w14:textId="77777777" w:rsidR="00404F37" w:rsidRPr="00404F37" w:rsidRDefault="00404F37" w:rsidP="00404F37">
            <w:pPr>
              <w:snapToGrid w:val="0"/>
              <w:spacing w:before="0"/>
              <w:rPr>
                <w:rFonts w:eastAsia="TimesNewRomanPSMT" w:cs="Arial"/>
                <w:bCs/>
                <w:lang w:val="ru-RU"/>
              </w:rPr>
            </w:pPr>
          </w:p>
          <w:p w14:paraId="3BD98C3E" w14:textId="77777777" w:rsidR="00404F37" w:rsidRPr="00404F37" w:rsidRDefault="00404F37" w:rsidP="00404F37">
            <w:pPr>
              <w:spacing w:before="0"/>
              <w:rPr>
                <w:rFonts w:eastAsia="TimesNewRomanPSMT" w:cs="Arial"/>
                <w:b/>
                <w:bCs/>
                <w:lang w:val="ru-RU"/>
              </w:rPr>
            </w:pPr>
            <w:r w:rsidRPr="00404F3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E60CF4" w14:textId="77777777" w:rsidR="00404F37" w:rsidRPr="00404F37" w:rsidRDefault="00404F37" w:rsidP="00404F37">
            <w:pPr>
              <w:snapToGrid w:val="0"/>
              <w:spacing w:before="0"/>
              <w:rPr>
                <w:rFonts w:eastAsia="TimesNewRomanPSMT" w:cs="Arial"/>
                <w:b/>
                <w:bCs/>
                <w:lang w:val="ru-RU"/>
              </w:rPr>
            </w:pPr>
          </w:p>
        </w:tc>
      </w:tr>
      <w:tr w:rsidR="00404F37" w:rsidRPr="00404F37" w14:paraId="1BB4631E" w14:textId="77777777" w:rsidTr="00404F37">
        <w:tc>
          <w:tcPr>
            <w:tcW w:w="465" w:type="dxa"/>
            <w:tcBorders>
              <w:top w:val="single" w:sz="4" w:space="0" w:color="000000"/>
              <w:left w:val="single" w:sz="4" w:space="0" w:color="000000"/>
              <w:bottom w:val="single" w:sz="4" w:space="0" w:color="000000"/>
            </w:tcBorders>
            <w:shd w:val="clear" w:color="auto" w:fill="auto"/>
          </w:tcPr>
          <w:p w14:paraId="4847FC86" w14:textId="77777777" w:rsidR="00404F37" w:rsidRPr="00404F37" w:rsidRDefault="00404F37" w:rsidP="00404F37">
            <w:pPr>
              <w:snapToGrid w:val="0"/>
              <w:spacing w:before="0"/>
              <w:rPr>
                <w:rFonts w:eastAsia="TimesNewRomanPSMT" w:cs="Arial"/>
                <w:bCs/>
                <w:lang w:val="ru-RU"/>
              </w:rPr>
            </w:pPr>
          </w:p>
          <w:p w14:paraId="0CAF877C" w14:textId="77777777" w:rsidR="00404F37" w:rsidRPr="00404F37" w:rsidRDefault="00404F37" w:rsidP="00404F37">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4ED5B9D" w14:textId="77777777" w:rsidR="00404F37" w:rsidRPr="00404F37" w:rsidRDefault="00404F37" w:rsidP="00404F37">
            <w:pPr>
              <w:snapToGrid w:val="0"/>
              <w:spacing w:before="0"/>
              <w:rPr>
                <w:rFonts w:eastAsia="TimesNewRomanPSMT" w:cs="Arial"/>
                <w:bCs/>
                <w:lang w:val="ru-RU"/>
              </w:rPr>
            </w:pPr>
          </w:p>
          <w:p w14:paraId="60E07F62" w14:textId="77777777" w:rsidR="00404F37" w:rsidRPr="00404F37" w:rsidRDefault="00404F37" w:rsidP="00404F37">
            <w:pPr>
              <w:spacing w:before="0"/>
              <w:rPr>
                <w:rFonts w:eastAsia="TimesNewRomanPSMT" w:cs="Arial"/>
                <w:b/>
                <w:bCs/>
              </w:rPr>
            </w:pPr>
            <w:r w:rsidRPr="00404F3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3BB47" w14:textId="77777777" w:rsidR="00404F37" w:rsidRPr="00404F37" w:rsidRDefault="00404F37" w:rsidP="00404F37">
            <w:pPr>
              <w:snapToGrid w:val="0"/>
              <w:spacing w:before="0"/>
              <w:rPr>
                <w:rFonts w:eastAsia="TimesNewRomanPSMT" w:cs="Arial"/>
                <w:b/>
                <w:bCs/>
              </w:rPr>
            </w:pPr>
          </w:p>
        </w:tc>
      </w:tr>
      <w:tr w:rsidR="00404F37" w:rsidRPr="00404F37" w14:paraId="782C90DA" w14:textId="77777777" w:rsidTr="00404F37">
        <w:tc>
          <w:tcPr>
            <w:tcW w:w="465" w:type="dxa"/>
            <w:tcBorders>
              <w:top w:val="single" w:sz="4" w:space="0" w:color="000000"/>
              <w:left w:val="single" w:sz="4" w:space="0" w:color="000000"/>
              <w:bottom w:val="single" w:sz="4" w:space="0" w:color="000000"/>
            </w:tcBorders>
            <w:shd w:val="clear" w:color="auto" w:fill="auto"/>
          </w:tcPr>
          <w:p w14:paraId="724B44F2" w14:textId="77777777" w:rsidR="00404F37" w:rsidRPr="00404F37" w:rsidRDefault="00404F37" w:rsidP="00404F37">
            <w:pPr>
              <w:snapToGrid w:val="0"/>
              <w:spacing w:before="0"/>
              <w:rPr>
                <w:rFonts w:eastAsia="TimesNewRomanPSMT" w:cs="Arial"/>
                <w:bCs/>
              </w:rPr>
            </w:pPr>
          </w:p>
          <w:p w14:paraId="4CA0E9F4" w14:textId="77777777" w:rsidR="00404F37" w:rsidRPr="00404F37" w:rsidRDefault="00404F37" w:rsidP="00404F3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43C2129" w14:textId="77777777" w:rsidR="00404F37" w:rsidRPr="00404F37" w:rsidRDefault="00404F37" w:rsidP="00404F37">
            <w:pPr>
              <w:snapToGrid w:val="0"/>
              <w:spacing w:before="0"/>
              <w:rPr>
                <w:rFonts w:eastAsia="TimesNewRomanPSMT" w:cs="Arial"/>
                <w:bCs/>
              </w:rPr>
            </w:pPr>
          </w:p>
          <w:p w14:paraId="21D114D6" w14:textId="77777777" w:rsidR="00404F37" w:rsidRPr="00404F37" w:rsidRDefault="00404F37" w:rsidP="00404F37">
            <w:pPr>
              <w:spacing w:before="0"/>
              <w:rPr>
                <w:rFonts w:eastAsia="TimesNewRomanPSMT" w:cs="Arial"/>
                <w:b/>
                <w:bCs/>
              </w:rPr>
            </w:pPr>
            <w:r w:rsidRPr="00404F3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1921A4" w14:textId="77777777" w:rsidR="00404F37" w:rsidRPr="00404F37" w:rsidRDefault="00404F37" w:rsidP="00404F37">
            <w:pPr>
              <w:snapToGrid w:val="0"/>
              <w:spacing w:before="0"/>
              <w:rPr>
                <w:rFonts w:eastAsia="TimesNewRomanPSMT" w:cs="Arial"/>
                <w:b/>
                <w:bCs/>
              </w:rPr>
            </w:pPr>
          </w:p>
        </w:tc>
      </w:tr>
      <w:tr w:rsidR="00404F37" w:rsidRPr="00404F37" w14:paraId="13FA1716" w14:textId="77777777" w:rsidTr="00404F37">
        <w:tc>
          <w:tcPr>
            <w:tcW w:w="465" w:type="dxa"/>
            <w:tcBorders>
              <w:top w:val="single" w:sz="4" w:space="0" w:color="000000"/>
              <w:left w:val="single" w:sz="4" w:space="0" w:color="000000"/>
              <w:bottom w:val="single" w:sz="4" w:space="0" w:color="000000"/>
            </w:tcBorders>
            <w:shd w:val="clear" w:color="auto" w:fill="auto"/>
          </w:tcPr>
          <w:p w14:paraId="60BDFA32" w14:textId="77777777" w:rsidR="00404F37" w:rsidRPr="00404F37" w:rsidRDefault="00404F37" w:rsidP="00404F37">
            <w:pPr>
              <w:snapToGrid w:val="0"/>
              <w:spacing w:before="0"/>
              <w:rPr>
                <w:rFonts w:eastAsia="TimesNewRomanPSMT" w:cs="Arial"/>
                <w:bCs/>
              </w:rPr>
            </w:pPr>
          </w:p>
          <w:p w14:paraId="73344BDE" w14:textId="77777777" w:rsidR="00404F37" w:rsidRPr="00404F37" w:rsidRDefault="00404F37" w:rsidP="00404F3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84F7F95" w14:textId="77777777" w:rsidR="00404F37" w:rsidRPr="00404F37" w:rsidRDefault="00404F37" w:rsidP="00404F37">
            <w:pPr>
              <w:snapToGrid w:val="0"/>
              <w:spacing w:before="0"/>
              <w:rPr>
                <w:rFonts w:eastAsia="TimesNewRomanPSMT" w:cs="Arial"/>
                <w:bCs/>
              </w:rPr>
            </w:pPr>
          </w:p>
          <w:p w14:paraId="5CDE3B63" w14:textId="77777777" w:rsidR="00404F37" w:rsidRPr="00404F37" w:rsidRDefault="00404F37" w:rsidP="00404F37">
            <w:pPr>
              <w:spacing w:before="0"/>
              <w:rPr>
                <w:rFonts w:eastAsia="TimesNewRomanPSMT" w:cs="Arial"/>
                <w:b/>
                <w:bCs/>
              </w:rPr>
            </w:pPr>
            <w:r w:rsidRPr="00404F3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993103" w14:textId="77777777" w:rsidR="00404F37" w:rsidRPr="00404F37" w:rsidRDefault="00404F37" w:rsidP="00404F37">
            <w:pPr>
              <w:snapToGrid w:val="0"/>
              <w:spacing w:before="0"/>
              <w:rPr>
                <w:rFonts w:eastAsia="TimesNewRomanPSMT" w:cs="Arial"/>
                <w:b/>
                <w:bCs/>
              </w:rPr>
            </w:pPr>
          </w:p>
        </w:tc>
      </w:tr>
      <w:tr w:rsidR="00404F37" w:rsidRPr="00404F37" w14:paraId="43CD39C9" w14:textId="77777777" w:rsidTr="00404F37">
        <w:tc>
          <w:tcPr>
            <w:tcW w:w="465" w:type="dxa"/>
            <w:tcBorders>
              <w:top w:val="single" w:sz="4" w:space="0" w:color="000000"/>
              <w:left w:val="single" w:sz="4" w:space="0" w:color="000000"/>
              <w:bottom w:val="single" w:sz="4" w:space="0" w:color="000000"/>
            </w:tcBorders>
            <w:shd w:val="clear" w:color="auto" w:fill="auto"/>
          </w:tcPr>
          <w:p w14:paraId="7C54560B" w14:textId="77777777" w:rsidR="00404F37" w:rsidRPr="00404F37" w:rsidRDefault="00404F37" w:rsidP="00404F3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75E6E5" w14:textId="77777777" w:rsidR="00404F37" w:rsidRPr="00404F37" w:rsidRDefault="00404F37" w:rsidP="00404F37">
            <w:pPr>
              <w:snapToGrid w:val="0"/>
              <w:spacing w:before="0"/>
              <w:rPr>
                <w:rFonts w:eastAsia="TimesNewRomanPSMT" w:cs="Arial"/>
                <w:bCs/>
              </w:rPr>
            </w:pPr>
          </w:p>
          <w:p w14:paraId="2827C59F" w14:textId="77777777" w:rsidR="00404F37" w:rsidRPr="00404F37" w:rsidRDefault="00404F37" w:rsidP="00404F37">
            <w:pPr>
              <w:spacing w:before="0"/>
              <w:rPr>
                <w:rFonts w:eastAsia="TimesNewRomanPSMT" w:cs="Arial"/>
                <w:b/>
                <w:bCs/>
              </w:rPr>
            </w:pPr>
            <w:r w:rsidRPr="00404F3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D523DB" w14:textId="77777777" w:rsidR="00404F37" w:rsidRPr="00404F37" w:rsidRDefault="00404F37" w:rsidP="00404F37">
            <w:pPr>
              <w:snapToGrid w:val="0"/>
              <w:spacing w:before="0"/>
              <w:rPr>
                <w:rFonts w:eastAsia="TimesNewRomanPSMT" w:cs="Arial"/>
                <w:b/>
                <w:bCs/>
              </w:rPr>
            </w:pPr>
          </w:p>
        </w:tc>
      </w:tr>
      <w:tr w:rsidR="00404F37" w:rsidRPr="00404F37" w14:paraId="7BE3B07D" w14:textId="77777777" w:rsidTr="00404F37">
        <w:tc>
          <w:tcPr>
            <w:tcW w:w="465" w:type="dxa"/>
            <w:tcBorders>
              <w:top w:val="single" w:sz="4" w:space="0" w:color="000000"/>
              <w:left w:val="single" w:sz="4" w:space="0" w:color="000000"/>
              <w:bottom w:val="single" w:sz="4" w:space="0" w:color="000000"/>
            </w:tcBorders>
            <w:shd w:val="clear" w:color="auto" w:fill="auto"/>
          </w:tcPr>
          <w:p w14:paraId="332EBAD2" w14:textId="77777777" w:rsidR="00404F37" w:rsidRPr="00404F37" w:rsidRDefault="00404F37" w:rsidP="00404F37">
            <w:pPr>
              <w:snapToGrid w:val="0"/>
              <w:spacing w:before="0"/>
              <w:rPr>
                <w:rFonts w:eastAsia="TimesNewRomanPSMT" w:cs="Arial"/>
                <w:bCs/>
              </w:rPr>
            </w:pPr>
          </w:p>
          <w:p w14:paraId="22C1EC39" w14:textId="77777777" w:rsidR="00404F37" w:rsidRPr="00404F37" w:rsidRDefault="00404F37" w:rsidP="00404F37">
            <w:pPr>
              <w:spacing w:before="0"/>
              <w:rPr>
                <w:rFonts w:eastAsia="TimesNewRomanPSMT" w:cs="Arial"/>
                <w:bCs/>
                <w:lang w:val="ru-RU"/>
              </w:rPr>
            </w:pPr>
            <w:r w:rsidRPr="00404F37">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049009B2" w14:textId="77777777" w:rsidR="00404F37" w:rsidRPr="00404F37" w:rsidRDefault="00404F37" w:rsidP="00404F37">
            <w:pPr>
              <w:snapToGrid w:val="0"/>
              <w:spacing w:before="0"/>
              <w:rPr>
                <w:rFonts w:eastAsia="TimesNewRomanPSMT" w:cs="Arial"/>
                <w:bCs/>
                <w:lang w:val="ru-RU"/>
              </w:rPr>
            </w:pPr>
          </w:p>
          <w:p w14:paraId="24D0B3FA" w14:textId="77777777" w:rsidR="00404F37" w:rsidRPr="00404F37" w:rsidRDefault="00404F37" w:rsidP="00404F37">
            <w:pPr>
              <w:spacing w:before="0"/>
              <w:rPr>
                <w:rFonts w:eastAsia="TimesNewRomanPSMT" w:cs="Arial"/>
                <w:b/>
                <w:bCs/>
                <w:lang w:val="ru-RU"/>
              </w:rPr>
            </w:pPr>
            <w:r w:rsidRPr="00404F37">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954E24" w14:textId="77777777" w:rsidR="00404F37" w:rsidRPr="00404F37" w:rsidRDefault="00404F37" w:rsidP="00404F37">
            <w:pPr>
              <w:snapToGrid w:val="0"/>
              <w:spacing w:before="0"/>
              <w:rPr>
                <w:rFonts w:eastAsia="TimesNewRomanPSMT" w:cs="Arial"/>
                <w:b/>
                <w:bCs/>
                <w:lang w:val="ru-RU"/>
              </w:rPr>
            </w:pPr>
          </w:p>
        </w:tc>
      </w:tr>
      <w:tr w:rsidR="00404F37" w:rsidRPr="00404F37" w14:paraId="0D00B62F" w14:textId="77777777" w:rsidTr="00404F37">
        <w:tc>
          <w:tcPr>
            <w:tcW w:w="465" w:type="dxa"/>
            <w:tcBorders>
              <w:top w:val="single" w:sz="4" w:space="0" w:color="000000"/>
              <w:left w:val="single" w:sz="4" w:space="0" w:color="000000"/>
              <w:bottom w:val="single" w:sz="4" w:space="0" w:color="000000"/>
            </w:tcBorders>
            <w:shd w:val="clear" w:color="auto" w:fill="auto"/>
          </w:tcPr>
          <w:p w14:paraId="68F69D86" w14:textId="77777777" w:rsidR="00404F37" w:rsidRPr="00404F37" w:rsidRDefault="00404F37" w:rsidP="00404F37">
            <w:pPr>
              <w:snapToGrid w:val="0"/>
              <w:spacing w:before="0"/>
              <w:rPr>
                <w:rFonts w:eastAsia="TimesNewRomanPSMT" w:cs="Arial"/>
                <w:bCs/>
                <w:lang w:val="ru-RU"/>
              </w:rPr>
            </w:pPr>
          </w:p>
          <w:p w14:paraId="58061018" w14:textId="77777777" w:rsidR="00404F37" w:rsidRPr="00404F37" w:rsidRDefault="00404F37" w:rsidP="00404F37">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BA45091" w14:textId="77777777" w:rsidR="00404F37" w:rsidRPr="00404F37" w:rsidRDefault="00404F37" w:rsidP="00404F37">
            <w:pPr>
              <w:snapToGrid w:val="0"/>
              <w:spacing w:before="0"/>
              <w:rPr>
                <w:rFonts w:eastAsia="TimesNewRomanPSMT" w:cs="Arial"/>
                <w:bCs/>
                <w:lang w:val="ru-RU"/>
              </w:rPr>
            </w:pPr>
          </w:p>
          <w:p w14:paraId="69B3C16F" w14:textId="77777777" w:rsidR="00404F37" w:rsidRPr="00404F37" w:rsidRDefault="00404F37" w:rsidP="00404F37">
            <w:pPr>
              <w:spacing w:before="0"/>
              <w:rPr>
                <w:rFonts w:eastAsia="TimesNewRomanPSMT" w:cs="Arial"/>
                <w:b/>
                <w:bCs/>
              </w:rPr>
            </w:pPr>
            <w:r w:rsidRPr="00404F37">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10BBC8" w14:textId="77777777" w:rsidR="00404F37" w:rsidRPr="00404F37" w:rsidRDefault="00404F37" w:rsidP="00404F37">
            <w:pPr>
              <w:snapToGrid w:val="0"/>
              <w:spacing w:before="0"/>
              <w:rPr>
                <w:rFonts w:eastAsia="TimesNewRomanPSMT" w:cs="Arial"/>
                <w:b/>
                <w:bCs/>
              </w:rPr>
            </w:pPr>
          </w:p>
        </w:tc>
      </w:tr>
      <w:tr w:rsidR="00404F37" w:rsidRPr="00404F37" w14:paraId="367366CE" w14:textId="77777777" w:rsidTr="00404F37">
        <w:tc>
          <w:tcPr>
            <w:tcW w:w="465" w:type="dxa"/>
            <w:tcBorders>
              <w:top w:val="single" w:sz="4" w:space="0" w:color="000000"/>
              <w:left w:val="single" w:sz="4" w:space="0" w:color="000000"/>
              <w:bottom w:val="single" w:sz="4" w:space="0" w:color="000000"/>
            </w:tcBorders>
            <w:shd w:val="clear" w:color="auto" w:fill="auto"/>
          </w:tcPr>
          <w:p w14:paraId="6F59EA56" w14:textId="77777777" w:rsidR="00404F37" w:rsidRPr="00404F37" w:rsidRDefault="00404F37" w:rsidP="00404F37">
            <w:pPr>
              <w:snapToGrid w:val="0"/>
              <w:spacing w:before="0"/>
              <w:rPr>
                <w:rFonts w:eastAsia="TimesNewRomanPSMT" w:cs="Arial"/>
                <w:bCs/>
              </w:rPr>
            </w:pPr>
          </w:p>
          <w:p w14:paraId="677FC719" w14:textId="77777777" w:rsidR="00404F37" w:rsidRPr="00404F37" w:rsidRDefault="00404F37" w:rsidP="00404F3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C05EC9D" w14:textId="77777777" w:rsidR="00404F37" w:rsidRPr="00404F37" w:rsidRDefault="00404F37" w:rsidP="00404F37">
            <w:pPr>
              <w:snapToGrid w:val="0"/>
              <w:spacing w:before="0"/>
              <w:rPr>
                <w:rFonts w:eastAsia="TimesNewRomanPSMT" w:cs="Arial"/>
                <w:bCs/>
              </w:rPr>
            </w:pPr>
          </w:p>
          <w:p w14:paraId="7A531767" w14:textId="77777777" w:rsidR="00404F37" w:rsidRPr="00404F37" w:rsidRDefault="00404F37" w:rsidP="00404F37">
            <w:pPr>
              <w:spacing w:before="0"/>
              <w:rPr>
                <w:rFonts w:eastAsia="TimesNewRomanPSMT" w:cs="Arial"/>
                <w:b/>
                <w:bCs/>
              </w:rPr>
            </w:pPr>
            <w:r w:rsidRPr="00404F37">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B5B87C" w14:textId="77777777" w:rsidR="00404F37" w:rsidRPr="00404F37" w:rsidRDefault="00404F37" w:rsidP="00404F37">
            <w:pPr>
              <w:snapToGrid w:val="0"/>
              <w:spacing w:before="0"/>
              <w:rPr>
                <w:rFonts w:eastAsia="TimesNewRomanPSMT" w:cs="Arial"/>
                <w:b/>
                <w:bCs/>
              </w:rPr>
            </w:pPr>
          </w:p>
        </w:tc>
      </w:tr>
      <w:tr w:rsidR="00404F37" w:rsidRPr="00404F37" w14:paraId="2F242637" w14:textId="77777777" w:rsidTr="00404F37">
        <w:tc>
          <w:tcPr>
            <w:tcW w:w="465" w:type="dxa"/>
            <w:tcBorders>
              <w:top w:val="single" w:sz="4" w:space="0" w:color="000000"/>
              <w:left w:val="single" w:sz="4" w:space="0" w:color="000000"/>
              <w:bottom w:val="single" w:sz="4" w:space="0" w:color="000000"/>
            </w:tcBorders>
            <w:shd w:val="clear" w:color="auto" w:fill="auto"/>
          </w:tcPr>
          <w:p w14:paraId="043BCD0C" w14:textId="77777777" w:rsidR="00404F37" w:rsidRPr="00404F37" w:rsidRDefault="00404F37" w:rsidP="00404F37">
            <w:pPr>
              <w:snapToGrid w:val="0"/>
              <w:spacing w:before="0"/>
              <w:rPr>
                <w:rFonts w:eastAsia="TimesNewRomanPSMT" w:cs="Arial"/>
                <w:bCs/>
              </w:rPr>
            </w:pPr>
          </w:p>
          <w:p w14:paraId="05360188" w14:textId="77777777" w:rsidR="00404F37" w:rsidRPr="00404F37" w:rsidRDefault="00404F37" w:rsidP="00404F3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3E56C6B" w14:textId="77777777" w:rsidR="00404F37" w:rsidRPr="00404F37" w:rsidRDefault="00404F37" w:rsidP="00404F37">
            <w:pPr>
              <w:snapToGrid w:val="0"/>
              <w:spacing w:before="0"/>
              <w:rPr>
                <w:rFonts w:eastAsia="TimesNewRomanPSMT" w:cs="Arial"/>
                <w:bCs/>
              </w:rPr>
            </w:pPr>
          </w:p>
          <w:p w14:paraId="137CE638" w14:textId="77777777" w:rsidR="00404F37" w:rsidRPr="00404F37" w:rsidRDefault="00404F37" w:rsidP="00404F37">
            <w:pPr>
              <w:spacing w:before="0"/>
              <w:rPr>
                <w:rFonts w:eastAsia="TimesNewRomanPSMT" w:cs="Arial"/>
                <w:b/>
                <w:bCs/>
              </w:rPr>
            </w:pPr>
            <w:r w:rsidRPr="00404F37">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89F4D" w14:textId="77777777" w:rsidR="00404F37" w:rsidRPr="00404F37" w:rsidRDefault="00404F37" w:rsidP="00404F37">
            <w:pPr>
              <w:snapToGrid w:val="0"/>
              <w:spacing w:before="0"/>
              <w:rPr>
                <w:rFonts w:eastAsia="TimesNewRomanPSMT" w:cs="Arial"/>
                <w:b/>
                <w:bCs/>
              </w:rPr>
            </w:pPr>
          </w:p>
        </w:tc>
      </w:tr>
      <w:tr w:rsidR="00404F37" w:rsidRPr="00404F37" w14:paraId="7C828C50" w14:textId="77777777" w:rsidTr="00404F37">
        <w:tc>
          <w:tcPr>
            <w:tcW w:w="465" w:type="dxa"/>
            <w:tcBorders>
              <w:top w:val="single" w:sz="4" w:space="0" w:color="000000"/>
              <w:left w:val="single" w:sz="4" w:space="0" w:color="000000"/>
              <w:bottom w:val="single" w:sz="4" w:space="0" w:color="000000"/>
            </w:tcBorders>
            <w:shd w:val="clear" w:color="auto" w:fill="auto"/>
          </w:tcPr>
          <w:p w14:paraId="18DACC46" w14:textId="77777777" w:rsidR="00404F37" w:rsidRPr="00404F37" w:rsidRDefault="00404F37" w:rsidP="00404F3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CDB4710" w14:textId="77777777" w:rsidR="00404F37" w:rsidRPr="00404F37" w:rsidRDefault="00404F37" w:rsidP="00404F37">
            <w:pPr>
              <w:snapToGrid w:val="0"/>
              <w:spacing w:before="0"/>
              <w:rPr>
                <w:rFonts w:eastAsia="TimesNewRomanPSMT" w:cs="Arial"/>
                <w:bCs/>
              </w:rPr>
            </w:pPr>
          </w:p>
          <w:p w14:paraId="2341FC0B" w14:textId="77777777" w:rsidR="00404F37" w:rsidRPr="00404F37" w:rsidRDefault="00404F37" w:rsidP="00404F37">
            <w:pPr>
              <w:spacing w:before="0"/>
              <w:rPr>
                <w:rFonts w:eastAsia="TimesNewRomanPSMT" w:cs="Arial"/>
                <w:b/>
                <w:bCs/>
              </w:rPr>
            </w:pPr>
            <w:r w:rsidRPr="00404F37">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6EF38F" w14:textId="77777777" w:rsidR="00404F37" w:rsidRPr="00404F37" w:rsidRDefault="00404F37" w:rsidP="00404F37">
            <w:pPr>
              <w:snapToGrid w:val="0"/>
              <w:spacing w:before="0"/>
              <w:rPr>
                <w:rFonts w:eastAsia="TimesNewRomanPSMT" w:cs="Arial"/>
                <w:b/>
                <w:bCs/>
              </w:rPr>
            </w:pPr>
          </w:p>
        </w:tc>
      </w:tr>
    </w:tbl>
    <w:p w14:paraId="374DD153" w14:textId="77777777" w:rsidR="00404F37" w:rsidRPr="00404F37" w:rsidRDefault="00404F37" w:rsidP="00404F37">
      <w:pPr>
        <w:spacing w:before="0"/>
        <w:rPr>
          <w:rFonts w:cs="Arial"/>
          <w:b/>
          <w:bCs/>
          <w:iCs/>
          <w:u w:val="single"/>
        </w:rPr>
      </w:pPr>
    </w:p>
    <w:p w14:paraId="3F642529" w14:textId="77777777" w:rsidR="00404F37" w:rsidRPr="00404F37" w:rsidRDefault="00404F37" w:rsidP="00404F37">
      <w:pPr>
        <w:spacing w:before="0"/>
        <w:rPr>
          <w:rFonts w:cs="Arial"/>
          <w:i/>
          <w:iCs/>
          <w:lang w:val="ru-RU"/>
        </w:rPr>
      </w:pPr>
      <w:r w:rsidRPr="00404F37">
        <w:rPr>
          <w:rFonts w:cs="Arial"/>
          <w:b/>
          <w:bCs/>
          <w:i/>
          <w:iCs/>
          <w:u w:val="single"/>
        </w:rPr>
        <w:t>Напомена:</w:t>
      </w:r>
    </w:p>
    <w:p w14:paraId="7FF25EB9" w14:textId="77777777" w:rsidR="00404F37" w:rsidRPr="00404F37" w:rsidRDefault="00404F37" w:rsidP="00404F37">
      <w:pPr>
        <w:spacing w:before="0"/>
        <w:rPr>
          <w:rFonts w:cs="Arial"/>
          <w:i/>
          <w:iCs/>
          <w:lang w:val="ru-RU"/>
        </w:rPr>
      </w:pPr>
      <w:r w:rsidRPr="00404F3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028CE54" w14:textId="77777777" w:rsidR="00404F37" w:rsidRPr="00404F37" w:rsidRDefault="00404F37" w:rsidP="00404F37">
      <w:pPr>
        <w:spacing w:before="0"/>
        <w:rPr>
          <w:rFonts w:cs="Arial"/>
          <w:i/>
          <w:iCs/>
          <w:lang w:val="ru-RU"/>
        </w:rPr>
      </w:pPr>
    </w:p>
    <w:p w14:paraId="08802E62" w14:textId="77777777" w:rsidR="00404F37" w:rsidRPr="00404F37" w:rsidRDefault="00404F37" w:rsidP="00404F37">
      <w:pPr>
        <w:spacing w:before="0"/>
        <w:rPr>
          <w:rFonts w:cs="Arial"/>
          <w:i/>
          <w:iCs/>
          <w:lang w:val="ru-RU"/>
        </w:rPr>
      </w:pPr>
    </w:p>
    <w:p w14:paraId="38800C1E" w14:textId="77777777" w:rsidR="00404F37" w:rsidRPr="00404F37" w:rsidRDefault="00404F37" w:rsidP="00404F37">
      <w:pPr>
        <w:spacing w:before="0"/>
        <w:rPr>
          <w:rFonts w:cs="Arial"/>
          <w:i/>
          <w:iCs/>
          <w:lang w:val="ru-RU"/>
        </w:rPr>
      </w:pPr>
    </w:p>
    <w:p w14:paraId="235D9C50" w14:textId="77777777" w:rsidR="00404F37" w:rsidRPr="00404F37" w:rsidRDefault="00404F37" w:rsidP="00404F37">
      <w:pPr>
        <w:spacing w:before="0"/>
        <w:rPr>
          <w:rFonts w:cs="Arial"/>
          <w:i/>
          <w:iCs/>
          <w:lang w:val="ru-RU"/>
        </w:rPr>
      </w:pPr>
    </w:p>
    <w:p w14:paraId="5942727E" w14:textId="77777777" w:rsidR="00404F37" w:rsidRPr="00404F37" w:rsidRDefault="00404F37" w:rsidP="00404F37">
      <w:pPr>
        <w:spacing w:before="0"/>
        <w:rPr>
          <w:rFonts w:cs="Arial"/>
          <w:i/>
          <w:iCs/>
          <w:lang w:val="ru-RU"/>
        </w:rPr>
      </w:pPr>
    </w:p>
    <w:p w14:paraId="652F25E9" w14:textId="77777777" w:rsidR="00404F37" w:rsidRPr="00404F37" w:rsidRDefault="00404F37" w:rsidP="00404F37">
      <w:pPr>
        <w:spacing w:before="0"/>
        <w:rPr>
          <w:rFonts w:cs="Arial"/>
          <w:i/>
          <w:iCs/>
          <w:lang w:val="ru-RU"/>
        </w:rPr>
      </w:pPr>
    </w:p>
    <w:p w14:paraId="70DAA5B4" w14:textId="77777777" w:rsidR="00404F37" w:rsidRDefault="00404F37" w:rsidP="00404F37">
      <w:pPr>
        <w:spacing w:before="0"/>
        <w:rPr>
          <w:rFonts w:cs="Arial"/>
          <w:i/>
          <w:iCs/>
          <w:lang w:val="ru-RU"/>
        </w:rPr>
      </w:pPr>
    </w:p>
    <w:p w14:paraId="6DA2A6A8" w14:textId="77777777" w:rsidR="00404F37" w:rsidRDefault="00404F37" w:rsidP="00404F37">
      <w:pPr>
        <w:spacing w:before="0"/>
        <w:rPr>
          <w:rFonts w:cs="Arial"/>
          <w:i/>
          <w:iCs/>
          <w:lang w:val="ru-RU"/>
        </w:rPr>
      </w:pPr>
    </w:p>
    <w:p w14:paraId="13E0801B" w14:textId="77777777" w:rsidR="00404F37" w:rsidRDefault="00404F37" w:rsidP="00404F37">
      <w:pPr>
        <w:spacing w:before="0"/>
        <w:rPr>
          <w:rFonts w:cs="Arial"/>
          <w:i/>
          <w:iCs/>
          <w:lang w:val="ru-RU"/>
        </w:rPr>
      </w:pPr>
    </w:p>
    <w:p w14:paraId="269F5610" w14:textId="77777777" w:rsidR="00404F37" w:rsidRDefault="00404F37" w:rsidP="00404F37">
      <w:pPr>
        <w:spacing w:before="0"/>
        <w:rPr>
          <w:rFonts w:cs="Arial"/>
          <w:i/>
          <w:iCs/>
          <w:lang w:val="ru-RU"/>
        </w:rPr>
      </w:pPr>
    </w:p>
    <w:p w14:paraId="49B57DE0" w14:textId="77777777" w:rsidR="00404F37" w:rsidRPr="00404F37" w:rsidRDefault="00404F37" w:rsidP="00404F37">
      <w:pPr>
        <w:spacing w:before="0"/>
        <w:rPr>
          <w:rFonts w:cs="Arial"/>
          <w:i/>
          <w:iCs/>
          <w:lang w:val="ru-RU"/>
        </w:rPr>
      </w:pPr>
    </w:p>
    <w:p w14:paraId="0F13E07B" w14:textId="77777777" w:rsidR="00404F37" w:rsidRPr="00404F37" w:rsidRDefault="00404F37" w:rsidP="00404F37">
      <w:pPr>
        <w:spacing w:before="0"/>
        <w:rPr>
          <w:rFonts w:cs="Arial"/>
          <w:i/>
          <w:iCs/>
          <w:lang w:val="ru-RU"/>
        </w:rPr>
      </w:pPr>
    </w:p>
    <w:p w14:paraId="08978C5A" w14:textId="77777777" w:rsidR="00404F37" w:rsidRPr="00404F37" w:rsidRDefault="00404F37" w:rsidP="00404F37">
      <w:pPr>
        <w:spacing w:before="0"/>
        <w:rPr>
          <w:rFonts w:cs="Arial"/>
          <w:i/>
          <w:iCs/>
          <w:lang w:val="ru-RU"/>
        </w:rPr>
      </w:pPr>
    </w:p>
    <w:p w14:paraId="4AB32341" w14:textId="77777777" w:rsidR="00404F37" w:rsidRPr="00404F37" w:rsidRDefault="00404F37" w:rsidP="00404F37">
      <w:pPr>
        <w:spacing w:before="0"/>
        <w:rPr>
          <w:rFonts w:eastAsia="TimesNewRomanPSMT" w:cs="Arial"/>
          <w:b/>
          <w:bCs/>
          <w:i/>
          <w:lang w:val="sr-Cyrl-CS"/>
        </w:rPr>
      </w:pPr>
      <w:r w:rsidRPr="00404F37">
        <w:rPr>
          <w:rFonts w:eastAsia="TimesNewRomanPSMT" w:cs="Arial"/>
          <w:b/>
          <w:bCs/>
          <w:i/>
          <w:lang w:val="sr-Cyrl-CS"/>
        </w:rPr>
        <w:lastRenderedPageBreak/>
        <w:t>5) ЦЕНА И КОМЕРЦИЈАЛНИ УСЛОВИ ПОНУДЕ</w:t>
      </w:r>
    </w:p>
    <w:p w14:paraId="555C5F63" w14:textId="77777777" w:rsidR="00404F37" w:rsidRPr="00404F37" w:rsidRDefault="00404F37" w:rsidP="00404F37">
      <w:pPr>
        <w:spacing w:before="0"/>
        <w:jc w:val="center"/>
        <w:rPr>
          <w:rFonts w:cs="Arial"/>
          <w:b/>
          <w:bCs/>
          <w:i/>
          <w:iCs/>
          <w:u w:val="single"/>
          <w:lang w:val="sr-Cyrl-CS"/>
        </w:rPr>
      </w:pPr>
      <w:r w:rsidRPr="00404F3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3755"/>
      </w:tblGrid>
      <w:tr w:rsidR="00404F37" w:rsidRPr="00404F37" w14:paraId="214031B1" w14:textId="77777777" w:rsidTr="00404F37">
        <w:trPr>
          <w:trHeight w:val="760"/>
        </w:trPr>
        <w:tc>
          <w:tcPr>
            <w:tcW w:w="5264" w:type="dxa"/>
            <w:shd w:val="clear" w:color="auto" w:fill="C6D9F1" w:themeFill="text2" w:themeFillTint="33"/>
            <w:vAlign w:val="center"/>
          </w:tcPr>
          <w:p w14:paraId="53C42C95" w14:textId="77777777" w:rsidR="00404F37" w:rsidRPr="00404F37" w:rsidRDefault="00404F37" w:rsidP="00404F37">
            <w:pPr>
              <w:spacing w:before="0"/>
              <w:jc w:val="center"/>
              <w:rPr>
                <w:rFonts w:cs="Arial"/>
                <w:b/>
                <w:bCs/>
                <w:i/>
                <w:iCs/>
                <w:lang w:val="sr-Cyrl-CS"/>
              </w:rPr>
            </w:pPr>
            <w:r w:rsidRPr="00404F37">
              <w:rPr>
                <w:rFonts w:eastAsia="TimesNewRomanPSMT" w:cs="Arial"/>
                <w:b/>
                <w:bCs/>
              </w:rPr>
              <w:t xml:space="preserve">ПРЕДМЕТ </w:t>
            </w:r>
            <w:r w:rsidRPr="00404F37">
              <w:rPr>
                <w:rFonts w:eastAsia="TimesNewRomanPSMT" w:cs="Arial"/>
                <w:b/>
                <w:bCs/>
                <w:lang w:val="sr-Cyrl-CS"/>
              </w:rPr>
              <w:t xml:space="preserve">И БРОЈ </w:t>
            </w:r>
            <w:r w:rsidRPr="00404F37">
              <w:rPr>
                <w:rFonts w:eastAsia="TimesNewRomanPSMT" w:cs="Arial"/>
                <w:b/>
                <w:bCs/>
              </w:rPr>
              <w:t>НАБАВКЕ</w:t>
            </w:r>
          </w:p>
        </w:tc>
        <w:tc>
          <w:tcPr>
            <w:tcW w:w="3755" w:type="dxa"/>
            <w:shd w:val="clear" w:color="auto" w:fill="C6D9F1" w:themeFill="text2" w:themeFillTint="33"/>
            <w:vAlign w:val="center"/>
          </w:tcPr>
          <w:p w14:paraId="27EF453E" w14:textId="77777777" w:rsidR="00404F37" w:rsidRPr="00404F37" w:rsidRDefault="00404F37" w:rsidP="00404F37">
            <w:pPr>
              <w:spacing w:before="0"/>
              <w:jc w:val="center"/>
              <w:rPr>
                <w:rFonts w:cs="Arial"/>
                <w:b/>
                <w:bCs/>
                <w:i/>
                <w:iCs/>
                <w:lang w:val="sr-Cyrl-CS"/>
              </w:rPr>
            </w:pPr>
            <w:r w:rsidRPr="00404F37">
              <w:rPr>
                <w:rFonts w:cs="Arial"/>
                <w:b/>
                <w:bCs/>
                <w:i/>
                <w:iCs/>
                <w:lang w:val="sr-Cyrl-CS"/>
              </w:rPr>
              <w:t xml:space="preserve">УКУПНА ЦЕНА </w:t>
            </w:r>
            <w:r w:rsidRPr="00404F37">
              <w:rPr>
                <w:rFonts w:eastAsia="Arial Unicode MS" w:cs="Arial"/>
                <w:b/>
                <w:bCs/>
                <w:i/>
                <w:iCs/>
                <w:kern w:val="1"/>
                <w:lang w:val="sr-Cyrl-CS" w:eastAsia="ar-SA"/>
              </w:rPr>
              <w:t xml:space="preserve">дин </w:t>
            </w:r>
            <w:r w:rsidRPr="00404F37">
              <w:rPr>
                <w:rFonts w:cs="Arial"/>
                <w:b/>
                <w:bCs/>
                <w:i/>
                <w:iCs/>
                <w:lang w:val="sr-Cyrl-CS"/>
              </w:rPr>
              <w:t>без ПДВ-а</w:t>
            </w:r>
          </w:p>
        </w:tc>
      </w:tr>
      <w:tr w:rsidR="00404F37" w:rsidRPr="00404F37" w14:paraId="53A0D9B0" w14:textId="77777777" w:rsidTr="00404F37">
        <w:trPr>
          <w:trHeight w:val="877"/>
        </w:trPr>
        <w:tc>
          <w:tcPr>
            <w:tcW w:w="5264" w:type="dxa"/>
            <w:vAlign w:val="center"/>
          </w:tcPr>
          <w:p w14:paraId="36BF28CB" w14:textId="77777777" w:rsidR="00404F37" w:rsidRPr="00404F37" w:rsidRDefault="00404F37" w:rsidP="00404F37">
            <w:pPr>
              <w:spacing w:before="0"/>
              <w:jc w:val="center"/>
              <w:rPr>
                <w:rFonts w:cs="Arial"/>
                <w:b/>
                <w:lang w:val="ru-RU"/>
              </w:rPr>
            </w:pPr>
            <w:r w:rsidRPr="00404F37">
              <w:rPr>
                <w:rFonts w:eastAsia="TimesNewRomanPS-BoldMT" w:cs="Arial"/>
                <w:bCs/>
                <w:color w:val="000000" w:themeColor="text1"/>
              </w:rPr>
              <w:t xml:space="preserve"> </w:t>
            </w:r>
            <w:r w:rsidRPr="00404F37">
              <w:rPr>
                <w:rFonts w:cs="Arial"/>
                <w:b/>
                <w:lang w:val="ru-RU"/>
              </w:rPr>
              <w:t>Дрвени стубови</w:t>
            </w:r>
          </w:p>
          <w:p w14:paraId="5E8CD740" w14:textId="77777777" w:rsidR="00404F37" w:rsidRPr="00404F37" w:rsidRDefault="00404F37" w:rsidP="00404F37">
            <w:pPr>
              <w:spacing w:before="0"/>
              <w:jc w:val="center"/>
              <w:rPr>
                <w:rFonts w:eastAsia="TimesNewRomanPS-BoldMT" w:cs="Arial"/>
                <w:b/>
                <w:bCs/>
                <w:color w:val="000000" w:themeColor="text1"/>
              </w:rPr>
            </w:pPr>
            <w:r w:rsidRPr="00404F37">
              <w:rPr>
                <w:rFonts w:eastAsia="TimesNewRomanPS-BoldMT" w:cs="Arial"/>
                <w:b/>
                <w:bCs/>
                <w:color w:val="000000" w:themeColor="text1"/>
                <w:lang w:val="sr-Cyrl-RS"/>
              </w:rPr>
              <w:t>Јавна набавка</w:t>
            </w:r>
            <w:r w:rsidRPr="00404F37">
              <w:rPr>
                <w:rFonts w:eastAsia="TimesNewRomanPS-BoldMT" w:cs="Arial"/>
                <w:b/>
                <w:bCs/>
                <w:color w:val="000000" w:themeColor="text1"/>
              </w:rPr>
              <w:t xml:space="preserve"> бр.ЈН/</w:t>
            </w:r>
            <w:r w:rsidRPr="00404F37">
              <w:rPr>
                <w:rFonts w:eastAsia="TimesNewRomanPS-BoldMT" w:cs="Arial"/>
                <w:b/>
                <w:bCs/>
                <w:color w:val="000000" w:themeColor="text1"/>
                <w:lang w:val="sr-Cyrl-RS"/>
              </w:rPr>
              <w:t>1</w:t>
            </w:r>
            <w:r w:rsidRPr="00404F37">
              <w:rPr>
                <w:rFonts w:eastAsia="TimesNewRomanPS-BoldMT" w:cs="Arial"/>
                <w:b/>
                <w:bCs/>
                <w:color w:val="000000" w:themeColor="text1"/>
              </w:rPr>
              <w:t>000/</w:t>
            </w:r>
            <w:r w:rsidRPr="00404F37">
              <w:rPr>
                <w:rFonts w:eastAsia="TimesNewRomanPS-BoldMT" w:cs="Arial"/>
                <w:b/>
                <w:bCs/>
                <w:color w:val="000000" w:themeColor="text1"/>
                <w:lang w:val="sr-Cyrl-RS"/>
              </w:rPr>
              <w:t>0563</w:t>
            </w:r>
            <w:r w:rsidRPr="00404F37">
              <w:rPr>
                <w:rFonts w:eastAsia="TimesNewRomanPS-BoldMT" w:cs="Arial"/>
                <w:b/>
                <w:bCs/>
                <w:color w:val="000000" w:themeColor="text1"/>
              </w:rPr>
              <w:t>/2018</w:t>
            </w:r>
          </w:p>
          <w:p w14:paraId="5C2A947B" w14:textId="77777777" w:rsidR="00404F37" w:rsidRPr="00404F37" w:rsidRDefault="00404F37" w:rsidP="00404F37">
            <w:pPr>
              <w:widowControl w:val="0"/>
              <w:spacing w:after="200" w:line="276" w:lineRule="auto"/>
              <w:contextualSpacing/>
              <w:jc w:val="center"/>
              <w:rPr>
                <w:rFonts w:eastAsia="Calibri" w:cs="Arial"/>
                <w:b/>
                <w:lang w:val="sr-Cyrl-RS"/>
              </w:rPr>
            </w:pPr>
          </w:p>
        </w:tc>
        <w:tc>
          <w:tcPr>
            <w:tcW w:w="3755" w:type="dxa"/>
          </w:tcPr>
          <w:p w14:paraId="688F118A" w14:textId="77777777" w:rsidR="00404F37" w:rsidRPr="00404F37" w:rsidRDefault="00404F37" w:rsidP="00404F37">
            <w:pPr>
              <w:spacing w:before="0"/>
              <w:jc w:val="center"/>
              <w:rPr>
                <w:rFonts w:cs="Arial"/>
                <w:b/>
                <w:bCs/>
                <w:i/>
                <w:iCs/>
                <w:lang w:val="sr-Cyrl-CS"/>
              </w:rPr>
            </w:pPr>
          </w:p>
        </w:tc>
      </w:tr>
    </w:tbl>
    <w:p w14:paraId="5CCC06C2" w14:textId="77777777" w:rsidR="00404F37" w:rsidRPr="00404F37" w:rsidRDefault="00404F37" w:rsidP="00404F37">
      <w:pPr>
        <w:spacing w:before="0"/>
        <w:rPr>
          <w:rFonts w:cs="Arial"/>
          <w:b/>
          <w:bCs/>
          <w:i/>
          <w:iCs/>
          <w:u w:val="single"/>
          <w:lang w:val="sr-Cyrl-CS"/>
        </w:rPr>
      </w:pPr>
    </w:p>
    <w:p w14:paraId="1A2C27CE" w14:textId="77777777" w:rsidR="00404F37" w:rsidRPr="00404F37" w:rsidRDefault="00404F37" w:rsidP="00404F37">
      <w:pPr>
        <w:spacing w:before="0"/>
        <w:jc w:val="center"/>
        <w:rPr>
          <w:rFonts w:cs="Arial"/>
          <w:b/>
          <w:bCs/>
          <w:i/>
          <w:iCs/>
          <w:u w:val="single"/>
          <w:lang w:val="sr-Cyrl-CS"/>
        </w:rPr>
      </w:pPr>
      <w:r w:rsidRPr="00404F3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4277"/>
      </w:tblGrid>
      <w:tr w:rsidR="00404F37" w:rsidRPr="00404F37" w14:paraId="1C046BAF" w14:textId="77777777" w:rsidTr="00404F37">
        <w:trPr>
          <w:trHeight w:val="647"/>
        </w:trPr>
        <w:tc>
          <w:tcPr>
            <w:tcW w:w="4968" w:type="dxa"/>
            <w:shd w:val="clear" w:color="auto" w:fill="C6D9F1" w:themeFill="text2" w:themeFillTint="33"/>
            <w:vAlign w:val="center"/>
          </w:tcPr>
          <w:p w14:paraId="2AFFCFD2" w14:textId="77777777" w:rsidR="00404F37" w:rsidRPr="00404F37" w:rsidRDefault="00404F37" w:rsidP="00404F37">
            <w:pPr>
              <w:spacing w:before="0"/>
              <w:jc w:val="center"/>
              <w:rPr>
                <w:rFonts w:cs="Arial"/>
                <w:b/>
                <w:bCs/>
                <w:i/>
                <w:iCs/>
                <w:lang w:val="sr-Cyrl-CS"/>
              </w:rPr>
            </w:pPr>
            <w:r w:rsidRPr="00404F37">
              <w:rPr>
                <w:rFonts w:cs="Arial"/>
                <w:b/>
                <w:bCs/>
                <w:i/>
                <w:iCs/>
                <w:lang w:val="sr-Cyrl-CS"/>
              </w:rPr>
              <w:t>УСЛОВ НАРУЧИОЦА</w:t>
            </w:r>
          </w:p>
        </w:tc>
        <w:tc>
          <w:tcPr>
            <w:tcW w:w="4277" w:type="dxa"/>
            <w:shd w:val="clear" w:color="auto" w:fill="C6D9F1" w:themeFill="text2" w:themeFillTint="33"/>
            <w:vAlign w:val="center"/>
          </w:tcPr>
          <w:p w14:paraId="32D477CB" w14:textId="77777777" w:rsidR="00404F37" w:rsidRPr="00404F37" w:rsidRDefault="00404F37" w:rsidP="00404F37">
            <w:pPr>
              <w:spacing w:before="0"/>
              <w:jc w:val="center"/>
              <w:rPr>
                <w:rFonts w:cs="Arial"/>
                <w:b/>
                <w:bCs/>
                <w:i/>
                <w:iCs/>
                <w:lang w:val="sr-Cyrl-CS"/>
              </w:rPr>
            </w:pPr>
            <w:r w:rsidRPr="00404F37">
              <w:rPr>
                <w:rFonts w:cs="Arial"/>
                <w:b/>
                <w:bCs/>
                <w:i/>
                <w:iCs/>
                <w:lang w:val="sr-Cyrl-CS"/>
              </w:rPr>
              <w:t>ПОНУДА ПОНУЂАЧА</w:t>
            </w:r>
          </w:p>
        </w:tc>
      </w:tr>
      <w:tr w:rsidR="00404F37" w:rsidRPr="00404F37" w14:paraId="1A293CE8" w14:textId="77777777" w:rsidTr="00404F37">
        <w:trPr>
          <w:trHeight w:val="2605"/>
        </w:trPr>
        <w:tc>
          <w:tcPr>
            <w:tcW w:w="4968" w:type="dxa"/>
            <w:vAlign w:val="center"/>
          </w:tcPr>
          <w:p w14:paraId="70A3D03E" w14:textId="77777777" w:rsidR="00404F37" w:rsidRPr="00404F37" w:rsidRDefault="00404F37" w:rsidP="00404F37">
            <w:pPr>
              <w:spacing w:before="0"/>
              <w:jc w:val="center"/>
              <w:rPr>
                <w:rFonts w:cs="Arial"/>
                <w:b/>
                <w:bCs/>
                <w:i/>
                <w:iCs/>
                <w:lang w:val="sr-Cyrl-CS"/>
              </w:rPr>
            </w:pPr>
            <w:r w:rsidRPr="00404F37">
              <w:rPr>
                <w:rFonts w:cs="Arial"/>
                <w:b/>
                <w:bCs/>
                <w:i/>
                <w:iCs/>
                <w:lang w:val="sr-Cyrl-CS"/>
              </w:rPr>
              <w:t>РОК И НАЧИН ПЛАЋАЊА:</w:t>
            </w:r>
          </w:p>
          <w:p w14:paraId="5778D927" w14:textId="77777777" w:rsidR="00404F37" w:rsidRPr="00404F37" w:rsidRDefault="00404F37" w:rsidP="00404F37">
            <w:pPr>
              <w:widowControl w:val="0"/>
              <w:autoSpaceDE w:val="0"/>
              <w:autoSpaceDN w:val="0"/>
              <w:spacing w:before="0"/>
              <w:contextualSpacing/>
              <w:rPr>
                <w:rFonts w:eastAsia="Calibri" w:cs="Arial"/>
                <w:lang w:val="sr-Cyrl-RS" w:eastAsia="mk"/>
              </w:rPr>
            </w:pPr>
            <w:r w:rsidRPr="00404F37">
              <w:rPr>
                <w:rFonts w:eastAsia="Calibri" w:cs="Arial"/>
                <w:lang w:val="mk" w:eastAsia="mk"/>
              </w:rPr>
              <w:t xml:space="preserve">Плаћање добара која су предмет ове набавке Купац ће извршити на текући рачун Продавца, по испоруци добара </w:t>
            </w:r>
            <w:r w:rsidRPr="00404F37">
              <w:rPr>
                <w:rFonts w:eastAsia="Calibri" w:cs="Arial"/>
                <w:lang w:val="ru-RU" w:eastAsia="mk"/>
              </w:rPr>
              <w:t>и по потписивању Записника о квантитативном пријему добара од стране овлашћених представника Купца и Продавца - без примедби,</w:t>
            </w:r>
            <w:r w:rsidRPr="00404F37">
              <w:rPr>
                <w:rFonts w:eastAsia="Calibri" w:cs="Arial"/>
                <w:lang w:val="mk" w:eastAsia="mk"/>
              </w:rPr>
              <w:t xml:space="preserve"> у року </w:t>
            </w:r>
            <w:r w:rsidRPr="00404F37">
              <w:rPr>
                <w:rFonts w:eastAsia="Calibri" w:cs="Arial"/>
                <w:lang w:val="sr-Cyrl-RS" w:eastAsia="mk"/>
              </w:rPr>
              <w:t>до</w:t>
            </w:r>
            <w:r w:rsidRPr="00404F37">
              <w:rPr>
                <w:rFonts w:eastAsia="Calibri" w:cs="Arial"/>
                <w:lang w:val="mk" w:eastAsia="mk"/>
              </w:rPr>
              <w:t xml:space="preserve"> 45</w:t>
            </w:r>
            <w:r w:rsidRPr="00404F37">
              <w:rPr>
                <w:rFonts w:eastAsia="Calibri" w:cs="Arial"/>
                <w:lang w:val="sr-Cyrl-RS" w:eastAsia="mk"/>
              </w:rPr>
              <w:t xml:space="preserve"> (словима: четрдесетпет) </w:t>
            </w:r>
            <w:r w:rsidRPr="00404F37">
              <w:rPr>
                <w:rFonts w:eastAsia="Calibri" w:cs="Arial"/>
                <w:lang w:val="mk" w:eastAsia="mk"/>
              </w:rPr>
              <w:t>дана од дана пријема исправног рачуна на писарници Купца.</w:t>
            </w:r>
          </w:p>
          <w:p w14:paraId="522F861B" w14:textId="77777777" w:rsidR="00404F37" w:rsidRPr="00404F37" w:rsidRDefault="00404F37" w:rsidP="00404F37">
            <w:pPr>
              <w:spacing w:before="0"/>
              <w:rPr>
                <w:rFonts w:cs="Arial"/>
                <w:b/>
                <w:bCs/>
                <w:iCs/>
                <w:lang w:val="sr-Cyrl-CS"/>
              </w:rPr>
            </w:pPr>
          </w:p>
        </w:tc>
        <w:tc>
          <w:tcPr>
            <w:tcW w:w="4277" w:type="dxa"/>
            <w:vAlign w:val="center"/>
          </w:tcPr>
          <w:p w14:paraId="0438AAF4" w14:textId="77777777" w:rsidR="00404F37" w:rsidRPr="00404F37" w:rsidRDefault="00404F37" w:rsidP="00404F37">
            <w:pPr>
              <w:spacing w:before="0"/>
              <w:jc w:val="center"/>
              <w:rPr>
                <w:rFonts w:cs="Arial"/>
                <w:bCs/>
                <w:iCs/>
                <w:lang w:val="sr-Cyrl-CS"/>
              </w:rPr>
            </w:pPr>
            <w:r w:rsidRPr="00404F37">
              <w:rPr>
                <w:rFonts w:cs="Arial"/>
                <w:bCs/>
                <w:iCs/>
                <w:lang w:val="sr-Cyrl-CS"/>
              </w:rPr>
              <w:t>Сагласан за захтевом Наручиоца</w:t>
            </w:r>
          </w:p>
          <w:p w14:paraId="0D0310C2" w14:textId="77777777" w:rsidR="00404F37" w:rsidRPr="00404F37" w:rsidRDefault="00404F37" w:rsidP="00404F37">
            <w:pPr>
              <w:spacing w:before="0"/>
              <w:jc w:val="center"/>
              <w:rPr>
                <w:rFonts w:cs="Arial"/>
                <w:bCs/>
                <w:iCs/>
                <w:lang w:val="sr-Cyrl-CS"/>
              </w:rPr>
            </w:pPr>
          </w:p>
          <w:p w14:paraId="49A6AC35" w14:textId="77777777" w:rsidR="00404F37" w:rsidRPr="00404F37" w:rsidRDefault="00404F37" w:rsidP="00404F37">
            <w:pPr>
              <w:spacing w:before="0"/>
              <w:jc w:val="center"/>
              <w:rPr>
                <w:rFonts w:cs="Arial"/>
                <w:b/>
                <w:bCs/>
                <w:iCs/>
                <w:lang w:val="sr-Cyrl-CS"/>
              </w:rPr>
            </w:pPr>
            <w:r w:rsidRPr="00404F37">
              <w:rPr>
                <w:rFonts w:cs="Arial"/>
                <w:bCs/>
                <w:iCs/>
                <w:lang w:val="sr-Cyrl-CS"/>
              </w:rPr>
              <w:t>ДА/НЕ (заокружити)</w:t>
            </w:r>
          </w:p>
        </w:tc>
      </w:tr>
      <w:tr w:rsidR="00404F37" w:rsidRPr="00404F37" w14:paraId="3FEF8CD5" w14:textId="77777777" w:rsidTr="00404F37">
        <w:trPr>
          <w:trHeight w:val="1255"/>
        </w:trPr>
        <w:tc>
          <w:tcPr>
            <w:tcW w:w="4968" w:type="dxa"/>
            <w:vAlign w:val="center"/>
          </w:tcPr>
          <w:p w14:paraId="3B1246FB" w14:textId="77777777" w:rsidR="00404F37" w:rsidRPr="00404F37" w:rsidRDefault="00404F37" w:rsidP="00404F37">
            <w:pPr>
              <w:spacing w:before="0"/>
              <w:jc w:val="center"/>
              <w:rPr>
                <w:rFonts w:cs="Arial"/>
                <w:b/>
                <w:bCs/>
                <w:i/>
                <w:iCs/>
                <w:lang w:val="sr-Cyrl-CS"/>
              </w:rPr>
            </w:pPr>
            <w:r w:rsidRPr="00404F37">
              <w:rPr>
                <w:rFonts w:cs="Arial"/>
                <w:b/>
                <w:bCs/>
                <w:i/>
                <w:iCs/>
                <w:lang w:val="sr-Cyrl-CS"/>
              </w:rPr>
              <w:t>РОК ИСПОРУКЕ:</w:t>
            </w:r>
          </w:p>
          <w:p w14:paraId="10C3C37F" w14:textId="52AAE0F3" w:rsidR="00404F37" w:rsidRPr="00404F37" w:rsidRDefault="00404F37" w:rsidP="00404F37">
            <w:pPr>
              <w:widowControl w:val="0"/>
              <w:autoSpaceDE w:val="0"/>
              <w:autoSpaceDN w:val="0"/>
              <w:spacing w:before="121"/>
              <w:jc w:val="left"/>
              <w:rPr>
                <w:rFonts w:cs="Arial"/>
                <w:bCs/>
                <w:iCs/>
                <w:color w:val="00B0F0"/>
                <w:lang w:val="sr-Cyrl-CS"/>
              </w:rPr>
            </w:pPr>
            <w:r w:rsidRPr="00404F37">
              <w:rPr>
                <w:rFonts w:eastAsia="Arial"/>
                <w:lang w:val="mk" w:eastAsia="mk"/>
              </w:rPr>
              <w:t xml:space="preserve">Рок за </w:t>
            </w:r>
            <w:r w:rsidRPr="00404F37">
              <w:rPr>
                <w:rFonts w:eastAsia="Arial"/>
                <w:lang w:val="sr-Cyrl-RS" w:eastAsia="mk"/>
              </w:rPr>
              <w:t xml:space="preserve">комплетну </w:t>
            </w:r>
            <w:r w:rsidRPr="00404F37">
              <w:rPr>
                <w:rFonts w:eastAsia="Arial"/>
                <w:lang w:val="mk" w:eastAsia="mk"/>
              </w:rPr>
              <w:t xml:space="preserve">испоруку и истовар дрвених стубова </w:t>
            </w:r>
            <w:r w:rsidRPr="00404F37">
              <w:rPr>
                <w:rFonts w:eastAsia="Arial"/>
                <w:lang w:val="sr-Cyrl-RS" w:eastAsia="mk"/>
              </w:rPr>
              <w:t>је</w:t>
            </w:r>
            <w:r w:rsidRPr="00404F37">
              <w:rPr>
                <w:rFonts w:eastAsia="Arial"/>
                <w:lang w:val="mk" w:eastAsia="mk"/>
              </w:rPr>
              <w:t xml:space="preserve"> </w:t>
            </w:r>
            <w:r w:rsidRPr="00404F37">
              <w:rPr>
                <w:rFonts w:eastAsia="Arial"/>
                <w:lang w:val="sr-Cyrl-RS" w:eastAsia="mk"/>
              </w:rPr>
              <w:t>30 (словима:тридесет)</w:t>
            </w:r>
            <w:r w:rsidRPr="00404F37">
              <w:rPr>
                <w:rFonts w:eastAsia="Arial"/>
                <w:lang w:val="mk" w:eastAsia="mk"/>
              </w:rPr>
              <w:t xml:space="preserve"> дана од дана </w:t>
            </w:r>
            <w:r w:rsidRPr="00404F37">
              <w:rPr>
                <w:rFonts w:eastAsia="Arial"/>
                <w:lang w:val="sr-Cyrl-RS" w:eastAsia="mk"/>
              </w:rPr>
              <w:t>ступања Уговора</w:t>
            </w:r>
            <w:r w:rsidRPr="00404F37">
              <w:rPr>
                <w:rFonts w:eastAsia="Arial"/>
                <w:sz w:val="16"/>
                <w:szCs w:val="16"/>
                <w:lang w:val="mk" w:eastAsia="mk"/>
              </w:rPr>
              <w:t xml:space="preserve"> </w:t>
            </w:r>
            <w:r w:rsidRPr="00404F37">
              <w:rPr>
                <w:rFonts w:eastAsia="Arial"/>
                <w:lang w:val="sr-Cyrl-RS" w:eastAsia="mk"/>
              </w:rPr>
              <w:t>на снагу.</w:t>
            </w:r>
          </w:p>
        </w:tc>
        <w:tc>
          <w:tcPr>
            <w:tcW w:w="4277" w:type="dxa"/>
            <w:vAlign w:val="center"/>
          </w:tcPr>
          <w:p w14:paraId="412F971C" w14:textId="77777777" w:rsidR="00404F37" w:rsidRPr="00404F37" w:rsidRDefault="00404F37" w:rsidP="00404F37">
            <w:pPr>
              <w:spacing w:before="0"/>
              <w:jc w:val="center"/>
              <w:rPr>
                <w:rFonts w:cs="Arial"/>
                <w:bCs/>
                <w:iCs/>
                <w:lang w:val="sr-Cyrl-CS"/>
              </w:rPr>
            </w:pPr>
            <w:r w:rsidRPr="00404F37">
              <w:rPr>
                <w:rFonts w:cs="Arial"/>
                <w:bCs/>
                <w:iCs/>
                <w:lang w:val="sr-Cyrl-CS"/>
              </w:rPr>
              <w:t>Сагласан за захтевом Наручиоца</w:t>
            </w:r>
          </w:p>
          <w:p w14:paraId="59C4DAF2" w14:textId="77777777" w:rsidR="00404F37" w:rsidRPr="00404F37" w:rsidRDefault="00404F37" w:rsidP="00404F37">
            <w:pPr>
              <w:spacing w:before="0"/>
              <w:jc w:val="center"/>
              <w:rPr>
                <w:rFonts w:cs="Arial"/>
                <w:bCs/>
                <w:iCs/>
                <w:lang w:val="sr-Cyrl-CS"/>
              </w:rPr>
            </w:pPr>
          </w:p>
          <w:p w14:paraId="70106495" w14:textId="77777777" w:rsidR="00404F37" w:rsidRPr="00404F37" w:rsidRDefault="00404F37" w:rsidP="00404F37">
            <w:pPr>
              <w:suppressAutoHyphens/>
              <w:snapToGrid w:val="0"/>
              <w:spacing w:after="200" w:line="276" w:lineRule="auto"/>
              <w:ind w:left="292"/>
              <w:contextualSpacing/>
              <w:jc w:val="center"/>
              <w:rPr>
                <w:rFonts w:cs="Arial"/>
                <w:bCs/>
                <w:lang w:eastAsia="ar-SA"/>
              </w:rPr>
            </w:pPr>
            <w:r w:rsidRPr="00404F37">
              <w:rPr>
                <w:rFonts w:cs="Arial"/>
                <w:bCs/>
                <w:iCs/>
                <w:lang w:val="sr-Cyrl-CS"/>
              </w:rPr>
              <w:t>ДА/НЕ (заокружити)</w:t>
            </w:r>
          </w:p>
        </w:tc>
      </w:tr>
      <w:tr w:rsidR="00404F37" w:rsidRPr="00404F37" w14:paraId="60690FEF" w14:textId="77777777" w:rsidTr="00404F37">
        <w:trPr>
          <w:trHeight w:val="618"/>
        </w:trPr>
        <w:tc>
          <w:tcPr>
            <w:tcW w:w="4968" w:type="dxa"/>
            <w:vAlign w:val="center"/>
          </w:tcPr>
          <w:p w14:paraId="63FAA603" w14:textId="77777777" w:rsidR="00404F37" w:rsidRPr="00404F37" w:rsidRDefault="00404F37" w:rsidP="00404F37">
            <w:pPr>
              <w:spacing w:before="0"/>
              <w:jc w:val="center"/>
              <w:rPr>
                <w:rFonts w:cs="Arial"/>
                <w:b/>
                <w:bCs/>
                <w:i/>
                <w:iCs/>
                <w:lang w:val="sr-Cyrl-CS"/>
              </w:rPr>
            </w:pPr>
            <w:r w:rsidRPr="00404F37">
              <w:rPr>
                <w:rFonts w:cs="Arial"/>
                <w:b/>
                <w:bCs/>
                <w:i/>
                <w:iCs/>
                <w:lang w:val="sr-Cyrl-CS"/>
              </w:rPr>
              <w:t>ГАРАНТНИ РОК:</w:t>
            </w:r>
          </w:p>
          <w:p w14:paraId="5105F2D8" w14:textId="0084BDAC" w:rsidR="00404F37" w:rsidRPr="00404F37" w:rsidRDefault="00404F37" w:rsidP="00404F37">
            <w:pPr>
              <w:widowControl w:val="0"/>
              <w:autoSpaceDE w:val="0"/>
              <w:autoSpaceDN w:val="0"/>
              <w:spacing w:before="64"/>
              <w:ind w:right="163"/>
              <w:rPr>
                <w:rFonts w:cs="Arial"/>
                <w:bCs/>
                <w:i/>
                <w:iCs/>
                <w:lang w:val="sr-Cyrl-RS"/>
              </w:rPr>
            </w:pPr>
            <w:r w:rsidRPr="00404F37">
              <w:rPr>
                <w:rFonts w:eastAsia="Arial"/>
                <w:lang w:val="mk" w:eastAsia="mk"/>
              </w:rPr>
              <w:t>Гарантни рок за испоручена добра, не може бити краћи од 24</w:t>
            </w:r>
            <w:r w:rsidRPr="00404F37">
              <w:rPr>
                <w:rFonts w:eastAsia="Arial"/>
                <w:lang w:val="sr-Cyrl-RS" w:eastAsia="mk"/>
              </w:rPr>
              <w:t xml:space="preserve">(двадесетчетири) </w:t>
            </w:r>
            <w:r w:rsidRPr="00404F37">
              <w:rPr>
                <w:rFonts w:eastAsia="Arial"/>
                <w:lang w:val="mk" w:eastAsia="mk"/>
              </w:rPr>
              <w:t>месеца од потписивања</w:t>
            </w:r>
            <w:r w:rsidRPr="00404F37">
              <w:rPr>
                <w:rFonts w:eastAsia="Arial"/>
                <w:spacing w:val="-4"/>
                <w:lang w:val="mk" w:eastAsia="mk"/>
              </w:rPr>
              <w:t xml:space="preserve"> </w:t>
            </w:r>
            <w:r w:rsidRPr="00404F37">
              <w:rPr>
                <w:rFonts w:eastAsia="Calibri" w:cs="Arial"/>
                <w:lang w:val="ru-RU" w:eastAsia="mk"/>
              </w:rPr>
              <w:t>Записника о квантитативном пријему добара од стране овлашћених представника Купца и Продавца - без примедби</w:t>
            </w:r>
            <w:r w:rsidRPr="00404F37">
              <w:rPr>
                <w:rFonts w:eastAsia="Arial"/>
                <w:lang w:val="mk" w:eastAsia="mk"/>
              </w:rPr>
              <w:t>.</w:t>
            </w:r>
          </w:p>
        </w:tc>
        <w:tc>
          <w:tcPr>
            <w:tcW w:w="4277" w:type="dxa"/>
            <w:vAlign w:val="center"/>
          </w:tcPr>
          <w:p w14:paraId="6C422EAB" w14:textId="77777777" w:rsidR="00404F37" w:rsidRPr="00404F37" w:rsidRDefault="00404F37" w:rsidP="00404F37">
            <w:pPr>
              <w:spacing w:before="0"/>
              <w:jc w:val="left"/>
              <w:rPr>
                <w:rFonts w:cs="Arial"/>
                <w:bCs/>
                <w:lang w:eastAsia="ar-SA"/>
              </w:rPr>
            </w:pPr>
          </w:p>
          <w:p w14:paraId="42054D08" w14:textId="77777777" w:rsidR="00404F37" w:rsidRPr="00404F37" w:rsidRDefault="00404F37" w:rsidP="00404F37">
            <w:pPr>
              <w:spacing w:before="0"/>
              <w:jc w:val="left"/>
              <w:rPr>
                <w:rFonts w:cs="Arial"/>
                <w:bCs/>
                <w:lang w:val="sr-Cyrl-RS" w:eastAsia="ar-SA"/>
              </w:rPr>
            </w:pPr>
            <w:r w:rsidRPr="00404F37">
              <w:rPr>
                <w:rFonts w:cs="Arial"/>
                <w:bCs/>
                <w:lang w:val="sr-Cyrl-RS" w:eastAsia="ar-SA"/>
              </w:rPr>
              <w:t>Гарантни рок за понуђено добро износи:____(словима:_________________) месеца</w:t>
            </w:r>
            <w:r w:rsidRPr="00404F37">
              <w:rPr>
                <w:rFonts w:cs="Arial"/>
                <w:bCs/>
                <w:lang w:eastAsia="ar-SA"/>
              </w:rPr>
              <w:t xml:space="preserve"> од дана </w:t>
            </w:r>
            <w:r w:rsidRPr="00404F37">
              <w:rPr>
                <w:rFonts w:cs="Arial"/>
                <w:bCs/>
                <w:lang w:val="sr-Cyrl-RS" w:eastAsia="ar-SA"/>
              </w:rPr>
              <w:t xml:space="preserve">када је </w:t>
            </w:r>
            <w:r w:rsidRPr="00404F37">
              <w:rPr>
                <w:rFonts w:cs="Arial"/>
                <w:lang w:val="sr-Cyrl-RS" w:eastAsia="zh-CN"/>
              </w:rPr>
              <w:t>потписан Записник о квантитативном пријему од стране овлашћених представника Купца и Продавца</w:t>
            </w:r>
            <w:r w:rsidRPr="00404F37">
              <w:rPr>
                <w:rFonts w:eastAsia="Calibri" w:cs="Arial"/>
                <w:lang w:val="ru-RU"/>
              </w:rPr>
              <w:t xml:space="preserve"> - без примедби</w:t>
            </w:r>
          </w:p>
        </w:tc>
      </w:tr>
      <w:tr w:rsidR="00404F37" w:rsidRPr="00404F37" w14:paraId="0227749F" w14:textId="77777777" w:rsidTr="00404F37">
        <w:trPr>
          <w:trHeight w:val="70"/>
        </w:trPr>
        <w:tc>
          <w:tcPr>
            <w:tcW w:w="4968" w:type="dxa"/>
            <w:vAlign w:val="center"/>
          </w:tcPr>
          <w:p w14:paraId="39953079" w14:textId="77777777" w:rsidR="00404F37" w:rsidRPr="00404F37" w:rsidRDefault="00404F37" w:rsidP="00404F37">
            <w:pPr>
              <w:spacing w:before="0" w:after="60"/>
              <w:jc w:val="center"/>
              <w:rPr>
                <w:rFonts w:cs="Arial"/>
                <w:color w:val="000000" w:themeColor="text1"/>
                <w:lang w:eastAsia="zh-CN"/>
              </w:rPr>
            </w:pPr>
            <w:r w:rsidRPr="00404F37">
              <w:rPr>
                <w:rFonts w:cs="Arial"/>
                <w:b/>
                <w:bCs/>
                <w:i/>
                <w:iCs/>
                <w:lang w:val="sr-Cyrl-CS"/>
              </w:rPr>
              <w:t xml:space="preserve">МЕСТО И ПАРИТЕТ ИСПОРУКЕ: </w:t>
            </w:r>
          </w:p>
          <w:p w14:paraId="25265FDD" w14:textId="77777777" w:rsidR="00DC322F" w:rsidRPr="001106AD" w:rsidRDefault="00DC322F" w:rsidP="00DC322F">
            <w:pPr>
              <w:widowControl w:val="0"/>
              <w:autoSpaceDE w:val="0"/>
              <w:autoSpaceDN w:val="0"/>
              <w:ind w:right="154"/>
              <w:rPr>
                <w:rFonts w:eastAsia="Arial"/>
                <w:lang w:val="mk" w:eastAsia="mk"/>
              </w:rPr>
            </w:pPr>
            <w:r w:rsidRPr="001106AD">
              <w:rPr>
                <w:rFonts w:eastAsia="Arial"/>
                <w:lang w:val="mk" w:eastAsia="mk"/>
              </w:rPr>
              <w:t xml:space="preserve">Место испоруке и истовара дрвених стубова су: </w:t>
            </w:r>
            <w:r w:rsidRPr="00DC322F">
              <w:rPr>
                <w:rFonts w:eastAsia="Arial"/>
                <w:lang w:val="sr-Cyrl-RS" w:eastAsia="mk"/>
              </w:rPr>
              <w:t xml:space="preserve">ТЦ </w:t>
            </w:r>
            <w:r w:rsidRPr="00DC322F">
              <w:rPr>
                <w:rFonts w:eastAsia="Arial"/>
                <w:lang w:val="mk" w:eastAsia="mk"/>
              </w:rPr>
              <w:t xml:space="preserve">Ниш (Одсек Ниш, Одсек Зајечар, Одсек Прокупље, Одсек Пирот, Одсек Лесковац и Одсек Врање), ТЦ Краљево (Одсек Аранђеловац, Одсек Ваљево, Одсек Јагодина, Одсек Краљево, Одсек Крушевац, Одсек Лазаревац, Одсек Лозница, Одсек Нови Пазар, Одсек Чачак, Одсек Шабац и Одсек Ужице) и ТЦ Крагујевац (Одсек Крагујевац, Одсек Пожаревац и Одсек Смедерево), у складу са инструкцијама </w:t>
            </w:r>
            <w:r w:rsidRPr="00DC322F">
              <w:rPr>
                <w:rFonts w:eastAsia="Arial"/>
                <w:lang w:val="sr-Cyrl-RS" w:eastAsia="mk"/>
              </w:rPr>
              <w:t>Наручиоца у току трајања рока испоруке</w:t>
            </w:r>
            <w:r w:rsidRPr="001106AD">
              <w:rPr>
                <w:rFonts w:eastAsia="Arial"/>
                <w:lang w:val="mk" w:eastAsia="mk"/>
              </w:rPr>
              <w:t>.</w:t>
            </w:r>
          </w:p>
          <w:p w14:paraId="35AF2BE8" w14:textId="77777777" w:rsidR="00404F37" w:rsidRPr="00404F37" w:rsidRDefault="00404F37" w:rsidP="00404F37">
            <w:pPr>
              <w:spacing w:after="60" w:line="276" w:lineRule="auto"/>
              <w:ind w:left="270"/>
              <w:contextualSpacing/>
              <w:rPr>
                <w:rFonts w:ascii="Calibri" w:eastAsia="Calibri" w:hAnsi="Calibri" w:cs="Arial"/>
                <w:lang w:val="sr-Cyrl-CS" w:eastAsia="zh-CN"/>
              </w:rPr>
            </w:pPr>
          </w:p>
        </w:tc>
        <w:tc>
          <w:tcPr>
            <w:tcW w:w="4277" w:type="dxa"/>
            <w:vAlign w:val="center"/>
          </w:tcPr>
          <w:p w14:paraId="1C3442D1" w14:textId="77777777" w:rsidR="00404F37" w:rsidRPr="00404F37" w:rsidRDefault="00404F37" w:rsidP="00404F37">
            <w:pPr>
              <w:spacing w:before="0"/>
              <w:jc w:val="center"/>
              <w:rPr>
                <w:rFonts w:cs="Arial"/>
                <w:bCs/>
                <w:iCs/>
                <w:lang w:val="sr-Cyrl-CS"/>
              </w:rPr>
            </w:pPr>
            <w:r w:rsidRPr="00404F37">
              <w:rPr>
                <w:rFonts w:cs="Arial"/>
                <w:bCs/>
                <w:iCs/>
                <w:lang w:val="sr-Cyrl-CS"/>
              </w:rPr>
              <w:t>Сагласан за захтевом Наручиоца</w:t>
            </w:r>
          </w:p>
          <w:p w14:paraId="1BF4161B" w14:textId="77777777" w:rsidR="00404F37" w:rsidRPr="00404F37" w:rsidRDefault="00404F37" w:rsidP="00404F37">
            <w:pPr>
              <w:spacing w:before="0"/>
              <w:jc w:val="center"/>
              <w:rPr>
                <w:rFonts w:cs="Arial"/>
                <w:bCs/>
                <w:iCs/>
                <w:lang w:val="sr-Cyrl-CS"/>
              </w:rPr>
            </w:pPr>
          </w:p>
          <w:p w14:paraId="7E00DCE7" w14:textId="77777777" w:rsidR="00404F37" w:rsidRPr="00404F37" w:rsidRDefault="00404F37" w:rsidP="00404F37">
            <w:pPr>
              <w:spacing w:before="0"/>
              <w:jc w:val="center"/>
              <w:rPr>
                <w:rFonts w:cs="Arial"/>
                <w:b/>
                <w:bCs/>
                <w:iCs/>
                <w:lang w:val="sr-Cyrl-CS"/>
              </w:rPr>
            </w:pPr>
            <w:r w:rsidRPr="00404F37">
              <w:rPr>
                <w:rFonts w:cs="Arial"/>
                <w:bCs/>
                <w:iCs/>
                <w:lang w:val="sr-Cyrl-CS"/>
              </w:rPr>
              <w:t>ДА/НЕ (заокружити)</w:t>
            </w:r>
          </w:p>
        </w:tc>
      </w:tr>
      <w:tr w:rsidR="00404F37" w:rsidRPr="00404F37" w14:paraId="394391FD" w14:textId="77777777" w:rsidTr="00404F37">
        <w:trPr>
          <w:trHeight w:val="800"/>
        </w:trPr>
        <w:tc>
          <w:tcPr>
            <w:tcW w:w="4968" w:type="dxa"/>
            <w:vAlign w:val="center"/>
          </w:tcPr>
          <w:p w14:paraId="3EB19E0D" w14:textId="77777777" w:rsidR="00404F37" w:rsidRPr="00404F37" w:rsidRDefault="00404F37" w:rsidP="00404F37">
            <w:pPr>
              <w:spacing w:before="0"/>
              <w:jc w:val="center"/>
              <w:rPr>
                <w:rFonts w:cs="Arial"/>
                <w:b/>
                <w:bCs/>
                <w:i/>
                <w:iCs/>
                <w:lang w:val="sr-Cyrl-CS"/>
              </w:rPr>
            </w:pPr>
            <w:r w:rsidRPr="00404F37">
              <w:rPr>
                <w:rFonts w:cs="Arial"/>
                <w:b/>
                <w:bCs/>
                <w:i/>
                <w:iCs/>
                <w:lang w:val="sr-Cyrl-CS"/>
              </w:rPr>
              <w:t>РОК ВАЖЕЊА ПОНУДЕ:</w:t>
            </w:r>
          </w:p>
          <w:p w14:paraId="3F092B99" w14:textId="77777777" w:rsidR="00404F37" w:rsidRPr="00404F37" w:rsidRDefault="00404F37" w:rsidP="00404F37">
            <w:pPr>
              <w:spacing w:before="0"/>
              <w:jc w:val="center"/>
              <w:rPr>
                <w:rFonts w:cs="Arial"/>
                <w:b/>
                <w:bCs/>
                <w:iCs/>
                <w:lang w:val="sr-Cyrl-CS"/>
              </w:rPr>
            </w:pPr>
            <w:r w:rsidRPr="00404F37">
              <w:rPr>
                <w:rFonts w:cs="Arial"/>
                <w:bCs/>
                <w:iCs/>
                <w:lang w:val="sr-Cyrl-CS"/>
              </w:rPr>
              <w:t>не може бити краћ</w:t>
            </w:r>
            <w:r w:rsidRPr="00404F37">
              <w:rPr>
                <w:rFonts w:cs="Arial"/>
                <w:bCs/>
                <w:iCs/>
              </w:rPr>
              <w:t>и</w:t>
            </w:r>
            <w:r w:rsidRPr="00404F37">
              <w:rPr>
                <w:rFonts w:cs="Arial"/>
                <w:bCs/>
                <w:iCs/>
                <w:lang w:val="sr-Cyrl-CS"/>
              </w:rPr>
              <w:t xml:space="preserve"> од 120 дана од дана отварања понуда</w:t>
            </w:r>
          </w:p>
        </w:tc>
        <w:tc>
          <w:tcPr>
            <w:tcW w:w="4277" w:type="dxa"/>
            <w:vAlign w:val="center"/>
          </w:tcPr>
          <w:p w14:paraId="5DDA5303" w14:textId="77777777" w:rsidR="00404F37" w:rsidRPr="00404F37" w:rsidRDefault="00404F37" w:rsidP="00404F37">
            <w:pPr>
              <w:spacing w:before="0"/>
              <w:jc w:val="center"/>
              <w:rPr>
                <w:rFonts w:cs="Arial"/>
                <w:b/>
                <w:bCs/>
                <w:iCs/>
                <w:lang w:val="sr-Cyrl-CS"/>
              </w:rPr>
            </w:pPr>
          </w:p>
          <w:p w14:paraId="1BAF9067" w14:textId="77777777" w:rsidR="00404F37" w:rsidRPr="00404F37" w:rsidRDefault="00404F37" w:rsidP="00404F37">
            <w:pPr>
              <w:spacing w:before="0"/>
              <w:jc w:val="center"/>
              <w:rPr>
                <w:rFonts w:cs="Arial"/>
                <w:b/>
                <w:bCs/>
                <w:iCs/>
                <w:lang w:val="sr-Cyrl-CS"/>
              </w:rPr>
            </w:pPr>
            <w:r w:rsidRPr="00404F37">
              <w:rPr>
                <w:rFonts w:cs="Arial"/>
                <w:bCs/>
                <w:iCs/>
                <w:lang w:val="sr-Cyrl-CS"/>
              </w:rPr>
              <w:t>_____ дана од дана отварања понуда</w:t>
            </w:r>
          </w:p>
        </w:tc>
      </w:tr>
      <w:tr w:rsidR="00404F37" w:rsidRPr="00404F37" w14:paraId="0D9D7C4E" w14:textId="77777777" w:rsidTr="00404F37">
        <w:tc>
          <w:tcPr>
            <w:tcW w:w="9245" w:type="dxa"/>
            <w:gridSpan w:val="2"/>
          </w:tcPr>
          <w:p w14:paraId="70447731" w14:textId="77777777" w:rsidR="00404F37" w:rsidRPr="00404F37" w:rsidRDefault="00404F37" w:rsidP="00404F37">
            <w:pPr>
              <w:spacing w:before="0"/>
              <w:rPr>
                <w:rFonts w:cs="Arial"/>
                <w:bCs/>
                <w:iCs/>
                <w:lang w:val="sr-Cyrl-CS"/>
              </w:rPr>
            </w:pPr>
            <w:r w:rsidRPr="00404F37">
              <w:rPr>
                <w:rFonts w:cs="Arial"/>
                <w:bCs/>
                <w:iCs/>
                <w:lang w:val="sr-Cyrl-CS"/>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DB66638" w14:textId="77777777" w:rsidR="00404F37" w:rsidRPr="00404F37" w:rsidRDefault="00404F37" w:rsidP="00404F37">
      <w:pPr>
        <w:spacing w:before="0"/>
        <w:rPr>
          <w:rFonts w:cs="Arial"/>
          <w:b/>
          <w:bCs/>
          <w:i/>
          <w:iCs/>
          <w:lang w:val="sr-Cyrl-CS"/>
        </w:rPr>
      </w:pPr>
    </w:p>
    <w:p w14:paraId="097C60CB" w14:textId="77777777" w:rsidR="00404F37" w:rsidRPr="00404F37" w:rsidRDefault="00404F37" w:rsidP="00404F37">
      <w:pPr>
        <w:spacing w:before="0"/>
        <w:jc w:val="center"/>
        <w:rPr>
          <w:rFonts w:eastAsia="TimesNewRomanPSMT" w:cs="Arial"/>
          <w:bCs/>
          <w:lang w:val="sr-Cyrl-CS"/>
        </w:rPr>
      </w:pPr>
      <w:r w:rsidRPr="00404F37">
        <w:rPr>
          <w:rFonts w:eastAsia="TimesNewRomanPSMT" w:cs="Arial"/>
          <w:bCs/>
        </w:rPr>
        <w:t xml:space="preserve">Датум </w:t>
      </w:r>
      <w:r w:rsidRPr="00404F37">
        <w:rPr>
          <w:rFonts w:eastAsia="TimesNewRomanPSMT" w:cs="Arial"/>
          <w:bCs/>
        </w:rPr>
        <w:tab/>
      </w:r>
      <w:r w:rsidRPr="00404F37">
        <w:rPr>
          <w:rFonts w:eastAsia="TimesNewRomanPSMT" w:cs="Arial"/>
          <w:bCs/>
        </w:rPr>
        <w:tab/>
      </w:r>
      <w:r w:rsidRPr="00404F37">
        <w:rPr>
          <w:rFonts w:eastAsia="TimesNewRomanPSMT" w:cs="Arial"/>
          <w:bCs/>
        </w:rPr>
        <w:tab/>
      </w:r>
      <w:r w:rsidRPr="00404F37">
        <w:rPr>
          <w:rFonts w:eastAsia="TimesNewRomanPSMT" w:cs="Arial"/>
          <w:bCs/>
        </w:rPr>
        <w:tab/>
        <w:t>Понуђач</w:t>
      </w:r>
    </w:p>
    <w:p w14:paraId="0399F556" w14:textId="77777777" w:rsidR="00404F37" w:rsidRPr="00404F37" w:rsidRDefault="00404F37" w:rsidP="00404F37">
      <w:pPr>
        <w:spacing w:before="0"/>
        <w:ind w:left="720" w:firstLine="720"/>
        <w:jc w:val="center"/>
        <w:rPr>
          <w:rFonts w:eastAsia="TimesNewRomanPSMT" w:cs="Arial"/>
          <w:bCs/>
          <w:lang w:val="sr-Cyrl-CS"/>
        </w:rPr>
      </w:pPr>
    </w:p>
    <w:p w14:paraId="44659073" w14:textId="77777777" w:rsidR="00404F37" w:rsidRPr="00404F37" w:rsidRDefault="00404F37" w:rsidP="00404F37">
      <w:pPr>
        <w:spacing w:before="0"/>
        <w:jc w:val="center"/>
        <w:rPr>
          <w:rFonts w:eastAsia="TimesNewRomanPS-BoldMT" w:cs="Arial"/>
          <w:b/>
          <w:bCs/>
          <w:i/>
          <w:iCs/>
          <w:lang w:val="sr-Cyrl-CS"/>
        </w:rPr>
      </w:pPr>
      <w:r w:rsidRPr="00404F37">
        <w:rPr>
          <w:rFonts w:eastAsia="TimesNewRomanPS-BoldMT" w:cs="Arial"/>
          <w:b/>
          <w:bCs/>
          <w:i/>
          <w:iCs/>
        </w:rPr>
        <w:t>________________________</w:t>
      </w:r>
      <w:r w:rsidRPr="00404F37">
        <w:rPr>
          <w:rFonts w:eastAsia="TimesNewRomanPS-BoldMT" w:cs="Arial"/>
          <w:b/>
          <w:bCs/>
          <w:i/>
          <w:iCs/>
          <w:lang w:val="sr-Cyrl-CS"/>
        </w:rPr>
        <w:t>М.П.</w:t>
      </w:r>
      <w:r w:rsidRPr="00404F37">
        <w:rPr>
          <w:rFonts w:eastAsia="TimesNewRomanPS-BoldMT" w:cs="Arial"/>
          <w:b/>
          <w:bCs/>
          <w:i/>
          <w:iCs/>
        </w:rPr>
        <w:tab/>
      </w:r>
      <w:r w:rsidRPr="00404F37">
        <w:rPr>
          <w:rFonts w:eastAsia="TimesNewRomanPS-BoldMT" w:cs="Arial"/>
          <w:b/>
          <w:bCs/>
          <w:i/>
          <w:iCs/>
          <w:lang w:val="sr-Cyrl-CS"/>
        </w:rPr>
        <w:t>_____________________</w:t>
      </w:r>
    </w:p>
    <w:p w14:paraId="07636C10" w14:textId="77777777" w:rsidR="00404F37" w:rsidRPr="00404F37" w:rsidRDefault="00404F37" w:rsidP="00404F37">
      <w:pPr>
        <w:spacing w:before="0"/>
        <w:rPr>
          <w:rFonts w:cs="Arial"/>
          <w:b/>
          <w:bCs/>
          <w:i/>
          <w:iCs/>
          <w:u w:val="single"/>
        </w:rPr>
      </w:pPr>
    </w:p>
    <w:p w14:paraId="0C3564F4" w14:textId="77777777" w:rsidR="00404F37" w:rsidRPr="00404F37" w:rsidRDefault="00404F37" w:rsidP="00404F37">
      <w:pPr>
        <w:spacing w:before="0"/>
        <w:rPr>
          <w:rFonts w:cs="Arial"/>
          <w:b/>
          <w:bCs/>
          <w:i/>
          <w:iCs/>
          <w:u w:val="single"/>
        </w:rPr>
      </w:pPr>
      <w:r w:rsidRPr="00404F37">
        <w:rPr>
          <w:rFonts w:cs="Arial"/>
          <w:b/>
          <w:bCs/>
          <w:i/>
          <w:iCs/>
          <w:u w:val="single"/>
        </w:rPr>
        <w:t>Напомене:</w:t>
      </w:r>
    </w:p>
    <w:p w14:paraId="776E8E86" w14:textId="77777777" w:rsidR="00404F37" w:rsidRPr="00404F37" w:rsidRDefault="00404F37" w:rsidP="00404F37">
      <w:pPr>
        <w:autoSpaceDE w:val="0"/>
        <w:autoSpaceDN w:val="0"/>
        <w:adjustRightInd w:val="0"/>
        <w:contextualSpacing/>
        <w:rPr>
          <w:rFonts w:eastAsia="TimesNewRomanPS-BoldMT" w:cs="Arial"/>
          <w:bCs/>
          <w:i/>
          <w:iCs/>
        </w:rPr>
      </w:pPr>
      <w:r w:rsidRPr="00404F37">
        <w:rPr>
          <w:rFonts w:eastAsia="TimesNewRomanPS-BoldMT" w:cs="Arial"/>
          <w:bCs/>
          <w:i/>
          <w:iCs/>
        </w:rPr>
        <w:t>-  Понуђач је обавезан да у обрасцу понуде попуни све комерцијалне услове (сва празна поља).</w:t>
      </w:r>
    </w:p>
    <w:p w14:paraId="675E991F" w14:textId="77777777" w:rsidR="00404F37" w:rsidRPr="00404F37" w:rsidRDefault="00404F37" w:rsidP="00404F37">
      <w:pPr>
        <w:autoSpaceDE w:val="0"/>
        <w:autoSpaceDN w:val="0"/>
        <w:adjustRightInd w:val="0"/>
        <w:spacing w:before="0"/>
        <w:contextualSpacing/>
        <w:rPr>
          <w:rFonts w:eastAsia="TimesNewRomanPS-BoldMT" w:cs="Arial"/>
          <w:bCs/>
          <w:i/>
          <w:iCs/>
        </w:rPr>
      </w:pPr>
      <w:r w:rsidRPr="00404F37">
        <w:rPr>
          <w:rFonts w:eastAsia="TimesNewRomanPS-BoldMT" w:cs="Arial"/>
          <w:bCs/>
          <w:i/>
          <w:iCs/>
        </w:rPr>
        <w:t xml:space="preserve">- </w:t>
      </w:r>
      <w:r w:rsidRPr="00404F37">
        <w:rPr>
          <w:rFonts w:eastAsia="TimesNewRomanPS-BoldMT" w:cs="Arial"/>
          <w:bCs/>
          <w:i/>
          <w:iCs/>
          <w:lang w:val="ru-RU"/>
        </w:rPr>
        <w:t>Уколико понуђачи подносе заједничку понуду,група понуђача може да о</w:t>
      </w:r>
      <w:r w:rsidRPr="00404F37">
        <w:rPr>
          <w:rFonts w:eastAsia="TimesNewRomanPS-BoldMT" w:cs="Arial"/>
          <w:bCs/>
          <w:i/>
          <w:iCs/>
        </w:rPr>
        <w:t>власти</w:t>
      </w:r>
      <w:r w:rsidRPr="00404F3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5F8220C" w14:textId="77777777" w:rsidR="00404F37" w:rsidRDefault="00404F37" w:rsidP="00922EDB">
      <w:pPr>
        <w:spacing w:before="0"/>
        <w:rPr>
          <w:rFonts w:cs="Arial"/>
          <w:color w:val="00B0F0"/>
          <w:lang w:eastAsia="sr-Latn-CS"/>
        </w:rPr>
      </w:pPr>
    </w:p>
    <w:p w14:paraId="7CB24C01" w14:textId="77777777" w:rsidR="00030453" w:rsidRDefault="00030453" w:rsidP="00922EDB">
      <w:pPr>
        <w:spacing w:before="0"/>
        <w:rPr>
          <w:rFonts w:cs="Arial"/>
          <w:color w:val="00B0F0"/>
          <w:lang w:eastAsia="sr-Latn-CS"/>
        </w:rPr>
      </w:pPr>
    </w:p>
    <w:p w14:paraId="5F1AC184" w14:textId="77777777" w:rsidR="00030453" w:rsidRDefault="00030453" w:rsidP="00922EDB">
      <w:pPr>
        <w:spacing w:before="0"/>
        <w:rPr>
          <w:rFonts w:cs="Arial"/>
          <w:color w:val="00B0F0"/>
          <w:lang w:eastAsia="sr-Latn-CS"/>
        </w:rPr>
      </w:pPr>
    </w:p>
    <w:p w14:paraId="207EC83C" w14:textId="77777777" w:rsidR="00030453" w:rsidRDefault="00030453" w:rsidP="00922EDB">
      <w:pPr>
        <w:spacing w:before="0"/>
        <w:rPr>
          <w:rFonts w:cs="Arial"/>
          <w:color w:val="00B0F0"/>
          <w:lang w:eastAsia="sr-Latn-CS"/>
        </w:rPr>
      </w:pPr>
    </w:p>
    <w:p w14:paraId="3AD47320" w14:textId="77777777" w:rsidR="00030453" w:rsidRDefault="00030453" w:rsidP="00922EDB">
      <w:pPr>
        <w:spacing w:before="0"/>
        <w:rPr>
          <w:rFonts w:cs="Arial"/>
          <w:color w:val="00B0F0"/>
          <w:lang w:eastAsia="sr-Latn-CS"/>
        </w:rPr>
      </w:pPr>
    </w:p>
    <w:p w14:paraId="7F6D1877" w14:textId="77777777" w:rsidR="00404F37" w:rsidRDefault="00404F37" w:rsidP="00922EDB">
      <w:pPr>
        <w:spacing w:before="0"/>
        <w:rPr>
          <w:rFonts w:cs="Arial"/>
          <w:color w:val="00B0F0"/>
          <w:lang w:eastAsia="sr-Latn-CS"/>
        </w:rPr>
      </w:pPr>
    </w:p>
    <w:p w14:paraId="17509B26" w14:textId="77777777" w:rsidR="00404F37" w:rsidRDefault="00404F37" w:rsidP="00922EDB">
      <w:pPr>
        <w:spacing w:before="0"/>
        <w:rPr>
          <w:rFonts w:cs="Arial"/>
          <w:color w:val="00B0F0"/>
          <w:lang w:eastAsia="sr-Latn-CS"/>
        </w:rPr>
      </w:pPr>
    </w:p>
    <w:p w14:paraId="0A5CC0DF" w14:textId="77777777" w:rsidR="00404F37" w:rsidRDefault="00404F37" w:rsidP="00922EDB">
      <w:pPr>
        <w:spacing w:before="0"/>
        <w:rPr>
          <w:rFonts w:cs="Arial"/>
          <w:color w:val="00B0F0"/>
          <w:lang w:eastAsia="sr-Latn-CS"/>
        </w:rPr>
      </w:pPr>
    </w:p>
    <w:p w14:paraId="235FEA1A" w14:textId="77777777" w:rsidR="00404F37" w:rsidRDefault="00404F37" w:rsidP="00922EDB">
      <w:pPr>
        <w:spacing w:before="0"/>
        <w:rPr>
          <w:rFonts w:cs="Arial"/>
          <w:color w:val="00B0F0"/>
          <w:lang w:eastAsia="sr-Latn-CS"/>
        </w:rPr>
      </w:pPr>
    </w:p>
    <w:p w14:paraId="31A4BF0A" w14:textId="77777777" w:rsidR="00404F37" w:rsidRDefault="00404F37" w:rsidP="00922EDB">
      <w:pPr>
        <w:spacing w:before="0"/>
        <w:rPr>
          <w:rFonts w:cs="Arial"/>
          <w:color w:val="00B0F0"/>
          <w:lang w:eastAsia="sr-Latn-CS"/>
        </w:rPr>
      </w:pPr>
    </w:p>
    <w:p w14:paraId="1841A313" w14:textId="77777777" w:rsidR="00404F37" w:rsidRDefault="00404F37" w:rsidP="00922EDB">
      <w:pPr>
        <w:spacing w:before="0"/>
        <w:rPr>
          <w:rFonts w:cs="Arial"/>
          <w:color w:val="00B0F0"/>
          <w:lang w:eastAsia="sr-Latn-CS"/>
        </w:rPr>
      </w:pPr>
    </w:p>
    <w:p w14:paraId="2919CB79" w14:textId="77777777" w:rsidR="00404F37" w:rsidRDefault="00404F37" w:rsidP="00922EDB">
      <w:pPr>
        <w:spacing w:before="0"/>
        <w:rPr>
          <w:rFonts w:cs="Arial"/>
          <w:color w:val="00B0F0"/>
          <w:lang w:eastAsia="sr-Latn-CS"/>
        </w:rPr>
      </w:pPr>
    </w:p>
    <w:p w14:paraId="5D9FA3F1" w14:textId="77777777" w:rsidR="00404F37" w:rsidRDefault="00404F37" w:rsidP="00922EDB">
      <w:pPr>
        <w:spacing w:before="0"/>
        <w:rPr>
          <w:rFonts w:cs="Arial"/>
          <w:color w:val="00B0F0"/>
          <w:lang w:eastAsia="sr-Latn-CS"/>
        </w:rPr>
      </w:pPr>
    </w:p>
    <w:p w14:paraId="50613D3A" w14:textId="77777777" w:rsidR="00404F37" w:rsidRDefault="00404F37" w:rsidP="00922EDB">
      <w:pPr>
        <w:spacing w:before="0"/>
        <w:rPr>
          <w:rFonts w:cs="Arial"/>
          <w:color w:val="00B0F0"/>
          <w:lang w:eastAsia="sr-Latn-CS"/>
        </w:rPr>
      </w:pPr>
    </w:p>
    <w:p w14:paraId="3D76AA65" w14:textId="77777777" w:rsidR="00404F37" w:rsidRDefault="00404F37" w:rsidP="00922EDB">
      <w:pPr>
        <w:spacing w:before="0"/>
        <w:rPr>
          <w:rFonts w:cs="Arial"/>
          <w:color w:val="00B0F0"/>
          <w:lang w:eastAsia="sr-Latn-CS"/>
        </w:rPr>
      </w:pPr>
    </w:p>
    <w:p w14:paraId="0C73B3BF" w14:textId="77777777" w:rsidR="00404F37" w:rsidRDefault="00404F37" w:rsidP="00922EDB">
      <w:pPr>
        <w:spacing w:before="0"/>
        <w:rPr>
          <w:rFonts w:cs="Arial"/>
          <w:color w:val="00B0F0"/>
          <w:lang w:eastAsia="sr-Latn-CS"/>
        </w:rPr>
      </w:pPr>
    </w:p>
    <w:p w14:paraId="4DC34BB3" w14:textId="77777777" w:rsidR="00404F37" w:rsidRDefault="00404F37" w:rsidP="00922EDB">
      <w:pPr>
        <w:spacing w:before="0"/>
        <w:rPr>
          <w:rFonts w:cs="Arial"/>
          <w:color w:val="00B0F0"/>
          <w:lang w:eastAsia="sr-Latn-CS"/>
        </w:rPr>
      </w:pPr>
    </w:p>
    <w:p w14:paraId="583BFD66" w14:textId="77777777" w:rsidR="00404F37" w:rsidRDefault="00404F37" w:rsidP="00922EDB">
      <w:pPr>
        <w:spacing w:before="0"/>
        <w:rPr>
          <w:rFonts w:cs="Arial"/>
          <w:color w:val="00B0F0"/>
          <w:lang w:eastAsia="sr-Latn-CS"/>
        </w:rPr>
      </w:pPr>
    </w:p>
    <w:p w14:paraId="10751710" w14:textId="77777777" w:rsidR="00404F37" w:rsidRDefault="00404F37" w:rsidP="00922EDB">
      <w:pPr>
        <w:spacing w:before="0"/>
        <w:rPr>
          <w:rFonts w:cs="Arial"/>
          <w:color w:val="00B0F0"/>
          <w:lang w:eastAsia="sr-Latn-CS"/>
        </w:rPr>
      </w:pPr>
    </w:p>
    <w:p w14:paraId="77026E97" w14:textId="77777777" w:rsidR="00404F37" w:rsidRDefault="00404F37" w:rsidP="00922EDB">
      <w:pPr>
        <w:spacing w:before="0"/>
        <w:rPr>
          <w:rFonts w:cs="Arial"/>
          <w:color w:val="00B0F0"/>
          <w:lang w:eastAsia="sr-Latn-CS"/>
        </w:rPr>
      </w:pPr>
    </w:p>
    <w:p w14:paraId="33599662" w14:textId="77777777" w:rsidR="00404F37" w:rsidRDefault="00404F37" w:rsidP="00922EDB">
      <w:pPr>
        <w:spacing w:before="0"/>
        <w:rPr>
          <w:rFonts w:cs="Arial"/>
          <w:color w:val="00B0F0"/>
          <w:lang w:eastAsia="sr-Latn-CS"/>
        </w:rPr>
      </w:pPr>
    </w:p>
    <w:p w14:paraId="0EEB0D70" w14:textId="77777777" w:rsidR="00404F37" w:rsidRDefault="00404F37" w:rsidP="00922EDB">
      <w:pPr>
        <w:spacing w:before="0"/>
        <w:rPr>
          <w:rFonts w:cs="Arial"/>
          <w:color w:val="00B0F0"/>
          <w:lang w:eastAsia="sr-Latn-CS"/>
        </w:rPr>
      </w:pPr>
    </w:p>
    <w:p w14:paraId="6A6F4160" w14:textId="77777777" w:rsidR="00404F37" w:rsidRDefault="00404F37" w:rsidP="00922EDB">
      <w:pPr>
        <w:spacing w:before="0"/>
        <w:rPr>
          <w:rFonts w:cs="Arial"/>
          <w:color w:val="00B0F0"/>
          <w:lang w:eastAsia="sr-Latn-CS"/>
        </w:rPr>
      </w:pPr>
    </w:p>
    <w:p w14:paraId="492BE8D9" w14:textId="77777777" w:rsidR="00404F37" w:rsidRDefault="00404F37" w:rsidP="00922EDB">
      <w:pPr>
        <w:spacing w:before="0"/>
        <w:rPr>
          <w:rFonts w:cs="Arial"/>
          <w:color w:val="00B0F0"/>
          <w:lang w:eastAsia="sr-Latn-CS"/>
        </w:rPr>
      </w:pPr>
    </w:p>
    <w:p w14:paraId="3490B908" w14:textId="77777777" w:rsidR="00404F37" w:rsidRDefault="00404F37" w:rsidP="00922EDB">
      <w:pPr>
        <w:spacing w:before="0"/>
        <w:rPr>
          <w:rFonts w:cs="Arial"/>
          <w:color w:val="00B0F0"/>
          <w:lang w:eastAsia="sr-Latn-CS"/>
        </w:rPr>
      </w:pPr>
    </w:p>
    <w:p w14:paraId="2F172679" w14:textId="77777777" w:rsidR="00404F37" w:rsidRDefault="00404F37" w:rsidP="00922EDB">
      <w:pPr>
        <w:spacing w:before="0"/>
        <w:rPr>
          <w:rFonts w:cs="Arial"/>
          <w:color w:val="00B0F0"/>
          <w:lang w:eastAsia="sr-Latn-CS"/>
        </w:rPr>
      </w:pPr>
    </w:p>
    <w:p w14:paraId="262BBD23" w14:textId="77777777" w:rsidR="00404F37" w:rsidRDefault="00404F37" w:rsidP="00922EDB">
      <w:pPr>
        <w:spacing w:before="0"/>
        <w:rPr>
          <w:rFonts w:cs="Arial"/>
          <w:color w:val="00B0F0"/>
          <w:lang w:eastAsia="sr-Latn-CS"/>
        </w:rPr>
      </w:pPr>
    </w:p>
    <w:p w14:paraId="77039EA2" w14:textId="77777777" w:rsidR="00404F37" w:rsidRDefault="00404F37" w:rsidP="00922EDB">
      <w:pPr>
        <w:spacing w:before="0"/>
        <w:rPr>
          <w:rFonts w:cs="Arial"/>
          <w:color w:val="00B0F0"/>
          <w:lang w:eastAsia="sr-Latn-CS"/>
        </w:rPr>
      </w:pPr>
    </w:p>
    <w:p w14:paraId="60E9B286" w14:textId="77777777" w:rsidR="00404F37" w:rsidRDefault="00404F37" w:rsidP="00922EDB">
      <w:pPr>
        <w:spacing w:before="0"/>
        <w:rPr>
          <w:rFonts w:cs="Arial"/>
          <w:color w:val="00B0F0"/>
          <w:lang w:eastAsia="sr-Latn-CS"/>
        </w:rPr>
      </w:pPr>
    </w:p>
    <w:p w14:paraId="00729A52" w14:textId="77777777" w:rsidR="00404F37" w:rsidRDefault="00404F37" w:rsidP="00922EDB">
      <w:pPr>
        <w:spacing w:before="0"/>
        <w:rPr>
          <w:rFonts w:cs="Arial"/>
          <w:color w:val="00B0F0"/>
          <w:lang w:eastAsia="sr-Latn-CS"/>
        </w:rPr>
      </w:pPr>
    </w:p>
    <w:p w14:paraId="4796F4E2" w14:textId="77777777" w:rsidR="00404F37" w:rsidRDefault="00404F37" w:rsidP="00922EDB">
      <w:pPr>
        <w:spacing w:before="0"/>
        <w:rPr>
          <w:rFonts w:cs="Arial"/>
          <w:color w:val="00B0F0"/>
          <w:lang w:eastAsia="sr-Latn-CS"/>
        </w:rPr>
      </w:pPr>
    </w:p>
    <w:p w14:paraId="1FE85EEE" w14:textId="77777777" w:rsidR="00404F37" w:rsidRDefault="00404F37" w:rsidP="00922EDB">
      <w:pPr>
        <w:spacing w:before="0"/>
        <w:rPr>
          <w:rFonts w:cs="Arial"/>
          <w:color w:val="00B0F0"/>
          <w:lang w:eastAsia="sr-Latn-CS"/>
        </w:rPr>
      </w:pPr>
    </w:p>
    <w:p w14:paraId="0613FFBC" w14:textId="77777777" w:rsidR="00404F37" w:rsidRDefault="00404F37" w:rsidP="00922EDB">
      <w:pPr>
        <w:spacing w:before="0"/>
        <w:rPr>
          <w:rFonts w:cs="Arial"/>
          <w:color w:val="00B0F0"/>
          <w:lang w:eastAsia="sr-Latn-CS"/>
        </w:rPr>
      </w:pPr>
    </w:p>
    <w:p w14:paraId="484683AC" w14:textId="77777777" w:rsidR="00404F37" w:rsidRDefault="00404F37" w:rsidP="00922EDB">
      <w:pPr>
        <w:spacing w:before="0"/>
        <w:rPr>
          <w:rFonts w:cs="Arial"/>
          <w:color w:val="00B0F0"/>
          <w:lang w:eastAsia="sr-Latn-CS"/>
        </w:rPr>
      </w:pPr>
    </w:p>
    <w:p w14:paraId="5436360C" w14:textId="77777777" w:rsidR="00404F37" w:rsidRDefault="00404F37" w:rsidP="00922EDB">
      <w:pPr>
        <w:spacing w:before="0"/>
        <w:rPr>
          <w:rFonts w:cs="Arial"/>
          <w:color w:val="00B0F0"/>
          <w:lang w:eastAsia="sr-Latn-CS"/>
        </w:rPr>
      </w:pPr>
    </w:p>
    <w:p w14:paraId="3EC45F06" w14:textId="77777777" w:rsidR="00404F37" w:rsidRDefault="00404F37" w:rsidP="00922EDB">
      <w:pPr>
        <w:spacing w:before="0"/>
        <w:rPr>
          <w:rFonts w:cs="Arial"/>
          <w:color w:val="00B0F0"/>
          <w:lang w:eastAsia="sr-Latn-CS"/>
        </w:rPr>
      </w:pPr>
    </w:p>
    <w:p w14:paraId="0E7E3BE7" w14:textId="77777777" w:rsidR="00404F37" w:rsidRDefault="00404F37" w:rsidP="00922EDB">
      <w:pPr>
        <w:spacing w:before="0"/>
        <w:rPr>
          <w:rFonts w:cs="Arial"/>
          <w:color w:val="00B0F0"/>
          <w:lang w:eastAsia="sr-Latn-CS"/>
        </w:rPr>
        <w:sectPr w:rsidR="00404F37" w:rsidSect="004F6A0B">
          <w:headerReference w:type="default" r:id="rId188"/>
          <w:footerReference w:type="even" r:id="rId189"/>
          <w:footerReference w:type="default" r:id="rId190"/>
          <w:headerReference w:type="first" r:id="rId191"/>
          <w:footerReference w:type="first" r:id="rId192"/>
          <w:footnotePr>
            <w:pos w:val="beneathText"/>
          </w:footnotePr>
          <w:pgSz w:w="11909" w:h="16834" w:code="9"/>
          <w:pgMar w:top="1440" w:right="994" w:bottom="1440" w:left="1440" w:header="142" w:footer="437" w:gutter="0"/>
          <w:cols w:space="708"/>
          <w:titlePg/>
          <w:docGrid w:linePitch="360"/>
        </w:sectPr>
      </w:pPr>
    </w:p>
    <w:p w14:paraId="0019DADA" w14:textId="77777777" w:rsidR="00404F37" w:rsidRPr="00404F37" w:rsidRDefault="00404F37" w:rsidP="00404F37">
      <w:pPr>
        <w:widowControl w:val="0"/>
        <w:autoSpaceDE w:val="0"/>
        <w:autoSpaceDN w:val="0"/>
        <w:spacing w:before="0" w:line="253" w:lineRule="exact"/>
        <w:ind w:left="9286"/>
        <w:jc w:val="left"/>
        <w:outlineLvl w:val="1"/>
        <w:rPr>
          <w:rFonts w:eastAsia="Arial"/>
          <w:b/>
          <w:bCs/>
          <w:lang w:val="mk" w:eastAsia="mk"/>
        </w:rPr>
      </w:pPr>
      <w:r w:rsidRPr="00404F37">
        <w:rPr>
          <w:rFonts w:eastAsia="Arial"/>
          <w:b/>
          <w:bCs/>
          <w:lang w:val="mk" w:eastAsia="mk"/>
        </w:rPr>
        <w:lastRenderedPageBreak/>
        <w:t>ОБРАЗАЦ 2</w:t>
      </w:r>
    </w:p>
    <w:p w14:paraId="7AED9AB5" w14:textId="77777777" w:rsidR="00404F37" w:rsidRPr="00404F37" w:rsidRDefault="00404F37" w:rsidP="00404F37">
      <w:pPr>
        <w:widowControl w:val="0"/>
        <w:autoSpaceDE w:val="0"/>
        <w:autoSpaceDN w:val="0"/>
        <w:spacing w:before="0"/>
        <w:ind w:left="3892" w:right="7076" w:firstLine="237"/>
        <w:jc w:val="left"/>
        <w:rPr>
          <w:rFonts w:eastAsia="Arial"/>
          <w:b/>
          <w:sz w:val="24"/>
          <w:lang w:val="mk" w:eastAsia="mk"/>
        </w:rPr>
      </w:pPr>
      <w:r w:rsidRPr="00404F37">
        <w:rPr>
          <w:rFonts w:eastAsia="Arial"/>
          <w:b/>
          <w:sz w:val="24"/>
          <w:lang w:val="mk" w:eastAsia="mk"/>
        </w:rPr>
        <w:t xml:space="preserve">ОБРАЗАЦ СТРУКТУРЕ  ЦЕНЕ </w:t>
      </w:r>
    </w:p>
    <w:p w14:paraId="085516D5" w14:textId="77777777" w:rsidR="00404F37" w:rsidRPr="00404F37" w:rsidRDefault="00404F37" w:rsidP="00404F37">
      <w:pPr>
        <w:widowControl w:val="0"/>
        <w:autoSpaceDE w:val="0"/>
        <w:autoSpaceDN w:val="0"/>
        <w:spacing w:before="92" w:line="275" w:lineRule="exact"/>
        <w:ind w:left="4857"/>
        <w:jc w:val="left"/>
        <w:rPr>
          <w:rFonts w:eastAsia="Arial"/>
          <w:b/>
          <w:sz w:val="24"/>
          <w:lang w:val="mk" w:eastAsia="mk"/>
        </w:rPr>
      </w:pPr>
      <w:r w:rsidRPr="00404F37">
        <w:rPr>
          <w:rFonts w:eastAsia="Arial"/>
          <w:b/>
          <w:sz w:val="24"/>
          <w:lang w:val="mk" w:eastAsia="mk"/>
        </w:rPr>
        <w:t>Дрвени стубови</w:t>
      </w:r>
    </w:p>
    <w:p w14:paraId="43599B0E" w14:textId="77777777" w:rsidR="00404F37" w:rsidRPr="00404F37" w:rsidRDefault="00404F37" w:rsidP="00404F37">
      <w:pPr>
        <w:widowControl w:val="0"/>
        <w:autoSpaceDE w:val="0"/>
        <w:autoSpaceDN w:val="0"/>
        <w:spacing w:before="0" w:after="7"/>
        <w:ind w:left="397" w:right="3717"/>
        <w:rPr>
          <w:rFonts w:eastAsia="Arial"/>
          <w:i/>
          <w:lang w:val="mk" w:eastAsia="mk"/>
        </w:rPr>
      </w:pPr>
      <w:r w:rsidRPr="00404F37">
        <w:rPr>
          <w:rFonts w:eastAsia="Arial"/>
          <w:i/>
          <w:lang w:val="mk" w:eastAsia="mk"/>
        </w:rPr>
        <w:t>Напомена: Све понуђено у обрасцу структуре цене мора бити у складу са техничком спецификацијом из конкурсне документације (поглавље 3)</w:t>
      </w:r>
      <w:r w:rsidRPr="00404F37">
        <w:rPr>
          <w:rFonts w:eastAsia="Arial"/>
          <w:i/>
          <w:lang w:val="sr-Cyrl-RS" w:eastAsia="mk"/>
        </w:rPr>
        <w:t>. Сви захтеви</w:t>
      </w:r>
      <w:r w:rsidRPr="00404F37">
        <w:rPr>
          <w:rFonts w:eastAsia="Arial"/>
          <w:i/>
          <w:lang w:val="mk" w:eastAsia="mk"/>
        </w:rPr>
        <w:t xml:space="preserve"> наведен</w:t>
      </w:r>
      <w:r w:rsidRPr="00404F37">
        <w:rPr>
          <w:rFonts w:eastAsia="Arial"/>
          <w:i/>
          <w:lang w:val="sr-Cyrl-RS" w:eastAsia="mk"/>
        </w:rPr>
        <w:t>и</w:t>
      </w:r>
      <w:r w:rsidRPr="00404F37">
        <w:rPr>
          <w:rFonts w:eastAsia="Arial"/>
          <w:i/>
          <w:lang w:val="mk" w:eastAsia="mk"/>
        </w:rPr>
        <w:t xml:space="preserve"> у техничкој спецификацији и сви зависни трошкови непходни за реализацију предета набавке </w:t>
      </w:r>
      <w:r w:rsidRPr="00404F37">
        <w:rPr>
          <w:rFonts w:eastAsia="Arial"/>
          <w:i/>
          <w:lang w:val="sr-Cyrl-RS" w:eastAsia="mk"/>
        </w:rPr>
        <w:t xml:space="preserve">морају бити </w:t>
      </w:r>
      <w:r w:rsidRPr="00404F37">
        <w:rPr>
          <w:rFonts w:eastAsia="Arial"/>
          <w:i/>
          <w:lang w:val="mk" w:eastAsia="mk"/>
        </w:rPr>
        <w:t xml:space="preserve">укључени у јединичну цену </w:t>
      </w:r>
      <w:r w:rsidRPr="00404F37">
        <w:rPr>
          <w:rFonts w:eastAsia="Arial"/>
          <w:i/>
          <w:lang w:val="sr-Cyrl-RS" w:eastAsia="mk"/>
        </w:rPr>
        <w:t xml:space="preserve">и укупну цену </w:t>
      </w:r>
      <w:r w:rsidRPr="00404F37">
        <w:rPr>
          <w:rFonts w:eastAsia="Arial"/>
          <w:i/>
          <w:lang w:val="mk" w:eastAsia="mk"/>
        </w:rPr>
        <w:t>добара у обрасцу структуре цене.</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4694"/>
        <w:gridCol w:w="974"/>
        <w:gridCol w:w="991"/>
        <w:gridCol w:w="1701"/>
        <w:gridCol w:w="1985"/>
        <w:gridCol w:w="1701"/>
        <w:gridCol w:w="1701"/>
      </w:tblGrid>
      <w:tr w:rsidR="00404F37" w:rsidRPr="00404F37" w14:paraId="3934D602" w14:textId="77777777" w:rsidTr="00404F37">
        <w:trPr>
          <w:trHeight w:val="767"/>
        </w:trPr>
        <w:tc>
          <w:tcPr>
            <w:tcW w:w="854" w:type="dxa"/>
          </w:tcPr>
          <w:p w14:paraId="5F9E5255" w14:textId="77777777" w:rsidR="00404F37" w:rsidRPr="00404F37" w:rsidRDefault="00404F37" w:rsidP="00404F37">
            <w:pPr>
              <w:widowControl w:val="0"/>
              <w:autoSpaceDE w:val="0"/>
              <w:autoSpaceDN w:val="0"/>
              <w:spacing w:before="2" w:line="252" w:lineRule="exact"/>
              <w:ind w:left="251" w:right="240"/>
              <w:jc w:val="center"/>
              <w:rPr>
                <w:rFonts w:eastAsia="Arial"/>
                <w:lang w:val="mk" w:eastAsia="mk"/>
              </w:rPr>
            </w:pPr>
            <w:r w:rsidRPr="00404F37">
              <w:rPr>
                <w:rFonts w:eastAsia="Arial"/>
                <w:lang w:val="mk" w:eastAsia="mk"/>
              </w:rPr>
              <w:t>р.</w:t>
            </w:r>
          </w:p>
          <w:p w14:paraId="57C97672" w14:textId="77777777" w:rsidR="00404F37" w:rsidRPr="00404F37" w:rsidRDefault="00404F37" w:rsidP="00404F37">
            <w:pPr>
              <w:widowControl w:val="0"/>
              <w:autoSpaceDE w:val="0"/>
              <w:autoSpaceDN w:val="0"/>
              <w:spacing w:before="0" w:line="252" w:lineRule="exact"/>
              <w:ind w:left="253" w:right="240"/>
              <w:jc w:val="center"/>
              <w:rPr>
                <w:rFonts w:eastAsia="Arial"/>
                <w:lang w:val="mk" w:eastAsia="mk"/>
              </w:rPr>
            </w:pPr>
            <w:r w:rsidRPr="00404F37">
              <w:rPr>
                <w:rFonts w:eastAsia="Arial"/>
                <w:lang w:val="mk" w:eastAsia="mk"/>
              </w:rPr>
              <w:t>бр.</w:t>
            </w:r>
          </w:p>
        </w:tc>
        <w:tc>
          <w:tcPr>
            <w:tcW w:w="4694" w:type="dxa"/>
          </w:tcPr>
          <w:p w14:paraId="66D1DF02" w14:textId="77777777" w:rsidR="00404F37" w:rsidRPr="00404F37" w:rsidRDefault="00404F37" w:rsidP="00404F37">
            <w:pPr>
              <w:widowControl w:val="0"/>
              <w:autoSpaceDE w:val="0"/>
              <w:autoSpaceDN w:val="0"/>
              <w:spacing w:before="1"/>
              <w:jc w:val="left"/>
              <w:rPr>
                <w:rFonts w:eastAsia="Arial"/>
                <w:i/>
                <w:lang w:val="mk" w:eastAsia="mk"/>
              </w:rPr>
            </w:pPr>
          </w:p>
          <w:p w14:paraId="1C6549A3" w14:textId="77777777" w:rsidR="00404F37" w:rsidRPr="00404F37" w:rsidRDefault="00404F37" w:rsidP="00404F37">
            <w:pPr>
              <w:widowControl w:val="0"/>
              <w:autoSpaceDE w:val="0"/>
              <w:autoSpaceDN w:val="0"/>
              <w:spacing w:before="0"/>
              <w:ind w:left="1656" w:right="1640"/>
              <w:jc w:val="center"/>
              <w:rPr>
                <w:rFonts w:eastAsia="Arial"/>
                <w:lang w:val="mk" w:eastAsia="mk"/>
              </w:rPr>
            </w:pPr>
            <w:r w:rsidRPr="00404F37">
              <w:rPr>
                <w:rFonts w:eastAsia="Arial"/>
                <w:lang w:val="mk" w:eastAsia="mk"/>
              </w:rPr>
              <w:t>Опис позиције</w:t>
            </w:r>
          </w:p>
        </w:tc>
        <w:tc>
          <w:tcPr>
            <w:tcW w:w="974" w:type="dxa"/>
          </w:tcPr>
          <w:p w14:paraId="74C6B9FE" w14:textId="77777777" w:rsidR="00404F37" w:rsidRPr="00404F37" w:rsidRDefault="00404F37" w:rsidP="00404F37">
            <w:pPr>
              <w:widowControl w:val="0"/>
              <w:autoSpaceDE w:val="0"/>
              <w:autoSpaceDN w:val="0"/>
              <w:spacing w:before="129"/>
              <w:ind w:left="169" w:right="133" w:firstLine="48"/>
              <w:jc w:val="left"/>
              <w:rPr>
                <w:rFonts w:eastAsia="Arial"/>
                <w:lang w:val="mk" w:eastAsia="mk"/>
              </w:rPr>
            </w:pPr>
            <w:r w:rsidRPr="00404F37">
              <w:rPr>
                <w:rFonts w:eastAsia="Arial"/>
                <w:lang w:val="mk" w:eastAsia="mk"/>
              </w:rPr>
              <w:t>Јед. мере</w:t>
            </w:r>
          </w:p>
        </w:tc>
        <w:tc>
          <w:tcPr>
            <w:tcW w:w="991" w:type="dxa"/>
          </w:tcPr>
          <w:p w14:paraId="06DA45EE" w14:textId="77777777" w:rsidR="00404F37" w:rsidRPr="00404F37" w:rsidRDefault="00404F37" w:rsidP="00404F37">
            <w:pPr>
              <w:widowControl w:val="0"/>
              <w:autoSpaceDE w:val="0"/>
              <w:autoSpaceDN w:val="0"/>
              <w:spacing w:before="1"/>
              <w:jc w:val="left"/>
              <w:rPr>
                <w:rFonts w:eastAsia="Arial"/>
                <w:i/>
                <w:lang w:val="mk" w:eastAsia="mk"/>
              </w:rPr>
            </w:pPr>
          </w:p>
          <w:p w14:paraId="7EB96A4A" w14:textId="77777777" w:rsidR="00404F37" w:rsidRPr="00404F37" w:rsidRDefault="00404F37" w:rsidP="00404F37">
            <w:pPr>
              <w:widowControl w:val="0"/>
              <w:autoSpaceDE w:val="0"/>
              <w:autoSpaceDN w:val="0"/>
              <w:spacing w:before="0"/>
              <w:ind w:left="258" w:right="243"/>
              <w:jc w:val="center"/>
              <w:rPr>
                <w:rFonts w:eastAsia="Arial"/>
                <w:lang w:val="mk" w:eastAsia="mk"/>
              </w:rPr>
            </w:pPr>
            <w:r w:rsidRPr="00404F37">
              <w:rPr>
                <w:rFonts w:eastAsia="Arial"/>
                <w:lang w:val="mk" w:eastAsia="mk"/>
              </w:rPr>
              <w:t>Кол.</w:t>
            </w:r>
          </w:p>
        </w:tc>
        <w:tc>
          <w:tcPr>
            <w:tcW w:w="1701" w:type="dxa"/>
          </w:tcPr>
          <w:p w14:paraId="2A2F86E1" w14:textId="77777777" w:rsidR="00404F37" w:rsidRPr="00404F37" w:rsidRDefault="00404F37" w:rsidP="00404F37">
            <w:pPr>
              <w:widowControl w:val="0"/>
              <w:autoSpaceDE w:val="0"/>
              <w:autoSpaceDN w:val="0"/>
              <w:spacing w:before="2"/>
              <w:ind w:left="324" w:right="301" w:firstLine="2"/>
              <w:jc w:val="center"/>
              <w:rPr>
                <w:rFonts w:eastAsia="Arial"/>
                <w:lang w:val="mk" w:eastAsia="mk"/>
              </w:rPr>
            </w:pPr>
            <w:r w:rsidRPr="00404F37">
              <w:rPr>
                <w:rFonts w:eastAsia="Arial"/>
                <w:lang w:val="mk" w:eastAsia="mk"/>
              </w:rPr>
              <w:t>Јед.цена без ПДВ-а</w:t>
            </w:r>
          </w:p>
          <w:p w14:paraId="7C563216" w14:textId="77777777" w:rsidR="00404F37" w:rsidRPr="00404F37" w:rsidRDefault="00404F37" w:rsidP="00404F37">
            <w:pPr>
              <w:widowControl w:val="0"/>
              <w:autoSpaceDE w:val="0"/>
              <w:autoSpaceDN w:val="0"/>
              <w:spacing w:before="0" w:line="239" w:lineRule="exact"/>
              <w:ind w:left="534" w:right="515"/>
              <w:jc w:val="center"/>
              <w:rPr>
                <w:rFonts w:eastAsia="Arial"/>
                <w:lang w:val="mk" w:eastAsia="mk"/>
              </w:rPr>
            </w:pPr>
            <w:r w:rsidRPr="00404F37">
              <w:rPr>
                <w:rFonts w:eastAsia="Arial"/>
                <w:lang w:val="mk" w:eastAsia="mk"/>
              </w:rPr>
              <w:t>(РСД)</w:t>
            </w:r>
          </w:p>
        </w:tc>
        <w:tc>
          <w:tcPr>
            <w:tcW w:w="1985" w:type="dxa"/>
          </w:tcPr>
          <w:p w14:paraId="11CC79B8" w14:textId="77777777" w:rsidR="00404F37" w:rsidRPr="00404F37" w:rsidRDefault="00404F37" w:rsidP="00404F37">
            <w:pPr>
              <w:widowControl w:val="0"/>
              <w:autoSpaceDE w:val="0"/>
              <w:autoSpaceDN w:val="0"/>
              <w:spacing w:before="129" w:line="252" w:lineRule="exact"/>
              <w:ind w:left="96" w:right="78"/>
              <w:jc w:val="center"/>
              <w:rPr>
                <w:rFonts w:eastAsia="Arial"/>
                <w:lang w:val="mk" w:eastAsia="mk"/>
              </w:rPr>
            </w:pPr>
            <w:r w:rsidRPr="00404F37">
              <w:rPr>
                <w:rFonts w:eastAsia="Arial"/>
                <w:lang w:val="mk" w:eastAsia="mk"/>
              </w:rPr>
              <w:t>Јед.цена</w:t>
            </w:r>
          </w:p>
          <w:p w14:paraId="6C6647E8" w14:textId="77777777" w:rsidR="00404F37" w:rsidRPr="00404F37" w:rsidRDefault="00404F37" w:rsidP="00404F37">
            <w:pPr>
              <w:widowControl w:val="0"/>
              <w:autoSpaceDE w:val="0"/>
              <w:autoSpaceDN w:val="0"/>
              <w:spacing w:before="0" w:line="252" w:lineRule="exact"/>
              <w:ind w:left="96" w:right="82"/>
              <w:jc w:val="center"/>
              <w:rPr>
                <w:rFonts w:eastAsia="Arial"/>
                <w:lang w:val="mk" w:eastAsia="mk"/>
              </w:rPr>
            </w:pPr>
            <w:r w:rsidRPr="00404F37">
              <w:rPr>
                <w:rFonts w:eastAsia="Arial"/>
                <w:lang w:val="mk" w:eastAsia="mk"/>
              </w:rPr>
              <w:t>са ПДВ-ом (РСД)</w:t>
            </w:r>
          </w:p>
        </w:tc>
        <w:tc>
          <w:tcPr>
            <w:tcW w:w="1701" w:type="dxa"/>
          </w:tcPr>
          <w:p w14:paraId="2AE174BC" w14:textId="77777777" w:rsidR="00404F37" w:rsidRPr="00404F37" w:rsidRDefault="00404F37" w:rsidP="00404F37">
            <w:pPr>
              <w:widowControl w:val="0"/>
              <w:autoSpaceDE w:val="0"/>
              <w:autoSpaceDN w:val="0"/>
              <w:spacing w:before="129"/>
              <w:ind w:left="198" w:right="176" w:firstLine="184"/>
              <w:jc w:val="left"/>
              <w:rPr>
                <w:rFonts w:eastAsia="Arial"/>
                <w:lang w:val="mk" w:eastAsia="mk"/>
              </w:rPr>
            </w:pPr>
            <w:r w:rsidRPr="00404F37">
              <w:rPr>
                <w:rFonts w:eastAsia="Arial"/>
                <w:lang w:val="mk" w:eastAsia="mk"/>
              </w:rPr>
              <w:t>Цена без ПДВ-а (РСД)</w:t>
            </w:r>
          </w:p>
        </w:tc>
        <w:tc>
          <w:tcPr>
            <w:tcW w:w="1701" w:type="dxa"/>
          </w:tcPr>
          <w:p w14:paraId="2648280A" w14:textId="77777777" w:rsidR="00404F37" w:rsidRPr="00404F37" w:rsidRDefault="00404F37" w:rsidP="00404F37">
            <w:pPr>
              <w:widowControl w:val="0"/>
              <w:autoSpaceDE w:val="0"/>
              <w:autoSpaceDN w:val="0"/>
              <w:spacing w:before="129"/>
              <w:ind w:left="385" w:right="113" w:hanging="238"/>
              <w:jc w:val="left"/>
              <w:rPr>
                <w:rFonts w:eastAsia="Arial"/>
                <w:lang w:val="mk" w:eastAsia="mk"/>
              </w:rPr>
            </w:pPr>
            <w:r w:rsidRPr="00404F37">
              <w:rPr>
                <w:rFonts w:eastAsia="Arial"/>
                <w:lang w:val="mk" w:eastAsia="mk"/>
              </w:rPr>
              <w:t>Цена са ПДВ- ом (РСД)</w:t>
            </w:r>
          </w:p>
        </w:tc>
      </w:tr>
      <w:tr w:rsidR="00404F37" w:rsidRPr="00404F37" w14:paraId="18CC52EE" w14:textId="77777777" w:rsidTr="00404F37">
        <w:trPr>
          <w:trHeight w:val="371"/>
        </w:trPr>
        <w:tc>
          <w:tcPr>
            <w:tcW w:w="854" w:type="dxa"/>
          </w:tcPr>
          <w:p w14:paraId="3B02E46B" w14:textId="77777777" w:rsidR="00404F37" w:rsidRPr="00404F37" w:rsidRDefault="00404F37" w:rsidP="00404F37">
            <w:pPr>
              <w:widowControl w:val="0"/>
              <w:autoSpaceDE w:val="0"/>
              <w:autoSpaceDN w:val="0"/>
              <w:spacing w:before="0" w:line="248" w:lineRule="exact"/>
              <w:ind w:left="367"/>
              <w:jc w:val="left"/>
              <w:rPr>
                <w:rFonts w:eastAsia="Arial"/>
                <w:b/>
                <w:lang w:val="mk" w:eastAsia="mk"/>
              </w:rPr>
            </w:pPr>
            <w:r w:rsidRPr="00404F37">
              <w:rPr>
                <w:rFonts w:eastAsia="Arial"/>
                <w:b/>
                <w:lang w:val="mk" w:eastAsia="mk"/>
              </w:rPr>
              <w:t>1</w:t>
            </w:r>
          </w:p>
        </w:tc>
        <w:tc>
          <w:tcPr>
            <w:tcW w:w="4694" w:type="dxa"/>
          </w:tcPr>
          <w:p w14:paraId="7901A09A" w14:textId="77777777" w:rsidR="00404F37" w:rsidRPr="00404F37" w:rsidRDefault="00404F37" w:rsidP="00404F37">
            <w:pPr>
              <w:widowControl w:val="0"/>
              <w:autoSpaceDE w:val="0"/>
              <w:autoSpaceDN w:val="0"/>
              <w:spacing w:before="0" w:line="248" w:lineRule="exact"/>
              <w:ind w:left="11"/>
              <w:jc w:val="center"/>
              <w:rPr>
                <w:rFonts w:eastAsia="Arial"/>
                <w:b/>
                <w:lang w:val="mk" w:eastAsia="mk"/>
              </w:rPr>
            </w:pPr>
            <w:r w:rsidRPr="00404F37">
              <w:rPr>
                <w:rFonts w:eastAsia="Arial"/>
                <w:b/>
                <w:lang w:val="mk" w:eastAsia="mk"/>
              </w:rPr>
              <w:t>2</w:t>
            </w:r>
          </w:p>
        </w:tc>
        <w:tc>
          <w:tcPr>
            <w:tcW w:w="974" w:type="dxa"/>
          </w:tcPr>
          <w:p w14:paraId="4E7B3BF1" w14:textId="77777777" w:rsidR="00404F37" w:rsidRPr="00404F37" w:rsidRDefault="00404F37" w:rsidP="00404F37">
            <w:pPr>
              <w:widowControl w:val="0"/>
              <w:autoSpaceDE w:val="0"/>
              <w:autoSpaceDN w:val="0"/>
              <w:spacing w:before="55"/>
              <w:ind w:left="18"/>
              <w:jc w:val="center"/>
              <w:rPr>
                <w:rFonts w:eastAsia="Arial"/>
                <w:b/>
                <w:lang w:val="mk" w:eastAsia="mk"/>
              </w:rPr>
            </w:pPr>
            <w:r w:rsidRPr="00404F37">
              <w:rPr>
                <w:rFonts w:eastAsia="Arial"/>
                <w:b/>
                <w:lang w:val="mk" w:eastAsia="mk"/>
              </w:rPr>
              <w:t>3</w:t>
            </w:r>
          </w:p>
        </w:tc>
        <w:tc>
          <w:tcPr>
            <w:tcW w:w="991" w:type="dxa"/>
          </w:tcPr>
          <w:p w14:paraId="68B75A19" w14:textId="77777777" w:rsidR="00404F37" w:rsidRPr="00404F37" w:rsidRDefault="00404F37" w:rsidP="00404F37">
            <w:pPr>
              <w:widowControl w:val="0"/>
              <w:autoSpaceDE w:val="0"/>
              <w:autoSpaceDN w:val="0"/>
              <w:spacing w:before="0" w:line="248" w:lineRule="exact"/>
              <w:ind w:left="14"/>
              <w:jc w:val="center"/>
              <w:rPr>
                <w:rFonts w:eastAsia="Arial"/>
                <w:b/>
                <w:lang w:val="mk" w:eastAsia="mk"/>
              </w:rPr>
            </w:pPr>
            <w:r w:rsidRPr="00404F37">
              <w:rPr>
                <w:rFonts w:eastAsia="Arial"/>
                <w:b/>
                <w:lang w:val="mk" w:eastAsia="mk"/>
              </w:rPr>
              <w:t>4</w:t>
            </w:r>
          </w:p>
        </w:tc>
        <w:tc>
          <w:tcPr>
            <w:tcW w:w="1701" w:type="dxa"/>
          </w:tcPr>
          <w:p w14:paraId="5D087135" w14:textId="77777777" w:rsidR="00404F37" w:rsidRPr="00404F37" w:rsidRDefault="00404F37" w:rsidP="00404F37">
            <w:pPr>
              <w:widowControl w:val="0"/>
              <w:autoSpaceDE w:val="0"/>
              <w:autoSpaceDN w:val="0"/>
              <w:spacing w:before="0" w:line="248" w:lineRule="exact"/>
              <w:ind w:left="20"/>
              <w:jc w:val="center"/>
              <w:rPr>
                <w:rFonts w:eastAsia="Arial"/>
                <w:b/>
                <w:lang w:val="mk" w:eastAsia="mk"/>
              </w:rPr>
            </w:pPr>
            <w:r w:rsidRPr="00404F37">
              <w:rPr>
                <w:rFonts w:eastAsia="Arial"/>
                <w:b/>
                <w:lang w:val="mk" w:eastAsia="mk"/>
              </w:rPr>
              <w:t>5</w:t>
            </w:r>
          </w:p>
        </w:tc>
        <w:tc>
          <w:tcPr>
            <w:tcW w:w="1985" w:type="dxa"/>
          </w:tcPr>
          <w:p w14:paraId="27EBEF53" w14:textId="77777777" w:rsidR="00404F37" w:rsidRPr="00404F37" w:rsidRDefault="00404F37" w:rsidP="00404F37">
            <w:pPr>
              <w:widowControl w:val="0"/>
              <w:autoSpaceDE w:val="0"/>
              <w:autoSpaceDN w:val="0"/>
              <w:spacing w:before="0" w:line="248" w:lineRule="exact"/>
              <w:ind w:left="16"/>
              <w:jc w:val="center"/>
              <w:rPr>
                <w:rFonts w:eastAsia="Arial"/>
                <w:b/>
                <w:lang w:val="mk" w:eastAsia="mk"/>
              </w:rPr>
            </w:pPr>
            <w:r w:rsidRPr="00404F37">
              <w:rPr>
                <w:rFonts w:eastAsia="Arial"/>
                <w:b/>
                <w:lang w:val="mk" w:eastAsia="mk"/>
              </w:rPr>
              <w:t>6</w:t>
            </w:r>
          </w:p>
        </w:tc>
        <w:tc>
          <w:tcPr>
            <w:tcW w:w="1701" w:type="dxa"/>
          </w:tcPr>
          <w:p w14:paraId="2148FA4D" w14:textId="77777777" w:rsidR="00404F37" w:rsidRPr="00404F37" w:rsidRDefault="00404F37" w:rsidP="00404F37">
            <w:pPr>
              <w:widowControl w:val="0"/>
              <w:autoSpaceDE w:val="0"/>
              <w:autoSpaceDN w:val="0"/>
              <w:spacing w:before="0" w:line="248" w:lineRule="exact"/>
              <w:ind w:left="536"/>
              <w:jc w:val="left"/>
              <w:rPr>
                <w:rFonts w:eastAsia="Arial"/>
                <w:b/>
                <w:lang w:val="mk" w:eastAsia="mk"/>
              </w:rPr>
            </w:pPr>
            <w:r w:rsidRPr="00404F37">
              <w:rPr>
                <w:rFonts w:eastAsia="Arial"/>
                <w:b/>
                <w:lang w:val="mk" w:eastAsia="mk"/>
              </w:rPr>
              <w:t>7(4х5)</w:t>
            </w:r>
          </w:p>
        </w:tc>
        <w:tc>
          <w:tcPr>
            <w:tcW w:w="1701" w:type="dxa"/>
          </w:tcPr>
          <w:p w14:paraId="07B729D4" w14:textId="77777777" w:rsidR="00404F37" w:rsidRPr="00404F37" w:rsidRDefault="00404F37" w:rsidP="00404F37">
            <w:pPr>
              <w:widowControl w:val="0"/>
              <w:autoSpaceDE w:val="0"/>
              <w:autoSpaceDN w:val="0"/>
              <w:spacing w:before="0" w:line="248" w:lineRule="exact"/>
              <w:ind w:left="505"/>
              <w:jc w:val="left"/>
              <w:rPr>
                <w:rFonts w:eastAsia="Arial"/>
                <w:b/>
                <w:lang w:val="mk" w:eastAsia="mk"/>
              </w:rPr>
            </w:pPr>
            <w:r w:rsidRPr="00404F37">
              <w:rPr>
                <w:rFonts w:eastAsia="Arial"/>
                <w:b/>
                <w:lang w:val="mk" w:eastAsia="mk"/>
              </w:rPr>
              <w:t>8 (4х6)</w:t>
            </w:r>
          </w:p>
        </w:tc>
      </w:tr>
      <w:tr w:rsidR="00404F37" w:rsidRPr="00404F37" w14:paraId="02BC37A8" w14:textId="77777777" w:rsidTr="00404F37">
        <w:trPr>
          <w:trHeight w:val="371"/>
        </w:trPr>
        <w:tc>
          <w:tcPr>
            <w:tcW w:w="854" w:type="dxa"/>
          </w:tcPr>
          <w:p w14:paraId="71962EAD" w14:textId="77777777" w:rsidR="00404F37" w:rsidRPr="00404F37" w:rsidRDefault="00404F37" w:rsidP="00404F37">
            <w:pPr>
              <w:widowControl w:val="0"/>
              <w:autoSpaceDE w:val="0"/>
              <w:autoSpaceDN w:val="0"/>
              <w:spacing w:before="0" w:line="248" w:lineRule="exact"/>
              <w:ind w:left="367"/>
              <w:jc w:val="left"/>
              <w:rPr>
                <w:rFonts w:eastAsia="Arial"/>
                <w:lang w:val="sr-Cyrl-RS" w:eastAsia="mk"/>
              </w:rPr>
            </w:pPr>
            <w:r w:rsidRPr="00404F37">
              <w:rPr>
                <w:rFonts w:eastAsia="Arial"/>
                <w:lang w:val="sr-Cyrl-RS" w:eastAsia="mk"/>
              </w:rPr>
              <w:t>1.</w:t>
            </w:r>
          </w:p>
        </w:tc>
        <w:tc>
          <w:tcPr>
            <w:tcW w:w="4694" w:type="dxa"/>
          </w:tcPr>
          <w:p w14:paraId="2989A839" w14:textId="77777777" w:rsidR="00404F37" w:rsidRPr="00404F37" w:rsidRDefault="00404F37" w:rsidP="00404F37">
            <w:pPr>
              <w:widowControl w:val="0"/>
              <w:autoSpaceDE w:val="0"/>
              <w:autoSpaceDN w:val="0"/>
              <w:spacing w:before="0" w:line="271" w:lineRule="exact"/>
              <w:ind w:left="107"/>
              <w:jc w:val="left"/>
              <w:rPr>
                <w:rFonts w:eastAsia="Arial"/>
                <w:sz w:val="24"/>
                <w:lang w:val="mk" w:eastAsia="mk"/>
              </w:rPr>
            </w:pPr>
            <w:r w:rsidRPr="00404F37">
              <w:rPr>
                <w:rFonts w:eastAsia="Arial"/>
                <w:sz w:val="24"/>
                <w:lang w:val="mk" w:eastAsia="mk"/>
              </w:rPr>
              <w:t xml:space="preserve">Дрвени стуб импрегнирани </w:t>
            </w:r>
            <w:r w:rsidRPr="00404F37">
              <w:rPr>
                <w:rFonts w:eastAsia="Arial"/>
                <w:sz w:val="24"/>
                <w:lang w:val="sr-Latn-RS" w:eastAsia="mk"/>
              </w:rPr>
              <w:t>L=</w:t>
            </w:r>
            <w:r w:rsidRPr="00404F37">
              <w:rPr>
                <w:rFonts w:eastAsia="Arial"/>
                <w:sz w:val="24"/>
                <w:lang w:eastAsia="mk"/>
              </w:rPr>
              <w:t>8</w:t>
            </w:r>
            <w:r w:rsidRPr="00404F37">
              <w:rPr>
                <w:rFonts w:eastAsia="Arial"/>
                <w:sz w:val="24"/>
                <w:lang w:val="mk" w:eastAsia="mk"/>
              </w:rPr>
              <w:t>m;</w:t>
            </w:r>
          </w:p>
          <w:p w14:paraId="21075279" w14:textId="77777777" w:rsidR="00404F37" w:rsidRPr="00404F37" w:rsidRDefault="00404F37" w:rsidP="00404F37">
            <w:pPr>
              <w:widowControl w:val="0"/>
              <w:autoSpaceDE w:val="0"/>
              <w:autoSpaceDN w:val="0"/>
              <w:spacing w:before="0" w:line="260" w:lineRule="exact"/>
              <w:ind w:left="107"/>
              <w:jc w:val="left"/>
              <w:rPr>
                <w:rFonts w:eastAsia="Arial"/>
                <w:sz w:val="24"/>
                <w:lang w:val="mk" w:eastAsia="mk"/>
              </w:rPr>
            </w:pPr>
            <w:r w:rsidRPr="00404F37">
              <w:rPr>
                <w:rFonts w:eastAsia="Arial"/>
                <w:sz w:val="24"/>
                <w:lang w:val="mk" w:eastAsia="mk"/>
              </w:rPr>
              <w:t xml:space="preserve">Тип: </w:t>
            </w:r>
            <w:r w:rsidRPr="00404F37">
              <w:rPr>
                <w:rFonts w:eastAsia="Arial"/>
                <w:sz w:val="24"/>
                <w:lang w:val="sr-Cyrl-RS" w:eastAsia="mk"/>
              </w:rPr>
              <w:t>8</w:t>
            </w:r>
            <w:r w:rsidRPr="00404F37">
              <w:rPr>
                <w:rFonts w:eastAsia="Arial"/>
                <w:sz w:val="24"/>
                <w:lang w:val="mk" w:eastAsia="mk"/>
              </w:rPr>
              <w:t xml:space="preserve"> импрегнација </w:t>
            </w:r>
            <w:r w:rsidRPr="00404F37">
              <w:rPr>
                <w:rFonts w:eastAsia="Arial"/>
                <w:sz w:val="24"/>
                <w:lang w:val="sr-Cyrl-RS" w:eastAsia="mk"/>
              </w:rPr>
              <w:t>8</w:t>
            </w:r>
            <w:r w:rsidRPr="00404F37">
              <w:rPr>
                <w:rFonts w:eastAsia="Arial"/>
                <w:sz w:val="24"/>
                <w:lang w:val="mk" w:eastAsia="mk"/>
              </w:rPr>
              <w:t>/16</w:t>
            </w:r>
          </w:p>
        </w:tc>
        <w:tc>
          <w:tcPr>
            <w:tcW w:w="974" w:type="dxa"/>
          </w:tcPr>
          <w:p w14:paraId="30F3B58A" w14:textId="77777777" w:rsidR="00404F37" w:rsidRPr="00404F37" w:rsidRDefault="00404F37" w:rsidP="00404F37">
            <w:pPr>
              <w:widowControl w:val="0"/>
              <w:autoSpaceDE w:val="0"/>
              <w:autoSpaceDN w:val="0"/>
              <w:spacing w:before="147"/>
              <w:ind w:left="268" w:right="260"/>
              <w:jc w:val="center"/>
              <w:rPr>
                <w:rFonts w:eastAsia="Arial"/>
                <w:lang w:val="sr-Cyrl-RS" w:eastAsia="mk"/>
              </w:rPr>
            </w:pPr>
            <w:r w:rsidRPr="00404F37">
              <w:rPr>
                <w:rFonts w:eastAsia="Arial"/>
                <w:lang w:val="mk" w:eastAsia="mk"/>
              </w:rPr>
              <w:t>к</w:t>
            </w:r>
            <w:r w:rsidRPr="00404F37">
              <w:rPr>
                <w:rFonts w:eastAsia="Arial"/>
                <w:lang w:val="sr-Cyrl-RS" w:eastAsia="mk"/>
              </w:rPr>
              <w:t>ом</w:t>
            </w:r>
          </w:p>
        </w:tc>
        <w:tc>
          <w:tcPr>
            <w:tcW w:w="991" w:type="dxa"/>
          </w:tcPr>
          <w:p w14:paraId="108830D9" w14:textId="77777777" w:rsidR="00404F37" w:rsidRPr="00404F37" w:rsidRDefault="00404F37" w:rsidP="00404F37">
            <w:pPr>
              <w:widowControl w:val="0"/>
              <w:autoSpaceDE w:val="0"/>
              <w:autoSpaceDN w:val="0"/>
              <w:spacing w:before="0"/>
              <w:jc w:val="center"/>
              <w:rPr>
                <w:rFonts w:eastAsia="Arial"/>
                <w:lang w:val="mk" w:eastAsia="mk"/>
              </w:rPr>
            </w:pPr>
            <w:r w:rsidRPr="00404F37">
              <w:rPr>
                <w:rFonts w:eastAsia="Arial"/>
                <w:lang w:val="mk" w:eastAsia="mk"/>
              </w:rPr>
              <w:t>600</w:t>
            </w:r>
          </w:p>
        </w:tc>
        <w:tc>
          <w:tcPr>
            <w:tcW w:w="1701" w:type="dxa"/>
          </w:tcPr>
          <w:p w14:paraId="53C6B3C5" w14:textId="77777777" w:rsidR="00404F37" w:rsidRPr="00404F37" w:rsidRDefault="00404F37" w:rsidP="00404F37">
            <w:pPr>
              <w:widowControl w:val="0"/>
              <w:autoSpaceDE w:val="0"/>
              <w:autoSpaceDN w:val="0"/>
              <w:spacing w:before="0" w:line="248" w:lineRule="exact"/>
              <w:ind w:left="20"/>
              <w:jc w:val="center"/>
              <w:rPr>
                <w:rFonts w:eastAsia="Arial"/>
                <w:b/>
                <w:lang w:val="mk" w:eastAsia="mk"/>
              </w:rPr>
            </w:pPr>
          </w:p>
        </w:tc>
        <w:tc>
          <w:tcPr>
            <w:tcW w:w="1985" w:type="dxa"/>
          </w:tcPr>
          <w:p w14:paraId="08EB7C96" w14:textId="77777777" w:rsidR="00404F37" w:rsidRPr="00404F37" w:rsidRDefault="00404F37" w:rsidP="00404F37">
            <w:pPr>
              <w:widowControl w:val="0"/>
              <w:autoSpaceDE w:val="0"/>
              <w:autoSpaceDN w:val="0"/>
              <w:spacing w:before="0" w:line="248" w:lineRule="exact"/>
              <w:ind w:left="16"/>
              <w:jc w:val="center"/>
              <w:rPr>
                <w:rFonts w:eastAsia="Arial"/>
                <w:b/>
                <w:lang w:val="mk" w:eastAsia="mk"/>
              </w:rPr>
            </w:pPr>
          </w:p>
        </w:tc>
        <w:tc>
          <w:tcPr>
            <w:tcW w:w="1701" w:type="dxa"/>
          </w:tcPr>
          <w:p w14:paraId="4D174F2C" w14:textId="77777777" w:rsidR="00404F37" w:rsidRPr="00404F37" w:rsidRDefault="00404F37" w:rsidP="00404F37">
            <w:pPr>
              <w:widowControl w:val="0"/>
              <w:autoSpaceDE w:val="0"/>
              <w:autoSpaceDN w:val="0"/>
              <w:spacing w:before="0" w:line="248" w:lineRule="exact"/>
              <w:ind w:left="536"/>
              <w:jc w:val="left"/>
              <w:rPr>
                <w:rFonts w:eastAsia="Arial"/>
                <w:b/>
                <w:lang w:val="mk" w:eastAsia="mk"/>
              </w:rPr>
            </w:pPr>
          </w:p>
        </w:tc>
        <w:tc>
          <w:tcPr>
            <w:tcW w:w="1701" w:type="dxa"/>
          </w:tcPr>
          <w:p w14:paraId="12452C2B" w14:textId="77777777" w:rsidR="00404F37" w:rsidRPr="00404F37" w:rsidRDefault="00404F37" w:rsidP="00404F37">
            <w:pPr>
              <w:widowControl w:val="0"/>
              <w:autoSpaceDE w:val="0"/>
              <w:autoSpaceDN w:val="0"/>
              <w:spacing w:before="0" w:line="248" w:lineRule="exact"/>
              <w:ind w:left="505"/>
              <w:jc w:val="left"/>
              <w:rPr>
                <w:rFonts w:eastAsia="Arial"/>
                <w:b/>
                <w:lang w:val="mk" w:eastAsia="mk"/>
              </w:rPr>
            </w:pPr>
          </w:p>
        </w:tc>
      </w:tr>
      <w:tr w:rsidR="00404F37" w:rsidRPr="00404F37" w14:paraId="48B1E1A9" w14:textId="77777777" w:rsidTr="00404F37">
        <w:trPr>
          <w:trHeight w:val="552"/>
        </w:trPr>
        <w:tc>
          <w:tcPr>
            <w:tcW w:w="854" w:type="dxa"/>
          </w:tcPr>
          <w:p w14:paraId="09AFC6D5" w14:textId="77777777" w:rsidR="00404F37" w:rsidRPr="00404F37" w:rsidRDefault="00404F37" w:rsidP="00404F37">
            <w:pPr>
              <w:widowControl w:val="0"/>
              <w:autoSpaceDE w:val="0"/>
              <w:autoSpaceDN w:val="0"/>
              <w:spacing w:before="149"/>
              <w:ind w:left="335"/>
              <w:jc w:val="left"/>
              <w:rPr>
                <w:rFonts w:eastAsia="Arial"/>
                <w:lang w:val="sr-Cyrl-RS" w:eastAsia="mk"/>
              </w:rPr>
            </w:pPr>
            <w:r w:rsidRPr="00404F37">
              <w:rPr>
                <w:rFonts w:eastAsia="Arial"/>
                <w:lang w:val="sr-Cyrl-RS" w:eastAsia="mk"/>
              </w:rPr>
              <w:t>2.</w:t>
            </w:r>
          </w:p>
        </w:tc>
        <w:tc>
          <w:tcPr>
            <w:tcW w:w="4694" w:type="dxa"/>
          </w:tcPr>
          <w:p w14:paraId="376B7F98" w14:textId="77777777" w:rsidR="00404F37" w:rsidRPr="00404F37" w:rsidRDefault="00404F37" w:rsidP="00404F37">
            <w:pPr>
              <w:widowControl w:val="0"/>
              <w:autoSpaceDE w:val="0"/>
              <w:autoSpaceDN w:val="0"/>
              <w:spacing w:before="0" w:line="272" w:lineRule="exact"/>
              <w:ind w:left="108"/>
              <w:jc w:val="left"/>
              <w:rPr>
                <w:rFonts w:eastAsia="Arial"/>
                <w:sz w:val="24"/>
                <w:lang w:val="mk" w:eastAsia="mk"/>
              </w:rPr>
            </w:pPr>
            <w:r w:rsidRPr="00404F37">
              <w:rPr>
                <w:rFonts w:eastAsia="Arial"/>
                <w:sz w:val="24"/>
                <w:lang w:val="mk" w:eastAsia="mk"/>
              </w:rPr>
              <w:t xml:space="preserve">Дрвени стуб </w:t>
            </w:r>
            <w:r w:rsidRPr="00404F37">
              <w:rPr>
                <w:rFonts w:eastAsia="Arial"/>
                <w:sz w:val="24"/>
                <w:lang w:val="sr-Latn-RS" w:eastAsia="mk"/>
              </w:rPr>
              <w:t>L=</w:t>
            </w:r>
            <w:r w:rsidRPr="00404F37">
              <w:rPr>
                <w:rFonts w:eastAsia="Arial"/>
                <w:sz w:val="24"/>
                <w:lang w:val="mk" w:eastAsia="mk"/>
              </w:rPr>
              <w:t>9m;</w:t>
            </w:r>
          </w:p>
          <w:p w14:paraId="320ACD1E" w14:textId="77777777" w:rsidR="00404F37" w:rsidRPr="00404F37" w:rsidRDefault="00404F37" w:rsidP="00404F37">
            <w:pPr>
              <w:widowControl w:val="0"/>
              <w:autoSpaceDE w:val="0"/>
              <w:autoSpaceDN w:val="0"/>
              <w:spacing w:before="0" w:line="260" w:lineRule="exact"/>
              <w:ind w:left="108"/>
              <w:jc w:val="left"/>
              <w:rPr>
                <w:rFonts w:eastAsia="Arial"/>
                <w:sz w:val="24"/>
                <w:lang w:val="mk" w:eastAsia="mk"/>
              </w:rPr>
            </w:pPr>
            <w:r w:rsidRPr="00404F37">
              <w:rPr>
                <w:rFonts w:eastAsia="Arial"/>
                <w:sz w:val="24"/>
                <w:lang w:val="mk" w:eastAsia="mk"/>
              </w:rPr>
              <w:t>Тип: 9 импрегнација 9/16</w:t>
            </w:r>
          </w:p>
        </w:tc>
        <w:tc>
          <w:tcPr>
            <w:tcW w:w="974" w:type="dxa"/>
          </w:tcPr>
          <w:p w14:paraId="636BB975" w14:textId="77777777" w:rsidR="00404F37" w:rsidRPr="00404F37" w:rsidRDefault="00404F37" w:rsidP="00404F37">
            <w:pPr>
              <w:widowControl w:val="0"/>
              <w:autoSpaceDE w:val="0"/>
              <w:autoSpaceDN w:val="0"/>
              <w:spacing w:before="149"/>
              <w:ind w:left="223" w:right="207"/>
              <w:jc w:val="center"/>
              <w:rPr>
                <w:rFonts w:eastAsia="Arial"/>
                <w:lang w:val="mk" w:eastAsia="mk"/>
              </w:rPr>
            </w:pPr>
            <w:r w:rsidRPr="00404F37">
              <w:rPr>
                <w:rFonts w:eastAsia="Arial"/>
                <w:lang w:val="mk" w:eastAsia="mk"/>
              </w:rPr>
              <w:t>ком</w:t>
            </w:r>
          </w:p>
        </w:tc>
        <w:tc>
          <w:tcPr>
            <w:tcW w:w="991" w:type="dxa"/>
          </w:tcPr>
          <w:p w14:paraId="36B6BB3C" w14:textId="77777777" w:rsidR="00404F37" w:rsidRPr="00404F37" w:rsidRDefault="00404F37" w:rsidP="00404F37">
            <w:pPr>
              <w:widowControl w:val="0"/>
              <w:autoSpaceDE w:val="0"/>
              <w:autoSpaceDN w:val="0"/>
              <w:spacing w:before="0"/>
              <w:jc w:val="center"/>
              <w:rPr>
                <w:rFonts w:eastAsia="Arial"/>
                <w:lang w:val="mk" w:eastAsia="mk"/>
              </w:rPr>
            </w:pPr>
            <w:r w:rsidRPr="00404F37">
              <w:rPr>
                <w:rFonts w:eastAsia="Arial"/>
                <w:lang w:val="mk" w:eastAsia="mk"/>
              </w:rPr>
              <w:t>5.100</w:t>
            </w:r>
          </w:p>
        </w:tc>
        <w:tc>
          <w:tcPr>
            <w:tcW w:w="1701" w:type="dxa"/>
          </w:tcPr>
          <w:p w14:paraId="1B39BEB2" w14:textId="77777777" w:rsidR="00404F37" w:rsidRPr="00404F37" w:rsidRDefault="00404F37" w:rsidP="00404F37">
            <w:pPr>
              <w:widowControl w:val="0"/>
              <w:autoSpaceDE w:val="0"/>
              <w:autoSpaceDN w:val="0"/>
              <w:spacing w:before="0"/>
              <w:jc w:val="left"/>
              <w:rPr>
                <w:rFonts w:ascii="Times New Roman" w:eastAsia="Arial"/>
                <w:lang w:val="mk" w:eastAsia="mk"/>
              </w:rPr>
            </w:pPr>
          </w:p>
        </w:tc>
        <w:tc>
          <w:tcPr>
            <w:tcW w:w="1985" w:type="dxa"/>
          </w:tcPr>
          <w:p w14:paraId="11557A99" w14:textId="77777777" w:rsidR="00404F37" w:rsidRPr="00404F37" w:rsidRDefault="00404F37" w:rsidP="00404F37">
            <w:pPr>
              <w:widowControl w:val="0"/>
              <w:autoSpaceDE w:val="0"/>
              <w:autoSpaceDN w:val="0"/>
              <w:spacing w:before="0"/>
              <w:jc w:val="left"/>
              <w:rPr>
                <w:rFonts w:ascii="Times New Roman" w:eastAsia="Arial"/>
                <w:lang w:val="mk" w:eastAsia="mk"/>
              </w:rPr>
            </w:pPr>
          </w:p>
        </w:tc>
        <w:tc>
          <w:tcPr>
            <w:tcW w:w="1701" w:type="dxa"/>
          </w:tcPr>
          <w:p w14:paraId="174D0172" w14:textId="77777777" w:rsidR="00404F37" w:rsidRPr="00404F37" w:rsidRDefault="00404F37" w:rsidP="00404F37">
            <w:pPr>
              <w:widowControl w:val="0"/>
              <w:autoSpaceDE w:val="0"/>
              <w:autoSpaceDN w:val="0"/>
              <w:spacing w:before="0"/>
              <w:jc w:val="left"/>
              <w:rPr>
                <w:rFonts w:ascii="Times New Roman" w:eastAsia="Arial"/>
                <w:lang w:val="mk" w:eastAsia="mk"/>
              </w:rPr>
            </w:pPr>
          </w:p>
        </w:tc>
        <w:tc>
          <w:tcPr>
            <w:tcW w:w="1701" w:type="dxa"/>
          </w:tcPr>
          <w:p w14:paraId="003D3F4B" w14:textId="77777777" w:rsidR="00404F37" w:rsidRPr="00404F37" w:rsidRDefault="00404F37" w:rsidP="00404F37">
            <w:pPr>
              <w:widowControl w:val="0"/>
              <w:autoSpaceDE w:val="0"/>
              <w:autoSpaceDN w:val="0"/>
              <w:spacing w:before="0"/>
              <w:jc w:val="left"/>
              <w:rPr>
                <w:rFonts w:ascii="Times New Roman" w:eastAsia="Arial"/>
                <w:lang w:val="mk" w:eastAsia="mk"/>
              </w:rPr>
            </w:pPr>
          </w:p>
        </w:tc>
      </w:tr>
      <w:tr w:rsidR="00404F37" w:rsidRPr="00404F37" w14:paraId="7A6E6E09" w14:textId="77777777" w:rsidTr="00404F37">
        <w:trPr>
          <w:trHeight w:val="553"/>
        </w:trPr>
        <w:tc>
          <w:tcPr>
            <w:tcW w:w="854" w:type="dxa"/>
          </w:tcPr>
          <w:p w14:paraId="6B2AD9D3" w14:textId="77777777" w:rsidR="00404F37" w:rsidRPr="00404F37" w:rsidRDefault="00404F37" w:rsidP="00404F37">
            <w:pPr>
              <w:widowControl w:val="0"/>
              <w:autoSpaceDE w:val="0"/>
              <w:autoSpaceDN w:val="0"/>
              <w:spacing w:before="148"/>
              <w:ind w:left="335"/>
              <w:jc w:val="left"/>
              <w:rPr>
                <w:rFonts w:eastAsia="Arial"/>
                <w:lang w:val="sr-Cyrl-RS" w:eastAsia="mk"/>
              </w:rPr>
            </w:pPr>
            <w:r w:rsidRPr="00404F37">
              <w:rPr>
                <w:rFonts w:eastAsia="Arial"/>
                <w:lang w:val="sr-Cyrl-RS" w:eastAsia="mk"/>
              </w:rPr>
              <w:t>3</w:t>
            </w:r>
          </w:p>
        </w:tc>
        <w:tc>
          <w:tcPr>
            <w:tcW w:w="4694" w:type="dxa"/>
          </w:tcPr>
          <w:p w14:paraId="65F35C2D" w14:textId="77777777" w:rsidR="00404F37" w:rsidRPr="00404F37" w:rsidRDefault="00404F37" w:rsidP="00404F37">
            <w:pPr>
              <w:widowControl w:val="0"/>
              <w:autoSpaceDE w:val="0"/>
              <w:autoSpaceDN w:val="0"/>
              <w:spacing w:before="0" w:line="274" w:lineRule="exact"/>
              <w:ind w:left="108"/>
              <w:jc w:val="left"/>
              <w:rPr>
                <w:rFonts w:eastAsia="Arial"/>
                <w:sz w:val="24"/>
                <w:lang w:val="mk" w:eastAsia="mk"/>
              </w:rPr>
            </w:pPr>
            <w:r w:rsidRPr="00404F37">
              <w:rPr>
                <w:rFonts w:eastAsia="Arial"/>
                <w:sz w:val="24"/>
                <w:lang w:val="mk" w:eastAsia="mk"/>
              </w:rPr>
              <w:t>Дрвени стуб L-10</w:t>
            </w:r>
            <w:r w:rsidRPr="00404F37">
              <w:rPr>
                <w:rFonts w:eastAsia="Arial"/>
                <w:sz w:val="24"/>
                <w:lang w:val="sr-Latn-RS" w:eastAsia="mk"/>
              </w:rPr>
              <w:t>m</w:t>
            </w:r>
            <w:r w:rsidRPr="00404F37">
              <w:rPr>
                <w:rFonts w:eastAsia="Arial"/>
                <w:sz w:val="24"/>
                <w:lang w:val="mk" w:eastAsia="mk"/>
              </w:rPr>
              <w:t>;</w:t>
            </w:r>
          </w:p>
          <w:p w14:paraId="4424132C" w14:textId="77777777" w:rsidR="00404F37" w:rsidRPr="00404F37" w:rsidRDefault="00404F37" w:rsidP="00404F37">
            <w:pPr>
              <w:widowControl w:val="0"/>
              <w:autoSpaceDE w:val="0"/>
              <w:autoSpaceDN w:val="0"/>
              <w:spacing w:before="0" w:line="260" w:lineRule="exact"/>
              <w:ind w:left="108"/>
              <w:jc w:val="left"/>
              <w:rPr>
                <w:rFonts w:eastAsia="Arial"/>
                <w:sz w:val="24"/>
                <w:lang w:val="mk" w:eastAsia="mk"/>
              </w:rPr>
            </w:pPr>
            <w:r w:rsidRPr="00404F37">
              <w:rPr>
                <w:rFonts w:eastAsia="Arial"/>
                <w:sz w:val="24"/>
                <w:lang w:val="mk" w:eastAsia="mk"/>
              </w:rPr>
              <w:t>Тип: 10 импрегнација 10/16</w:t>
            </w:r>
          </w:p>
        </w:tc>
        <w:tc>
          <w:tcPr>
            <w:tcW w:w="974" w:type="dxa"/>
          </w:tcPr>
          <w:p w14:paraId="37005D3F" w14:textId="77777777" w:rsidR="00404F37" w:rsidRPr="00404F37" w:rsidRDefault="00404F37" w:rsidP="00404F37">
            <w:pPr>
              <w:widowControl w:val="0"/>
              <w:autoSpaceDE w:val="0"/>
              <w:autoSpaceDN w:val="0"/>
              <w:spacing w:before="148"/>
              <w:ind w:left="223" w:right="207"/>
              <w:jc w:val="center"/>
              <w:rPr>
                <w:rFonts w:eastAsia="Arial"/>
                <w:lang w:val="mk" w:eastAsia="mk"/>
              </w:rPr>
            </w:pPr>
            <w:r w:rsidRPr="00404F37">
              <w:rPr>
                <w:rFonts w:eastAsia="Arial"/>
                <w:lang w:val="mk" w:eastAsia="mk"/>
              </w:rPr>
              <w:t>ком</w:t>
            </w:r>
          </w:p>
        </w:tc>
        <w:tc>
          <w:tcPr>
            <w:tcW w:w="991" w:type="dxa"/>
          </w:tcPr>
          <w:p w14:paraId="240600B2" w14:textId="77777777" w:rsidR="00404F37" w:rsidRPr="00404F37" w:rsidRDefault="00404F37" w:rsidP="00404F37">
            <w:pPr>
              <w:widowControl w:val="0"/>
              <w:autoSpaceDE w:val="0"/>
              <w:autoSpaceDN w:val="0"/>
              <w:spacing w:before="0"/>
              <w:jc w:val="center"/>
              <w:rPr>
                <w:rFonts w:eastAsia="Arial"/>
                <w:lang w:val="mk" w:eastAsia="mk"/>
              </w:rPr>
            </w:pPr>
            <w:r w:rsidRPr="00404F37">
              <w:rPr>
                <w:rFonts w:eastAsia="Arial"/>
                <w:lang w:val="mk" w:eastAsia="mk"/>
              </w:rPr>
              <w:t>720</w:t>
            </w:r>
          </w:p>
        </w:tc>
        <w:tc>
          <w:tcPr>
            <w:tcW w:w="1701" w:type="dxa"/>
          </w:tcPr>
          <w:p w14:paraId="15557918" w14:textId="77777777" w:rsidR="00404F37" w:rsidRPr="00404F37" w:rsidRDefault="00404F37" w:rsidP="00404F37">
            <w:pPr>
              <w:widowControl w:val="0"/>
              <w:autoSpaceDE w:val="0"/>
              <w:autoSpaceDN w:val="0"/>
              <w:spacing w:before="0"/>
              <w:jc w:val="left"/>
              <w:rPr>
                <w:rFonts w:ascii="Times New Roman" w:eastAsia="Arial"/>
                <w:lang w:val="mk" w:eastAsia="mk"/>
              </w:rPr>
            </w:pPr>
          </w:p>
        </w:tc>
        <w:tc>
          <w:tcPr>
            <w:tcW w:w="1985" w:type="dxa"/>
          </w:tcPr>
          <w:p w14:paraId="0B134BB0" w14:textId="77777777" w:rsidR="00404F37" w:rsidRPr="00404F37" w:rsidRDefault="00404F37" w:rsidP="00404F37">
            <w:pPr>
              <w:widowControl w:val="0"/>
              <w:autoSpaceDE w:val="0"/>
              <w:autoSpaceDN w:val="0"/>
              <w:spacing w:before="0"/>
              <w:jc w:val="left"/>
              <w:rPr>
                <w:rFonts w:ascii="Times New Roman" w:eastAsia="Arial"/>
                <w:lang w:val="mk" w:eastAsia="mk"/>
              </w:rPr>
            </w:pPr>
          </w:p>
        </w:tc>
        <w:tc>
          <w:tcPr>
            <w:tcW w:w="1701" w:type="dxa"/>
          </w:tcPr>
          <w:p w14:paraId="7E4B5ABA" w14:textId="77777777" w:rsidR="00404F37" w:rsidRPr="00404F37" w:rsidRDefault="00404F37" w:rsidP="00404F37">
            <w:pPr>
              <w:widowControl w:val="0"/>
              <w:autoSpaceDE w:val="0"/>
              <w:autoSpaceDN w:val="0"/>
              <w:spacing w:before="0"/>
              <w:jc w:val="left"/>
              <w:rPr>
                <w:rFonts w:ascii="Times New Roman" w:eastAsia="Arial"/>
                <w:lang w:val="mk" w:eastAsia="mk"/>
              </w:rPr>
            </w:pPr>
          </w:p>
        </w:tc>
        <w:tc>
          <w:tcPr>
            <w:tcW w:w="1701" w:type="dxa"/>
          </w:tcPr>
          <w:p w14:paraId="2BE48FD3" w14:textId="77777777" w:rsidR="00404F37" w:rsidRPr="00404F37" w:rsidRDefault="00404F37" w:rsidP="00404F37">
            <w:pPr>
              <w:widowControl w:val="0"/>
              <w:autoSpaceDE w:val="0"/>
              <w:autoSpaceDN w:val="0"/>
              <w:spacing w:before="0"/>
              <w:jc w:val="left"/>
              <w:rPr>
                <w:rFonts w:ascii="Times New Roman" w:eastAsia="Arial"/>
                <w:lang w:val="mk" w:eastAsia="mk"/>
              </w:rPr>
            </w:pPr>
          </w:p>
        </w:tc>
      </w:tr>
      <w:tr w:rsidR="00404F37" w:rsidRPr="00404F37" w14:paraId="6440EF80" w14:textId="77777777" w:rsidTr="00404F37">
        <w:trPr>
          <w:trHeight w:val="619"/>
        </w:trPr>
        <w:tc>
          <w:tcPr>
            <w:tcW w:w="854" w:type="dxa"/>
          </w:tcPr>
          <w:p w14:paraId="79804E0C" w14:textId="77777777" w:rsidR="00404F37" w:rsidRPr="00404F37" w:rsidRDefault="00404F37" w:rsidP="00404F37">
            <w:pPr>
              <w:widowControl w:val="0"/>
              <w:autoSpaceDE w:val="0"/>
              <w:autoSpaceDN w:val="0"/>
              <w:spacing w:before="1"/>
              <w:jc w:val="left"/>
              <w:rPr>
                <w:rFonts w:eastAsia="Arial"/>
                <w:i/>
                <w:sz w:val="23"/>
                <w:lang w:val="mk" w:eastAsia="mk"/>
              </w:rPr>
            </w:pPr>
          </w:p>
          <w:p w14:paraId="4A3F0916" w14:textId="77777777" w:rsidR="00404F37" w:rsidRPr="00404F37" w:rsidRDefault="00404F37" w:rsidP="00404F37">
            <w:pPr>
              <w:widowControl w:val="0"/>
              <w:autoSpaceDE w:val="0"/>
              <w:autoSpaceDN w:val="0"/>
              <w:spacing w:before="0"/>
              <w:ind w:left="335"/>
              <w:jc w:val="left"/>
              <w:rPr>
                <w:rFonts w:eastAsia="Arial"/>
                <w:lang w:val="mk" w:eastAsia="mk"/>
              </w:rPr>
            </w:pPr>
            <w:r w:rsidRPr="00404F37">
              <w:rPr>
                <w:rFonts w:eastAsia="Arial"/>
                <w:lang w:val="sr-Cyrl-RS" w:eastAsia="mk"/>
              </w:rPr>
              <w:t>4</w:t>
            </w:r>
            <w:r w:rsidRPr="00404F37">
              <w:rPr>
                <w:rFonts w:eastAsia="Arial"/>
                <w:lang w:val="mk" w:eastAsia="mk"/>
              </w:rPr>
              <w:t>.</w:t>
            </w:r>
          </w:p>
        </w:tc>
        <w:tc>
          <w:tcPr>
            <w:tcW w:w="4694" w:type="dxa"/>
          </w:tcPr>
          <w:p w14:paraId="6F4C6C07" w14:textId="77777777" w:rsidR="00404F37" w:rsidRPr="00404F37" w:rsidRDefault="00404F37" w:rsidP="00404F37">
            <w:pPr>
              <w:widowControl w:val="0"/>
              <w:autoSpaceDE w:val="0"/>
              <w:autoSpaceDN w:val="0"/>
              <w:spacing w:before="0" w:line="271" w:lineRule="exact"/>
              <w:ind w:left="108"/>
              <w:jc w:val="left"/>
              <w:rPr>
                <w:rFonts w:eastAsia="Arial"/>
                <w:sz w:val="24"/>
                <w:lang w:val="mk" w:eastAsia="mk"/>
              </w:rPr>
            </w:pPr>
            <w:r w:rsidRPr="00404F37">
              <w:rPr>
                <w:rFonts w:eastAsia="Arial"/>
                <w:sz w:val="24"/>
                <w:lang w:val="mk" w:eastAsia="mk"/>
              </w:rPr>
              <w:t>Дрвени стуб L-11</w:t>
            </w:r>
            <w:r w:rsidRPr="00404F37">
              <w:rPr>
                <w:rFonts w:eastAsia="Arial"/>
                <w:sz w:val="24"/>
                <w:lang w:val="sr-Latn-RS" w:eastAsia="mk"/>
              </w:rPr>
              <w:t>m</w:t>
            </w:r>
            <w:r w:rsidRPr="00404F37">
              <w:rPr>
                <w:rFonts w:eastAsia="Arial"/>
                <w:sz w:val="24"/>
                <w:lang w:val="mk" w:eastAsia="mk"/>
              </w:rPr>
              <w:t>;</w:t>
            </w:r>
          </w:p>
          <w:p w14:paraId="61D93CFB" w14:textId="77777777" w:rsidR="00404F37" w:rsidRPr="00404F37" w:rsidRDefault="00404F37" w:rsidP="00404F37">
            <w:pPr>
              <w:widowControl w:val="0"/>
              <w:autoSpaceDE w:val="0"/>
              <w:autoSpaceDN w:val="0"/>
              <w:ind w:left="108"/>
              <w:jc w:val="left"/>
              <w:rPr>
                <w:rFonts w:eastAsia="Arial"/>
                <w:sz w:val="24"/>
                <w:lang w:val="mk" w:eastAsia="mk"/>
              </w:rPr>
            </w:pPr>
            <w:r w:rsidRPr="00404F37">
              <w:rPr>
                <w:rFonts w:eastAsia="Arial"/>
                <w:sz w:val="24"/>
                <w:lang w:val="mk" w:eastAsia="mk"/>
              </w:rPr>
              <w:t>Тип: 11 импрегнација 9/17</w:t>
            </w:r>
          </w:p>
        </w:tc>
        <w:tc>
          <w:tcPr>
            <w:tcW w:w="974" w:type="dxa"/>
          </w:tcPr>
          <w:p w14:paraId="66054D83" w14:textId="77777777" w:rsidR="00404F37" w:rsidRPr="00404F37" w:rsidRDefault="00404F37" w:rsidP="00404F37">
            <w:pPr>
              <w:widowControl w:val="0"/>
              <w:autoSpaceDE w:val="0"/>
              <w:autoSpaceDN w:val="0"/>
              <w:spacing w:before="1"/>
              <w:jc w:val="left"/>
              <w:rPr>
                <w:rFonts w:eastAsia="Arial"/>
                <w:i/>
                <w:sz w:val="23"/>
                <w:lang w:val="mk" w:eastAsia="mk"/>
              </w:rPr>
            </w:pPr>
          </w:p>
          <w:p w14:paraId="747B7CBE" w14:textId="77777777" w:rsidR="00404F37" w:rsidRPr="00404F37" w:rsidRDefault="00404F37" w:rsidP="00404F37">
            <w:pPr>
              <w:widowControl w:val="0"/>
              <w:autoSpaceDE w:val="0"/>
              <w:autoSpaceDN w:val="0"/>
              <w:spacing w:before="0"/>
              <w:ind w:left="223" w:right="207"/>
              <w:jc w:val="center"/>
              <w:rPr>
                <w:rFonts w:eastAsia="Arial"/>
                <w:lang w:val="mk" w:eastAsia="mk"/>
              </w:rPr>
            </w:pPr>
            <w:r w:rsidRPr="00404F37">
              <w:rPr>
                <w:rFonts w:eastAsia="Arial"/>
                <w:lang w:val="mk" w:eastAsia="mk"/>
              </w:rPr>
              <w:t>ком</w:t>
            </w:r>
          </w:p>
        </w:tc>
        <w:tc>
          <w:tcPr>
            <w:tcW w:w="991" w:type="dxa"/>
          </w:tcPr>
          <w:p w14:paraId="406D8347" w14:textId="77777777" w:rsidR="00404F37" w:rsidRPr="00404F37" w:rsidRDefault="00404F37" w:rsidP="00404F37">
            <w:pPr>
              <w:widowControl w:val="0"/>
              <w:autoSpaceDE w:val="0"/>
              <w:autoSpaceDN w:val="0"/>
              <w:spacing w:before="0"/>
              <w:jc w:val="center"/>
              <w:rPr>
                <w:rFonts w:eastAsia="Arial"/>
                <w:lang w:val="mk" w:eastAsia="mk"/>
              </w:rPr>
            </w:pPr>
            <w:r w:rsidRPr="00404F37">
              <w:rPr>
                <w:rFonts w:eastAsia="Arial"/>
                <w:lang w:val="mk" w:eastAsia="mk"/>
              </w:rPr>
              <w:t>630</w:t>
            </w:r>
          </w:p>
        </w:tc>
        <w:tc>
          <w:tcPr>
            <w:tcW w:w="1701" w:type="dxa"/>
          </w:tcPr>
          <w:p w14:paraId="4452172E" w14:textId="77777777" w:rsidR="00404F37" w:rsidRPr="00404F37" w:rsidRDefault="00404F37" w:rsidP="00404F37">
            <w:pPr>
              <w:widowControl w:val="0"/>
              <w:autoSpaceDE w:val="0"/>
              <w:autoSpaceDN w:val="0"/>
              <w:spacing w:before="0"/>
              <w:jc w:val="left"/>
              <w:rPr>
                <w:rFonts w:ascii="Times New Roman" w:eastAsia="Arial"/>
                <w:lang w:val="mk" w:eastAsia="mk"/>
              </w:rPr>
            </w:pPr>
          </w:p>
        </w:tc>
        <w:tc>
          <w:tcPr>
            <w:tcW w:w="1985" w:type="dxa"/>
          </w:tcPr>
          <w:p w14:paraId="1C501821" w14:textId="77777777" w:rsidR="00404F37" w:rsidRPr="00404F37" w:rsidRDefault="00404F37" w:rsidP="00404F37">
            <w:pPr>
              <w:widowControl w:val="0"/>
              <w:autoSpaceDE w:val="0"/>
              <w:autoSpaceDN w:val="0"/>
              <w:spacing w:before="0"/>
              <w:jc w:val="left"/>
              <w:rPr>
                <w:rFonts w:ascii="Times New Roman" w:eastAsia="Arial"/>
                <w:lang w:val="mk" w:eastAsia="mk"/>
              </w:rPr>
            </w:pPr>
          </w:p>
        </w:tc>
        <w:tc>
          <w:tcPr>
            <w:tcW w:w="1701" w:type="dxa"/>
          </w:tcPr>
          <w:p w14:paraId="47BA6A5A" w14:textId="77777777" w:rsidR="00404F37" w:rsidRPr="00404F37" w:rsidRDefault="00404F37" w:rsidP="00404F37">
            <w:pPr>
              <w:widowControl w:val="0"/>
              <w:autoSpaceDE w:val="0"/>
              <w:autoSpaceDN w:val="0"/>
              <w:spacing w:before="0"/>
              <w:jc w:val="left"/>
              <w:rPr>
                <w:rFonts w:ascii="Times New Roman" w:eastAsia="Arial"/>
                <w:lang w:val="mk" w:eastAsia="mk"/>
              </w:rPr>
            </w:pPr>
          </w:p>
        </w:tc>
        <w:tc>
          <w:tcPr>
            <w:tcW w:w="1701" w:type="dxa"/>
          </w:tcPr>
          <w:p w14:paraId="558ED9A8" w14:textId="77777777" w:rsidR="00404F37" w:rsidRPr="00404F37" w:rsidRDefault="00404F37" w:rsidP="00404F37">
            <w:pPr>
              <w:widowControl w:val="0"/>
              <w:autoSpaceDE w:val="0"/>
              <w:autoSpaceDN w:val="0"/>
              <w:spacing w:before="0"/>
              <w:jc w:val="left"/>
              <w:rPr>
                <w:rFonts w:ascii="Times New Roman" w:eastAsia="Arial"/>
                <w:lang w:val="mk" w:eastAsia="mk"/>
              </w:rPr>
            </w:pPr>
          </w:p>
        </w:tc>
      </w:tr>
      <w:tr w:rsidR="00404F37" w:rsidRPr="00404F37" w14:paraId="230B5D11" w14:textId="77777777" w:rsidTr="00404F37">
        <w:trPr>
          <w:trHeight w:val="664"/>
        </w:trPr>
        <w:tc>
          <w:tcPr>
            <w:tcW w:w="854" w:type="dxa"/>
          </w:tcPr>
          <w:p w14:paraId="2A30E9CD" w14:textId="77777777" w:rsidR="00404F37" w:rsidRPr="00404F37" w:rsidRDefault="00404F37" w:rsidP="00404F37">
            <w:pPr>
              <w:widowControl w:val="0"/>
              <w:autoSpaceDE w:val="0"/>
              <w:autoSpaceDN w:val="0"/>
              <w:spacing w:before="2"/>
              <w:jc w:val="left"/>
              <w:rPr>
                <w:rFonts w:eastAsia="Arial"/>
                <w:i/>
                <w:sz w:val="23"/>
                <w:lang w:val="mk" w:eastAsia="mk"/>
              </w:rPr>
            </w:pPr>
          </w:p>
          <w:p w14:paraId="31863152" w14:textId="77777777" w:rsidR="00404F37" w:rsidRPr="00404F37" w:rsidRDefault="00404F37" w:rsidP="00404F37">
            <w:pPr>
              <w:widowControl w:val="0"/>
              <w:autoSpaceDE w:val="0"/>
              <w:autoSpaceDN w:val="0"/>
              <w:spacing w:before="0"/>
              <w:ind w:left="335"/>
              <w:jc w:val="left"/>
              <w:rPr>
                <w:rFonts w:eastAsia="Arial"/>
                <w:lang w:val="mk" w:eastAsia="mk"/>
              </w:rPr>
            </w:pPr>
            <w:r w:rsidRPr="00404F37">
              <w:rPr>
                <w:rFonts w:eastAsia="Arial"/>
                <w:lang w:val="sr-Cyrl-RS" w:eastAsia="mk"/>
              </w:rPr>
              <w:t>5</w:t>
            </w:r>
            <w:r w:rsidRPr="00404F37">
              <w:rPr>
                <w:rFonts w:eastAsia="Arial"/>
                <w:lang w:val="mk" w:eastAsia="mk"/>
              </w:rPr>
              <w:t>.</w:t>
            </w:r>
          </w:p>
        </w:tc>
        <w:tc>
          <w:tcPr>
            <w:tcW w:w="4694" w:type="dxa"/>
          </w:tcPr>
          <w:p w14:paraId="041ED416" w14:textId="77777777" w:rsidR="00404F37" w:rsidRPr="00404F37" w:rsidRDefault="00404F37" w:rsidP="00404F37">
            <w:pPr>
              <w:widowControl w:val="0"/>
              <w:autoSpaceDE w:val="0"/>
              <w:autoSpaceDN w:val="0"/>
              <w:spacing w:before="0" w:line="271" w:lineRule="exact"/>
              <w:ind w:left="108"/>
              <w:jc w:val="left"/>
              <w:rPr>
                <w:rFonts w:eastAsia="Arial"/>
                <w:sz w:val="24"/>
                <w:lang w:val="mk" w:eastAsia="mk"/>
              </w:rPr>
            </w:pPr>
            <w:r w:rsidRPr="00404F37">
              <w:rPr>
                <w:rFonts w:eastAsia="Arial"/>
                <w:sz w:val="24"/>
                <w:lang w:val="mk" w:eastAsia="mk"/>
              </w:rPr>
              <w:t xml:space="preserve">Дрвени стуб </w:t>
            </w:r>
            <w:r w:rsidRPr="00404F37">
              <w:rPr>
                <w:rFonts w:eastAsia="Arial"/>
                <w:sz w:val="24"/>
                <w:lang w:val="sr-Latn-RS" w:eastAsia="mk"/>
              </w:rPr>
              <w:t>L=</w:t>
            </w:r>
            <w:r w:rsidRPr="00404F37">
              <w:rPr>
                <w:rFonts w:eastAsia="Arial"/>
                <w:sz w:val="24"/>
                <w:lang w:val="mk" w:eastAsia="mk"/>
              </w:rPr>
              <w:t>12m;</w:t>
            </w:r>
          </w:p>
          <w:p w14:paraId="2DBAF36F" w14:textId="77777777" w:rsidR="00404F37" w:rsidRPr="00404F37" w:rsidRDefault="00404F37" w:rsidP="00404F37">
            <w:pPr>
              <w:widowControl w:val="0"/>
              <w:autoSpaceDE w:val="0"/>
              <w:autoSpaceDN w:val="0"/>
              <w:ind w:left="108"/>
              <w:jc w:val="left"/>
              <w:rPr>
                <w:rFonts w:eastAsia="Arial"/>
                <w:sz w:val="24"/>
                <w:lang w:val="mk" w:eastAsia="mk"/>
              </w:rPr>
            </w:pPr>
            <w:r w:rsidRPr="00404F37">
              <w:rPr>
                <w:rFonts w:eastAsia="Arial"/>
                <w:sz w:val="24"/>
                <w:lang w:val="mk" w:eastAsia="mk"/>
              </w:rPr>
              <w:t>Тип: 12 импрегнација 12/18</w:t>
            </w:r>
          </w:p>
        </w:tc>
        <w:tc>
          <w:tcPr>
            <w:tcW w:w="974" w:type="dxa"/>
          </w:tcPr>
          <w:p w14:paraId="7819BFF0" w14:textId="77777777" w:rsidR="00404F37" w:rsidRPr="00404F37" w:rsidRDefault="00404F37" w:rsidP="00404F37">
            <w:pPr>
              <w:widowControl w:val="0"/>
              <w:autoSpaceDE w:val="0"/>
              <w:autoSpaceDN w:val="0"/>
              <w:spacing w:before="2"/>
              <w:jc w:val="left"/>
              <w:rPr>
                <w:rFonts w:eastAsia="Arial"/>
                <w:i/>
                <w:sz w:val="23"/>
                <w:lang w:val="mk" w:eastAsia="mk"/>
              </w:rPr>
            </w:pPr>
          </w:p>
          <w:p w14:paraId="0EE5597E" w14:textId="77777777" w:rsidR="00404F37" w:rsidRPr="00404F37" w:rsidRDefault="00404F37" w:rsidP="00404F37">
            <w:pPr>
              <w:widowControl w:val="0"/>
              <w:autoSpaceDE w:val="0"/>
              <w:autoSpaceDN w:val="0"/>
              <w:spacing w:before="0"/>
              <w:ind w:left="223" w:right="207"/>
              <w:jc w:val="center"/>
              <w:rPr>
                <w:rFonts w:eastAsia="Arial"/>
                <w:lang w:val="mk" w:eastAsia="mk"/>
              </w:rPr>
            </w:pPr>
            <w:r w:rsidRPr="00404F37">
              <w:rPr>
                <w:rFonts w:eastAsia="Arial"/>
                <w:lang w:val="mk" w:eastAsia="mk"/>
              </w:rPr>
              <w:t>ком</w:t>
            </w:r>
          </w:p>
        </w:tc>
        <w:tc>
          <w:tcPr>
            <w:tcW w:w="991" w:type="dxa"/>
          </w:tcPr>
          <w:p w14:paraId="0FA701A1" w14:textId="77777777" w:rsidR="00404F37" w:rsidRPr="00404F37" w:rsidRDefault="00404F37" w:rsidP="00404F37">
            <w:pPr>
              <w:widowControl w:val="0"/>
              <w:autoSpaceDE w:val="0"/>
              <w:autoSpaceDN w:val="0"/>
              <w:spacing w:before="0"/>
              <w:jc w:val="center"/>
              <w:rPr>
                <w:rFonts w:eastAsia="Arial"/>
                <w:lang w:val="mk" w:eastAsia="mk"/>
              </w:rPr>
            </w:pPr>
            <w:r w:rsidRPr="00404F37">
              <w:rPr>
                <w:rFonts w:eastAsia="Arial"/>
                <w:lang w:val="mk" w:eastAsia="mk"/>
              </w:rPr>
              <w:t>720</w:t>
            </w:r>
          </w:p>
        </w:tc>
        <w:tc>
          <w:tcPr>
            <w:tcW w:w="1701" w:type="dxa"/>
          </w:tcPr>
          <w:p w14:paraId="14F64293" w14:textId="77777777" w:rsidR="00404F37" w:rsidRPr="00404F37" w:rsidRDefault="00404F37" w:rsidP="00404F37">
            <w:pPr>
              <w:widowControl w:val="0"/>
              <w:autoSpaceDE w:val="0"/>
              <w:autoSpaceDN w:val="0"/>
              <w:spacing w:before="0"/>
              <w:jc w:val="left"/>
              <w:rPr>
                <w:rFonts w:ascii="Times New Roman" w:eastAsia="Arial"/>
                <w:lang w:val="mk" w:eastAsia="mk"/>
              </w:rPr>
            </w:pPr>
          </w:p>
        </w:tc>
        <w:tc>
          <w:tcPr>
            <w:tcW w:w="1985" w:type="dxa"/>
          </w:tcPr>
          <w:p w14:paraId="4664C703" w14:textId="77777777" w:rsidR="00404F37" w:rsidRPr="00404F37" w:rsidRDefault="00404F37" w:rsidP="00404F37">
            <w:pPr>
              <w:widowControl w:val="0"/>
              <w:autoSpaceDE w:val="0"/>
              <w:autoSpaceDN w:val="0"/>
              <w:spacing w:before="0"/>
              <w:jc w:val="left"/>
              <w:rPr>
                <w:rFonts w:ascii="Times New Roman" w:eastAsia="Arial"/>
                <w:lang w:val="mk" w:eastAsia="mk"/>
              </w:rPr>
            </w:pPr>
          </w:p>
        </w:tc>
        <w:tc>
          <w:tcPr>
            <w:tcW w:w="1701" w:type="dxa"/>
          </w:tcPr>
          <w:p w14:paraId="23338E1E" w14:textId="77777777" w:rsidR="00404F37" w:rsidRPr="00404F37" w:rsidRDefault="00404F37" w:rsidP="00404F37">
            <w:pPr>
              <w:widowControl w:val="0"/>
              <w:autoSpaceDE w:val="0"/>
              <w:autoSpaceDN w:val="0"/>
              <w:spacing w:before="0"/>
              <w:jc w:val="left"/>
              <w:rPr>
                <w:rFonts w:ascii="Times New Roman" w:eastAsia="Arial"/>
                <w:lang w:val="mk" w:eastAsia="mk"/>
              </w:rPr>
            </w:pPr>
          </w:p>
        </w:tc>
        <w:tc>
          <w:tcPr>
            <w:tcW w:w="1701" w:type="dxa"/>
          </w:tcPr>
          <w:p w14:paraId="0BDFC814" w14:textId="77777777" w:rsidR="00404F37" w:rsidRPr="00404F37" w:rsidRDefault="00404F37" w:rsidP="00404F37">
            <w:pPr>
              <w:widowControl w:val="0"/>
              <w:autoSpaceDE w:val="0"/>
              <w:autoSpaceDN w:val="0"/>
              <w:spacing w:before="0"/>
              <w:jc w:val="left"/>
              <w:rPr>
                <w:rFonts w:ascii="Times New Roman" w:eastAsia="Arial"/>
                <w:lang w:val="mk" w:eastAsia="mk"/>
              </w:rPr>
            </w:pPr>
          </w:p>
        </w:tc>
      </w:tr>
    </w:tbl>
    <w:tbl>
      <w:tblPr>
        <w:tblpPr w:leftFromText="141" w:rightFromText="141" w:vertAnchor="text" w:horzAnchor="page" w:tblpX="1292" w:tblpY="262"/>
        <w:tblW w:w="12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7262"/>
        <w:gridCol w:w="2202"/>
        <w:gridCol w:w="2202"/>
      </w:tblGrid>
      <w:tr w:rsidR="00404F37" w:rsidRPr="00404F37" w14:paraId="47F93189" w14:textId="77777777" w:rsidTr="00404F37">
        <w:trPr>
          <w:trHeight w:val="413"/>
        </w:trPr>
        <w:tc>
          <w:tcPr>
            <w:tcW w:w="1196" w:type="dxa"/>
            <w:vAlign w:val="center"/>
          </w:tcPr>
          <w:p w14:paraId="05FE18B1" w14:textId="77777777" w:rsidR="00404F37" w:rsidRPr="00404F37" w:rsidRDefault="00404F37" w:rsidP="00404F37">
            <w:pPr>
              <w:spacing w:before="0"/>
              <w:contextualSpacing/>
              <w:jc w:val="center"/>
              <w:rPr>
                <w:rFonts w:cs="Arial"/>
                <w:b/>
                <w:lang w:val="sr-Latn-CS"/>
              </w:rPr>
            </w:pPr>
            <w:r w:rsidRPr="00404F37">
              <w:rPr>
                <w:rFonts w:cs="Arial"/>
                <w:b/>
              </w:rPr>
              <w:t>I</w:t>
            </w:r>
          </w:p>
        </w:tc>
        <w:tc>
          <w:tcPr>
            <w:tcW w:w="7262" w:type="dxa"/>
            <w:vAlign w:val="center"/>
          </w:tcPr>
          <w:p w14:paraId="0005E4AB" w14:textId="77777777" w:rsidR="00404F37" w:rsidRPr="00404F37" w:rsidRDefault="00404F37" w:rsidP="00404F37">
            <w:pPr>
              <w:spacing w:before="0"/>
              <w:contextualSpacing/>
              <w:jc w:val="center"/>
              <w:rPr>
                <w:rFonts w:cs="Arial"/>
                <w:b/>
              </w:rPr>
            </w:pPr>
            <w:r w:rsidRPr="00404F37">
              <w:rPr>
                <w:rFonts w:cs="Arial"/>
                <w:b/>
              </w:rPr>
              <w:t xml:space="preserve">УКУПНО ПОНУЂЕНА ЦЕНА </w:t>
            </w:r>
            <w:r w:rsidRPr="00404F37">
              <w:rPr>
                <w:rFonts w:cs="Arial"/>
                <w:b/>
                <w:lang w:val="sr-Cyrl-RS"/>
              </w:rPr>
              <w:t xml:space="preserve">дин. </w:t>
            </w:r>
            <w:r w:rsidRPr="00404F37">
              <w:rPr>
                <w:rFonts w:cs="Arial"/>
                <w:b/>
              </w:rPr>
              <w:t xml:space="preserve"> без ПДВ</w:t>
            </w:r>
          </w:p>
          <w:p w14:paraId="7D222798" w14:textId="77777777" w:rsidR="00404F37" w:rsidRPr="00404F37" w:rsidRDefault="00404F37" w:rsidP="00404F37">
            <w:pPr>
              <w:spacing w:before="0"/>
              <w:contextualSpacing/>
              <w:jc w:val="center"/>
              <w:rPr>
                <w:rFonts w:cs="Arial"/>
                <w:b/>
              </w:rPr>
            </w:pPr>
            <w:r w:rsidRPr="00404F37">
              <w:rPr>
                <w:rFonts w:cs="Arial"/>
                <w:b/>
                <w:color w:val="000000"/>
              </w:rPr>
              <w:t xml:space="preserve">(збир колоне бр. </w:t>
            </w:r>
            <w:r w:rsidRPr="00404F37">
              <w:rPr>
                <w:rFonts w:cs="Arial"/>
                <w:b/>
                <w:color w:val="000000"/>
                <w:lang w:val="sr-Latn-RS"/>
              </w:rPr>
              <w:t>7</w:t>
            </w:r>
            <w:r w:rsidRPr="00404F37">
              <w:rPr>
                <w:rFonts w:cs="Arial"/>
                <w:b/>
                <w:color w:val="000000"/>
              </w:rPr>
              <w:t>)</w:t>
            </w:r>
          </w:p>
        </w:tc>
        <w:tc>
          <w:tcPr>
            <w:tcW w:w="2202" w:type="dxa"/>
          </w:tcPr>
          <w:p w14:paraId="2255EA42" w14:textId="77777777" w:rsidR="00404F37" w:rsidRPr="00404F37" w:rsidRDefault="00404F37" w:rsidP="00404F37">
            <w:pPr>
              <w:spacing w:before="0"/>
              <w:contextualSpacing/>
              <w:rPr>
                <w:rFonts w:cs="Arial"/>
                <w:color w:val="FF0000"/>
              </w:rPr>
            </w:pPr>
          </w:p>
        </w:tc>
        <w:tc>
          <w:tcPr>
            <w:tcW w:w="2202" w:type="dxa"/>
          </w:tcPr>
          <w:p w14:paraId="5508A6F0" w14:textId="77777777" w:rsidR="00404F37" w:rsidRPr="00404F37" w:rsidRDefault="00404F37" w:rsidP="00404F37">
            <w:pPr>
              <w:spacing w:before="0"/>
              <w:contextualSpacing/>
              <w:rPr>
                <w:rFonts w:cs="Arial"/>
                <w:color w:val="FF0000"/>
              </w:rPr>
            </w:pPr>
          </w:p>
        </w:tc>
      </w:tr>
      <w:tr w:rsidR="00404F37" w:rsidRPr="00404F37" w14:paraId="2A364053" w14:textId="77777777" w:rsidTr="00404F37">
        <w:trPr>
          <w:trHeight w:val="520"/>
        </w:trPr>
        <w:tc>
          <w:tcPr>
            <w:tcW w:w="1196" w:type="dxa"/>
            <w:tcBorders>
              <w:bottom w:val="single" w:sz="4" w:space="0" w:color="auto"/>
            </w:tcBorders>
            <w:vAlign w:val="center"/>
          </w:tcPr>
          <w:p w14:paraId="3DEE2146" w14:textId="77777777" w:rsidR="00404F37" w:rsidRPr="00404F37" w:rsidRDefault="00404F37" w:rsidP="00404F37">
            <w:pPr>
              <w:spacing w:before="0"/>
              <w:contextualSpacing/>
              <w:jc w:val="center"/>
              <w:rPr>
                <w:rFonts w:cs="Arial"/>
                <w:b/>
                <w:lang w:val="sr-Latn-CS"/>
              </w:rPr>
            </w:pPr>
            <w:r w:rsidRPr="00404F37">
              <w:rPr>
                <w:rFonts w:cs="Arial"/>
                <w:b/>
                <w:lang w:val="sr-Latn-CS"/>
              </w:rPr>
              <w:t>II</w:t>
            </w:r>
          </w:p>
        </w:tc>
        <w:tc>
          <w:tcPr>
            <w:tcW w:w="7262" w:type="dxa"/>
            <w:tcBorders>
              <w:bottom w:val="single" w:sz="4" w:space="0" w:color="auto"/>
              <w:right w:val="single" w:sz="4" w:space="0" w:color="auto"/>
            </w:tcBorders>
            <w:vAlign w:val="center"/>
          </w:tcPr>
          <w:p w14:paraId="737F3F5C" w14:textId="77777777" w:rsidR="00404F37" w:rsidRPr="00404F37" w:rsidRDefault="00404F37" w:rsidP="00404F37">
            <w:pPr>
              <w:spacing w:before="0"/>
              <w:contextualSpacing/>
              <w:jc w:val="center"/>
              <w:rPr>
                <w:rFonts w:cs="Arial"/>
                <w:b/>
                <w:color w:val="00B050"/>
              </w:rPr>
            </w:pPr>
            <w:r w:rsidRPr="00404F37">
              <w:rPr>
                <w:rFonts w:cs="Arial"/>
                <w:b/>
              </w:rPr>
              <w:t>УКУПАН ИЗНОС  ПДВ</w:t>
            </w:r>
          </w:p>
        </w:tc>
        <w:tc>
          <w:tcPr>
            <w:tcW w:w="2202" w:type="dxa"/>
            <w:tcBorders>
              <w:bottom w:val="single" w:sz="4" w:space="0" w:color="auto"/>
              <w:right w:val="single" w:sz="4" w:space="0" w:color="auto"/>
            </w:tcBorders>
          </w:tcPr>
          <w:p w14:paraId="73AEB0D1" w14:textId="77777777" w:rsidR="00404F37" w:rsidRPr="00404F37" w:rsidRDefault="00404F37" w:rsidP="00404F37">
            <w:pPr>
              <w:spacing w:before="0"/>
              <w:contextualSpacing/>
              <w:rPr>
                <w:rFonts w:cs="Arial"/>
                <w:color w:val="FF0000"/>
              </w:rPr>
            </w:pPr>
          </w:p>
        </w:tc>
        <w:tc>
          <w:tcPr>
            <w:tcW w:w="2202" w:type="dxa"/>
            <w:tcBorders>
              <w:bottom w:val="single" w:sz="4" w:space="0" w:color="auto"/>
              <w:right w:val="single" w:sz="4" w:space="0" w:color="auto"/>
            </w:tcBorders>
          </w:tcPr>
          <w:p w14:paraId="0FC240A2" w14:textId="77777777" w:rsidR="00404F37" w:rsidRPr="00404F37" w:rsidRDefault="00404F37" w:rsidP="00404F37">
            <w:pPr>
              <w:spacing w:before="0"/>
              <w:contextualSpacing/>
              <w:rPr>
                <w:rFonts w:cs="Arial"/>
                <w:color w:val="FF0000"/>
              </w:rPr>
            </w:pPr>
          </w:p>
        </w:tc>
      </w:tr>
      <w:tr w:rsidR="00404F37" w:rsidRPr="00404F37" w14:paraId="11EF5703" w14:textId="77777777" w:rsidTr="00404F37">
        <w:trPr>
          <w:trHeight w:val="401"/>
        </w:trPr>
        <w:tc>
          <w:tcPr>
            <w:tcW w:w="1196" w:type="dxa"/>
            <w:tcBorders>
              <w:bottom w:val="single" w:sz="4" w:space="0" w:color="auto"/>
            </w:tcBorders>
            <w:vAlign w:val="center"/>
          </w:tcPr>
          <w:p w14:paraId="7E4E6FD7" w14:textId="77777777" w:rsidR="00404F37" w:rsidRPr="00404F37" w:rsidRDefault="00404F37" w:rsidP="00404F37">
            <w:pPr>
              <w:spacing w:before="0"/>
              <w:contextualSpacing/>
              <w:jc w:val="center"/>
              <w:rPr>
                <w:rFonts w:cs="Arial"/>
                <w:b/>
                <w:lang w:val="sr-Latn-CS"/>
              </w:rPr>
            </w:pPr>
            <w:r w:rsidRPr="00404F37">
              <w:rPr>
                <w:rFonts w:cs="Arial"/>
                <w:b/>
                <w:lang w:val="sr-Latn-CS"/>
              </w:rPr>
              <w:t>III</w:t>
            </w:r>
          </w:p>
        </w:tc>
        <w:tc>
          <w:tcPr>
            <w:tcW w:w="7262" w:type="dxa"/>
            <w:tcBorders>
              <w:bottom w:val="single" w:sz="4" w:space="0" w:color="auto"/>
              <w:right w:val="single" w:sz="4" w:space="0" w:color="auto"/>
            </w:tcBorders>
            <w:vAlign w:val="center"/>
          </w:tcPr>
          <w:p w14:paraId="22257415" w14:textId="77777777" w:rsidR="00404F37" w:rsidRPr="00404F37" w:rsidRDefault="00404F37" w:rsidP="00404F37">
            <w:pPr>
              <w:spacing w:before="0"/>
              <w:contextualSpacing/>
              <w:jc w:val="center"/>
              <w:rPr>
                <w:rFonts w:cs="Arial"/>
                <w:b/>
              </w:rPr>
            </w:pPr>
            <w:r w:rsidRPr="00404F37">
              <w:rPr>
                <w:rFonts w:cs="Arial"/>
                <w:b/>
              </w:rPr>
              <w:t xml:space="preserve">УКУПНО ПОНУЂЕНА ЦЕНА  </w:t>
            </w:r>
            <w:r w:rsidRPr="00404F37">
              <w:rPr>
                <w:rFonts w:cs="Arial"/>
                <w:b/>
                <w:lang w:val="sr-Cyrl-RS"/>
              </w:rPr>
              <w:t xml:space="preserve"> дин/Еур </w:t>
            </w:r>
            <w:r w:rsidRPr="00404F37">
              <w:rPr>
                <w:rFonts w:cs="Arial"/>
                <w:b/>
              </w:rPr>
              <w:t xml:space="preserve"> са ПДВ</w:t>
            </w:r>
          </w:p>
          <w:p w14:paraId="11E30F8A" w14:textId="77777777" w:rsidR="00404F37" w:rsidRPr="00404F37" w:rsidRDefault="00404F37" w:rsidP="00404F37">
            <w:pPr>
              <w:spacing w:before="0"/>
              <w:contextualSpacing/>
              <w:jc w:val="center"/>
              <w:rPr>
                <w:rFonts w:cs="Arial"/>
                <w:b/>
              </w:rPr>
            </w:pPr>
            <w:r w:rsidRPr="00404F37">
              <w:rPr>
                <w:rFonts w:cs="Arial"/>
                <w:b/>
              </w:rPr>
              <w:t>(ред. бр.</w:t>
            </w:r>
            <w:r w:rsidRPr="00404F37">
              <w:rPr>
                <w:rFonts w:cs="Arial"/>
                <w:b/>
                <w:lang w:val="sr-Latn-CS"/>
              </w:rPr>
              <w:t>I</w:t>
            </w:r>
            <w:r w:rsidRPr="00404F37">
              <w:rPr>
                <w:rFonts w:cs="Arial"/>
                <w:b/>
              </w:rPr>
              <w:t>+ред.бр.</w:t>
            </w:r>
            <w:r w:rsidRPr="00404F37">
              <w:rPr>
                <w:rFonts w:cs="Arial"/>
                <w:b/>
                <w:lang w:val="sr-Latn-CS"/>
              </w:rPr>
              <w:t>II</w:t>
            </w:r>
            <w:r w:rsidRPr="00404F37">
              <w:rPr>
                <w:rFonts w:cs="Arial"/>
                <w:b/>
              </w:rPr>
              <w:t>)</w:t>
            </w:r>
          </w:p>
        </w:tc>
        <w:tc>
          <w:tcPr>
            <w:tcW w:w="2202" w:type="dxa"/>
            <w:tcBorders>
              <w:bottom w:val="single" w:sz="4" w:space="0" w:color="auto"/>
              <w:right w:val="single" w:sz="4" w:space="0" w:color="auto"/>
            </w:tcBorders>
          </w:tcPr>
          <w:p w14:paraId="4ED7E6AA" w14:textId="77777777" w:rsidR="00404F37" w:rsidRPr="00404F37" w:rsidRDefault="00404F37" w:rsidP="00404F37">
            <w:pPr>
              <w:spacing w:before="0"/>
              <w:contextualSpacing/>
              <w:rPr>
                <w:rFonts w:cs="Arial"/>
                <w:color w:val="FF0000"/>
              </w:rPr>
            </w:pPr>
          </w:p>
        </w:tc>
        <w:tc>
          <w:tcPr>
            <w:tcW w:w="2202" w:type="dxa"/>
            <w:tcBorders>
              <w:bottom w:val="single" w:sz="4" w:space="0" w:color="auto"/>
              <w:right w:val="single" w:sz="4" w:space="0" w:color="auto"/>
            </w:tcBorders>
          </w:tcPr>
          <w:p w14:paraId="4BB8F72D" w14:textId="77777777" w:rsidR="00404F37" w:rsidRPr="00404F37" w:rsidRDefault="00404F37" w:rsidP="00404F37">
            <w:pPr>
              <w:spacing w:before="0"/>
              <w:contextualSpacing/>
              <w:rPr>
                <w:rFonts w:cs="Arial"/>
                <w:color w:val="FF0000"/>
              </w:rPr>
            </w:pPr>
          </w:p>
        </w:tc>
      </w:tr>
    </w:tbl>
    <w:p w14:paraId="25E9C384" w14:textId="2F5ED95C" w:rsidR="00404F37" w:rsidRDefault="00404F37" w:rsidP="00404F37">
      <w:pPr>
        <w:spacing w:before="0"/>
        <w:contextualSpacing/>
        <w:rPr>
          <w:rFonts w:cs="Arial"/>
          <w:lang w:val="sr-Cyrl-RS"/>
        </w:rPr>
      </w:pPr>
      <w:r w:rsidRPr="00404F37">
        <w:rPr>
          <w:rFonts w:cs="Arial"/>
          <w:lang w:val="sr-Cyrl-RS"/>
        </w:rPr>
        <w:t xml:space="preserve">  </w:t>
      </w:r>
    </w:p>
    <w:p w14:paraId="64C55C29" w14:textId="77777777" w:rsidR="00E91C42" w:rsidRPr="00404F37" w:rsidRDefault="00E91C42" w:rsidP="00404F37">
      <w:pPr>
        <w:spacing w:before="0"/>
        <w:contextualSpacing/>
        <w:rPr>
          <w:rFonts w:cs="Arial"/>
          <w:lang w:val="sr-Cyrl-RS"/>
        </w:rPr>
      </w:pPr>
    </w:p>
    <w:p w14:paraId="13FE65FD" w14:textId="77777777" w:rsidR="00404F37" w:rsidRPr="00404F37" w:rsidRDefault="00404F37" w:rsidP="00404F37">
      <w:pPr>
        <w:spacing w:before="0"/>
        <w:contextualSpacing/>
        <w:rPr>
          <w:rFonts w:cs="Arial"/>
          <w:lang w:val="sr-Cyrl-RS"/>
        </w:rPr>
      </w:pPr>
      <w:r w:rsidRPr="00404F37">
        <w:rPr>
          <w:rFonts w:cs="Arial"/>
          <w:lang w:val="sr-Cyrl-RS"/>
        </w:rPr>
        <w:t xml:space="preserve">  </w:t>
      </w:r>
    </w:p>
    <w:p w14:paraId="219B55E2" w14:textId="77777777" w:rsidR="00404F37" w:rsidRPr="00404F37" w:rsidRDefault="00404F37" w:rsidP="00404F37">
      <w:pPr>
        <w:spacing w:before="0"/>
        <w:contextualSpacing/>
        <w:rPr>
          <w:rFonts w:cs="Arial"/>
          <w:lang w:val="sr-Cyrl-RS"/>
        </w:rPr>
      </w:pPr>
    </w:p>
    <w:p w14:paraId="5F3A70B4" w14:textId="77777777" w:rsidR="00404F37" w:rsidRPr="00404F37" w:rsidRDefault="00404F37" w:rsidP="00404F37">
      <w:pPr>
        <w:spacing w:before="0"/>
        <w:contextualSpacing/>
        <w:rPr>
          <w:rFonts w:cs="Arial"/>
          <w:lang w:val="sr-Cyrl-RS"/>
        </w:rPr>
      </w:pPr>
      <w:r w:rsidRPr="00404F37">
        <w:rPr>
          <w:rFonts w:cs="Arial"/>
          <w:lang w:val="sr-Cyrl-RS"/>
        </w:rPr>
        <w:t xml:space="preserve">  </w:t>
      </w:r>
    </w:p>
    <w:p w14:paraId="60028CAB" w14:textId="77777777" w:rsidR="00404F37" w:rsidRPr="00404F37" w:rsidRDefault="00404F37" w:rsidP="00404F37">
      <w:pPr>
        <w:spacing w:before="0"/>
        <w:contextualSpacing/>
        <w:rPr>
          <w:rFonts w:cs="Arial"/>
          <w:i/>
          <w:color w:val="00B0F0"/>
          <w:u w:val="single"/>
        </w:rPr>
      </w:pPr>
    </w:p>
    <w:p w14:paraId="5CDB6FCF" w14:textId="77777777" w:rsidR="00404F37" w:rsidRPr="00404F37" w:rsidRDefault="00404F37" w:rsidP="00404F37">
      <w:pPr>
        <w:spacing w:before="0"/>
        <w:rPr>
          <w:rFonts w:cs="Arial"/>
          <w:i/>
          <w:color w:val="00B0F0"/>
          <w:u w:val="single"/>
        </w:rPr>
      </w:pPr>
    </w:p>
    <w:p w14:paraId="695D436B" w14:textId="77777777" w:rsidR="00404F37" w:rsidRPr="00404F37" w:rsidRDefault="00404F37" w:rsidP="00404F37">
      <w:pPr>
        <w:spacing w:before="0"/>
        <w:rPr>
          <w:rFonts w:cs="Arial"/>
          <w:i/>
          <w:color w:val="00B0F0"/>
          <w:u w:val="single"/>
        </w:rPr>
      </w:pPr>
    </w:p>
    <w:p w14:paraId="39F05D4D" w14:textId="77777777" w:rsidR="00404F37" w:rsidRPr="00404F37" w:rsidRDefault="00404F37" w:rsidP="00404F37">
      <w:pPr>
        <w:spacing w:before="0"/>
        <w:rPr>
          <w:rFonts w:cs="Arial"/>
          <w:i/>
          <w:color w:val="00B0F0"/>
          <w:u w:val="single"/>
        </w:rPr>
      </w:pPr>
    </w:p>
    <w:p w14:paraId="55382F5C" w14:textId="77777777" w:rsidR="00404F37" w:rsidRPr="00404F37" w:rsidRDefault="00404F37" w:rsidP="00404F37">
      <w:pPr>
        <w:spacing w:before="0"/>
        <w:rPr>
          <w:rFonts w:cs="Arial"/>
          <w:i/>
          <w:color w:val="00B0F0"/>
          <w:u w:val="single"/>
        </w:rPr>
      </w:pPr>
    </w:p>
    <w:p w14:paraId="677DB4D6" w14:textId="77777777" w:rsidR="00404F37" w:rsidRPr="00404F37" w:rsidRDefault="00404F37" w:rsidP="00404F37">
      <w:pPr>
        <w:spacing w:before="0"/>
        <w:rPr>
          <w:rFonts w:cs="Arial"/>
          <w:i/>
          <w:color w:val="00B0F0"/>
          <w:u w:val="single"/>
        </w:rPr>
      </w:pPr>
    </w:p>
    <w:p w14:paraId="5C8F5C78" w14:textId="77777777" w:rsidR="00404F37" w:rsidRPr="00404F37" w:rsidRDefault="00404F37" w:rsidP="00404F37">
      <w:pPr>
        <w:spacing w:before="0"/>
        <w:rPr>
          <w:rFonts w:cs="Arial"/>
        </w:rPr>
      </w:pPr>
    </w:p>
    <w:p w14:paraId="02DB4290" w14:textId="77777777" w:rsidR="00404F37" w:rsidRDefault="00404F37" w:rsidP="00404F37">
      <w:pPr>
        <w:spacing w:before="0"/>
        <w:rPr>
          <w:rFonts w:cs="Arial"/>
        </w:rPr>
      </w:pPr>
    </w:p>
    <w:p w14:paraId="0FC0BD19" w14:textId="77777777" w:rsidR="00404F37" w:rsidRDefault="00404F37" w:rsidP="00404F37">
      <w:pPr>
        <w:spacing w:before="0"/>
        <w:rPr>
          <w:rFonts w:cs="Arial"/>
        </w:rPr>
      </w:pPr>
    </w:p>
    <w:p w14:paraId="702315C9" w14:textId="77777777" w:rsidR="00404F37" w:rsidRPr="00404F37" w:rsidRDefault="00404F37" w:rsidP="00404F37">
      <w:pPr>
        <w:spacing w:before="0"/>
        <w:rPr>
          <w:rFonts w:cs="Arial"/>
        </w:rPr>
      </w:pPr>
    </w:p>
    <w:p w14:paraId="30952F0F" w14:textId="77777777" w:rsidR="00404F37" w:rsidRPr="00404F37" w:rsidRDefault="00404F37" w:rsidP="00404F37">
      <w:pPr>
        <w:spacing w:before="0"/>
        <w:rPr>
          <w:rFonts w:cs="Arial"/>
        </w:rPr>
      </w:pPr>
    </w:p>
    <w:p w14:paraId="663B1463" w14:textId="77777777" w:rsidR="00404F37" w:rsidRPr="00404F37" w:rsidRDefault="00404F37" w:rsidP="00404F37">
      <w:pPr>
        <w:spacing w:before="0"/>
        <w:rPr>
          <w:rFonts w:cs="Arial"/>
        </w:rPr>
      </w:pPr>
    </w:p>
    <w:p w14:paraId="038A04D1" w14:textId="77777777" w:rsidR="00404F37" w:rsidRPr="00404F37" w:rsidRDefault="00404F37" w:rsidP="00404F37">
      <w:pPr>
        <w:spacing w:before="0"/>
        <w:rPr>
          <w:rFonts w:cs="Arial"/>
        </w:rPr>
      </w:pPr>
      <w:r w:rsidRPr="00404F37">
        <w:rPr>
          <w:rFonts w:cs="Arial"/>
        </w:rPr>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404F37" w:rsidRPr="00404F37" w14:paraId="29CF467B" w14:textId="77777777" w:rsidTr="00404F37">
        <w:trPr>
          <w:trHeight w:val="568"/>
        </w:trPr>
        <w:tc>
          <w:tcPr>
            <w:tcW w:w="3382" w:type="dxa"/>
            <w:vMerge w:val="restart"/>
            <w:shd w:val="clear" w:color="auto" w:fill="auto"/>
            <w:vAlign w:val="center"/>
          </w:tcPr>
          <w:p w14:paraId="60E77A26" w14:textId="77777777" w:rsidR="00404F37" w:rsidRPr="00404F37" w:rsidRDefault="00404F37" w:rsidP="00404F37">
            <w:pPr>
              <w:spacing w:before="0"/>
              <w:rPr>
                <w:rFonts w:cs="Arial"/>
              </w:rPr>
            </w:pPr>
            <w:r w:rsidRPr="00404F37">
              <w:rPr>
                <w:rFonts w:cs="Arial"/>
              </w:rPr>
              <w:t>Посебно исказани трошкови који су укључени у укупно понуђену цену без ПДВ-а</w:t>
            </w:r>
          </w:p>
          <w:p w14:paraId="2B45F4CC" w14:textId="77777777" w:rsidR="00404F37" w:rsidRPr="00404F37" w:rsidRDefault="00404F37" w:rsidP="00404F37">
            <w:pPr>
              <w:spacing w:before="0"/>
              <w:rPr>
                <w:rFonts w:cs="Arial"/>
                <w:lang w:val="sr-Latn-CS"/>
              </w:rPr>
            </w:pPr>
            <w:r w:rsidRPr="00404F37">
              <w:rPr>
                <w:rFonts w:cs="Arial"/>
              </w:rPr>
              <w:t xml:space="preserve">(цена из реда бр. </w:t>
            </w:r>
            <w:r w:rsidRPr="00404F37">
              <w:rPr>
                <w:rFonts w:cs="Arial"/>
                <w:lang w:val="sr-Latn-CS"/>
              </w:rPr>
              <w:t>I</w:t>
            </w:r>
            <w:r w:rsidRPr="00404F37">
              <w:rPr>
                <w:rFonts w:cs="Arial"/>
              </w:rPr>
              <w:t>) уколико исти постоје као засебни трошкови</w:t>
            </w:r>
            <w:r w:rsidRPr="00404F37">
              <w:rPr>
                <w:rFonts w:cs="Arial"/>
                <w:lang w:val="sr-Latn-CS"/>
              </w:rPr>
              <w:t>)</w:t>
            </w:r>
          </w:p>
        </w:tc>
        <w:tc>
          <w:tcPr>
            <w:tcW w:w="3960" w:type="dxa"/>
            <w:shd w:val="clear" w:color="auto" w:fill="auto"/>
            <w:vAlign w:val="center"/>
          </w:tcPr>
          <w:p w14:paraId="35CD0CA7" w14:textId="77777777" w:rsidR="00404F37" w:rsidRPr="00404F37" w:rsidRDefault="00404F37" w:rsidP="00404F37">
            <w:pPr>
              <w:spacing w:before="0"/>
              <w:rPr>
                <w:rFonts w:cs="Arial"/>
              </w:rPr>
            </w:pPr>
            <w:r w:rsidRPr="00404F37">
              <w:rPr>
                <w:rFonts w:cs="Arial"/>
              </w:rPr>
              <w:t>Трошкови царине</w:t>
            </w:r>
          </w:p>
        </w:tc>
        <w:tc>
          <w:tcPr>
            <w:tcW w:w="2581" w:type="dxa"/>
          </w:tcPr>
          <w:p w14:paraId="166B34A4" w14:textId="77777777" w:rsidR="00404F37" w:rsidRPr="00404F37" w:rsidRDefault="00404F37" w:rsidP="00404F37">
            <w:pPr>
              <w:spacing w:before="0"/>
              <w:jc w:val="center"/>
              <w:rPr>
                <w:rFonts w:cs="Arial"/>
                <w:lang w:val="sr-Cyrl-RS"/>
              </w:rPr>
            </w:pPr>
            <w:r w:rsidRPr="00404F37">
              <w:rPr>
                <w:rFonts w:cs="Arial"/>
              </w:rPr>
              <w:t>Динара</w:t>
            </w:r>
          </w:p>
        </w:tc>
      </w:tr>
      <w:tr w:rsidR="00404F37" w:rsidRPr="00404F37" w14:paraId="4F7D002E" w14:textId="77777777" w:rsidTr="00404F37">
        <w:trPr>
          <w:trHeight w:val="525"/>
        </w:trPr>
        <w:tc>
          <w:tcPr>
            <w:tcW w:w="3382" w:type="dxa"/>
            <w:vMerge/>
            <w:shd w:val="clear" w:color="auto" w:fill="auto"/>
          </w:tcPr>
          <w:p w14:paraId="0FCF9A6E" w14:textId="77777777" w:rsidR="00404F37" w:rsidRPr="00404F37" w:rsidRDefault="00404F37" w:rsidP="00404F37">
            <w:pPr>
              <w:spacing w:before="0"/>
              <w:rPr>
                <w:rFonts w:cs="Arial"/>
              </w:rPr>
            </w:pPr>
          </w:p>
        </w:tc>
        <w:tc>
          <w:tcPr>
            <w:tcW w:w="3960" w:type="dxa"/>
            <w:shd w:val="clear" w:color="auto" w:fill="auto"/>
            <w:vAlign w:val="center"/>
          </w:tcPr>
          <w:p w14:paraId="2A6414DA" w14:textId="77777777" w:rsidR="00404F37" w:rsidRPr="00404F37" w:rsidRDefault="00404F37" w:rsidP="00404F37">
            <w:pPr>
              <w:spacing w:before="0"/>
              <w:rPr>
                <w:rFonts w:cs="Arial"/>
                <w:lang w:val="sr-Cyrl-RS"/>
              </w:rPr>
            </w:pPr>
            <w:r w:rsidRPr="00404F37">
              <w:rPr>
                <w:rFonts w:cs="Arial"/>
              </w:rPr>
              <w:t xml:space="preserve">Трошкови </w:t>
            </w:r>
            <w:r w:rsidRPr="00404F37">
              <w:rPr>
                <w:rFonts w:cs="Arial"/>
                <w:lang w:val="sr-Cyrl-RS"/>
              </w:rPr>
              <w:t>транспорта</w:t>
            </w:r>
          </w:p>
        </w:tc>
        <w:tc>
          <w:tcPr>
            <w:tcW w:w="2581" w:type="dxa"/>
          </w:tcPr>
          <w:p w14:paraId="5C80AD16" w14:textId="77777777" w:rsidR="00404F37" w:rsidRPr="00404F37" w:rsidRDefault="00404F37" w:rsidP="00404F37">
            <w:pPr>
              <w:spacing w:before="0"/>
              <w:jc w:val="center"/>
              <w:rPr>
                <w:rFonts w:cs="Arial"/>
              </w:rPr>
            </w:pPr>
            <w:r w:rsidRPr="00404F37">
              <w:rPr>
                <w:rFonts w:cs="Arial"/>
              </w:rPr>
              <w:t>Динара</w:t>
            </w:r>
          </w:p>
        </w:tc>
      </w:tr>
      <w:tr w:rsidR="00404F37" w:rsidRPr="00404F37" w14:paraId="0457323D" w14:textId="77777777" w:rsidTr="00404F37">
        <w:trPr>
          <w:trHeight w:val="534"/>
        </w:trPr>
        <w:tc>
          <w:tcPr>
            <w:tcW w:w="3382" w:type="dxa"/>
            <w:vMerge/>
            <w:shd w:val="clear" w:color="auto" w:fill="auto"/>
          </w:tcPr>
          <w:p w14:paraId="097CC0BA" w14:textId="77777777" w:rsidR="00404F37" w:rsidRPr="00404F37" w:rsidRDefault="00404F37" w:rsidP="00404F37">
            <w:pPr>
              <w:spacing w:before="0"/>
              <w:rPr>
                <w:rFonts w:cs="Arial"/>
              </w:rPr>
            </w:pPr>
          </w:p>
        </w:tc>
        <w:tc>
          <w:tcPr>
            <w:tcW w:w="3960" w:type="dxa"/>
            <w:shd w:val="clear" w:color="auto" w:fill="auto"/>
            <w:vAlign w:val="center"/>
          </w:tcPr>
          <w:p w14:paraId="11FA5526" w14:textId="77777777" w:rsidR="00404F37" w:rsidRPr="00404F37" w:rsidRDefault="00404F37" w:rsidP="00404F37">
            <w:pPr>
              <w:spacing w:before="0"/>
              <w:rPr>
                <w:rFonts w:cs="Arial"/>
                <w:lang w:val="sr-Cyrl-CS"/>
              </w:rPr>
            </w:pPr>
            <w:r w:rsidRPr="00404F37">
              <w:rPr>
                <w:rFonts w:cs="Arial"/>
              </w:rPr>
              <w:t>Остали трошкови</w:t>
            </w:r>
            <w:r w:rsidRPr="00404F37">
              <w:rPr>
                <w:rFonts w:cs="Arial"/>
                <w:lang w:val="sr-Cyrl-CS"/>
              </w:rPr>
              <w:t xml:space="preserve"> (</w:t>
            </w:r>
            <w:r w:rsidRPr="00404F37">
              <w:rPr>
                <w:rFonts w:cs="Arial"/>
                <w:i/>
                <w:lang w:val="sr-Cyrl-CS"/>
              </w:rPr>
              <w:t>навести</w:t>
            </w:r>
            <w:r w:rsidRPr="00404F37">
              <w:rPr>
                <w:rFonts w:cs="Arial"/>
                <w:lang w:val="sr-Cyrl-CS"/>
              </w:rPr>
              <w:t>)</w:t>
            </w:r>
          </w:p>
        </w:tc>
        <w:tc>
          <w:tcPr>
            <w:tcW w:w="2581" w:type="dxa"/>
          </w:tcPr>
          <w:p w14:paraId="4BA14169" w14:textId="77777777" w:rsidR="00404F37" w:rsidRPr="00404F37" w:rsidRDefault="00404F37" w:rsidP="00404F37">
            <w:pPr>
              <w:spacing w:before="0"/>
              <w:jc w:val="center"/>
              <w:rPr>
                <w:rFonts w:cs="Arial"/>
              </w:rPr>
            </w:pPr>
            <w:r w:rsidRPr="00404F37">
              <w:rPr>
                <w:rFonts w:cs="Arial"/>
              </w:rPr>
              <w:t>Динара</w:t>
            </w:r>
          </w:p>
        </w:tc>
      </w:tr>
    </w:tbl>
    <w:p w14:paraId="202F0084" w14:textId="77777777" w:rsidR="00404F37" w:rsidRPr="00404F37" w:rsidRDefault="00404F37" w:rsidP="00404F37">
      <w:pPr>
        <w:widowControl w:val="0"/>
        <w:tabs>
          <w:tab w:val="left" w:pos="5040"/>
        </w:tabs>
        <w:autoSpaceDE w:val="0"/>
        <w:autoSpaceDN w:val="0"/>
        <w:spacing w:before="0"/>
        <w:ind w:right="4878"/>
        <w:jc w:val="center"/>
        <w:rPr>
          <w:rFonts w:eastAsia="Arial"/>
          <w:sz w:val="24"/>
          <w:lang w:val="mk" w:eastAsia="mk"/>
        </w:rPr>
      </w:pPr>
    </w:p>
    <w:p w14:paraId="0D07B895" w14:textId="77777777" w:rsidR="00404F37" w:rsidRDefault="00404F37" w:rsidP="00404F37">
      <w:pPr>
        <w:widowControl w:val="0"/>
        <w:tabs>
          <w:tab w:val="left" w:pos="5040"/>
        </w:tabs>
        <w:autoSpaceDE w:val="0"/>
        <w:autoSpaceDN w:val="0"/>
        <w:spacing w:before="0"/>
        <w:ind w:right="4878"/>
        <w:jc w:val="center"/>
        <w:rPr>
          <w:rFonts w:eastAsia="Arial"/>
          <w:sz w:val="24"/>
          <w:lang w:val="mk" w:eastAsia="mk"/>
        </w:rPr>
      </w:pPr>
    </w:p>
    <w:p w14:paraId="7C40E9A4" w14:textId="77777777" w:rsidR="00404F37" w:rsidRDefault="00404F37" w:rsidP="00404F37">
      <w:pPr>
        <w:widowControl w:val="0"/>
        <w:tabs>
          <w:tab w:val="left" w:pos="5040"/>
        </w:tabs>
        <w:autoSpaceDE w:val="0"/>
        <w:autoSpaceDN w:val="0"/>
        <w:spacing w:before="0"/>
        <w:ind w:right="4878"/>
        <w:jc w:val="center"/>
        <w:rPr>
          <w:rFonts w:eastAsia="Arial"/>
          <w:sz w:val="24"/>
          <w:lang w:val="mk" w:eastAsia="mk"/>
        </w:rPr>
      </w:pPr>
    </w:p>
    <w:p w14:paraId="61503DA6" w14:textId="77777777" w:rsidR="00404F37" w:rsidRDefault="00404F37" w:rsidP="00404F37">
      <w:pPr>
        <w:widowControl w:val="0"/>
        <w:tabs>
          <w:tab w:val="left" w:pos="5040"/>
        </w:tabs>
        <w:autoSpaceDE w:val="0"/>
        <w:autoSpaceDN w:val="0"/>
        <w:spacing w:before="0"/>
        <w:ind w:right="4878"/>
        <w:jc w:val="center"/>
        <w:rPr>
          <w:rFonts w:eastAsia="Arial"/>
          <w:sz w:val="24"/>
          <w:lang w:val="mk" w:eastAsia="mk"/>
        </w:rPr>
      </w:pPr>
    </w:p>
    <w:p w14:paraId="5E59F9EC" w14:textId="77777777" w:rsidR="00404F37" w:rsidRDefault="00404F37" w:rsidP="00404F37">
      <w:pPr>
        <w:widowControl w:val="0"/>
        <w:tabs>
          <w:tab w:val="left" w:pos="5040"/>
        </w:tabs>
        <w:autoSpaceDE w:val="0"/>
        <w:autoSpaceDN w:val="0"/>
        <w:spacing w:before="0"/>
        <w:ind w:right="4878"/>
        <w:jc w:val="center"/>
        <w:rPr>
          <w:rFonts w:eastAsia="Arial"/>
          <w:sz w:val="24"/>
          <w:lang w:val="mk" w:eastAsia="mk"/>
        </w:rPr>
      </w:pPr>
    </w:p>
    <w:p w14:paraId="3CD5ACCC" w14:textId="77777777" w:rsidR="00404F37" w:rsidRDefault="00404F37" w:rsidP="00404F37">
      <w:pPr>
        <w:widowControl w:val="0"/>
        <w:tabs>
          <w:tab w:val="left" w:pos="5040"/>
        </w:tabs>
        <w:autoSpaceDE w:val="0"/>
        <w:autoSpaceDN w:val="0"/>
        <w:spacing w:before="0"/>
        <w:ind w:right="4878"/>
        <w:jc w:val="center"/>
        <w:rPr>
          <w:rFonts w:eastAsia="Arial"/>
          <w:sz w:val="24"/>
          <w:lang w:val="mk" w:eastAsia="mk"/>
        </w:rPr>
      </w:pPr>
    </w:p>
    <w:p w14:paraId="6C52F4AF" w14:textId="77777777" w:rsidR="00404F37" w:rsidRDefault="00404F37" w:rsidP="00404F37">
      <w:pPr>
        <w:widowControl w:val="0"/>
        <w:tabs>
          <w:tab w:val="left" w:pos="5040"/>
        </w:tabs>
        <w:autoSpaceDE w:val="0"/>
        <w:autoSpaceDN w:val="0"/>
        <w:spacing w:before="0"/>
        <w:ind w:right="4878"/>
        <w:jc w:val="center"/>
        <w:rPr>
          <w:rFonts w:eastAsia="Arial"/>
          <w:sz w:val="24"/>
          <w:lang w:val="mk" w:eastAsia="mk"/>
        </w:rPr>
      </w:pPr>
    </w:p>
    <w:p w14:paraId="4581D0F7" w14:textId="77777777" w:rsidR="00404F37" w:rsidRDefault="00404F37" w:rsidP="00404F37">
      <w:pPr>
        <w:widowControl w:val="0"/>
        <w:tabs>
          <w:tab w:val="left" w:pos="5040"/>
        </w:tabs>
        <w:autoSpaceDE w:val="0"/>
        <w:autoSpaceDN w:val="0"/>
        <w:spacing w:before="0"/>
        <w:ind w:right="4878"/>
        <w:jc w:val="center"/>
        <w:rPr>
          <w:rFonts w:eastAsia="Arial"/>
          <w:sz w:val="24"/>
          <w:lang w:val="mk" w:eastAsia="mk"/>
        </w:rPr>
      </w:pPr>
    </w:p>
    <w:p w14:paraId="203A6315" w14:textId="77777777" w:rsidR="00404F37" w:rsidRDefault="00404F37" w:rsidP="00404F37">
      <w:pPr>
        <w:widowControl w:val="0"/>
        <w:tabs>
          <w:tab w:val="left" w:pos="5040"/>
        </w:tabs>
        <w:autoSpaceDE w:val="0"/>
        <w:autoSpaceDN w:val="0"/>
        <w:spacing w:before="0"/>
        <w:ind w:right="4878"/>
        <w:jc w:val="center"/>
        <w:rPr>
          <w:rFonts w:eastAsia="Arial"/>
          <w:sz w:val="24"/>
          <w:lang w:val="mk" w:eastAsia="mk"/>
        </w:rPr>
      </w:pPr>
    </w:p>
    <w:p w14:paraId="7AF7DDD0" w14:textId="77777777" w:rsidR="00404F37" w:rsidRDefault="00404F37" w:rsidP="00404F37">
      <w:pPr>
        <w:widowControl w:val="0"/>
        <w:tabs>
          <w:tab w:val="left" w:pos="5040"/>
        </w:tabs>
        <w:autoSpaceDE w:val="0"/>
        <w:autoSpaceDN w:val="0"/>
        <w:spacing w:before="0"/>
        <w:ind w:right="4878"/>
        <w:jc w:val="center"/>
        <w:rPr>
          <w:rFonts w:eastAsia="Arial"/>
          <w:sz w:val="24"/>
          <w:lang w:val="mk" w:eastAsia="mk"/>
        </w:rPr>
      </w:pPr>
    </w:p>
    <w:p w14:paraId="46337DD4" w14:textId="77777777" w:rsidR="00404F37" w:rsidRPr="00404F37" w:rsidRDefault="00404F37" w:rsidP="00404F37">
      <w:pPr>
        <w:widowControl w:val="0"/>
        <w:tabs>
          <w:tab w:val="left" w:pos="5040"/>
        </w:tabs>
        <w:autoSpaceDE w:val="0"/>
        <w:autoSpaceDN w:val="0"/>
        <w:spacing w:before="0"/>
        <w:ind w:right="4878"/>
        <w:jc w:val="center"/>
        <w:rPr>
          <w:rFonts w:eastAsia="Arial"/>
          <w:sz w:val="24"/>
          <w:lang w:val="mk" w:eastAsia="mk"/>
        </w:rPr>
      </w:pPr>
      <w:r w:rsidRPr="00404F37">
        <w:rPr>
          <w:rFonts w:eastAsia="Arial"/>
          <w:sz w:val="24"/>
          <w:lang w:val="mk" w:eastAsia="mk"/>
        </w:rPr>
        <w:t>Датум</w:t>
      </w:r>
      <w:r w:rsidRPr="00404F37">
        <w:rPr>
          <w:rFonts w:eastAsia="Arial"/>
          <w:sz w:val="24"/>
          <w:lang w:val="mk" w:eastAsia="mk"/>
        </w:rPr>
        <w:tab/>
        <w:t>Понуђач</w:t>
      </w:r>
    </w:p>
    <w:p w14:paraId="406EF87F" w14:textId="77777777" w:rsidR="00404F37" w:rsidRPr="00404F37" w:rsidRDefault="00404F37" w:rsidP="00404F37">
      <w:pPr>
        <w:widowControl w:val="0"/>
        <w:autoSpaceDE w:val="0"/>
        <w:autoSpaceDN w:val="0"/>
        <w:spacing w:before="0"/>
        <w:ind w:right="4770"/>
        <w:jc w:val="center"/>
        <w:rPr>
          <w:rFonts w:eastAsia="Arial"/>
          <w:sz w:val="24"/>
          <w:lang w:val="mk" w:eastAsia="mk"/>
        </w:rPr>
      </w:pPr>
      <w:r w:rsidRPr="00404F37">
        <w:rPr>
          <w:rFonts w:eastAsia="Arial"/>
          <w:sz w:val="24"/>
          <w:lang w:val="mk" w:eastAsia="mk"/>
        </w:rPr>
        <w:t>М. П.</w:t>
      </w:r>
    </w:p>
    <w:p w14:paraId="7C3FE8BD" w14:textId="77777777" w:rsidR="00404F37" w:rsidRPr="00404F37" w:rsidRDefault="00404F37" w:rsidP="00404F37">
      <w:pPr>
        <w:widowControl w:val="0"/>
        <w:autoSpaceDE w:val="0"/>
        <w:autoSpaceDN w:val="0"/>
        <w:spacing w:before="5"/>
        <w:jc w:val="center"/>
        <w:rPr>
          <w:rFonts w:eastAsia="Arial"/>
          <w:sz w:val="18"/>
          <w:lang w:val="mk" w:eastAsia="mk"/>
        </w:rPr>
      </w:pPr>
      <w:r w:rsidRPr="00404F37">
        <w:rPr>
          <w:rFonts w:eastAsia="Arial"/>
          <w:noProof/>
        </w:rPr>
        <mc:AlternateContent>
          <mc:Choice Requires="wps">
            <w:drawing>
              <wp:anchor distT="0" distB="0" distL="0" distR="0" simplePos="0" relativeHeight="251667968" behindDoc="1" locked="0" layoutInCell="1" allowOverlap="1" wp14:anchorId="5985248F" wp14:editId="63D86D52">
                <wp:simplePos x="0" y="0"/>
                <wp:positionH relativeFrom="page">
                  <wp:posOffset>583565</wp:posOffset>
                </wp:positionH>
                <wp:positionV relativeFrom="paragraph">
                  <wp:posOffset>166370</wp:posOffset>
                </wp:positionV>
                <wp:extent cx="2456815" cy="0"/>
                <wp:effectExtent l="12065" t="13335" r="7620" b="15240"/>
                <wp:wrapTopAndBottom/>
                <wp:docPr id="6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815"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9039" id="Line 27"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95pt,13.1pt" to="23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wYFQIAACs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" strokeweight=".37678mm">
                <w10:wrap type="topAndBottom" anchorx="page"/>
              </v:line>
            </w:pict>
          </mc:Fallback>
        </mc:AlternateContent>
      </w:r>
      <w:r w:rsidRPr="00404F37">
        <w:rPr>
          <w:rFonts w:eastAsia="Arial"/>
          <w:noProof/>
        </w:rPr>
        <mc:AlternateContent>
          <mc:Choice Requires="wps">
            <w:drawing>
              <wp:anchor distT="0" distB="0" distL="0" distR="0" simplePos="0" relativeHeight="251670016" behindDoc="1" locked="0" layoutInCell="1" allowOverlap="1" wp14:anchorId="00E6C7CC" wp14:editId="308B8AE4">
                <wp:simplePos x="0" y="0"/>
                <wp:positionH relativeFrom="page">
                  <wp:posOffset>4241800</wp:posOffset>
                </wp:positionH>
                <wp:positionV relativeFrom="paragraph">
                  <wp:posOffset>166370</wp:posOffset>
                </wp:positionV>
                <wp:extent cx="2456815" cy="0"/>
                <wp:effectExtent l="12700" t="13335" r="6985" b="15240"/>
                <wp:wrapTopAndBottom/>
                <wp:docPr id="6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815" cy="0"/>
                        </a:xfrm>
                        <a:prstGeom prst="line">
                          <a:avLst/>
                        </a:prstGeom>
                        <a:noFill/>
                        <a:ln w="135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DA12D" id="Line 26"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pt,13.1pt" to="527.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" strokeweight=".37678mm">
                <w10:wrap type="topAndBottom" anchorx="page"/>
              </v:line>
            </w:pict>
          </mc:Fallback>
        </mc:AlternateContent>
      </w:r>
    </w:p>
    <w:p w14:paraId="3AD09B3D" w14:textId="77777777" w:rsidR="00404F37" w:rsidRDefault="00404F37" w:rsidP="00404F37">
      <w:pPr>
        <w:widowControl w:val="0"/>
        <w:autoSpaceDE w:val="0"/>
        <w:autoSpaceDN w:val="0"/>
        <w:spacing w:before="0"/>
        <w:jc w:val="center"/>
        <w:rPr>
          <w:rFonts w:eastAsia="Arial"/>
          <w:sz w:val="18"/>
          <w:lang w:val="mk" w:eastAsia="mk"/>
        </w:rPr>
      </w:pPr>
    </w:p>
    <w:p w14:paraId="3FE4BB13" w14:textId="77777777" w:rsidR="00404F37" w:rsidRDefault="00404F37" w:rsidP="00404F37">
      <w:pPr>
        <w:widowControl w:val="0"/>
        <w:autoSpaceDE w:val="0"/>
        <w:autoSpaceDN w:val="0"/>
        <w:spacing w:before="0"/>
        <w:jc w:val="center"/>
        <w:rPr>
          <w:rFonts w:eastAsia="Arial"/>
          <w:sz w:val="18"/>
          <w:lang w:val="mk" w:eastAsia="mk"/>
        </w:rPr>
      </w:pPr>
    </w:p>
    <w:p w14:paraId="44E9AF01" w14:textId="77777777" w:rsidR="00404F37" w:rsidRDefault="00404F37" w:rsidP="00404F37">
      <w:pPr>
        <w:widowControl w:val="0"/>
        <w:autoSpaceDE w:val="0"/>
        <w:autoSpaceDN w:val="0"/>
        <w:spacing w:before="0"/>
        <w:jc w:val="center"/>
        <w:rPr>
          <w:rFonts w:eastAsia="Arial"/>
          <w:sz w:val="18"/>
          <w:lang w:val="mk" w:eastAsia="mk"/>
        </w:rPr>
      </w:pPr>
    </w:p>
    <w:p w14:paraId="53EB90CE" w14:textId="77777777" w:rsidR="00404F37" w:rsidRDefault="00404F37" w:rsidP="00404F37">
      <w:pPr>
        <w:widowControl w:val="0"/>
        <w:autoSpaceDE w:val="0"/>
        <w:autoSpaceDN w:val="0"/>
        <w:spacing w:before="0"/>
        <w:jc w:val="center"/>
        <w:rPr>
          <w:rFonts w:eastAsia="Arial"/>
          <w:sz w:val="18"/>
          <w:lang w:val="mk" w:eastAsia="mk"/>
        </w:rPr>
      </w:pPr>
    </w:p>
    <w:p w14:paraId="0F1F07B4" w14:textId="77777777" w:rsidR="00404F37" w:rsidRDefault="00404F37" w:rsidP="00404F37">
      <w:pPr>
        <w:widowControl w:val="0"/>
        <w:autoSpaceDE w:val="0"/>
        <w:autoSpaceDN w:val="0"/>
        <w:spacing w:before="0"/>
        <w:jc w:val="center"/>
        <w:rPr>
          <w:rFonts w:eastAsia="Arial"/>
          <w:sz w:val="18"/>
          <w:lang w:val="mk" w:eastAsia="mk"/>
        </w:rPr>
      </w:pPr>
    </w:p>
    <w:p w14:paraId="34774834" w14:textId="77777777" w:rsidR="00404F37" w:rsidRDefault="00404F37" w:rsidP="00404F37">
      <w:pPr>
        <w:widowControl w:val="0"/>
        <w:autoSpaceDE w:val="0"/>
        <w:autoSpaceDN w:val="0"/>
        <w:spacing w:before="0"/>
        <w:jc w:val="center"/>
        <w:rPr>
          <w:rFonts w:eastAsia="Arial"/>
          <w:sz w:val="18"/>
          <w:lang w:val="mk" w:eastAsia="mk"/>
        </w:rPr>
      </w:pPr>
    </w:p>
    <w:p w14:paraId="5F19B520" w14:textId="77777777" w:rsidR="00404F37" w:rsidRDefault="00404F37" w:rsidP="00404F37">
      <w:pPr>
        <w:widowControl w:val="0"/>
        <w:autoSpaceDE w:val="0"/>
        <w:autoSpaceDN w:val="0"/>
        <w:spacing w:before="0"/>
        <w:jc w:val="center"/>
        <w:rPr>
          <w:rFonts w:eastAsia="Arial"/>
          <w:sz w:val="18"/>
          <w:lang w:val="mk" w:eastAsia="mk"/>
        </w:rPr>
      </w:pPr>
    </w:p>
    <w:p w14:paraId="78467C57" w14:textId="77777777" w:rsidR="00404F37" w:rsidRDefault="00404F37" w:rsidP="00404F37">
      <w:pPr>
        <w:widowControl w:val="0"/>
        <w:autoSpaceDE w:val="0"/>
        <w:autoSpaceDN w:val="0"/>
        <w:spacing w:before="0"/>
        <w:jc w:val="center"/>
        <w:rPr>
          <w:rFonts w:eastAsia="Arial"/>
          <w:sz w:val="18"/>
          <w:lang w:val="mk" w:eastAsia="mk"/>
        </w:rPr>
      </w:pPr>
    </w:p>
    <w:p w14:paraId="431D0F24" w14:textId="77777777" w:rsidR="00404F37" w:rsidRDefault="00404F37" w:rsidP="00404F37">
      <w:pPr>
        <w:widowControl w:val="0"/>
        <w:autoSpaceDE w:val="0"/>
        <w:autoSpaceDN w:val="0"/>
        <w:spacing w:before="0"/>
        <w:jc w:val="center"/>
        <w:rPr>
          <w:rFonts w:eastAsia="Arial"/>
          <w:sz w:val="18"/>
          <w:lang w:val="mk" w:eastAsia="mk"/>
        </w:rPr>
      </w:pPr>
    </w:p>
    <w:p w14:paraId="4CDAA388" w14:textId="77777777" w:rsidR="00404F37" w:rsidRDefault="00404F37" w:rsidP="00404F37">
      <w:pPr>
        <w:widowControl w:val="0"/>
        <w:autoSpaceDE w:val="0"/>
        <w:autoSpaceDN w:val="0"/>
        <w:spacing w:before="0"/>
        <w:jc w:val="center"/>
        <w:rPr>
          <w:rFonts w:eastAsia="Arial"/>
          <w:sz w:val="18"/>
          <w:lang w:val="mk" w:eastAsia="mk"/>
        </w:rPr>
      </w:pPr>
    </w:p>
    <w:p w14:paraId="7AC06EDF" w14:textId="77777777" w:rsidR="00404F37" w:rsidRDefault="00404F37" w:rsidP="00404F37">
      <w:pPr>
        <w:widowControl w:val="0"/>
        <w:autoSpaceDE w:val="0"/>
        <w:autoSpaceDN w:val="0"/>
        <w:spacing w:before="0"/>
        <w:jc w:val="center"/>
        <w:rPr>
          <w:rFonts w:eastAsia="Arial"/>
          <w:sz w:val="18"/>
          <w:lang w:val="mk" w:eastAsia="mk"/>
        </w:rPr>
      </w:pPr>
    </w:p>
    <w:p w14:paraId="436A5261" w14:textId="77777777" w:rsidR="00404F37" w:rsidRDefault="00404F37" w:rsidP="00404F37">
      <w:pPr>
        <w:widowControl w:val="0"/>
        <w:autoSpaceDE w:val="0"/>
        <w:autoSpaceDN w:val="0"/>
        <w:spacing w:before="0"/>
        <w:jc w:val="center"/>
        <w:rPr>
          <w:rFonts w:eastAsia="Arial"/>
          <w:sz w:val="18"/>
          <w:lang w:val="mk" w:eastAsia="mk"/>
        </w:rPr>
      </w:pPr>
    </w:p>
    <w:p w14:paraId="58C97B6B" w14:textId="77777777" w:rsidR="00404F37" w:rsidRDefault="00404F37" w:rsidP="00404F37">
      <w:pPr>
        <w:widowControl w:val="0"/>
        <w:autoSpaceDE w:val="0"/>
        <w:autoSpaceDN w:val="0"/>
        <w:spacing w:before="0"/>
        <w:jc w:val="center"/>
        <w:rPr>
          <w:rFonts w:eastAsia="Arial"/>
          <w:sz w:val="18"/>
          <w:lang w:val="mk" w:eastAsia="mk"/>
        </w:rPr>
        <w:sectPr w:rsidR="00404F37">
          <w:headerReference w:type="default" r:id="rId193"/>
          <w:footerReference w:type="default" r:id="rId194"/>
          <w:pgSz w:w="16860" w:h="11920" w:orient="landscape"/>
          <w:pgMar w:top="640" w:right="1640" w:bottom="940" w:left="380" w:header="0" w:footer="758" w:gutter="0"/>
          <w:cols w:space="720"/>
        </w:sectPr>
      </w:pPr>
    </w:p>
    <w:p w14:paraId="60E72655" w14:textId="1EB67594" w:rsidR="00404F37" w:rsidRDefault="00404F37" w:rsidP="00404F37">
      <w:pPr>
        <w:widowControl w:val="0"/>
        <w:autoSpaceDE w:val="0"/>
        <w:autoSpaceDN w:val="0"/>
        <w:spacing w:before="0"/>
        <w:jc w:val="center"/>
        <w:rPr>
          <w:rFonts w:eastAsia="Arial"/>
          <w:sz w:val="18"/>
          <w:lang w:val="mk" w:eastAsia="mk"/>
        </w:rPr>
      </w:pPr>
    </w:p>
    <w:p w14:paraId="4B2A3E0F" w14:textId="77777777" w:rsidR="00404F37" w:rsidRPr="00404F37" w:rsidRDefault="00404F37" w:rsidP="00404F37">
      <w:pPr>
        <w:tabs>
          <w:tab w:val="left" w:pos="90"/>
        </w:tabs>
        <w:spacing w:before="0"/>
        <w:contextualSpacing/>
        <w:rPr>
          <w:rFonts w:eastAsia="Calibri" w:cs="Arial"/>
          <w:b/>
          <w:bCs/>
          <w:iCs/>
        </w:rPr>
      </w:pPr>
      <w:r w:rsidRPr="00404F37">
        <w:rPr>
          <w:rFonts w:eastAsia="Calibri" w:cs="Arial"/>
          <w:b/>
          <w:bCs/>
          <w:iCs/>
        </w:rPr>
        <w:t>Упутство за попуњавање обрасца структуре цене</w:t>
      </w:r>
    </w:p>
    <w:p w14:paraId="2E9B9C38" w14:textId="77777777" w:rsidR="00404F37" w:rsidRPr="00404F37" w:rsidRDefault="00404F37" w:rsidP="00404F37">
      <w:pPr>
        <w:tabs>
          <w:tab w:val="left" w:pos="90"/>
        </w:tabs>
        <w:spacing w:before="0"/>
        <w:contextualSpacing/>
        <w:rPr>
          <w:rFonts w:eastAsia="Calibri" w:cs="Arial"/>
          <w:b/>
          <w:bCs/>
          <w:iCs/>
        </w:rPr>
      </w:pPr>
    </w:p>
    <w:p w14:paraId="22C4DEB9" w14:textId="77777777" w:rsidR="00404F37" w:rsidRPr="00404F37" w:rsidRDefault="00404F37" w:rsidP="00404F37">
      <w:pPr>
        <w:tabs>
          <w:tab w:val="left" w:pos="90"/>
        </w:tabs>
        <w:autoSpaceDE w:val="0"/>
        <w:autoSpaceDN w:val="0"/>
        <w:adjustRightInd w:val="0"/>
        <w:ind w:left="90"/>
        <w:contextualSpacing/>
        <w:rPr>
          <w:rFonts w:cs="Arial"/>
          <w:bCs/>
          <w:iCs/>
          <w:lang w:val="sr-Cyrl-RS" w:eastAsia="x-none"/>
        </w:rPr>
      </w:pPr>
      <w:r w:rsidRPr="00404F37">
        <w:rPr>
          <w:rFonts w:cs="Arial"/>
          <w:bCs/>
          <w:iCs/>
          <w:lang w:val="x-none" w:eastAsia="x-none"/>
        </w:rPr>
        <w:t xml:space="preserve">Понуђачи треба да попуне образац структуре </w:t>
      </w:r>
      <w:r w:rsidRPr="00404F37">
        <w:rPr>
          <w:rFonts w:cs="Arial"/>
          <w:bCs/>
          <w:iCs/>
          <w:lang w:val="sr-Cyrl-CS" w:eastAsia="x-none"/>
        </w:rPr>
        <w:t xml:space="preserve">понуђене </w:t>
      </w:r>
      <w:r w:rsidRPr="00404F37">
        <w:rPr>
          <w:rFonts w:cs="Arial"/>
          <w:bCs/>
          <w:iCs/>
          <w:lang w:val="x-none" w:eastAsia="x-none"/>
        </w:rPr>
        <w:t>цене тако што ће:</w:t>
      </w:r>
    </w:p>
    <w:p w14:paraId="75A11288" w14:textId="77777777" w:rsidR="00404F37" w:rsidRPr="00404F37" w:rsidRDefault="00404F37" w:rsidP="00404F37">
      <w:pPr>
        <w:tabs>
          <w:tab w:val="left" w:pos="90"/>
        </w:tabs>
        <w:autoSpaceDE w:val="0"/>
        <w:autoSpaceDN w:val="0"/>
        <w:adjustRightInd w:val="0"/>
        <w:ind w:left="90"/>
        <w:contextualSpacing/>
        <w:rPr>
          <w:rFonts w:cs="Arial"/>
          <w:bCs/>
          <w:iCs/>
          <w:lang w:val="sr-Cyrl-RS" w:eastAsia="x-none"/>
        </w:rPr>
      </w:pPr>
    </w:p>
    <w:p w14:paraId="1B1B977F" w14:textId="13619082" w:rsidR="00404F37" w:rsidRPr="00404F37" w:rsidRDefault="00404F37" w:rsidP="00AD46AC">
      <w:pPr>
        <w:numPr>
          <w:ilvl w:val="0"/>
          <w:numId w:val="25"/>
        </w:numPr>
        <w:spacing w:before="0" w:line="276" w:lineRule="auto"/>
        <w:jc w:val="left"/>
        <w:rPr>
          <w:rFonts w:cs="Arial"/>
          <w:bCs/>
          <w:iCs/>
          <w:lang w:val="sr-Cyrl-CS" w:eastAsia="ar-SA"/>
        </w:rPr>
      </w:pPr>
      <w:r w:rsidRPr="00404F37">
        <w:rPr>
          <w:rFonts w:cs="Arial"/>
          <w:bCs/>
          <w:iCs/>
          <w:lang w:val="sr-Cyrl-CS" w:eastAsia="ar-SA"/>
        </w:rPr>
        <w:t xml:space="preserve">у колону </w:t>
      </w:r>
      <w:r>
        <w:rPr>
          <w:rFonts w:cs="Arial"/>
          <w:bCs/>
          <w:iCs/>
          <w:lang w:eastAsia="ar-SA"/>
        </w:rPr>
        <w:t>5</w:t>
      </w:r>
      <w:r w:rsidRPr="00404F37">
        <w:rPr>
          <w:rFonts w:cs="Arial"/>
          <w:bCs/>
          <w:iCs/>
          <w:lang w:val="sr-Cyrl-CS" w:eastAsia="ar-SA"/>
        </w:rPr>
        <w:t>. уписати колико износи јединична цена без ПДВ-а у динарима.</w:t>
      </w:r>
    </w:p>
    <w:p w14:paraId="0C8FB09E" w14:textId="6EE3AB0A" w:rsidR="00404F37" w:rsidRPr="00404F37" w:rsidRDefault="00404F37" w:rsidP="00AD46AC">
      <w:pPr>
        <w:numPr>
          <w:ilvl w:val="0"/>
          <w:numId w:val="25"/>
        </w:numPr>
        <w:spacing w:before="0" w:line="276" w:lineRule="auto"/>
        <w:jc w:val="left"/>
        <w:rPr>
          <w:rFonts w:cs="Arial"/>
          <w:bCs/>
          <w:iCs/>
          <w:lang w:val="sr-Cyrl-CS" w:eastAsia="ar-SA"/>
        </w:rPr>
      </w:pPr>
      <w:r w:rsidRPr="00404F37">
        <w:rPr>
          <w:rFonts w:cs="Arial"/>
          <w:bCs/>
          <w:iCs/>
          <w:lang w:val="sr-Cyrl-CS" w:eastAsia="ar-SA"/>
        </w:rPr>
        <w:t xml:space="preserve">у колону </w:t>
      </w:r>
      <w:r>
        <w:rPr>
          <w:rFonts w:cs="Arial"/>
          <w:bCs/>
          <w:iCs/>
          <w:lang w:eastAsia="ar-SA"/>
        </w:rPr>
        <w:t>6</w:t>
      </w:r>
      <w:r w:rsidRPr="00404F37">
        <w:rPr>
          <w:rFonts w:cs="Arial"/>
          <w:bCs/>
          <w:iCs/>
          <w:lang w:val="sr-Cyrl-CS" w:eastAsia="ar-SA"/>
        </w:rPr>
        <w:t>. уписати колико износи јединична цена са ПДВ-а у динарима.</w:t>
      </w:r>
    </w:p>
    <w:p w14:paraId="7F7749D4" w14:textId="7C7A8CEE" w:rsidR="00404F37" w:rsidRPr="00404F37" w:rsidRDefault="00404F37" w:rsidP="00AD46AC">
      <w:pPr>
        <w:numPr>
          <w:ilvl w:val="0"/>
          <w:numId w:val="25"/>
        </w:numPr>
        <w:spacing w:before="0" w:line="276" w:lineRule="auto"/>
        <w:jc w:val="left"/>
        <w:rPr>
          <w:rFonts w:cs="Arial"/>
          <w:bCs/>
          <w:iCs/>
          <w:lang w:val="sr-Cyrl-CS" w:eastAsia="ar-SA"/>
        </w:rPr>
      </w:pPr>
      <w:r w:rsidRPr="00404F37">
        <w:rPr>
          <w:rFonts w:cs="Arial"/>
          <w:bCs/>
          <w:iCs/>
          <w:lang w:val="sr-Cyrl-CS" w:eastAsia="ar-SA"/>
        </w:rPr>
        <w:t xml:space="preserve">у колону </w:t>
      </w:r>
      <w:r>
        <w:rPr>
          <w:rFonts w:cs="Arial"/>
          <w:bCs/>
          <w:iCs/>
          <w:lang w:eastAsia="ar-SA"/>
        </w:rPr>
        <w:t>7</w:t>
      </w:r>
      <w:r w:rsidRPr="00404F37">
        <w:rPr>
          <w:rFonts w:cs="Arial"/>
          <w:bCs/>
          <w:iCs/>
          <w:lang w:val="sr-Cyrl-CS" w:eastAsia="ar-SA"/>
        </w:rPr>
        <w:t xml:space="preserve">. уписати колико износи укупна цена без ПДВ-а у динарима тако што ће помножити јединичну цену без ПДВ-а ( наведену у колони </w:t>
      </w:r>
      <w:r>
        <w:rPr>
          <w:rFonts w:cs="Arial"/>
          <w:bCs/>
          <w:iCs/>
          <w:lang w:eastAsia="ar-SA"/>
        </w:rPr>
        <w:t>5</w:t>
      </w:r>
      <w:r w:rsidRPr="00404F37">
        <w:rPr>
          <w:rFonts w:cs="Arial"/>
          <w:bCs/>
          <w:iCs/>
          <w:lang w:val="sr-Cyrl-CS" w:eastAsia="ar-SA"/>
        </w:rPr>
        <w:t xml:space="preserve">) са траженим количинама ( која је наведена у колони </w:t>
      </w:r>
      <w:r>
        <w:rPr>
          <w:rFonts w:cs="Arial"/>
          <w:bCs/>
          <w:iCs/>
          <w:lang w:eastAsia="ar-SA"/>
        </w:rPr>
        <w:t>4</w:t>
      </w:r>
      <w:r w:rsidRPr="00404F37">
        <w:rPr>
          <w:rFonts w:cs="Arial"/>
          <w:bCs/>
          <w:iCs/>
          <w:lang w:val="sr-Cyrl-CS" w:eastAsia="ar-SA"/>
        </w:rPr>
        <w:t xml:space="preserve"> ).</w:t>
      </w:r>
    </w:p>
    <w:p w14:paraId="1E583F35" w14:textId="62EBC193" w:rsidR="00404F37" w:rsidRPr="00404F37" w:rsidRDefault="00404F37" w:rsidP="00AD46AC">
      <w:pPr>
        <w:numPr>
          <w:ilvl w:val="0"/>
          <w:numId w:val="25"/>
        </w:numPr>
        <w:spacing w:before="0" w:line="276" w:lineRule="auto"/>
        <w:jc w:val="left"/>
        <w:rPr>
          <w:rFonts w:cs="Arial"/>
          <w:bCs/>
          <w:iCs/>
          <w:lang w:val="sr-Cyrl-CS" w:eastAsia="ar-SA"/>
        </w:rPr>
      </w:pPr>
      <w:r w:rsidRPr="00404F37">
        <w:rPr>
          <w:rFonts w:cs="Arial"/>
          <w:bCs/>
          <w:iCs/>
          <w:lang w:val="sr-Cyrl-CS" w:eastAsia="ar-SA"/>
        </w:rPr>
        <w:t xml:space="preserve">у колону </w:t>
      </w:r>
      <w:r>
        <w:rPr>
          <w:rFonts w:cs="Arial"/>
          <w:bCs/>
          <w:iCs/>
          <w:lang w:eastAsia="ar-SA"/>
        </w:rPr>
        <w:t>8</w:t>
      </w:r>
      <w:r w:rsidRPr="00404F37">
        <w:rPr>
          <w:rFonts w:cs="Arial"/>
          <w:bCs/>
          <w:iCs/>
          <w:lang w:val="sr-Cyrl-CS" w:eastAsia="ar-SA"/>
        </w:rPr>
        <w:t xml:space="preserve">. уписати колико износи укупна цена за тражено добро са ПДВ-ом и то тако што ће помножити јединичну цену са ПДВ-ом ( наведену у колони </w:t>
      </w:r>
      <w:r>
        <w:rPr>
          <w:rFonts w:cs="Arial"/>
          <w:bCs/>
          <w:iCs/>
          <w:lang w:eastAsia="ar-SA"/>
        </w:rPr>
        <w:t>6</w:t>
      </w:r>
      <w:r w:rsidRPr="00404F37">
        <w:rPr>
          <w:rFonts w:cs="Arial"/>
          <w:bCs/>
          <w:iCs/>
          <w:lang w:val="sr-Cyrl-CS" w:eastAsia="ar-SA"/>
        </w:rPr>
        <w:t xml:space="preserve"> ) са траженом количином ( које су наведене у колони </w:t>
      </w:r>
      <w:r>
        <w:rPr>
          <w:rFonts w:cs="Arial"/>
          <w:bCs/>
          <w:iCs/>
          <w:lang w:eastAsia="ar-SA"/>
        </w:rPr>
        <w:t>4</w:t>
      </w:r>
      <w:r w:rsidRPr="00404F37">
        <w:rPr>
          <w:rFonts w:cs="Arial"/>
          <w:bCs/>
          <w:iCs/>
          <w:lang w:val="sr-Cyrl-CS" w:eastAsia="ar-SA"/>
        </w:rPr>
        <w:t xml:space="preserve"> ).</w:t>
      </w:r>
    </w:p>
    <w:p w14:paraId="3A7D8B07" w14:textId="152E2544" w:rsidR="00404F37" w:rsidRPr="00404F37" w:rsidRDefault="00404F37" w:rsidP="00AD46AC">
      <w:pPr>
        <w:numPr>
          <w:ilvl w:val="0"/>
          <w:numId w:val="25"/>
        </w:numPr>
        <w:spacing w:before="0" w:line="276" w:lineRule="auto"/>
        <w:jc w:val="left"/>
        <w:rPr>
          <w:rFonts w:cs="Arial"/>
          <w:bCs/>
          <w:iCs/>
          <w:lang w:val="sr-Cyrl-CS" w:eastAsia="ar-SA"/>
        </w:rPr>
      </w:pPr>
      <w:r w:rsidRPr="00404F37">
        <w:rPr>
          <w:rFonts w:cs="Arial"/>
          <w:bCs/>
          <w:iCs/>
          <w:lang w:val="sr-Cyrl-CS" w:eastAsia="ar-SA"/>
        </w:rPr>
        <w:t xml:space="preserve">у ставку </w:t>
      </w:r>
      <w:r w:rsidRPr="00404F37">
        <w:rPr>
          <w:rFonts w:cs="Arial"/>
          <w:b/>
        </w:rPr>
        <w:t>I</w:t>
      </w:r>
      <w:r w:rsidRPr="00404F37">
        <w:rPr>
          <w:rFonts w:cs="Arial"/>
          <w:bCs/>
          <w:iCs/>
          <w:lang w:val="sr-Cyrl-CS" w:eastAsia="ar-SA"/>
        </w:rPr>
        <w:t xml:space="preserve"> "Укупна понуђена цена" је потребно унети укупну вредност без ПДВ-а, укупно за све позиције </w:t>
      </w:r>
      <w:r w:rsidRPr="00404F37">
        <w:rPr>
          <w:rFonts w:cs="Arial"/>
          <w:lang w:val="sr-Cyrl-RS"/>
        </w:rPr>
        <w:t xml:space="preserve">(збир колоне </w:t>
      </w:r>
      <w:r w:rsidR="006D5CC4">
        <w:rPr>
          <w:rFonts w:cs="Arial"/>
        </w:rPr>
        <w:t>7</w:t>
      </w:r>
      <w:r w:rsidRPr="00404F37">
        <w:rPr>
          <w:rFonts w:cs="Arial"/>
          <w:lang w:val="sr-Cyrl-RS"/>
        </w:rPr>
        <w:t>).</w:t>
      </w:r>
    </w:p>
    <w:p w14:paraId="7D4B5CE9" w14:textId="77777777" w:rsidR="00404F37" w:rsidRPr="00404F37" w:rsidRDefault="00404F37" w:rsidP="00AD46AC">
      <w:pPr>
        <w:numPr>
          <w:ilvl w:val="0"/>
          <w:numId w:val="25"/>
        </w:numPr>
        <w:spacing w:before="0" w:line="276" w:lineRule="auto"/>
        <w:jc w:val="left"/>
        <w:rPr>
          <w:rFonts w:cs="Arial"/>
          <w:bCs/>
          <w:iCs/>
          <w:lang w:val="sr-Cyrl-CS" w:eastAsia="ar-SA"/>
        </w:rPr>
      </w:pPr>
      <w:r w:rsidRPr="00404F37">
        <w:rPr>
          <w:rFonts w:cs="Arial"/>
          <w:bCs/>
          <w:iCs/>
          <w:lang w:val="sr-Cyrl-CS" w:eastAsia="ar-SA"/>
        </w:rPr>
        <w:t xml:space="preserve">у ставку </w:t>
      </w:r>
      <w:r w:rsidRPr="00404F37">
        <w:rPr>
          <w:rFonts w:cs="Arial"/>
          <w:b/>
          <w:lang w:val="sr-Latn-CS"/>
        </w:rPr>
        <w:t>II</w:t>
      </w:r>
      <w:r w:rsidRPr="00404F37">
        <w:rPr>
          <w:rFonts w:cs="Arial"/>
          <w:bCs/>
          <w:iCs/>
          <w:lang w:val="sr-Cyrl-CS" w:eastAsia="ar-SA"/>
        </w:rPr>
        <w:t xml:space="preserve"> "ПДВ" је потребно унети укупну вредност пореза на додату вредност у динарима за  све позиције</w:t>
      </w:r>
    </w:p>
    <w:p w14:paraId="4F3860E3" w14:textId="77777777" w:rsidR="00404F37" w:rsidRDefault="00404F37" w:rsidP="00AD46AC">
      <w:pPr>
        <w:numPr>
          <w:ilvl w:val="0"/>
          <w:numId w:val="25"/>
        </w:numPr>
        <w:spacing w:before="0" w:line="276" w:lineRule="auto"/>
        <w:jc w:val="left"/>
        <w:rPr>
          <w:rFonts w:cs="Arial"/>
          <w:bCs/>
          <w:iCs/>
          <w:lang w:val="sr-Cyrl-CS" w:eastAsia="ar-SA"/>
        </w:rPr>
      </w:pPr>
      <w:r w:rsidRPr="00404F37">
        <w:rPr>
          <w:rFonts w:cs="Arial"/>
          <w:bCs/>
          <w:iCs/>
          <w:lang w:val="sr-Cyrl-CS" w:eastAsia="ar-SA"/>
        </w:rPr>
        <w:t xml:space="preserve">у ставку </w:t>
      </w:r>
      <w:r w:rsidRPr="00404F37">
        <w:rPr>
          <w:rFonts w:cs="Arial"/>
          <w:b/>
          <w:lang w:val="sr-Latn-CS"/>
        </w:rPr>
        <w:t>III</w:t>
      </w:r>
      <w:r w:rsidRPr="00404F37">
        <w:rPr>
          <w:rFonts w:cs="Arial"/>
          <w:bCs/>
          <w:iCs/>
          <w:lang w:val="sr-Cyrl-CS" w:eastAsia="ar-SA"/>
        </w:rPr>
        <w:t xml:space="preserve"> "Укупно са ПДВ-ом" је потребно унети укупну вредност збирно за све позиције са обрачунатим порезом на додату вредност </w:t>
      </w:r>
      <w:r w:rsidRPr="00404F37">
        <w:rPr>
          <w:rFonts w:cs="Arial"/>
          <w:b/>
          <w:lang w:val="sr-Cyrl-RS"/>
        </w:rPr>
        <w:t>(</w:t>
      </w:r>
      <w:r w:rsidRPr="00404F37">
        <w:rPr>
          <w:rFonts w:cs="Arial"/>
          <w:b/>
        </w:rPr>
        <w:t xml:space="preserve"> I</w:t>
      </w:r>
      <w:r w:rsidRPr="00404F37">
        <w:rPr>
          <w:rFonts w:cs="Arial"/>
          <w:b/>
          <w:lang w:val="sr-Cyrl-RS"/>
        </w:rPr>
        <w:t xml:space="preserve"> + </w:t>
      </w:r>
      <w:r w:rsidRPr="00404F37">
        <w:rPr>
          <w:rFonts w:cs="Arial"/>
          <w:b/>
          <w:lang w:val="sr-Latn-CS"/>
        </w:rPr>
        <w:t xml:space="preserve"> II</w:t>
      </w:r>
      <w:r w:rsidRPr="00404F37">
        <w:rPr>
          <w:rFonts w:cs="Arial"/>
          <w:b/>
          <w:lang w:val="sr-Cyrl-RS"/>
        </w:rPr>
        <w:t>)</w:t>
      </w:r>
      <w:r w:rsidRPr="00404F37">
        <w:rPr>
          <w:rFonts w:cs="Arial"/>
          <w:bCs/>
          <w:iCs/>
          <w:lang w:val="sr-Cyrl-CS" w:eastAsia="ar-SA"/>
        </w:rPr>
        <w:t>.</w:t>
      </w:r>
    </w:p>
    <w:p w14:paraId="2763A4E4" w14:textId="2B14741F" w:rsidR="006D5CC4" w:rsidRPr="00404F37" w:rsidRDefault="006D5CC4" w:rsidP="00AD46AC">
      <w:pPr>
        <w:numPr>
          <w:ilvl w:val="0"/>
          <w:numId w:val="25"/>
        </w:numPr>
        <w:spacing w:before="0" w:line="276" w:lineRule="auto"/>
        <w:jc w:val="left"/>
        <w:rPr>
          <w:rFonts w:cs="Arial"/>
          <w:bCs/>
          <w:iCs/>
          <w:lang w:val="sr-Cyrl-CS" w:eastAsia="ar-SA"/>
        </w:rPr>
      </w:pPr>
      <w:r w:rsidRPr="006D5CC4">
        <w:rPr>
          <w:rFonts w:cs="Arial"/>
          <w:bCs/>
          <w:iCs/>
          <w:lang w:val="sr-Cyrl-CS" w:eastAsia="ar-SA"/>
        </w:rPr>
        <w:t>у Табелу 2. уписују се посебно исказани трошкови који су укључени у укупно понуђену цену без ПДВ (ред бр. I из табеле 1) уколико исти постоје као засебни трошкови.</w:t>
      </w:r>
    </w:p>
    <w:p w14:paraId="40E9C340" w14:textId="77777777" w:rsidR="00404F37" w:rsidRPr="00404F37" w:rsidRDefault="00404F37" w:rsidP="00AD46AC">
      <w:pPr>
        <w:numPr>
          <w:ilvl w:val="0"/>
          <w:numId w:val="25"/>
        </w:numPr>
        <w:tabs>
          <w:tab w:val="left" w:pos="992"/>
        </w:tabs>
        <w:spacing w:before="0"/>
        <w:rPr>
          <w:rFonts w:cs="Arial"/>
        </w:rPr>
      </w:pPr>
      <w:r w:rsidRPr="00404F37">
        <w:rPr>
          <w:rFonts w:cs="Arial"/>
        </w:rPr>
        <w:t>на место предвиђено за место и датум уписује се место и датум попуњавања</w:t>
      </w:r>
      <w:r w:rsidRPr="00404F37">
        <w:rPr>
          <w:rFonts w:cs="Arial"/>
          <w:lang w:val="sr-Cyrl-RS"/>
        </w:rPr>
        <w:t xml:space="preserve"> </w:t>
      </w:r>
      <w:r w:rsidRPr="00404F37">
        <w:rPr>
          <w:rFonts w:cs="Arial"/>
        </w:rPr>
        <w:t>обрасца структуре цене.</w:t>
      </w:r>
    </w:p>
    <w:p w14:paraId="62F43F78" w14:textId="77777777" w:rsidR="00404F37" w:rsidRDefault="00404F37" w:rsidP="00AD46AC">
      <w:pPr>
        <w:numPr>
          <w:ilvl w:val="0"/>
          <w:numId w:val="25"/>
        </w:numPr>
        <w:tabs>
          <w:tab w:val="left" w:pos="992"/>
        </w:tabs>
        <w:spacing w:before="0"/>
        <w:rPr>
          <w:rFonts w:cs="Arial"/>
        </w:rPr>
      </w:pPr>
      <w:r w:rsidRPr="00404F37">
        <w:rPr>
          <w:rFonts w:cs="Arial"/>
        </w:rPr>
        <w:t>на  место предвиђено за печат и потпис понуђач печатом оверава и потписује образац структуре цене.</w:t>
      </w:r>
    </w:p>
    <w:p w14:paraId="2AA627CB" w14:textId="77777777" w:rsidR="006D5CC4" w:rsidRDefault="006D5CC4" w:rsidP="00404F37">
      <w:pPr>
        <w:widowControl w:val="0"/>
        <w:autoSpaceDE w:val="0"/>
        <w:autoSpaceDN w:val="0"/>
        <w:spacing w:before="0"/>
        <w:jc w:val="center"/>
        <w:rPr>
          <w:rFonts w:eastAsia="Arial"/>
          <w:sz w:val="18"/>
          <w:lang w:val="mk" w:eastAsia="mk"/>
        </w:rPr>
      </w:pPr>
    </w:p>
    <w:p w14:paraId="43515EAD" w14:textId="77777777" w:rsidR="006D5CC4" w:rsidRDefault="006D5CC4" w:rsidP="00404F37">
      <w:pPr>
        <w:widowControl w:val="0"/>
        <w:autoSpaceDE w:val="0"/>
        <w:autoSpaceDN w:val="0"/>
        <w:spacing w:before="0"/>
        <w:jc w:val="center"/>
        <w:rPr>
          <w:rFonts w:eastAsia="Arial"/>
          <w:sz w:val="18"/>
          <w:lang w:val="mk" w:eastAsia="mk"/>
        </w:rPr>
      </w:pPr>
    </w:p>
    <w:p w14:paraId="23A9FB13" w14:textId="77777777" w:rsidR="006D5CC4" w:rsidRDefault="006D5CC4" w:rsidP="00404F37">
      <w:pPr>
        <w:widowControl w:val="0"/>
        <w:autoSpaceDE w:val="0"/>
        <w:autoSpaceDN w:val="0"/>
        <w:spacing w:before="0"/>
        <w:jc w:val="center"/>
        <w:rPr>
          <w:rFonts w:eastAsia="Arial"/>
          <w:sz w:val="18"/>
          <w:lang w:val="mk" w:eastAsia="mk"/>
        </w:rPr>
      </w:pPr>
    </w:p>
    <w:p w14:paraId="4B11D4C7" w14:textId="77777777" w:rsidR="006D5CC4" w:rsidRDefault="006D5CC4" w:rsidP="00404F37">
      <w:pPr>
        <w:widowControl w:val="0"/>
        <w:autoSpaceDE w:val="0"/>
        <w:autoSpaceDN w:val="0"/>
        <w:spacing w:before="0"/>
        <w:jc w:val="center"/>
        <w:rPr>
          <w:rFonts w:eastAsia="Arial"/>
          <w:sz w:val="18"/>
          <w:lang w:val="mk" w:eastAsia="mk"/>
        </w:rPr>
      </w:pPr>
    </w:p>
    <w:p w14:paraId="061CBE13" w14:textId="77777777" w:rsidR="006D5CC4" w:rsidRDefault="006D5CC4" w:rsidP="00404F37">
      <w:pPr>
        <w:widowControl w:val="0"/>
        <w:autoSpaceDE w:val="0"/>
        <w:autoSpaceDN w:val="0"/>
        <w:spacing w:before="0"/>
        <w:jc w:val="center"/>
        <w:rPr>
          <w:rFonts w:eastAsia="Arial"/>
          <w:sz w:val="18"/>
          <w:lang w:val="mk" w:eastAsia="mk"/>
        </w:rPr>
      </w:pPr>
    </w:p>
    <w:p w14:paraId="17B481F9" w14:textId="77777777" w:rsidR="006D5CC4" w:rsidRDefault="006D5CC4" w:rsidP="00404F37">
      <w:pPr>
        <w:widowControl w:val="0"/>
        <w:autoSpaceDE w:val="0"/>
        <w:autoSpaceDN w:val="0"/>
        <w:spacing w:before="0"/>
        <w:jc w:val="center"/>
        <w:rPr>
          <w:rFonts w:eastAsia="Arial"/>
          <w:sz w:val="18"/>
          <w:lang w:val="mk" w:eastAsia="mk"/>
        </w:rPr>
      </w:pPr>
    </w:p>
    <w:p w14:paraId="02EAE13D" w14:textId="77777777" w:rsidR="006D5CC4" w:rsidRDefault="006D5CC4" w:rsidP="00404F37">
      <w:pPr>
        <w:widowControl w:val="0"/>
        <w:autoSpaceDE w:val="0"/>
        <w:autoSpaceDN w:val="0"/>
        <w:spacing w:before="0"/>
        <w:jc w:val="center"/>
        <w:rPr>
          <w:rFonts w:eastAsia="Arial"/>
          <w:sz w:val="18"/>
          <w:lang w:val="mk" w:eastAsia="mk"/>
        </w:rPr>
      </w:pPr>
    </w:p>
    <w:p w14:paraId="07CF81FC" w14:textId="77777777" w:rsidR="006D5CC4" w:rsidRDefault="006D5CC4" w:rsidP="00404F37">
      <w:pPr>
        <w:widowControl w:val="0"/>
        <w:autoSpaceDE w:val="0"/>
        <w:autoSpaceDN w:val="0"/>
        <w:spacing w:before="0"/>
        <w:jc w:val="center"/>
        <w:rPr>
          <w:rFonts w:eastAsia="Arial"/>
          <w:sz w:val="18"/>
          <w:lang w:val="mk" w:eastAsia="mk"/>
        </w:rPr>
      </w:pPr>
    </w:p>
    <w:p w14:paraId="3EBA4317" w14:textId="77777777" w:rsidR="006D5CC4" w:rsidRDefault="006D5CC4" w:rsidP="00404F37">
      <w:pPr>
        <w:widowControl w:val="0"/>
        <w:autoSpaceDE w:val="0"/>
        <w:autoSpaceDN w:val="0"/>
        <w:spacing w:before="0"/>
        <w:jc w:val="center"/>
        <w:rPr>
          <w:rFonts w:eastAsia="Arial"/>
          <w:sz w:val="18"/>
          <w:lang w:val="mk" w:eastAsia="mk"/>
        </w:rPr>
      </w:pPr>
    </w:p>
    <w:p w14:paraId="25A0A24C" w14:textId="77777777" w:rsidR="00C0061F" w:rsidRDefault="00C0061F" w:rsidP="00404F37">
      <w:pPr>
        <w:widowControl w:val="0"/>
        <w:autoSpaceDE w:val="0"/>
        <w:autoSpaceDN w:val="0"/>
        <w:spacing w:before="0"/>
        <w:jc w:val="center"/>
        <w:rPr>
          <w:rFonts w:eastAsia="Arial"/>
          <w:sz w:val="18"/>
          <w:lang w:val="mk" w:eastAsia="mk"/>
        </w:rPr>
      </w:pPr>
    </w:p>
    <w:p w14:paraId="1E7EF881" w14:textId="77777777" w:rsidR="00C0061F" w:rsidRDefault="00C0061F" w:rsidP="00404F37">
      <w:pPr>
        <w:widowControl w:val="0"/>
        <w:autoSpaceDE w:val="0"/>
        <w:autoSpaceDN w:val="0"/>
        <w:spacing w:before="0"/>
        <w:jc w:val="center"/>
        <w:rPr>
          <w:rFonts w:eastAsia="Arial"/>
          <w:sz w:val="18"/>
          <w:lang w:val="mk" w:eastAsia="mk"/>
        </w:rPr>
      </w:pPr>
    </w:p>
    <w:p w14:paraId="08103DDD" w14:textId="77777777" w:rsidR="00C0061F" w:rsidRDefault="00C0061F" w:rsidP="00404F37">
      <w:pPr>
        <w:widowControl w:val="0"/>
        <w:autoSpaceDE w:val="0"/>
        <w:autoSpaceDN w:val="0"/>
        <w:spacing w:before="0"/>
        <w:jc w:val="center"/>
        <w:rPr>
          <w:rFonts w:eastAsia="Arial"/>
          <w:sz w:val="18"/>
          <w:lang w:val="mk" w:eastAsia="mk"/>
        </w:rPr>
      </w:pPr>
    </w:p>
    <w:p w14:paraId="72220852" w14:textId="77777777" w:rsidR="00C0061F" w:rsidRDefault="00C0061F" w:rsidP="00404F37">
      <w:pPr>
        <w:widowControl w:val="0"/>
        <w:autoSpaceDE w:val="0"/>
        <w:autoSpaceDN w:val="0"/>
        <w:spacing w:before="0"/>
        <w:jc w:val="center"/>
        <w:rPr>
          <w:rFonts w:eastAsia="Arial"/>
          <w:sz w:val="18"/>
          <w:lang w:val="mk" w:eastAsia="mk"/>
        </w:rPr>
      </w:pPr>
    </w:p>
    <w:p w14:paraId="05924CB2" w14:textId="77777777" w:rsidR="00C0061F" w:rsidRDefault="00C0061F" w:rsidP="00404F37">
      <w:pPr>
        <w:widowControl w:val="0"/>
        <w:autoSpaceDE w:val="0"/>
        <w:autoSpaceDN w:val="0"/>
        <w:spacing w:before="0"/>
        <w:jc w:val="center"/>
        <w:rPr>
          <w:rFonts w:eastAsia="Arial"/>
          <w:sz w:val="18"/>
          <w:lang w:val="mk" w:eastAsia="mk"/>
        </w:rPr>
      </w:pPr>
    </w:p>
    <w:p w14:paraId="58950B59" w14:textId="77777777" w:rsidR="00C0061F" w:rsidRDefault="00C0061F" w:rsidP="00404F37">
      <w:pPr>
        <w:widowControl w:val="0"/>
        <w:autoSpaceDE w:val="0"/>
        <w:autoSpaceDN w:val="0"/>
        <w:spacing w:before="0"/>
        <w:jc w:val="center"/>
        <w:rPr>
          <w:rFonts w:eastAsia="Arial"/>
          <w:sz w:val="18"/>
          <w:lang w:val="mk" w:eastAsia="mk"/>
        </w:rPr>
      </w:pPr>
    </w:p>
    <w:p w14:paraId="68E1487F" w14:textId="77777777" w:rsidR="00C0061F" w:rsidRDefault="00C0061F" w:rsidP="00404F37">
      <w:pPr>
        <w:widowControl w:val="0"/>
        <w:autoSpaceDE w:val="0"/>
        <w:autoSpaceDN w:val="0"/>
        <w:spacing w:before="0"/>
        <w:jc w:val="center"/>
        <w:rPr>
          <w:rFonts w:eastAsia="Arial"/>
          <w:sz w:val="18"/>
          <w:lang w:val="mk" w:eastAsia="mk"/>
        </w:rPr>
      </w:pPr>
    </w:p>
    <w:p w14:paraId="25A710F2" w14:textId="77777777" w:rsidR="00C0061F" w:rsidRDefault="00C0061F" w:rsidP="00404F37">
      <w:pPr>
        <w:widowControl w:val="0"/>
        <w:autoSpaceDE w:val="0"/>
        <w:autoSpaceDN w:val="0"/>
        <w:spacing w:before="0"/>
        <w:jc w:val="center"/>
        <w:rPr>
          <w:rFonts w:eastAsia="Arial"/>
          <w:sz w:val="18"/>
          <w:lang w:val="mk" w:eastAsia="mk"/>
        </w:rPr>
      </w:pPr>
    </w:p>
    <w:p w14:paraId="1541E178" w14:textId="77777777" w:rsidR="00C0061F" w:rsidRDefault="00C0061F" w:rsidP="00404F37">
      <w:pPr>
        <w:widowControl w:val="0"/>
        <w:autoSpaceDE w:val="0"/>
        <w:autoSpaceDN w:val="0"/>
        <w:spacing w:before="0"/>
        <w:jc w:val="center"/>
        <w:rPr>
          <w:rFonts w:eastAsia="Arial"/>
          <w:sz w:val="18"/>
          <w:lang w:val="mk" w:eastAsia="mk"/>
        </w:rPr>
      </w:pPr>
    </w:p>
    <w:p w14:paraId="1B736BFF" w14:textId="77777777" w:rsidR="00C0061F" w:rsidRDefault="00C0061F" w:rsidP="00404F37">
      <w:pPr>
        <w:widowControl w:val="0"/>
        <w:autoSpaceDE w:val="0"/>
        <w:autoSpaceDN w:val="0"/>
        <w:spacing w:before="0"/>
        <w:jc w:val="center"/>
        <w:rPr>
          <w:rFonts w:eastAsia="Arial"/>
          <w:sz w:val="18"/>
          <w:lang w:val="mk" w:eastAsia="mk"/>
        </w:rPr>
      </w:pPr>
    </w:p>
    <w:p w14:paraId="3602E057" w14:textId="77777777" w:rsidR="00C0061F" w:rsidRDefault="00C0061F" w:rsidP="00404F37">
      <w:pPr>
        <w:widowControl w:val="0"/>
        <w:autoSpaceDE w:val="0"/>
        <w:autoSpaceDN w:val="0"/>
        <w:spacing w:before="0"/>
        <w:jc w:val="center"/>
        <w:rPr>
          <w:rFonts w:eastAsia="Arial"/>
          <w:sz w:val="18"/>
          <w:lang w:val="mk" w:eastAsia="mk"/>
        </w:rPr>
      </w:pPr>
    </w:p>
    <w:p w14:paraId="2765471E" w14:textId="77777777" w:rsidR="00C0061F" w:rsidRDefault="00C0061F" w:rsidP="00404F37">
      <w:pPr>
        <w:widowControl w:val="0"/>
        <w:autoSpaceDE w:val="0"/>
        <w:autoSpaceDN w:val="0"/>
        <w:spacing w:before="0"/>
        <w:jc w:val="center"/>
        <w:rPr>
          <w:rFonts w:eastAsia="Arial"/>
          <w:sz w:val="18"/>
          <w:lang w:val="mk" w:eastAsia="mk"/>
        </w:rPr>
      </w:pPr>
    </w:p>
    <w:p w14:paraId="736617BF" w14:textId="77777777" w:rsidR="00C0061F" w:rsidRDefault="00C0061F" w:rsidP="00404F37">
      <w:pPr>
        <w:widowControl w:val="0"/>
        <w:autoSpaceDE w:val="0"/>
        <w:autoSpaceDN w:val="0"/>
        <w:spacing w:before="0"/>
        <w:jc w:val="center"/>
        <w:rPr>
          <w:rFonts w:eastAsia="Arial"/>
          <w:sz w:val="18"/>
          <w:lang w:val="mk" w:eastAsia="mk"/>
        </w:rPr>
      </w:pPr>
    </w:p>
    <w:p w14:paraId="2EA9F007" w14:textId="77777777" w:rsidR="00C0061F" w:rsidRDefault="00C0061F" w:rsidP="00404F37">
      <w:pPr>
        <w:widowControl w:val="0"/>
        <w:autoSpaceDE w:val="0"/>
        <w:autoSpaceDN w:val="0"/>
        <w:spacing w:before="0"/>
        <w:jc w:val="center"/>
        <w:rPr>
          <w:rFonts w:eastAsia="Arial"/>
          <w:sz w:val="18"/>
          <w:lang w:val="mk" w:eastAsia="mk"/>
        </w:rPr>
      </w:pPr>
    </w:p>
    <w:p w14:paraId="4869F6E9" w14:textId="77777777" w:rsidR="00C0061F" w:rsidRDefault="00C0061F" w:rsidP="00404F37">
      <w:pPr>
        <w:widowControl w:val="0"/>
        <w:autoSpaceDE w:val="0"/>
        <w:autoSpaceDN w:val="0"/>
        <w:spacing w:before="0"/>
        <w:jc w:val="center"/>
        <w:rPr>
          <w:rFonts w:eastAsia="Arial"/>
          <w:sz w:val="18"/>
          <w:lang w:val="mk" w:eastAsia="mk"/>
        </w:rPr>
      </w:pPr>
    </w:p>
    <w:p w14:paraId="24323598" w14:textId="77777777" w:rsidR="00C0061F" w:rsidRDefault="00C0061F" w:rsidP="00404F37">
      <w:pPr>
        <w:widowControl w:val="0"/>
        <w:autoSpaceDE w:val="0"/>
        <w:autoSpaceDN w:val="0"/>
        <w:spacing w:before="0"/>
        <w:jc w:val="center"/>
        <w:rPr>
          <w:rFonts w:eastAsia="Arial"/>
          <w:sz w:val="18"/>
          <w:lang w:val="mk" w:eastAsia="mk"/>
        </w:rPr>
      </w:pPr>
    </w:p>
    <w:p w14:paraId="353EBFBE" w14:textId="77777777" w:rsidR="00C0061F" w:rsidRDefault="00C0061F" w:rsidP="00404F37">
      <w:pPr>
        <w:widowControl w:val="0"/>
        <w:autoSpaceDE w:val="0"/>
        <w:autoSpaceDN w:val="0"/>
        <w:spacing w:before="0"/>
        <w:jc w:val="center"/>
        <w:rPr>
          <w:rFonts w:eastAsia="Arial"/>
          <w:sz w:val="18"/>
          <w:lang w:val="mk" w:eastAsia="mk"/>
        </w:rPr>
      </w:pPr>
    </w:p>
    <w:p w14:paraId="434EA65A" w14:textId="77777777" w:rsidR="00C0061F" w:rsidRDefault="00C0061F" w:rsidP="00404F37">
      <w:pPr>
        <w:widowControl w:val="0"/>
        <w:autoSpaceDE w:val="0"/>
        <w:autoSpaceDN w:val="0"/>
        <w:spacing w:before="0"/>
        <w:jc w:val="center"/>
        <w:rPr>
          <w:rFonts w:eastAsia="Arial"/>
          <w:sz w:val="18"/>
          <w:lang w:val="mk" w:eastAsia="mk"/>
        </w:rPr>
      </w:pPr>
    </w:p>
    <w:p w14:paraId="3B50ABBA" w14:textId="77777777" w:rsidR="00C0061F" w:rsidRDefault="00C0061F" w:rsidP="00404F37">
      <w:pPr>
        <w:widowControl w:val="0"/>
        <w:autoSpaceDE w:val="0"/>
        <w:autoSpaceDN w:val="0"/>
        <w:spacing w:before="0"/>
        <w:jc w:val="center"/>
        <w:rPr>
          <w:rFonts w:eastAsia="Arial"/>
          <w:sz w:val="18"/>
          <w:lang w:val="mk" w:eastAsia="mk"/>
        </w:rPr>
      </w:pPr>
    </w:p>
    <w:p w14:paraId="20D8E107" w14:textId="77777777" w:rsidR="00C0061F" w:rsidRDefault="00C0061F" w:rsidP="00404F37">
      <w:pPr>
        <w:widowControl w:val="0"/>
        <w:autoSpaceDE w:val="0"/>
        <w:autoSpaceDN w:val="0"/>
        <w:spacing w:before="0"/>
        <w:jc w:val="center"/>
        <w:rPr>
          <w:rFonts w:eastAsia="Arial"/>
          <w:sz w:val="18"/>
          <w:lang w:val="mk" w:eastAsia="mk"/>
        </w:rPr>
      </w:pPr>
    </w:p>
    <w:p w14:paraId="3B3D96F2" w14:textId="77777777" w:rsidR="00C0061F" w:rsidRDefault="00C0061F" w:rsidP="00404F37">
      <w:pPr>
        <w:widowControl w:val="0"/>
        <w:autoSpaceDE w:val="0"/>
        <w:autoSpaceDN w:val="0"/>
        <w:spacing w:before="0"/>
        <w:jc w:val="center"/>
        <w:rPr>
          <w:rFonts w:eastAsia="Arial"/>
          <w:sz w:val="18"/>
          <w:lang w:val="mk" w:eastAsia="mk"/>
        </w:rPr>
      </w:pPr>
    </w:p>
    <w:p w14:paraId="44D48DBE" w14:textId="77777777" w:rsidR="00C0061F" w:rsidRDefault="00C0061F" w:rsidP="00404F37">
      <w:pPr>
        <w:widowControl w:val="0"/>
        <w:autoSpaceDE w:val="0"/>
        <w:autoSpaceDN w:val="0"/>
        <w:spacing w:before="0"/>
        <w:jc w:val="center"/>
        <w:rPr>
          <w:rFonts w:eastAsia="Arial"/>
          <w:sz w:val="18"/>
          <w:lang w:val="mk" w:eastAsia="mk"/>
        </w:rPr>
      </w:pPr>
    </w:p>
    <w:p w14:paraId="294E84F9" w14:textId="77777777" w:rsidR="00C0061F" w:rsidRDefault="00C0061F" w:rsidP="00404F37">
      <w:pPr>
        <w:widowControl w:val="0"/>
        <w:autoSpaceDE w:val="0"/>
        <w:autoSpaceDN w:val="0"/>
        <w:spacing w:before="0"/>
        <w:jc w:val="center"/>
        <w:rPr>
          <w:rFonts w:eastAsia="Arial"/>
          <w:sz w:val="18"/>
          <w:lang w:val="mk" w:eastAsia="mk"/>
        </w:rPr>
      </w:pPr>
    </w:p>
    <w:p w14:paraId="444FFADB" w14:textId="77777777" w:rsidR="00C0061F" w:rsidRDefault="00C0061F" w:rsidP="00404F37">
      <w:pPr>
        <w:widowControl w:val="0"/>
        <w:autoSpaceDE w:val="0"/>
        <w:autoSpaceDN w:val="0"/>
        <w:spacing w:before="0"/>
        <w:jc w:val="center"/>
        <w:rPr>
          <w:rFonts w:eastAsia="Arial"/>
          <w:sz w:val="18"/>
          <w:lang w:val="mk" w:eastAsia="mk"/>
        </w:rPr>
      </w:pPr>
    </w:p>
    <w:p w14:paraId="5B04ADDF" w14:textId="77777777" w:rsidR="00C0061F" w:rsidRPr="005D5141" w:rsidRDefault="00C0061F" w:rsidP="00C0061F">
      <w:pPr>
        <w:pStyle w:val="KDObrazac"/>
        <w:spacing w:before="0"/>
      </w:pPr>
      <w:bookmarkStart w:id="29" w:name="_Toc442559926"/>
      <w:r w:rsidRPr="005D5141">
        <w:lastRenderedPageBreak/>
        <w:t xml:space="preserve">ОБРАЗАЦ </w:t>
      </w:r>
      <w:r>
        <w:rPr>
          <w:lang w:val="sr-Cyrl-RS"/>
        </w:rPr>
        <w:t>3</w:t>
      </w:r>
      <w:r w:rsidRPr="005D5141">
        <w:t>.</w:t>
      </w:r>
      <w:bookmarkEnd w:id="29"/>
    </w:p>
    <w:p w14:paraId="5D8F3A8C" w14:textId="77777777" w:rsidR="00C0061F" w:rsidRPr="005D5141" w:rsidRDefault="00C0061F" w:rsidP="00C0061F">
      <w:pPr>
        <w:tabs>
          <w:tab w:val="left" w:pos="6870"/>
        </w:tabs>
        <w:spacing w:before="0"/>
        <w:rPr>
          <w:rFonts w:cs="Arial"/>
        </w:rPr>
      </w:pPr>
    </w:p>
    <w:p w14:paraId="336138D5" w14:textId="77777777" w:rsidR="00C0061F" w:rsidRPr="00C0061F" w:rsidRDefault="00C0061F" w:rsidP="00C0061F">
      <w:pPr>
        <w:ind w:right="-360"/>
        <w:rPr>
          <w:rFonts w:cs="Arial"/>
          <w:lang w:val="ru-RU"/>
        </w:rPr>
      </w:pPr>
      <w:r w:rsidRPr="00C0061F">
        <w:rPr>
          <w:rFonts w:cs="Arial"/>
          <w:lang w:val="ru-RU"/>
        </w:rPr>
        <w:t>На основу члана 26. Закона о јавним набавкама ( „Службени гласник РС“, бр. 124/2012, 14/2015 и 68/2015), (даље: Закон)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бр.86/2015) понуђач/члан групе даје:</w:t>
      </w:r>
    </w:p>
    <w:p w14:paraId="33CE1101" w14:textId="77777777" w:rsidR="00C0061F" w:rsidRPr="00C0061F" w:rsidRDefault="00C0061F" w:rsidP="00C0061F">
      <w:pPr>
        <w:rPr>
          <w:rFonts w:cs="Arial"/>
          <w:lang w:val="ru-RU"/>
        </w:rPr>
      </w:pPr>
    </w:p>
    <w:p w14:paraId="036F341A" w14:textId="77777777" w:rsidR="00C0061F" w:rsidRPr="00C0061F" w:rsidRDefault="00C0061F" w:rsidP="00C0061F">
      <w:pPr>
        <w:jc w:val="center"/>
        <w:rPr>
          <w:rFonts w:cs="Arial"/>
          <w:b/>
          <w:lang w:val="ru-RU"/>
        </w:rPr>
      </w:pPr>
      <w:r w:rsidRPr="00C0061F">
        <w:rPr>
          <w:rFonts w:cs="Arial"/>
          <w:b/>
          <w:lang w:val="ru-RU"/>
        </w:rPr>
        <w:t>ИЗЈАВУ О НЕЗАВИСНОЈ ПОНУДИ</w:t>
      </w:r>
    </w:p>
    <w:p w14:paraId="5C2E69AA" w14:textId="77777777" w:rsidR="00C0061F" w:rsidRPr="00C0061F" w:rsidRDefault="00C0061F" w:rsidP="00C0061F">
      <w:pPr>
        <w:jc w:val="center"/>
        <w:rPr>
          <w:rFonts w:cs="Arial"/>
          <w:b/>
          <w:lang w:val="ru-RU"/>
        </w:rPr>
      </w:pPr>
    </w:p>
    <w:p w14:paraId="7B987CA4" w14:textId="77777777" w:rsidR="00C0061F" w:rsidRPr="00C0061F" w:rsidRDefault="00C0061F" w:rsidP="00C0061F">
      <w:pPr>
        <w:jc w:val="center"/>
        <w:rPr>
          <w:rFonts w:cs="Arial"/>
          <w:b/>
          <w:lang w:val="ru-RU"/>
        </w:rPr>
      </w:pPr>
    </w:p>
    <w:p w14:paraId="23F29046" w14:textId="77777777" w:rsidR="00C0061F" w:rsidRPr="00C0061F" w:rsidRDefault="00C0061F" w:rsidP="00C0061F">
      <w:pPr>
        <w:rPr>
          <w:rFonts w:cs="Arial"/>
          <w:lang w:val="ru-RU"/>
        </w:rPr>
      </w:pPr>
      <w:r w:rsidRPr="00C0061F">
        <w:rPr>
          <w:rFonts w:cs="Arial"/>
          <w:lang w:val="ru-RU"/>
        </w:rPr>
        <w:t xml:space="preserve">и под пуном материјалном и кривичном одговорношћу потврђује да је Понуду број:________ за јавну набавку добара: »Дрвени стубови», ЈН бр. ЈН/1000/0563/2018, Наручиоца </w:t>
      </w:r>
      <w:r w:rsidRPr="00C0061F">
        <w:rPr>
          <w:rFonts w:eastAsia="Arial Unicode MS" w:cs="Arial"/>
          <w:color w:val="000000"/>
          <w:kern w:val="1"/>
          <w:lang w:eastAsia="ar-SA"/>
        </w:rPr>
        <w:t>Јавно предузеће „Електропривреда Србије“ Београд</w:t>
      </w:r>
      <w:r w:rsidRPr="00C0061F">
        <w:rPr>
          <w:rFonts w:eastAsia="Arial Unicode MS" w:cs="Arial"/>
          <w:color w:val="000000"/>
          <w:kern w:val="1"/>
          <w:lang w:val="sr-Cyrl-RS" w:eastAsia="ar-SA"/>
        </w:rPr>
        <w:t xml:space="preserve">, </w:t>
      </w:r>
      <w:r w:rsidRPr="00C0061F">
        <w:rPr>
          <w:rFonts w:cs="Arial"/>
          <w:lang w:val="ru-RU"/>
        </w:rPr>
        <w:t>по Позиву за подношење понуда објављеном на Порталу јавних набавки, интернет страници Наручиоца, Порталу службених гласила и база прописа РС, поднео независно, без договора са другим понуђачима или заинтересованим лицима.</w:t>
      </w:r>
    </w:p>
    <w:p w14:paraId="2B95881A" w14:textId="77777777" w:rsidR="00C0061F" w:rsidRPr="00C0061F" w:rsidRDefault="00C0061F" w:rsidP="00C0061F">
      <w:pPr>
        <w:tabs>
          <w:tab w:val="left" w:pos="0"/>
        </w:tabs>
        <w:rPr>
          <w:rFonts w:cs="Arial"/>
          <w:lang w:val="ru-RU"/>
        </w:rPr>
      </w:pPr>
      <w:r w:rsidRPr="00C0061F">
        <w:rPr>
          <w:rFonts w:cs="Arial"/>
          <w:lang w:val="ru-RU"/>
        </w:rPr>
        <w:t>У супротном упознат је да ће сходно члану 168.став 1.тачка 2) Закона, уговор о јавној набавци бити ништав.</w:t>
      </w:r>
    </w:p>
    <w:p w14:paraId="46A31E77" w14:textId="77777777" w:rsidR="00C0061F" w:rsidRPr="005D5141" w:rsidRDefault="00C0061F" w:rsidP="00C0061F">
      <w:pPr>
        <w:rPr>
          <w:rFonts w:cs="Arial"/>
          <w:b/>
          <w:lang w:val="ru-RU"/>
        </w:rPr>
      </w:pPr>
    </w:p>
    <w:p w14:paraId="7AD4851B" w14:textId="77777777" w:rsidR="00C0061F" w:rsidRPr="005D5141" w:rsidRDefault="00C0061F" w:rsidP="00C0061F">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C0061F" w:rsidRPr="005D5141" w14:paraId="358F78B0" w14:textId="77777777" w:rsidTr="008A3EF3">
        <w:trPr>
          <w:jc w:val="center"/>
        </w:trPr>
        <w:tc>
          <w:tcPr>
            <w:tcW w:w="3882" w:type="dxa"/>
          </w:tcPr>
          <w:p w14:paraId="460360C2" w14:textId="77777777" w:rsidR="00C0061F" w:rsidRPr="005D5141" w:rsidRDefault="00C0061F" w:rsidP="008A3EF3">
            <w:pPr>
              <w:spacing w:before="0"/>
              <w:jc w:val="center"/>
              <w:rPr>
                <w:rFonts w:cs="Arial"/>
              </w:rPr>
            </w:pPr>
            <w:r w:rsidRPr="005D5141">
              <w:rPr>
                <w:rFonts w:cs="Arial"/>
              </w:rPr>
              <w:t>Датум:</w:t>
            </w:r>
          </w:p>
        </w:tc>
        <w:tc>
          <w:tcPr>
            <w:tcW w:w="2127" w:type="dxa"/>
          </w:tcPr>
          <w:p w14:paraId="0AA3C760" w14:textId="77777777" w:rsidR="00C0061F" w:rsidRPr="005D5141" w:rsidRDefault="00C0061F" w:rsidP="008A3EF3">
            <w:pPr>
              <w:spacing w:before="0"/>
              <w:jc w:val="center"/>
              <w:rPr>
                <w:rFonts w:cs="Arial"/>
                <w:lang w:val="ru-RU"/>
              </w:rPr>
            </w:pPr>
          </w:p>
        </w:tc>
        <w:tc>
          <w:tcPr>
            <w:tcW w:w="4022" w:type="dxa"/>
          </w:tcPr>
          <w:p w14:paraId="482459A2" w14:textId="77777777" w:rsidR="00C0061F" w:rsidRPr="005D5141" w:rsidRDefault="00C0061F" w:rsidP="008A3EF3">
            <w:pPr>
              <w:spacing w:before="0"/>
              <w:jc w:val="center"/>
              <w:rPr>
                <w:rFonts w:cs="Arial"/>
                <w:lang w:val="sr-Cyrl-RS"/>
              </w:rPr>
            </w:pPr>
            <w:r w:rsidRPr="005D5141">
              <w:rPr>
                <w:rFonts w:cs="Arial"/>
                <w:lang w:val="sr-Cyrl-CS"/>
              </w:rPr>
              <w:t>П</w:t>
            </w:r>
            <w:r w:rsidRPr="005D5141">
              <w:rPr>
                <w:rFonts w:cs="Arial"/>
              </w:rPr>
              <w:t>онуђач</w:t>
            </w:r>
            <w:r w:rsidRPr="005D5141">
              <w:rPr>
                <w:rFonts w:cs="Arial"/>
                <w:lang w:val="sr-Cyrl-RS"/>
              </w:rPr>
              <w:t>/Подизвођач</w:t>
            </w:r>
          </w:p>
        </w:tc>
      </w:tr>
      <w:tr w:rsidR="00C0061F" w:rsidRPr="005D5141" w14:paraId="428F41F6" w14:textId="77777777" w:rsidTr="008A3EF3">
        <w:trPr>
          <w:jc w:val="center"/>
        </w:trPr>
        <w:tc>
          <w:tcPr>
            <w:tcW w:w="3882" w:type="dxa"/>
          </w:tcPr>
          <w:p w14:paraId="5C15D3CC" w14:textId="77777777" w:rsidR="00C0061F" w:rsidRPr="005D5141" w:rsidRDefault="00C0061F" w:rsidP="008A3EF3">
            <w:pPr>
              <w:spacing w:before="0"/>
              <w:jc w:val="center"/>
              <w:rPr>
                <w:rFonts w:cs="Arial"/>
              </w:rPr>
            </w:pPr>
          </w:p>
        </w:tc>
        <w:tc>
          <w:tcPr>
            <w:tcW w:w="2127" w:type="dxa"/>
          </w:tcPr>
          <w:p w14:paraId="4C6B2D79" w14:textId="77777777" w:rsidR="00C0061F" w:rsidRPr="005D5141" w:rsidRDefault="00C0061F" w:rsidP="008A3EF3">
            <w:pPr>
              <w:spacing w:before="0"/>
              <w:jc w:val="center"/>
              <w:rPr>
                <w:rFonts w:cs="Arial"/>
              </w:rPr>
            </w:pPr>
            <w:r w:rsidRPr="005D5141">
              <w:rPr>
                <w:rFonts w:cs="Arial"/>
              </w:rPr>
              <w:t>М.П.</w:t>
            </w:r>
          </w:p>
        </w:tc>
        <w:tc>
          <w:tcPr>
            <w:tcW w:w="4022" w:type="dxa"/>
          </w:tcPr>
          <w:p w14:paraId="46BC582B" w14:textId="77777777" w:rsidR="00C0061F" w:rsidRPr="005D5141" w:rsidRDefault="00C0061F" w:rsidP="008A3EF3">
            <w:pPr>
              <w:spacing w:before="0"/>
              <w:jc w:val="center"/>
              <w:rPr>
                <w:rFonts w:cs="Arial"/>
                <w:lang w:val="ru-RU"/>
              </w:rPr>
            </w:pPr>
          </w:p>
        </w:tc>
      </w:tr>
      <w:tr w:rsidR="00C0061F" w:rsidRPr="005D5141" w14:paraId="509E08A7" w14:textId="77777777" w:rsidTr="008A3EF3">
        <w:trPr>
          <w:jc w:val="center"/>
        </w:trPr>
        <w:tc>
          <w:tcPr>
            <w:tcW w:w="3882" w:type="dxa"/>
            <w:tcBorders>
              <w:bottom w:val="single" w:sz="4" w:space="0" w:color="auto"/>
            </w:tcBorders>
          </w:tcPr>
          <w:p w14:paraId="0CE25A21" w14:textId="77777777" w:rsidR="00C0061F" w:rsidRPr="005D5141" w:rsidRDefault="00C0061F" w:rsidP="008A3EF3">
            <w:pPr>
              <w:spacing w:before="0"/>
              <w:jc w:val="center"/>
              <w:rPr>
                <w:rFonts w:cs="Arial"/>
              </w:rPr>
            </w:pPr>
          </w:p>
        </w:tc>
        <w:tc>
          <w:tcPr>
            <w:tcW w:w="2127" w:type="dxa"/>
          </w:tcPr>
          <w:p w14:paraId="62A85CB5" w14:textId="77777777" w:rsidR="00C0061F" w:rsidRPr="005D5141" w:rsidRDefault="00C0061F" w:rsidP="008A3EF3">
            <w:pPr>
              <w:spacing w:before="0"/>
              <w:jc w:val="center"/>
              <w:rPr>
                <w:rFonts w:cs="Arial"/>
                <w:lang w:val="ru-RU"/>
              </w:rPr>
            </w:pPr>
          </w:p>
        </w:tc>
        <w:tc>
          <w:tcPr>
            <w:tcW w:w="4022" w:type="dxa"/>
            <w:tcBorders>
              <w:bottom w:val="single" w:sz="4" w:space="0" w:color="auto"/>
            </w:tcBorders>
          </w:tcPr>
          <w:p w14:paraId="6FF978D9" w14:textId="77777777" w:rsidR="00C0061F" w:rsidRPr="005D5141" w:rsidRDefault="00C0061F" w:rsidP="008A3EF3">
            <w:pPr>
              <w:spacing w:before="0"/>
              <w:jc w:val="center"/>
              <w:rPr>
                <w:rFonts w:cs="Arial"/>
                <w:lang w:val="ru-RU"/>
              </w:rPr>
            </w:pPr>
          </w:p>
        </w:tc>
      </w:tr>
      <w:tr w:rsidR="00C0061F" w:rsidRPr="005D5141" w14:paraId="3C273328" w14:textId="77777777" w:rsidTr="008A3EF3">
        <w:trPr>
          <w:trHeight w:val="389"/>
          <w:jc w:val="center"/>
        </w:trPr>
        <w:tc>
          <w:tcPr>
            <w:tcW w:w="3882" w:type="dxa"/>
            <w:tcBorders>
              <w:top w:val="single" w:sz="4" w:space="0" w:color="auto"/>
            </w:tcBorders>
          </w:tcPr>
          <w:p w14:paraId="59BED731" w14:textId="77777777" w:rsidR="00C0061F" w:rsidRPr="005D5141" w:rsidRDefault="00C0061F" w:rsidP="008A3EF3">
            <w:pPr>
              <w:spacing w:before="0"/>
              <w:jc w:val="center"/>
              <w:rPr>
                <w:rFonts w:cs="Arial"/>
              </w:rPr>
            </w:pPr>
          </w:p>
          <w:p w14:paraId="09525B8E" w14:textId="77777777" w:rsidR="00C0061F" w:rsidRPr="005D5141" w:rsidRDefault="00C0061F" w:rsidP="008A3EF3">
            <w:pPr>
              <w:spacing w:before="0"/>
              <w:jc w:val="center"/>
              <w:rPr>
                <w:rFonts w:cs="Arial"/>
              </w:rPr>
            </w:pPr>
          </w:p>
        </w:tc>
        <w:tc>
          <w:tcPr>
            <w:tcW w:w="2127" w:type="dxa"/>
          </w:tcPr>
          <w:p w14:paraId="378F0784" w14:textId="77777777" w:rsidR="00C0061F" w:rsidRPr="005D5141" w:rsidRDefault="00C0061F" w:rsidP="008A3EF3">
            <w:pPr>
              <w:spacing w:before="0"/>
              <w:jc w:val="center"/>
              <w:rPr>
                <w:rFonts w:cs="Arial"/>
                <w:lang w:val="ru-RU"/>
              </w:rPr>
            </w:pPr>
          </w:p>
        </w:tc>
        <w:tc>
          <w:tcPr>
            <w:tcW w:w="4022" w:type="dxa"/>
            <w:tcBorders>
              <w:top w:val="single" w:sz="4" w:space="0" w:color="auto"/>
            </w:tcBorders>
          </w:tcPr>
          <w:p w14:paraId="05201DE3" w14:textId="77777777" w:rsidR="00C0061F" w:rsidRPr="005D5141" w:rsidRDefault="00C0061F" w:rsidP="008A3EF3">
            <w:pPr>
              <w:spacing w:before="0"/>
              <w:jc w:val="center"/>
              <w:rPr>
                <w:rFonts w:cs="Arial"/>
                <w:lang w:val="ru-RU"/>
              </w:rPr>
            </w:pPr>
          </w:p>
        </w:tc>
      </w:tr>
    </w:tbl>
    <w:p w14:paraId="46E24705" w14:textId="77777777" w:rsidR="00C0061F" w:rsidRPr="005D5141" w:rsidRDefault="00C0061F" w:rsidP="00C0061F">
      <w:pPr>
        <w:tabs>
          <w:tab w:val="left" w:pos="6028"/>
        </w:tabs>
        <w:autoSpaceDE w:val="0"/>
        <w:autoSpaceDN w:val="0"/>
        <w:adjustRightInd w:val="0"/>
        <w:ind w:left="360"/>
        <w:rPr>
          <w:rFonts w:eastAsia="Calibri" w:cs="Arial"/>
          <w:bCs/>
          <w:iCs/>
        </w:rPr>
      </w:pPr>
    </w:p>
    <w:p w14:paraId="51DC310E" w14:textId="77777777" w:rsidR="00C0061F" w:rsidRPr="00C0061F" w:rsidRDefault="00C0061F" w:rsidP="00C0061F">
      <w:pPr>
        <w:rPr>
          <w:rFonts w:cs="Arial"/>
        </w:rPr>
      </w:pPr>
      <w:r w:rsidRPr="005D5141">
        <w:rPr>
          <w:b/>
          <w:i/>
          <w:lang w:val="ru-RU"/>
        </w:rPr>
        <w:t>Напомена</w:t>
      </w:r>
      <w:r w:rsidRPr="005D5141">
        <w:rPr>
          <w:i/>
          <w:lang w:val="ru-RU"/>
        </w:rPr>
        <w:t xml:space="preserve">: </w:t>
      </w:r>
      <w:r w:rsidRPr="00C0061F">
        <w:rPr>
          <w:rFonts w:cs="Arial"/>
        </w:rPr>
        <w:t xml:space="preserve">Уколико </w:t>
      </w:r>
      <w:r w:rsidRPr="00C0061F">
        <w:rPr>
          <w:rFonts w:cs="Arial"/>
          <w:lang w:val="sr-Cyrl-CS"/>
        </w:rPr>
        <w:t xml:space="preserve">заједничку </w:t>
      </w:r>
      <w:r w:rsidRPr="00C0061F">
        <w:rPr>
          <w:rFonts w:cs="Arial"/>
        </w:rPr>
        <w:t xml:space="preserve">понуду подноси група понуђача Изјава </w:t>
      </w:r>
      <w:r w:rsidRPr="00C0061F">
        <w:rPr>
          <w:rFonts w:cs="Arial"/>
          <w:lang w:val="sr-Cyrl-CS"/>
        </w:rPr>
        <w:t xml:space="preserve">се доставља за сваког члана групе понуђача. Изјава </w:t>
      </w:r>
      <w:r w:rsidRPr="00C0061F">
        <w:rPr>
          <w:rFonts w:cs="Arial"/>
        </w:rPr>
        <w:t>мора бити попуњена, потписана од стране овлашћеног лица</w:t>
      </w:r>
      <w:r w:rsidRPr="00C0061F">
        <w:rPr>
          <w:rFonts w:cs="Arial"/>
          <w:lang w:val="sr-Cyrl-CS"/>
        </w:rPr>
        <w:t xml:space="preserve"> за заступање</w:t>
      </w:r>
      <w:r w:rsidRPr="00C0061F">
        <w:rPr>
          <w:rFonts w:cs="Arial"/>
        </w:rPr>
        <w:t xml:space="preserve"> понуђача из групе понуђача и оверена печатом. </w:t>
      </w:r>
    </w:p>
    <w:p w14:paraId="0752C2ED" w14:textId="77777777" w:rsidR="00C0061F" w:rsidRPr="00C0061F" w:rsidRDefault="00C0061F" w:rsidP="00C0061F">
      <w:pPr>
        <w:rPr>
          <w:rFonts w:cs="Arial"/>
          <w:lang w:val="sr-Cyrl-RS"/>
        </w:rPr>
      </w:pPr>
      <w:r w:rsidRPr="00C0061F">
        <w:rPr>
          <w:rFonts w:cs="Arial"/>
          <w:lang w:val="sr-Cyrl-RS"/>
        </w:rPr>
        <w:t>Уколико Понуђач понуде подноси за две или више партија Изјава о независној понуди се подноси за све партије за које се подноси понуда посебно.</w:t>
      </w:r>
    </w:p>
    <w:p w14:paraId="0D0CB39A" w14:textId="77777777" w:rsidR="00C0061F" w:rsidRPr="00C0061F" w:rsidRDefault="00C0061F" w:rsidP="00C0061F">
      <w:pPr>
        <w:rPr>
          <w:rFonts w:cs="Arial"/>
        </w:rPr>
      </w:pPr>
      <w:r w:rsidRPr="00C0061F">
        <w:rPr>
          <w:rFonts w:cs="Arial"/>
        </w:rPr>
        <w:t>Приликом подношења понуде овај образац копирати у потребном броју примерака.</w:t>
      </w:r>
    </w:p>
    <w:p w14:paraId="236E1FE6" w14:textId="66792DBA" w:rsidR="00C0061F" w:rsidRDefault="00C0061F" w:rsidP="00C0061F">
      <w:pPr>
        <w:pStyle w:val="CommentText"/>
        <w:rPr>
          <w:i/>
          <w:sz w:val="22"/>
          <w:szCs w:val="22"/>
          <w:lang w:val="en-US"/>
        </w:rPr>
      </w:pPr>
    </w:p>
    <w:p w14:paraId="3B52C295" w14:textId="77777777" w:rsidR="00C0061F" w:rsidRDefault="00C0061F" w:rsidP="00C0061F">
      <w:pPr>
        <w:pStyle w:val="CommentText"/>
        <w:rPr>
          <w:i/>
          <w:sz w:val="22"/>
          <w:szCs w:val="22"/>
          <w:lang w:val="en-US"/>
        </w:rPr>
      </w:pPr>
    </w:p>
    <w:p w14:paraId="70FFAB56" w14:textId="77777777" w:rsidR="00C0061F" w:rsidRDefault="00C0061F" w:rsidP="00C0061F">
      <w:pPr>
        <w:pStyle w:val="CommentText"/>
        <w:rPr>
          <w:i/>
          <w:sz w:val="22"/>
          <w:szCs w:val="22"/>
          <w:lang w:val="en-US"/>
        </w:rPr>
      </w:pPr>
    </w:p>
    <w:p w14:paraId="1B5D00F3" w14:textId="77777777" w:rsidR="00C0061F" w:rsidRDefault="00C0061F" w:rsidP="00C0061F">
      <w:pPr>
        <w:pStyle w:val="CommentText"/>
        <w:rPr>
          <w:i/>
          <w:sz w:val="22"/>
          <w:szCs w:val="22"/>
          <w:lang w:val="en-US"/>
        </w:rPr>
      </w:pPr>
    </w:p>
    <w:p w14:paraId="59FA23BF" w14:textId="77777777" w:rsidR="00C0061F" w:rsidRDefault="00C0061F" w:rsidP="00C0061F">
      <w:pPr>
        <w:pStyle w:val="CommentText"/>
        <w:rPr>
          <w:i/>
          <w:sz w:val="22"/>
          <w:szCs w:val="22"/>
          <w:lang w:val="en-US"/>
        </w:rPr>
      </w:pPr>
    </w:p>
    <w:p w14:paraId="6C3A3C70" w14:textId="77777777" w:rsidR="00C0061F" w:rsidRDefault="00C0061F" w:rsidP="00C0061F">
      <w:pPr>
        <w:pStyle w:val="CommentText"/>
        <w:rPr>
          <w:i/>
          <w:sz w:val="22"/>
          <w:szCs w:val="22"/>
          <w:lang w:val="en-US"/>
        </w:rPr>
      </w:pPr>
    </w:p>
    <w:p w14:paraId="112D7DAA" w14:textId="77777777" w:rsidR="00C0061F" w:rsidRDefault="00C0061F" w:rsidP="00C0061F">
      <w:pPr>
        <w:pStyle w:val="CommentText"/>
        <w:rPr>
          <w:i/>
          <w:sz w:val="22"/>
          <w:szCs w:val="22"/>
          <w:lang w:val="en-US"/>
        </w:rPr>
      </w:pPr>
    </w:p>
    <w:p w14:paraId="193AA8AB" w14:textId="77777777" w:rsidR="00C0061F" w:rsidRDefault="00C0061F" w:rsidP="00C0061F">
      <w:pPr>
        <w:pStyle w:val="CommentText"/>
        <w:rPr>
          <w:i/>
          <w:sz w:val="22"/>
          <w:szCs w:val="22"/>
          <w:lang w:val="en-US"/>
        </w:rPr>
      </w:pPr>
    </w:p>
    <w:p w14:paraId="7A656DA7" w14:textId="77777777" w:rsidR="00C0061F" w:rsidRDefault="00C0061F" w:rsidP="00C0061F">
      <w:pPr>
        <w:pStyle w:val="CommentText"/>
        <w:rPr>
          <w:i/>
          <w:sz w:val="22"/>
          <w:szCs w:val="22"/>
          <w:lang w:val="en-US"/>
        </w:rPr>
      </w:pPr>
    </w:p>
    <w:p w14:paraId="202C8F17" w14:textId="77777777" w:rsidR="00C0061F" w:rsidRDefault="00C0061F" w:rsidP="00C0061F">
      <w:pPr>
        <w:pStyle w:val="CommentText"/>
        <w:rPr>
          <w:i/>
          <w:sz w:val="22"/>
          <w:szCs w:val="22"/>
          <w:lang w:val="en-US"/>
        </w:rPr>
      </w:pPr>
    </w:p>
    <w:p w14:paraId="687A1CBA" w14:textId="77777777" w:rsidR="00C0061F" w:rsidRDefault="00C0061F" w:rsidP="00C0061F">
      <w:pPr>
        <w:pStyle w:val="CommentText"/>
        <w:rPr>
          <w:i/>
          <w:sz w:val="22"/>
          <w:szCs w:val="22"/>
          <w:lang w:val="en-US"/>
        </w:rPr>
      </w:pPr>
    </w:p>
    <w:p w14:paraId="41FBBE31" w14:textId="77777777" w:rsidR="00C0061F" w:rsidRPr="005D5141" w:rsidRDefault="00C0061F" w:rsidP="00C0061F">
      <w:pPr>
        <w:pStyle w:val="KDObrazac"/>
        <w:spacing w:before="0"/>
      </w:pPr>
      <w:bookmarkStart w:id="30" w:name="_Toc442559928"/>
      <w:r w:rsidRPr="005D5141">
        <w:t xml:space="preserve">ОБРАЗАЦ </w:t>
      </w:r>
      <w:r w:rsidRPr="005D5141">
        <w:rPr>
          <w:lang w:val="sr-Cyrl-RS"/>
        </w:rPr>
        <w:t xml:space="preserve"> </w:t>
      </w:r>
      <w:r>
        <w:rPr>
          <w:lang w:val="sr-Cyrl-RS"/>
        </w:rPr>
        <w:t>4</w:t>
      </w:r>
      <w:r w:rsidRPr="005D5141">
        <w:t>.</w:t>
      </w:r>
      <w:bookmarkEnd w:id="30"/>
    </w:p>
    <w:p w14:paraId="71BC25CE" w14:textId="77777777" w:rsidR="00C0061F" w:rsidRPr="005D5141" w:rsidRDefault="00C0061F" w:rsidP="00C0061F">
      <w:pPr>
        <w:pStyle w:val="KDParagraf"/>
        <w:spacing w:before="0"/>
        <w:rPr>
          <w:rFonts w:cs="Arial"/>
        </w:rPr>
      </w:pPr>
    </w:p>
    <w:p w14:paraId="5A033F07" w14:textId="77777777" w:rsidR="00C0061F" w:rsidRPr="005D5141" w:rsidRDefault="00C0061F" w:rsidP="00C0061F">
      <w:pPr>
        <w:pStyle w:val="Title"/>
        <w:spacing w:before="0"/>
        <w:jc w:val="right"/>
        <w:rPr>
          <w:rFonts w:cs="Arial"/>
          <w:b w:val="0"/>
          <w:caps/>
          <w:sz w:val="22"/>
          <w:szCs w:val="22"/>
        </w:rPr>
      </w:pPr>
    </w:p>
    <w:p w14:paraId="142A29E3" w14:textId="77777777" w:rsidR="00C0061F" w:rsidRPr="00C0061F" w:rsidRDefault="00C0061F" w:rsidP="00C0061F">
      <w:pPr>
        <w:rPr>
          <w:rFonts w:cs="Arial"/>
          <w:lang w:val="ru-RU"/>
        </w:rPr>
      </w:pPr>
      <w:r w:rsidRPr="00C0061F">
        <w:rPr>
          <w:rFonts w:cs="Arial"/>
          <w:lang w:val="ru-RU"/>
        </w:rPr>
        <w:t>На основу члана 75. став 2. Закона о јавним набавкама („Службени гласник РС“ бр.124/2012, 14/2015  и 68/2015)</w:t>
      </w:r>
      <w:r w:rsidRPr="00C0061F">
        <w:rPr>
          <w:rFonts w:cs="Arial"/>
        </w:rPr>
        <w:t xml:space="preserve"> као </w:t>
      </w:r>
      <w:r w:rsidRPr="00C0061F">
        <w:rPr>
          <w:rFonts w:cs="Arial"/>
          <w:lang w:val="ru-RU"/>
        </w:rPr>
        <w:t>понуђач/</w:t>
      </w:r>
      <w:r w:rsidRPr="00C0061F">
        <w:rPr>
          <w:rFonts w:cs="Arial"/>
          <w:lang w:val="sr-Cyrl-CS"/>
        </w:rPr>
        <w:t>подизвођач</w:t>
      </w:r>
      <w:r w:rsidRPr="00C0061F">
        <w:rPr>
          <w:rFonts w:cs="Arial"/>
          <w:lang w:val="sr-Latn-RS"/>
        </w:rPr>
        <w:t>/</w:t>
      </w:r>
      <w:r w:rsidRPr="00C0061F">
        <w:rPr>
          <w:rFonts w:cs="Arial"/>
          <w:lang w:val="sr-Cyrl-CS"/>
        </w:rPr>
        <w:t>члан групе</w:t>
      </w:r>
      <w:r w:rsidRPr="00C0061F">
        <w:rPr>
          <w:rFonts w:cs="Arial"/>
          <w:lang w:val="ru-RU"/>
        </w:rPr>
        <w:t xml:space="preserve"> дајем:</w:t>
      </w:r>
    </w:p>
    <w:p w14:paraId="158BE18C" w14:textId="77777777" w:rsidR="00C0061F" w:rsidRPr="005D5141" w:rsidRDefault="00C0061F" w:rsidP="00C0061F">
      <w:pPr>
        <w:rPr>
          <w:rFonts w:cs="Arial"/>
          <w:lang w:val="ru-RU"/>
        </w:rPr>
      </w:pPr>
    </w:p>
    <w:p w14:paraId="32587DC5" w14:textId="77777777" w:rsidR="00C0061F" w:rsidRPr="005D5141" w:rsidRDefault="00C0061F" w:rsidP="00C0061F">
      <w:pPr>
        <w:rPr>
          <w:rFonts w:cs="Arial"/>
          <w:lang w:val="ru-RU"/>
        </w:rPr>
      </w:pPr>
    </w:p>
    <w:p w14:paraId="07DDB41B" w14:textId="77777777" w:rsidR="00C0061F" w:rsidRPr="005D5141" w:rsidRDefault="00C0061F" w:rsidP="00C0061F">
      <w:pPr>
        <w:jc w:val="center"/>
        <w:rPr>
          <w:b/>
          <w:lang w:val="ru-RU"/>
        </w:rPr>
      </w:pPr>
      <w:bookmarkStart w:id="31" w:name="_Toc442559929"/>
      <w:r w:rsidRPr="005D5141">
        <w:rPr>
          <w:b/>
          <w:lang w:val="ru-RU"/>
        </w:rPr>
        <w:t>И З Ј А В У</w:t>
      </w:r>
      <w:bookmarkEnd w:id="31"/>
    </w:p>
    <w:p w14:paraId="5F531280" w14:textId="77777777" w:rsidR="00C0061F" w:rsidRPr="005D5141" w:rsidRDefault="00C0061F" w:rsidP="00C0061F"/>
    <w:p w14:paraId="10F9962A" w14:textId="77777777" w:rsidR="00C0061F" w:rsidRPr="005D5141" w:rsidRDefault="00C0061F" w:rsidP="00C0061F"/>
    <w:p w14:paraId="0B9AB8E6" w14:textId="77777777" w:rsidR="00C0061F" w:rsidRPr="00C0061F" w:rsidRDefault="00C0061F" w:rsidP="00C0061F">
      <w:pPr>
        <w:rPr>
          <w:rFonts w:cs="Arial"/>
          <w:lang w:val="ru-RU"/>
        </w:rPr>
      </w:pPr>
      <w:r w:rsidRPr="00C0061F">
        <w:rPr>
          <w:rFonts w:cs="Arial"/>
          <w:lang w:val="ru-RU"/>
        </w:rPr>
        <w:t xml:space="preserve">којом изричито наводимо да </w:t>
      </w:r>
      <w:r w:rsidRPr="00C0061F">
        <w:rPr>
          <w:rFonts w:cs="Arial"/>
        </w:rPr>
        <w:t>смо у свом досадашњем раду и</w:t>
      </w:r>
      <w:r w:rsidRPr="00C0061F">
        <w:rPr>
          <w:rFonts w:cs="Arial"/>
          <w:lang w:val="ru-RU"/>
        </w:rPr>
        <w:t xml:space="preserve"> при састављању Понуде </w:t>
      </w:r>
      <w:r w:rsidRPr="00C0061F">
        <w:rPr>
          <w:rFonts w:cs="Arial"/>
        </w:rPr>
        <w:t xml:space="preserve"> број: ______________</w:t>
      </w:r>
      <w:r w:rsidRPr="00C0061F">
        <w:rPr>
          <w:rFonts w:cs="Arial"/>
          <w:lang w:val="ru-RU"/>
        </w:rPr>
        <w:t xml:space="preserve">за јавну набавку добара »Дрвени стубови», </w:t>
      </w:r>
      <w:r w:rsidRPr="00C0061F">
        <w:rPr>
          <w:rFonts w:cs="Arial"/>
        </w:rPr>
        <w:t>у отвореном поступку</w:t>
      </w:r>
      <w:r w:rsidRPr="00C0061F">
        <w:rPr>
          <w:rFonts w:cs="Arial"/>
          <w:lang w:val="sr-Cyrl-RS"/>
        </w:rPr>
        <w:t xml:space="preserve"> </w:t>
      </w:r>
      <w:r w:rsidRPr="00C0061F">
        <w:rPr>
          <w:rFonts w:cs="Arial"/>
          <w:lang w:val="ru-RU"/>
        </w:rPr>
        <w:t>јавне набавке ЈН бр. ЈН/1000/0563/2018, поштовали обавезе које произилазе из важећих прописа о заштити на раду, запошљавању и условима рада, заштити животне средине</w:t>
      </w:r>
      <w:r w:rsidRPr="00C0061F">
        <w:rPr>
          <w:rFonts w:cs="Arial"/>
        </w:rPr>
        <w:t>,</w:t>
      </w:r>
      <w:r w:rsidRPr="00C0061F">
        <w:rPr>
          <w:rFonts w:cs="Arial"/>
          <w:lang w:val="ru-RU"/>
        </w:rPr>
        <w:t xml:space="preserve"> као и да </w:t>
      </w:r>
      <w:r w:rsidRPr="00C0061F">
        <w:rPr>
          <w:rFonts w:cs="Arial"/>
        </w:rPr>
        <w:t>немамо забрану обављања делатности која је на снази у време подношења Понуде.</w:t>
      </w:r>
    </w:p>
    <w:p w14:paraId="52027EAE" w14:textId="778A3185" w:rsidR="00C0061F" w:rsidRPr="005D5141" w:rsidRDefault="00C0061F" w:rsidP="00C0061F">
      <w:pPr>
        <w:rPr>
          <w:rFonts w:cs="Arial"/>
          <w:lang w:val="ru-RU"/>
        </w:rPr>
      </w:pPr>
    </w:p>
    <w:p w14:paraId="44C2C69B" w14:textId="77777777" w:rsidR="00C0061F" w:rsidRPr="005D5141" w:rsidRDefault="00C0061F" w:rsidP="00C0061F">
      <w:pPr>
        <w:rPr>
          <w:rFonts w:cs="Arial"/>
        </w:rPr>
      </w:pPr>
    </w:p>
    <w:p w14:paraId="7F4A09A3" w14:textId="77777777" w:rsidR="00C0061F" w:rsidRPr="005D5141" w:rsidRDefault="00C0061F" w:rsidP="00C0061F">
      <w:pPr>
        <w:tabs>
          <w:tab w:val="left" w:pos="6028"/>
        </w:tabs>
        <w:autoSpaceDE w:val="0"/>
        <w:autoSpaceDN w:val="0"/>
        <w:adjustRightInd w:val="0"/>
        <w:ind w:left="360"/>
        <w:rPr>
          <w:rFonts w:eastAsia="Calibri" w:cs="Arial"/>
          <w:bCs/>
          <w:iCs/>
        </w:rPr>
      </w:pPr>
    </w:p>
    <w:p w14:paraId="5660B08B" w14:textId="77777777" w:rsidR="00C0061F" w:rsidRPr="005D5141" w:rsidRDefault="00C0061F" w:rsidP="00C0061F">
      <w:pPr>
        <w:tabs>
          <w:tab w:val="left" w:pos="6028"/>
        </w:tabs>
        <w:autoSpaceDE w:val="0"/>
        <w:autoSpaceDN w:val="0"/>
        <w:adjustRightInd w:val="0"/>
        <w:ind w:left="360"/>
        <w:rPr>
          <w:rFonts w:eastAsia="Calibri" w:cs="Arial"/>
          <w:bCs/>
          <w:iCs/>
        </w:rPr>
      </w:pPr>
    </w:p>
    <w:p w14:paraId="5661A7ED" w14:textId="77777777" w:rsidR="00C0061F" w:rsidRPr="005D5141" w:rsidRDefault="00C0061F" w:rsidP="00C0061F">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C0061F" w:rsidRPr="005D5141" w14:paraId="42E9BC03" w14:textId="77777777" w:rsidTr="008A3EF3">
        <w:trPr>
          <w:jc w:val="center"/>
        </w:trPr>
        <w:tc>
          <w:tcPr>
            <w:tcW w:w="3882" w:type="dxa"/>
          </w:tcPr>
          <w:p w14:paraId="7B740A5B" w14:textId="77777777" w:rsidR="00C0061F" w:rsidRPr="005D5141" w:rsidRDefault="00C0061F" w:rsidP="008A3EF3">
            <w:pPr>
              <w:spacing w:before="0"/>
              <w:jc w:val="center"/>
              <w:rPr>
                <w:rFonts w:cs="Arial"/>
              </w:rPr>
            </w:pPr>
            <w:r w:rsidRPr="005D5141">
              <w:rPr>
                <w:rFonts w:cs="Arial"/>
              </w:rPr>
              <w:t>Датум:</w:t>
            </w:r>
          </w:p>
        </w:tc>
        <w:tc>
          <w:tcPr>
            <w:tcW w:w="2127" w:type="dxa"/>
          </w:tcPr>
          <w:p w14:paraId="2DBE4E67" w14:textId="77777777" w:rsidR="00C0061F" w:rsidRPr="005D5141" w:rsidRDefault="00C0061F" w:rsidP="008A3EF3">
            <w:pPr>
              <w:spacing w:before="0"/>
              <w:jc w:val="center"/>
              <w:rPr>
                <w:rFonts w:cs="Arial"/>
                <w:lang w:val="ru-RU"/>
              </w:rPr>
            </w:pPr>
          </w:p>
        </w:tc>
        <w:tc>
          <w:tcPr>
            <w:tcW w:w="4022" w:type="dxa"/>
          </w:tcPr>
          <w:p w14:paraId="78D29D4E" w14:textId="77777777" w:rsidR="00C0061F" w:rsidRPr="005D5141" w:rsidRDefault="00C0061F" w:rsidP="008A3EF3">
            <w:pPr>
              <w:spacing w:before="0"/>
              <w:jc w:val="center"/>
              <w:rPr>
                <w:rFonts w:cs="Arial"/>
                <w:lang w:val="sr-Cyrl-CS"/>
              </w:rPr>
            </w:pPr>
            <w:r w:rsidRPr="005D5141">
              <w:rPr>
                <w:rFonts w:cs="Arial"/>
                <w:lang w:val="sr-Cyrl-CS"/>
              </w:rPr>
              <w:t>П</w:t>
            </w:r>
            <w:r w:rsidRPr="005D5141">
              <w:rPr>
                <w:rFonts w:cs="Arial"/>
              </w:rPr>
              <w:t>онуђач</w:t>
            </w:r>
            <w:r w:rsidRPr="005D5141">
              <w:rPr>
                <w:rFonts w:cs="Arial"/>
                <w:lang w:val="sr-Cyrl-CS"/>
              </w:rPr>
              <w:t>/подизвођач</w:t>
            </w:r>
          </w:p>
        </w:tc>
      </w:tr>
      <w:tr w:rsidR="00C0061F" w:rsidRPr="005D5141" w14:paraId="0BC7118B" w14:textId="77777777" w:rsidTr="008A3EF3">
        <w:trPr>
          <w:jc w:val="center"/>
        </w:trPr>
        <w:tc>
          <w:tcPr>
            <w:tcW w:w="3882" w:type="dxa"/>
          </w:tcPr>
          <w:p w14:paraId="1BDE908A" w14:textId="77777777" w:rsidR="00C0061F" w:rsidRPr="005D5141" w:rsidRDefault="00C0061F" w:rsidP="008A3EF3">
            <w:pPr>
              <w:spacing w:before="0"/>
              <w:jc w:val="center"/>
              <w:rPr>
                <w:rFonts w:cs="Arial"/>
              </w:rPr>
            </w:pPr>
          </w:p>
        </w:tc>
        <w:tc>
          <w:tcPr>
            <w:tcW w:w="2127" w:type="dxa"/>
          </w:tcPr>
          <w:p w14:paraId="445BC29E" w14:textId="77777777" w:rsidR="00C0061F" w:rsidRPr="005D5141" w:rsidRDefault="00C0061F" w:rsidP="008A3EF3">
            <w:pPr>
              <w:spacing w:before="0"/>
              <w:jc w:val="center"/>
              <w:rPr>
                <w:rFonts w:cs="Arial"/>
              </w:rPr>
            </w:pPr>
            <w:r w:rsidRPr="005D5141">
              <w:rPr>
                <w:rFonts w:cs="Arial"/>
              </w:rPr>
              <w:t>М.П.</w:t>
            </w:r>
          </w:p>
        </w:tc>
        <w:tc>
          <w:tcPr>
            <w:tcW w:w="4022" w:type="dxa"/>
          </w:tcPr>
          <w:p w14:paraId="0F4601FD" w14:textId="77777777" w:rsidR="00C0061F" w:rsidRPr="005D5141" w:rsidRDefault="00C0061F" w:rsidP="008A3EF3">
            <w:pPr>
              <w:spacing w:before="0"/>
              <w:jc w:val="center"/>
              <w:rPr>
                <w:rFonts w:cs="Arial"/>
                <w:lang w:val="ru-RU"/>
              </w:rPr>
            </w:pPr>
          </w:p>
        </w:tc>
      </w:tr>
      <w:tr w:rsidR="00C0061F" w:rsidRPr="005D5141" w14:paraId="128E4349" w14:textId="77777777" w:rsidTr="008A3EF3">
        <w:trPr>
          <w:jc w:val="center"/>
        </w:trPr>
        <w:tc>
          <w:tcPr>
            <w:tcW w:w="3882" w:type="dxa"/>
            <w:tcBorders>
              <w:bottom w:val="single" w:sz="4" w:space="0" w:color="auto"/>
            </w:tcBorders>
          </w:tcPr>
          <w:p w14:paraId="6EF8B1AC" w14:textId="77777777" w:rsidR="00C0061F" w:rsidRPr="005D5141" w:rsidRDefault="00C0061F" w:rsidP="008A3EF3">
            <w:pPr>
              <w:spacing w:before="0"/>
              <w:jc w:val="center"/>
              <w:rPr>
                <w:rFonts w:cs="Arial"/>
              </w:rPr>
            </w:pPr>
          </w:p>
        </w:tc>
        <w:tc>
          <w:tcPr>
            <w:tcW w:w="2127" w:type="dxa"/>
          </w:tcPr>
          <w:p w14:paraId="55C50BD1" w14:textId="77777777" w:rsidR="00C0061F" w:rsidRPr="005D5141" w:rsidRDefault="00C0061F" w:rsidP="008A3EF3">
            <w:pPr>
              <w:spacing w:before="0"/>
              <w:jc w:val="center"/>
              <w:rPr>
                <w:rFonts w:cs="Arial"/>
                <w:lang w:val="ru-RU"/>
              </w:rPr>
            </w:pPr>
          </w:p>
        </w:tc>
        <w:tc>
          <w:tcPr>
            <w:tcW w:w="4022" w:type="dxa"/>
            <w:tcBorders>
              <w:bottom w:val="single" w:sz="4" w:space="0" w:color="auto"/>
            </w:tcBorders>
          </w:tcPr>
          <w:p w14:paraId="03634658" w14:textId="77777777" w:rsidR="00C0061F" w:rsidRPr="005D5141" w:rsidRDefault="00C0061F" w:rsidP="008A3EF3">
            <w:pPr>
              <w:spacing w:before="0"/>
              <w:jc w:val="center"/>
              <w:rPr>
                <w:rFonts w:cs="Arial"/>
                <w:lang w:val="ru-RU"/>
              </w:rPr>
            </w:pPr>
          </w:p>
        </w:tc>
      </w:tr>
      <w:tr w:rsidR="00C0061F" w:rsidRPr="005D5141" w14:paraId="68E9AE60" w14:textId="77777777" w:rsidTr="008A3EF3">
        <w:trPr>
          <w:trHeight w:val="389"/>
          <w:jc w:val="center"/>
        </w:trPr>
        <w:tc>
          <w:tcPr>
            <w:tcW w:w="3882" w:type="dxa"/>
            <w:tcBorders>
              <w:top w:val="single" w:sz="4" w:space="0" w:color="auto"/>
            </w:tcBorders>
          </w:tcPr>
          <w:p w14:paraId="76B80C87" w14:textId="77777777" w:rsidR="00C0061F" w:rsidRPr="005D5141" w:rsidRDefault="00C0061F" w:rsidP="008A3EF3">
            <w:pPr>
              <w:spacing w:before="0"/>
              <w:jc w:val="center"/>
              <w:rPr>
                <w:rFonts w:cs="Arial"/>
              </w:rPr>
            </w:pPr>
          </w:p>
          <w:p w14:paraId="0DC57C0D" w14:textId="77777777" w:rsidR="00C0061F" w:rsidRPr="005D5141" w:rsidRDefault="00C0061F" w:rsidP="008A3EF3">
            <w:pPr>
              <w:spacing w:before="0"/>
              <w:jc w:val="center"/>
              <w:rPr>
                <w:rFonts w:cs="Arial"/>
              </w:rPr>
            </w:pPr>
          </w:p>
        </w:tc>
        <w:tc>
          <w:tcPr>
            <w:tcW w:w="2127" w:type="dxa"/>
          </w:tcPr>
          <w:p w14:paraId="6C34AC80" w14:textId="77777777" w:rsidR="00C0061F" w:rsidRPr="005D5141" w:rsidRDefault="00C0061F" w:rsidP="008A3EF3">
            <w:pPr>
              <w:spacing w:before="0"/>
              <w:jc w:val="center"/>
              <w:rPr>
                <w:rFonts w:cs="Arial"/>
                <w:lang w:val="ru-RU"/>
              </w:rPr>
            </w:pPr>
          </w:p>
        </w:tc>
        <w:tc>
          <w:tcPr>
            <w:tcW w:w="4022" w:type="dxa"/>
            <w:tcBorders>
              <w:top w:val="single" w:sz="4" w:space="0" w:color="auto"/>
            </w:tcBorders>
          </w:tcPr>
          <w:p w14:paraId="3BCAAA07" w14:textId="77777777" w:rsidR="00C0061F" w:rsidRPr="005D5141" w:rsidRDefault="00C0061F" w:rsidP="008A3EF3">
            <w:pPr>
              <w:spacing w:before="0"/>
              <w:jc w:val="center"/>
              <w:rPr>
                <w:rFonts w:cs="Arial"/>
                <w:lang w:val="ru-RU"/>
              </w:rPr>
            </w:pPr>
          </w:p>
        </w:tc>
      </w:tr>
    </w:tbl>
    <w:p w14:paraId="10BC1569" w14:textId="77777777" w:rsidR="00C0061F" w:rsidRPr="00C0061F" w:rsidRDefault="00C0061F" w:rsidP="00C0061F">
      <w:pPr>
        <w:rPr>
          <w:rFonts w:cs="Arial"/>
          <w:lang w:val="sr-Cyrl-CS"/>
        </w:rPr>
      </w:pPr>
      <w:r w:rsidRPr="00C0061F">
        <w:rPr>
          <w:rFonts w:cs="Arial"/>
          <w:b/>
        </w:rPr>
        <w:t>Напомена:</w:t>
      </w:r>
      <w:r w:rsidRPr="00C0061F">
        <w:rPr>
          <w:rFonts w:cs="Arial"/>
        </w:rPr>
        <w:t xml:space="preserve"> Уколико </w:t>
      </w:r>
      <w:r w:rsidRPr="00C0061F">
        <w:rPr>
          <w:rFonts w:cs="Arial"/>
          <w:lang w:val="sr-Cyrl-CS"/>
        </w:rPr>
        <w:t xml:space="preserve">заједничку </w:t>
      </w:r>
      <w:r w:rsidRPr="00C0061F">
        <w:rPr>
          <w:rFonts w:cs="Arial"/>
        </w:rPr>
        <w:t xml:space="preserve">понуду подноси група понуђача Изјава </w:t>
      </w:r>
      <w:r w:rsidRPr="00C0061F">
        <w:rPr>
          <w:rFonts w:cs="Arial"/>
          <w:lang w:val="sr-Cyrl-CS"/>
        </w:rPr>
        <w:t xml:space="preserve">се доставља за сваког члана групе понуђача. Изјава </w:t>
      </w:r>
      <w:r w:rsidRPr="00C0061F">
        <w:rPr>
          <w:rFonts w:cs="Arial"/>
        </w:rPr>
        <w:t>мора бити попуњена, потписана од стране овлашћеног лица</w:t>
      </w:r>
      <w:r w:rsidRPr="00C0061F">
        <w:rPr>
          <w:rFonts w:cs="Arial"/>
          <w:lang w:val="sr-Cyrl-CS"/>
        </w:rPr>
        <w:t xml:space="preserve"> за заступање</w:t>
      </w:r>
      <w:r w:rsidRPr="00C0061F">
        <w:rPr>
          <w:rFonts w:cs="Arial"/>
        </w:rPr>
        <w:t xml:space="preserve"> понуђача из групе понуђача и оверена печатом. </w:t>
      </w:r>
    </w:p>
    <w:p w14:paraId="1A8E22D5" w14:textId="77777777" w:rsidR="00C0061F" w:rsidRPr="00C0061F" w:rsidRDefault="00C0061F" w:rsidP="00C0061F">
      <w:pPr>
        <w:rPr>
          <w:rFonts w:eastAsia="Calibri" w:cs="Arial"/>
          <w:lang w:val="sr-Cyrl-CS"/>
        </w:rPr>
      </w:pPr>
      <w:r w:rsidRPr="00C0061F">
        <w:rPr>
          <w:rFonts w:eastAsia="Calibri" w:cs="Arial"/>
        </w:rPr>
        <w:t xml:space="preserve">У случају да понуђач подноси понуду са подизвођачем, Изјава </w:t>
      </w:r>
      <w:r w:rsidRPr="00C0061F">
        <w:rPr>
          <w:rFonts w:eastAsia="Calibri" w:cs="Arial"/>
          <w:lang w:val="sr-Cyrl-CS"/>
        </w:rPr>
        <w:t xml:space="preserve">се доставља за понуђача и сваког подизвођача. Изјава </w:t>
      </w:r>
      <w:r w:rsidRPr="00C0061F">
        <w:rPr>
          <w:rFonts w:eastAsia="Calibri" w:cs="Arial"/>
        </w:rPr>
        <w:t xml:space="preserve">мора бити </w:t>
      </w:r>
      <w:r w:rsidRPr="00C0061F">
        <w:rPr>
          <w:rFonts w:eastAsia="Calibri" w:cs="Arial"/>
          <w:lang w:val="sr-Cyrl-CS"/>
        </w:rPr>
        <w:t>попуњена,</w:t>
      </w:r>
      <w:r w:rsidRPr="00C0061F">
        <w:rPr>
          <w:rFonts w:eastAsia="Calibri" w:cs="Arial"/>
        </w:rPr>
        <w:t xml:space="preserve"> потписана</w:t>
      </w:r>
      <w:r w:rsidRPr="00C0061F">
        <w:rPr>
          <w:rFonts w:eastAsia="Calibri" w:cs="Arial"/>
          <w:lang w:val="sr-Cyrl-CS"/>
        </w:rPr>
        <w:t xml:space="preserve"> и оверена</w:t>
      </w:r>
      <w:r w:rsidRPr="00C0061F">
        <w:rPr>
          <w:rFonts w:eastAsia="Calibri" w:cs="Arial"/>
        </w:rPr>
        <w:t xml:space="preserve"> од стране овлашћеног лица за заступање </w:t>
      </w:r>
      <w:r w:rsidRPr="00C0061F">
        <w:rPr>
          <w:rFonts w:eastAsia="Calibri" w:cs="Arial"/>
          <w:lang w:val="sr-Cyrl-CS"/>
        </w:rPr>
        <w:t>понуђача/подизво</w:t>
      </w:r>
      <w:r w:rsidRPr="00C0061F">
        <w:rPr>
          <w:rFonts w:eastAsia="Calibri" w:cs="Arial"/>
        </w:rPr>
        <w:t>ђача</w:t>
      </w:r>
      <w:r w:rsidRPr="00C0061F">
        <w:rPr>
          <w:rFonts w:eastAsia="Calibri" w:cs="Arial"/>
          <w:lang w:val="sr-Cyrl-CS"/>
        </w:rPr>
        <w:t xml:space="preserve"> и оверена печатом.</w:t>
      </w:r>
    </w:p>
    <w:p w14:paraId="59DAF602" w14:textId="77777777" w:rsidR="00C0061F" w:rsidRPr="00C0061F" w:rsidRDefault="00C0061F" w:rsidP="00C0061F">
      <w:pPr>
        <w:rPr>
          <w:rFonts w:cs="Arial"/>
          <w:lang w:val="sr-Cyrl-RS"/>
        </w:rPr>
      </w:pPr>
      <w:r w:rsidRPr="00C0061F">
        <w:rPr>
          <w:rFonts w:cs="Arial"/>
          <w:lang w:val="sr-Cyrl-RS"/>
        </w:rPr>
        <w:t>Уколико Понуђач понуде подноси за две или више партија Изјава се подноси за све партије за које се подноси понуда посебно.</w:t>
      </w:r>
    </w:p>
    <w:p w14:paraId="4959823A" w14:textId="401C8025" w:rsidR="00C0061F" w:rsidRPr="005D5141" w:rsidRDefault="00C0061F" w:rsidP="00C0061F">
      <w:r w:rsidRPr="00C0061F">
        <w:rPr>
          <w:rFonts w:cs="Arial"/>
        </w:rPr>
        <w:t>Приликом подношења понуде овај образац копирати у потребном броју примерака</w:t>
      </w:r>
    </w:p>
    <w:p w14:paraId="09E5B840" w14:textId="77777777" w:rsidR="00C0061F" w:rsidRPr="005D5141" w:rsidRDefault="00C0061F" w:rsidP="00C0061F"/>
    <w:p w14:paraId="2FACEE54" w14:textId="77777777" w:rsidR="00C0061F" w:rsidRDefault="00C0061F" w:rsidP="00C0061F">
      <w:pPr>
        <w:pStyle w:val="CommentText"/>
        <w:rPr>
          <w:i/>
          <w:sz w:val="22"/>
          <w:szCs w:val="22"/>
          <w:lang w:val="en-US"/>
        </w:rPr>
      </w:pPr>
    </w:p>
    <w:p w14:paraId="52CA7A65" w14:textId="77777777" w:rsidR="00C0061F" w:rsidRDefault="00C0061F" w:rsidP="00C0061F">
      <w:pPr>
        <w:pStyle w:val="CommentText"/>
        <w:rPr>
          <w:i/>
          <w:sz w:val="22"/>
          <w:szCs w:val="22"/>
          <w:lang w:val="en-US"/>
        </w:rPr>
      </w:pPr>
    </w:p>
    <w:p w14:paraId="3CC6453D" w14:textId="77777777" w:rsidR="00C0061F" w:rsidRDefault="00C0061F" w:rsidP="00C0061F">
      <w:pPr>
        <w:pStyle w:val="CommentText"/>
        <w:rPr>
          <w:i/>
          <w:sz w:val="22"/>
          <w:szCs w:val="22"/>
          <w:lang w:val="en-US"/>
        </w:rPr>
      </w:pPr>
    </w:p>
    <w:p w14:paraId="1D5B191E" w14:textId="77777777" w:rsidR="00C0061F" w:rsidRDefault="00C0061F" w:rsidP="00C0061F">
      <w:pPr>
        <w:pStyle w:val="CommentText"/>
        <w:rPr>
          <w:i/>
          <w:sz w:val="22"/>
          <w:szCs w:val="22"/>
          <w:lang w:val="en-US"/>
        </w:rPr>
      </w:pPr>
    </w:p>
    <w:p w14:paraId="4ADF5336" w14:textId="77777777" w:rsidR="00C0061F" w:rsidRDefault="00C0061F" w:rsidP="00C0061F">
      <w:pPr>
        <w:pStyle w:val="CommentText"/>
        <w:rPr>
          <w:i/>
          <w:sz w:val="22"/>
          <w:szCs w:val="22"/>
          <w:lang w:val="en-US"/>
        </w:rPr>
      </w:pPr>
    </w:p>
    <w:p w14:paraId="74882B1C" w14:textId="77777777" w:rsidR="00C0061F" w:rsidRDefault="00C0061F" w:rsidP="00C0061F">
      <w:pPr>
        <w:pStyle w:val="CommentText"/>
        <w:rPr>
          <w:i/>
          <w:sz w:val="22"/>
          <w:szCs w:val="22"/>
          <w:lang w:val="en-US"/>
        </w:rPr>
      </w:pPr>
    </w:p>
    <w:p w14:paraId="26EAD1FA" w14:textId="77777777" w:rsidR="00C0061F" w:rsidRDefault="00C0061F" w:rsidP="00C0061F">
      <w:pPr>
        <w:pStyle w:val="CommentText"/>
        <w:rPr>
          <w:i/>
          <w:sz w:val="22"/>
          <w:szCs w:val="22"/>
          <w:lang w:val="en-US"/>
        </w:rPr>
      </w:pPr>
    </w:p>
    <w:p w14:paraId="19862097" w14:textId="77777777" w:rsidR="00C0061F" w:rsidRDefault="00C0061F" w:rsidP="00C0061F">
      <w:pPr>
        <w:pStyle w:val="CommentText"/>
        <w:rPr>
          <w:i/>
          <w:sz w:val="22"/>
          <w:szCs w:val="22"/>
          <w:lang w:val="en-US"/>
        </w:rPr>
      </w:pPr>
    </w:p>
    <w:p w14:paraId="499D003F" w14:textId="77777777" w:rsidR="00C0061F" w:rsidRDefault="00C0061F" w:rsidP="00C0061F">
      <w:pPr>
        <w:pStyle w:val="CommentText"/>
        <w:rPr>
          <w:i/>
          <w:sz w:val="22"/>
          <w:szCs w:val="22"/>
          <w:lang w:val="en-US"/>
        </w:rPr>
      </w:pPr>
    </w:p>
    <w:p w14:paraId="627A6807" w14:textId="77777777" w:rsidR="00C0061F" w:rsidRPr="005D5141" w:rsidRDefault="00C0061F" w:rsidP="00C0061F">
      <w:pPr>
        <w:pStyle w:val="KDObrazac"/>
        <w:spacing w:before="0"/>
        <w:rPr>
          <w:lang w:val="sr-Cyrl-CS"/>
        </w:rPr>
      </w:pPr>
      <w:r w:rsidRPr="005D5141">
        <w:t xml:space="preserve">ОБРАЗАЦ  </w:t>
      </w:r>
      <w:r>
        <w:rPr>
          <w:lang w:val="sr-Cyrl-RS"/>
        </w:rPr>
        <w:t>5</w:t>
      </w:r>
      <w:r w:rsidRPr="005D5141">
        <w:t>.</w:t>
      </w:r>
    </w:p>
    <w:p w14:paraId="0CF5B44E" w14:textId="77777777" w:rsidR="00C0061F" w:rsidRDefault="00C0061F" w:rsidP="00C0061F">
      <w:pPr>
        <w:spacing w:before="0"/>
        <w:jc w:val="center"/>
        <w:rPr>
          <w:rFonts w:cs="Arial"/>
          <w:b/>
          <w:color w:val="000000"/>
          <w:lang w:val="ru-RU"/>
        </w:rPr>
      </w:pPr>
      <w:r w:rsidRPr="005D5141">
        <w:rPr>
          <w:rFonts w:cs="Arial"/>
          <w:b/>
          <w:color w:val="000000"/>
          <w:lang w:val="ru-RU"/>
        </w:rPr>
        <w:t>ОБРАЗАЦ ТРОШКОВА ПРИПРЕМЕ ПОНУДЕ</w:t>
      </w:r>
    </w:p>
    <w:p w14:paraId="4912CD0E" w14:textId="77777777" w:rsidR="00C0061F" w:rsidRPr="005D5141" w:rsidRDefault="00C0061F" w:rsidP="00C0061F">
      <w:pPr>
        <w:spacing w:before="0"/>
        <w:jc w:val="center"/>
        <w:rPr>
          <w:rFonts w:cs="Arial"/>
          <w:b/>
          <w:color w:val="000000"/>
          <w:lang w:val="ru-RU"/>
        </w:rPr>
      </w:pPr>
    </w:p>
    <w:p w14:paraId="0CF3DF30" w14:textId="1D0EAC89" w:rsidR="00C0061F" w:rsidRPr="00C0061F" w:rsidRDefault="00C0061F" w:rsidP="00C0061F">
      <w:pPr>
        <w:spacing w:after="120"/>
        <w:jc w:val="center"/>
        <w:rPr>
          <w:rFonts w:cs="Arial"/>
          <w:lang w:val="sr-Cyrl-RS"/>
        </w:rPr>
      </w:pPr>
      <w:r w:rsidRPr="00C0061F">
        <w:rPr>
          <w:rFonts w:cs="Arial"/>
        </w:rPr>
        <w:t xml:space="preserve">за јавну набавку добара: </w:t>
      </w:r>
      <w:r w:rsidRPr="00C0061F">
        <w:rPr>
          <w:rFonts w:cs="Arial"/>
          <w:lang w:val="ru-RU"/>
        </w:rPr>
        <w:t>Дрвени стубови</w:t>
      </w:r>
      <w:r>
        <w:rPr>
          <w:rFonts w:cs="Arial"/>
        </w:rPr>
        <w:t xml:space="preserve">, </w:t>
      </w:r>
      <w:r w:rsidRPr="00C0061F">
        <w:rPr>
          <w:rFonts w:cs="Arial"/>
          <w:lang w:val="ru-RU"/>
        </w:rPr>
        <w:t>ЈН бр. ЈН/1000/0563/2018</w:t>
      </w:r>
    </w:p>
    <w:p w14:paraId="02C5F7BA" w14:textId="77777777" w:rsidR="00C0061F" w:rsidRPr="00C0061F" w:rsidRDefault="00C0061F" w:rsidP="00C0061F">
      <w:pPr>
        <w:spacing w:after="120"/>
        <w:rPr>
          <w:rFonts w:cs="Arial"/>
          <w:lang w:val="ru-RU"/>
        </w:rPr>
      </w:pPr>
      <w:r w:rsidRPr="00C0061F">
        <w:rPr>
          <w:rFonts w:cs="Arial"/>
          <w:lang w:val="ru-RU"/>
        </w:rPr>
        <w:t xml:space="preserve">На основу члана 88. став 1. Закона о јавним набавкама („Службени гласник РС“, бр.124/2012, 14/2015 и 68/2015),  (даље: Закон)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 </w:t>
      </w:r>
    </w:p>
    <w:p w14:paraId="46F390EE" w14:textId="77777777" w:rsidR="00C0061F" w:rsidRDefault="00C0061F" w:rsidP="00C0061F">
      <w:pPr>
        <w:tabs>
          <w:tab w:val="left" w:pos="0"/>
        </w:tabs>
        <w:jc w:val="center"/>
        <w:rPr>
          <w:rFonts w:cs="Arial"/>
          <w:b/>
          <w:color w:val="000000"/>
          <w:lang w:val="ru-RU"/>
        </w:rPr>
      </w:pPr>
    </w:p>
    <w:p w14:paraId="090BE337" w14:textId="77777777" w:rsidR="00C0061F" w:rsidRPr="005D5141" w:rsidRDefault="00C0061F" w:rsidP="00C0061F">
      <w:pPr>
        <w:tabs>
          <w:tab w:val="left" w:pos="0"/>
        </w:tabs>
        <w:jc w:val="center"/>
        <w:rPr>
          <w:rFonts w:cs="Arial"/>
          <w:b/>
          <w:color w:val="000000"/>
          <w:lang w:val="ru-RU"/>
        </w:rPr>
      </w:pPr>
      <w:r w:rsidRPr="005D5141">
        <w:rPr>
          <w:rFonts w:cs="Arial"/>
          <w:b/>
          <w:color w:val="000000"/>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C0061F" w:rsidRPr="005D5141" w14:paraId="548F06FE" w14:textId="77777777" w:rsidTr="008A3EF3">
        <w:trPr>
          <w:trHeight w:val="749"/>
          <w:tblCellSpacing w:w="20" w:type="dxa"/>
        </w:trPr>
        <w:tc>
          <w:tcPr>
            <w:tcW w:w="5323" w:type="dxa"/>
            <w:shd w:val="clear" w:color="auto" w:fill="auto"/>
            <w:vAlign w:val="center"/>
          </w:tcPr>
          <w:p w14:paraId="281865E9" w14:textId="77777777" w:rsidR="00C0061F" w:rsidRPr="005D5141" w:rsidRDefault="00C0061F" w:rsidP="008A3EF3">
            <w:pPr>
              <w:jc w:val="center"/>
              <w:rPr>
                <w:rFonts w:cs="Arial"/>
                <w:color w:val="000000"/>
              </w:rPr>
            </w:pPr>
            <w:r w:rsidRPr="005D5141">
              <w:rPr>
                <w:rFonts w:cs="Arial"/>
                <w:color w:val="000000"/>
                <w:lang w:val="sr-Cyrl-RS"/>
              </w:rPr>
              <w:t>Т</w:t>
            </w:r>
            <w:r w:rsidRPr="005D5141">
              <w:rPr>
                <w:rFonts w:cs="Arial"/>
                <w:color w:val="000000"/>
              </w:rPr>
              <w:t>рошкови прибављања средстава обезбеђења</w:t>
            </w:r>
          </w:p>
        </w:tc>
        <w:tc>
          <w:tcPr>
            <w:tcW w:w="4260" w:type="dxa"/>
            <w:shd w:val="clear" w:color="auto" w:fill="auto"/>
          </w:tcPr>
          <w:p w14:paraId="4B0A6693" w14:textId="77777777" w:rsidR="00C0061F" w:rsidRPr="005D5141" w:rsidRDefault="00C0061F" w:rsidP="008A3EF3">
            <w:pPr>
              <w:rPr>
                <w:rFonts w:cs="Arial"/>
                <w:color w:val="000000"/>
              </w:rPr>
            </w:pPr>
          </w:p>
          <w:p w14:paraId="690DE174" w14:textId="77777777" w:rsidR="00C0061F" w:rsidRPr="005D5141" w:rsidRDefault="00C0061F" w:rsidP="008A3EF3">
            <w:pPr>
              <w:rPr>
                <w:rFonts w:cs="Arial"/>
                <w:color w:val="000000"/>
              </w:rPr>
            </w:pPr>
            <w:r w:rsidRPr="005D5141">
              <w:rPr>
                <w:rFonts w:cs="Arial"/>
                <w:color w:val="000000"/>
              </w:rPr>
              <w:t>__________ динара</w:t>
            </w:r>
          </w:p>
        </w:tc>
      </w:tr>
      <w:tr w:rsidR="00C0061F" w:rsidRPr="005D5141" w14:paraId="2B97E2B2" w14:textId="77777777" w:rsidTr="008A3EF3">
        <w:trPr>
          <w:trHeight w:val="307"/>
          <w:tblCellSpacing w:w="20" w:type="dxa"/>
        </w:trPr>
        <w:tc>
          <w:tcPr>
            <w:tcW w:w="5323" w:type="dxa"/>
            <w:shd w:val="clear" w:color="auto" w:fill="auto"/>
            <w:vAlign w:val="center"/>
          </w:tcPr>
          <w:p w14:paraId="0E0C0EAD" w14:textId="77777777" w:rsidR="00C0061F" w:rsidRPr="005D5141" w:rsidRDefault="00C0061F" w:rsidP="008A3EF3">
            <w:pPr>
              <w:jc w:val="center"/>
              <w:rPr>
                <w:rFonts w:cs="Arial"/>
                <w:color w:val="000000"/>
              </w:rPr>
            </w:pPr>
            <w:r w:rsidRPr="005D5141">
              <w:rPr>
                <w:rFonts w:cs="Arial"/>
                <w:color w:val="000000"/>
              </w:rPr>
              <w:t>Укупни трошкови без ПДВ</w:t>
            </w:r>
          </w:p>
        </w:tc>
        <w:tc>
          <w:tcPr>
            <w:tcW w:w="4260" w:type="dxa"/>
            <w:shd w:val="clear" w:color="auto" w:fill="auto"/>
          </w:tcPr>
          <w:p w14:paraId="7F9BB280" w14:textId="77777777" w:rsidR="00C0061F" w:rsidRPr="005D5141" w:rsidRDefault="00C0061F" w:rsidP="008A3EF3">
            <w:pPr>
              <w:rPr>
                <w:rFonts w:cs="Arial"/>
                <w:color w:val="000000"/>
              </w:rPr>
            </w:pPr>
          </w:p>
          <w:p w14:paraId="131BC66C" w14:textId="77777777" w:rsidR="00C0061F" w:rsidRPr="005D5141" w:rsidRDefault="00C0061F" w:rsidP="008A3EF3">
            <w:pPr>
              <w:rPr>
                <w:rFonts w:cs="Arial"/>
                <w:color w:val="000000"/>
              </w:rPr>
            </w:pPr>
            <w:r w:rsidRPr="005D5141">
              <w:rPr>
                <w:rFonts w:cs="Arial"/>
                <w:color w:val="000000"/>
              </w:rPr>
              <w:t>__________ динара</w:t>
            </w:r>
          </w:p>
        </w:tc>
      </w:tr>
      <w:tr w:rsidR="00C0061F" w:rsidRPr="005D5141" w14:paraId="04CBB5B8" w14:textId="77777777" w:rsidTr="008A3EF3">
        <w:trPr>
          <w:trHeight w:val="433"/>
          <w:tblCellSpacing w:w="20" w:type="dxa"/>
        </w:trPr>
        <w:tc>
          <w:tcPr>
            <w:tcW w:w="5323" w:type="dxa"/>
            <w:shd w:val="clear" w:color="auto" w:fill="auto"/>
            <w:vAlign w:val="center"/>
          </w:tcPr>
          <w:p w14:paraId="7CE088BF" w14:textId="77777777" w:rsidR="00C0061F" w:rsidRPr="005D5141" w:rsidRDefault="00C0061F" w:rsidP="008A3EF3">
            <w:pPr>
              <w:autoSpaceDE w:val="0"/>
              <w:autoSpaceDN w:val="0"/>
              <w:adjustRightInd w:val="0"/>
              <w:jc w:val="center"/>
              <w:rPr>
                <w:rFonts w:cs="Arial"/>
                <w:color w:val="000000"/>
              </w:rPr>
            </w:pPr>
            <w:r w:rsidRPr="005D5141">
              <w:rPr>
                <w:rFonts w:cs="Arial"/>
                <w:color w:val="000000"/>
              </w:rPr>
              <w:t>ПДВ</w:t>
            </w:r>
          </w:p>
        </w:tc>
        <w:tc>
          <w:tcPr>
            <w:tcW w:w="4260" w:type="dxa"/>
            <w:shd w:val="clear" w:color="auto" w:fill="auto"/>
          </w:tcPr>
          <w:p w14:paraId="4CEB0F88" w14:textId="77777777" w:rsidR="00C0061F" w:rsidRPr="005D5141" w:rsidRDefault="00C0061F" w:rsidP="008A3EF3">
            <w:pPr>
              <w:rPr>
                <w:rFonts w:cs="Arial"/>
                <w:color w:val="000000"/>
              </w:rPr>
            </w:pPr>
          </w:p>
          <w:p w14:paraId="70BFAFE4" w14:textId="77777777" w:rsidR="00C0061F" w:rsidRPr="005D5141" w:rsidRDefault="00C0061F" w:rsidP="008A3EF3">
            <w:pPr>
              <w:rPr>
                <w:rFonts w:cs="Arial"/>
                <w:color w:val="000000"/>
              </w:rPr>
            </w:pPr>
            <w:r w:rsidRPr="005D5141">
              <w:rPr>
                <w:rFonts w:cs="Arial"/>
                <w:color w:val="000000"/>
              </w:rPr>
              <w:t>__________ динара</w:t>
            </w:r>
          </w:p>
        </w:tc>
      </w:tr>
      <w:tr w:rsidR="00C0061F" w:rsidRPr="005D5141" w14:paraId="3AA1BFCC" w14:textId="77777777" w:rsidTr="008A3EF3">
        <w:trPr>
          <w:trHeight w:val="190"/>
          <w:tblCellSpacing w:w="20" w:type="dxa"/>
        </w:trPr>
        <w:tc>
          <w:tcPr>
            <w:tcW w:w="5323" w:type="dxa"/>
            <w:shd w:val="clear" w:color="auto" w:fill="auto"/>
          </w:tcPr>
          <w:p w14:paraId="1606F8F0" w14:textId="77777777" w:rsidR="00C0061F" w:rsidRPr="005D5141" w:rsidRDefault="00C0061F" w:rsidP="008A3EF3">
            <w:pPr>
              <w:jc w:val="center"/>
              <w:rPr>
                <w:rFonts w:cs="Arial"/>
                <w:color w:val="000000"/>
              </w:rPr>
            </w:pPr>
          </w:p>
          <w:p w14:paraId="2488BF4B" w14:textId="77777777" w:rsidR="00C0061F" w:rsidRPr="005D5141" w:rsidRDefault="00C0061F" w:rsidP="008A3EF3">
            <w:pPr>
              <w:jc w:val="center"/>
              <w:rPr>
                <w:rFonts w:cs="Arial"/>
                <w:color w:val="000000"/>
              </w:rPr>
            </w:pPr>
            <w:r w:rsidRPr="005D5141">
              <w:rPr>
                <w:rFonts w:cs="Arial"/>
                <w:color w:val="000000"/>
              </w:rPr>
              <w:t>Укупни  трошкови са ПДВ</w:t>
            </w:r>
          </w:p>
        </w:tc>
        <w:tc>
          <w:tcPr>
            <w:tcW w:w="4260" w:type="dxa"/>
            <w:shd w:val="clear" w:color="auto" w:fill="auto"/>
          </w:tcPr>
          <w:p w14:paraId="2D1F6B40" w14:textId="77777777" w:rsidR="00C0061F" w:rsidRPr="005D5141" w:rsidRDefault="00C0061F" w:rsidP="008A3EF3">
            <w:pPr>
              <w:rPr>
                <w:rFonts w:cs="Arial"/>
                <w:color w:val="000000"/>
              </w:rPr>
            </w:pPr>
          </w:p>
          <w:p w14:paraId="29624946" w14:textId="77777777" w:rsidR="00C0061F" w:rsidRPr="005D5141" w:rsidRDefault="00C0061F" w:rsidP="008A3EF3">
            <w:pPr>
              <w:rPr>
                <w:rFonts w:cs="Arial"/>
                <w:color w:val="000000"/>
              </w:rPr>
            </w:pPr>
            <w:r w:rsidRPr="005D5141">
              <w:rPr>
                <w:rFonts w:cs="Arial"/>
                <w:color w:val="000000"/>
              </w:rPr>
              <w:t>__________ динара</w:t>
            </w:r>
          </w:p>
        </w:tc>
      </w:tr>
    </w:tbl>
    <w:p w14:paraId="6A47C5E1" w14:textId="77777777" w:rsidR="00C0061F" w:rsidRPr="005D5141" w:rsidRDefault="00C0061F" w:rsidP="00C0061F">
      <w:pPr>
        <w:tabs>
          <w:tab w:val="left" w:pos="0"/>
        </w:tabs>
        <w:rPr>
          <w:rFonts w:cs="Arial"/>
          <w:color w:val="000000"/>
          <w:lang w:val="ru-RU"/>
        </w:rPr>
      </w:pPr>
      <w:r w:rsidRPr="005D5141">
        <w:rPr>
          <w:rFonts w:cs="Arial"/>
          <w:color w:val="000000"/>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(„Службени гласник РС“, бр.124/</w:t>
      </w:r>
      <w:r>
        <w:rPr>
          <w:rFonts w:cs="Arial"/>
          <w:color w:val="000000"/>
          <w:lang w:val="ru-RU"/>
        </w:rPr>
        <w:t>20</w:t>
      </w:r>
      <w:r w:rsidRPr="005D5141">
        <w:rPr>
          <w:rFonts w:cs="Arial"/>
          <w:color w:val="000000"/>
          <w:lang w:val="ru-RU"/>
        </w:rPr>
        <w:t>12, 14/</w:t>
      </w:r>
      <w:r>
        <w:rPr>
          <w:rFonts w:cs="Arial"/>
          <w:color w:val="000000"/>
          <w:lang w:val="ru-RU"/>
        </w:rPr>
        <w:t>20</w:t>
      </w:r>
      <w:r w:rsidRPr="005D5141">
        <w:rPr>
          <w:rFonts w:cs="Arial"/>
          <w:color w:val="000000"/>
          <w:lang w:val="ru-RU"/>
        </w:rPr>
        <w:t>15 и 68/</w:t>
      </w:r>
      <w:r>
        <w:rPr>
          <w:rFonts w:cs="Arial"/>
          <w:color w:val="000000"/>
          <w:lang w:val="ru-RU"/>
        </w:rPr>
        <w:t>20</w:t>
      </w:r>
      <w:r w:rsidRPr="005D5141">
        <w:rPr>
          <w:rFonts w:cs="Arial"/>
          <w:color w:val="000000"/>
          <w:lang w:val="ru-RU"/>
        </w:rPr>
        <w:t>15).</w:t>
      </w:r>
    </w:p>
    <w:p w14:paraId="5E7F4199" w14:textId="77777777" w:rsidR="00C0061F" w:rsidRPr="005D5141" w:rsidRDefault="00C0061F" w:rsidP="00C0061F">
      <w:pPr>
        <w:tabs>
          <w:tab w:val="left" w:pos="0"/>
        </w:tabs>
        <w:rPr>
          <w:rFonts w:cs="Arial"/>
          <w:color w:val="000000"/>
          <w:lang w:val="ru-RU"/>
        </w:rPr>
      </w:pPr>
    </w:p>
    <w:tbl>
      <w:tblPr>
        <w:tblW w:w="10031" w:type="dxa"/>
        <w:jc w:val="center"/>
        <w:tblLayout w:type="fixed"/>
        <w:tblLook w:val="0000" w:firstRow="0" w:lastRow="0" w:firstColumn="0" w:lastColumn="0" w:noHBand="0" w:noVBand="0"/>
      </w:tblPr>
      <w:tblGrid>
        <w:gridCol w:w="3882"/>
        <w:gridCol w:w="2127"/>
        <w:gridCol w:w="4022"/>
      </w:tblGrid>
      <w:tr w:rsidR="00C0061F" w:rsidRPr="005D5141" w14:paraId="21A5604B" w14:textId="77777777" w:rsidTr="008A3EF3">
        <w:trPr>
          <w:jc w:val="center"/>
        </w:trPr>
        <w:tc>
          <w:tcPr>
            <w:tcW w:w="3882" w:type="dxa"/>
          </w:tcPr>
          <w:p w14:paraId="530463E5" w14:textId="77777777" w:rsidR="00C0061F" w:rsidRPr="005D5141" w:rsidRDefault="00C0061F" w:rsidP="008A3EF3">
            <w:pPr>
              <w:spacing w:before="0"/>
              <w:jc w:val="center"/>
              <w:rPr>
                <w:rFonts w:cs="Arial"/>
                <w:color w:val="000000"/>
              </w:rPr>
            </w:pPr>
            <w:r w:rsidRPr="005D5141">
              <w:rPr>
                <w:rFonts w:cs="Arial"/>
                <w:color w:val="000000"/>
              </w:rPr>
              <w:t>Датум:</w:t>
            </w:r>
          </w:p>
        </w:tc>
        <w:tc>
          <w:tcPr>
            <w:tcW w:w="2127" w:type="dxa"/>
          </w:tcPr>
          <w:p w14:paraId="6A7935CF" w14:textId="77777777" w:rsidR="00C0061F" w:rsidRPr="005D5141" w:rsidRDefault="00C0061F" w:rsidP="008A3EF3">
            <w:pPr>
              <w:spacing w:before="0"/>
              <w:jc w:val="center"/>
              <w:rPr>
                <w:rFonts w:cs="Arial"/>
                <w:color w:val="000000"/>
                <w:lang w:val="ru-RU"/>
              </w:rPr>
            </w:pPr>
          </w:p>
        </w:tc>
        <w:tc>
          <w:tcPr>
            <w:tcW w:w="4022" w:type="dxa"/>
          </w:tcPr>
          <w:p w14:paraId="47123C70" w14:textId="77777777" w:rsidR="00C0061F" w:rsidRPr="005D5141" w:rsidRDefault="00C0061F" w:rsidP="008A3EF3">
            <w:pPr>
              <w:spacing w:before="0"/>
              <w:jc w:val="center"/>
              <w:rPr>
                <w:rFonts w:cs="Arial"/>
                <w:color w:val="000000"/>
                <w:lang w:val="sr-Cyrl-CS"/>
              </w:rPr>
            </w:pPr>
            <w:r w:rsidRPr="005D5141">
              <w:rPr>
                <w:rFonts w:cs="Arial"/>
                <w:color w:val="000000"/>
                <w:lang w:val="sr-Cyrl-CS"/>
              </w:rPr>
              <w:t>Понуђач</w:t>
            </w:r>
          </w:p>
        </w:tc>
      </w:tr>
      <w:tr w:rsidR="00C0061F" w:rsidRPr="005D5141" w14:paraId="78DC03CD" w14:textId="77777777" w:rsidTr="008A3EF3">
        <w:trPr>
          <w:jc w:val="center"/>
        </w:trPr>
        <w:tc>
          <w:tcPr>
            <w:tcW w:w="3882" w:type="dxa"/>
          </w:tcPr>
          <w:p w14:paraId="606BDB49" w14:textId="77777777" w:rsidR="00C0061F" w:rsidRPr="005D5141" w:rsidRDefault="00C0061F" w:rsidP="008A3EF3">
            <w:pPr>
              <w:spacing w:before="0"/>
              <w:jc w:val="center"/>
              <w:rPr>
                <w:rFonts w:cs="Arial"/>
                <w:color w:val="000000"/>
              </w:rPr>
            </w:pPr>
          </w:p>
        </w:tc>
        <w:tc>
          <w:tcPr>
            <w:tcW w:w="2127" w:type="dxa"/>
          </w:tcPr>
          <w:p w14:paraId="24C868A5" w14:textId="77777777" w:rsidR="00C0061F" w:rsidRPr="005D5141" w:rsidRDefault="00C0061F" w:rsidP="008A3EF3">
            <w:pPr>
              <w:spacing w:before="0"/>
              <w:jc w:val="center"/>
              <w:rPr>
                <w:rFonts w:cs="Arial"/>
                <w:color w:val="000000"/>
              </w:rPr>
            </w:pPr>
            <w:r w:rsidRPr="005D5141">
              <w:rPr>
                <w:rFonts w:cs="Arial"/>
                <w:color w:val="000000"/>
              </w:rPr>
              <w:t>М.П.</w:t>
            </w:r>
          </w:p>
        </w:tc>
        <w:tc>
          <w:tcPr>
            <w:tcW w:w="4022" w:type="dxa"/>
          </w:tcPr>
          <w:p w14:paraId="376355B6" w14:textId="77777777" w:rsidR="00C0061F" w:rsidRPr="005D5141" w:rsidRDefault="00C0061F" w:rsidP="008A3EF3">
            <w:pPr>
              <w:spacing w:before="0"/>
              <w:jc w:val="center"/>
              <w:rPr>
                <w:rFonts w:cs="Arial"/>
                <w:color w:val="000000"/>
                <w:lang w:val="ru-RU"/>
              </w:rPr>
            </w:pPr>
          </w:p>
        </w:tc>
      </w:tr>
      <w:tr w:rsidR="00C0061F" w:rsidRPr="005D5141" w14:paraId="5D53A1BD" w14:textId="77777777" w:rsidTr="008A3EF3">
        <w:trPr>
          <w:jc w:val="center"/>
        </w:trPr>
        <w:tc>
          <w:tcPr>
            <w:tcW w:w="3882" w:type="dxa"/>
            <w:tcBorders>
              <w:bottom w:val="single" w:sz="4" w:space="0" w:color="auto"/>
            </w:tcBorders>
          </w:tcPr>
          <w:p w14:paraId="2B8AC3C3" w14:textId="77777777" w:rsidR="00C0061F" w:rsidRPr="005D5141" w:rsidRDefault="00C0061F" w:rsidP="008A3EF3">
            <w:pPr>
              <w:spacing w:before="0"/>
              <w:jc w:val="center"/>
              <w:rPr>
                <w:rFonts w:cs="Arial"/>
                <w:color w:val="000000"/>
              </w:rPr>
            </w:pPr>
          </w:p>
        </w:tc>
        <w:tc>
          <w:tcPr>
            <w:tcW w:w="2127" w:type="dxa"/>
          </w:tcPr>
          <w:p w14:paraId="0584E616" w14:textId="77777777" w:rsidR="00C0061F" w:rsidRPr="005D5141" w:rsidRDefault="00C0061F" w:rsidP="008A3EF3">
            <w:pPr>
              <w:spacing w:before="0"/>
              <w:jc w:val="center"/>
              <w:rPr>
                <w:rFonts w:cs="Arial"/>
                <w:color w:val="000000"/>
                <w:lang w:val="ru-RU"/>
              </w:rPr>
            </w:pPr>
          </w:p>
        </w:tc>
        <w:tc>
          <w:tcPr>
            <w:tcW w:w="4022" w:type="dxa"/>
            <w:tcBorders>
              <w:bottom w:val="single" w:sz="4" w:space="0" w:color="auto"/>
            </w:tcBorders>
          </w:tcPr>
          <w:p w14:paraId="567B9017" w14:textId="77777777" w:rsidR="00C0061F" w:rsidRPr="005D5141" w:rsidRDefault="00C0061F" w:rsidP="008A3EF3">
            <w:pPr>
              <w:spacing w:before="0"/>
              <w:jc w:val="center"/>
              <w:rPr>
                <w:rFonts w:cs="Arial"/>
                <w:color w:val="000000"/>
                <w:lang w:val="ru-RU"/>
              </w:rPr>
            </w:pPr>
          </w:p>
        </w:tc>
      </w:tr>
      <w:tr w:rsidR="00C0061F" w:rsidRPr="005D5141" w14:paraId="2F3012B2" w14:textId="77777777" w:rsidTr="008A3EF3">
        <w:trPr>
          <w:trHeight w:val="389"/>
          <w:jc w:val="center"/>
        </w:trPr>
        <w:tc>
          <w:tcPr>
            <w:tcW w:w="3882" w:type="dxa"/>
            <w:tcBorders>
              <w:top w:val="single" w:sz="4" w:space="0" w:color="auto"/>
            </w:tcBorders>
          </w:tcPr>
          <w:p w14:paraId="6C70B243" w14:textId="77777777" w:rsidR="00C0061F" w:rsidRPr="005D5141" w:rsidRDefault="00C0061F" w:rsidP="008A3EF3">
            <w:pPr>
              <w:spacing w:before="0"/>
              <w:jc w:val="center"/>
              <w:rPr>
                <w:rFonts w:cs="Arial"/>
                <w:color w:val="000000"/>
              </w:rPr>
            </w:pPr>
          </w:p>
        </w:tc>
        <w:tc>
          <w:tcPr>
            <w:tcW w:w="2127" w:type="dxa"/>
          </w:tcPr>
          <w:p w14:paraId="3A73B60B" w14:textId="77777777" w:rsidR="00C0061F" w:rsidRPr="005D5141" w:rsidRDefault="00C0061F" w:rsidP="008A3EF3">
            <w:pPr>
              <w:spacing w:before="0"/>
              <w:jc w:val="center"/>
              <w:rPr>
                <w:rFonts w:cs="Arial"/>
                <w:color w:val="000000"/>
                <w:lang w:val="ru-RU"/>
              </w:rPr>
            </w:pPr>
          </w:p>
        </w:tc>
        <w:tc>
          <w:tcPr>
            <w:tcW w:w="4022" w:type="dxa"/>
            <w:tcBorders>
              <w:top w:val="single" w:sz="4" w:space="0" w:color="auto"/>
            </w:tcBorders>
          </w:tcPr>
          <w:p w14:paraId="041B87A9" w14:textId="77777777" w:rsidR="00C0061F" w:rsidRPr="005D5141" w:rsidRDefault="00C0061F" w:rsidP="008A3EF3">
            <w:pPr>
              <w:spacing w:before="0"/>
              <w:jc w:val="center"/>
              <w:rPr>
                <w:rFonts w:cs="Arial"/>
                <w:color w:val="000000"/>
                <w:lang w:val="ru-RU"/>
              </w:rPr>
            </w:pPr>
          </w:p>
        </w:tc>
      </w:tr>
    </w:tbl>
    <w:p w14:paraId="624A0842" w14:textId="77777777" w:rsidR="00C0061F" w:rsidRPr="005D5141" w:rsidRDefault="00C0061F" w:rsidP="00C0061F">
      <w:pPr>
        <w:tabs>
          <w:tab w:val="left" w:pos="0"/>
        </w:tabs>
        <w:spacing w:before="0"/>
        <w:rPr>
          <w:rFonts w:cs="Arial"/>
          <w:b/>
          <w:i/>
          <w:color w:val="000000"/>
          <w:lang w:val="ru-RU"/>
        </w:rPr>
      </w:pPr>
      <w:r w:rsidRPr="005D5141">
        <w:rPr>
          <w:rFonts w:cs="Arial"/>
          <w:b/>
          <w:i/>
          <w:color w:val="000000"/>
          <w:lang w:val="ru-RU"/>
        </w:rPr>
        <w:t>Напомена:</w:t>
      </w:r>
    </w:p>
    <w:p w14:paraId="7216B02A" w14:textId="77777777" w:rsidR="00C0061F" w:rsidRPr="00C0061F" w:rsidRDefault="00C0061F" w:rsidP="00C0061F">
      <w:pPr>
        <w:spacing w:before="0"/>
        <w:rPr>
          <w:rFonts w:cs="Arial"/>
          <w:lang w:val="ru-RU"/>
        </w:rPr>
      </w:pPr>
      <w:r w:rsidRPr="00C0061F">
        <w:rPr>
          <w:rFonts w:cs="Arial"/>
          <w:lang w:val="ru-RU"/>
        </w:rPr>
        <w:t>трошкове и који траже да им их Наручилац надокнади у Законом прописаном случају</w:t>
      </w:r>
    </w:p>
    <w:p w14:paraId="6B7129A0" w14:textId="77777777" w:rsidR="00C0061F" w:rsidRPr="00C0061F" w:rsidRDefault="00C0061F" w:rsidP="00C0061F">
      <w:pPr>
        <w:tabs>
          <w:tab w:val="left" w:pos="0"/>
        </w:tabs>
        <w:spacing w:before="0"/>
        <w:rPr>
          <w:rFonts w:cs="Arial"/>
          <w:lang w:val="ru-RU"/>
        </w:rPr>
      </w:pPr>
      <w:r w:rsidRPr="00C0061F">
        <w:rPr>
          <w:rFonts w:cs="Arial"/>
        </w:rPr>
        <w:t>-</w:t>
      </w:r>
      <w:r w:rsidRPr="00C0061F">
        <w:rPr>
          <w:rFonts w:cs="Arial"/>
          <w:lang w:val="sr-Latn-CS"/>
        </w:rPr>
        <w:t>остале трошкове припреме и подношења понуде</w:t>
      </w:r>
      <w:r w:rsidRPr="00C0061F">
        <w:rPr>
          <w:rFonts w:cs="Arial"/>
          <w:lang w:val="ru-RU"/>
        </w:rPr>
        <w:t xml:space="preserve"> сноси искључиво понуђач и не може тражити од наручиоца накнаду трошкова (члан 88. став 2. Закона </w:t>
      </w:r>
    </w:p>
    <w:p w14:paraId="6F56CE64" w14:textId="77777777" w:rsidR="00C0061F" w:rsidRPr="00C0061F" w:rsidRDefault="00C0061F" w:rsidP="00C0061F">
      <w:pPr>
        <w:rPr>
          <w:rFonts w:cs="Arial"/>
          <w:lang w:val="sr-Cyrl-RS"/>
        </w:rPr>
      </w:pPr>
      <w:r w:rsidRPr="00C0061F">
        <w:rPr>
          <w:rFonts w:cs="Arial"/>
          <w:lang w:val="sr-Cyrl-RS"/>
        </w:rPr>
        <w:t>-Уколико Понуђач понуде подноси за две или више партија Образац трошкова припреме понуде се подноси за све партије за које се захтева накнада трошкова понуда посебно.</w:t>
      </w:r>
    </w:p>
    <w:p w14:paraId="7038C87D" w14:textId="77777777" w:rsidR="00C0061F" w:rsidRPr="00C0061F" w:rsidRDefault="00C0061F" w:rsidP="00C0061F">
      <w:pPr>
        <w:spacing w:before="0"/>
        <w:rPr>
          <w:rFonts w:cs="Arial"/>
          <w:lang w:val="ru-RU"/>
        </w:rPr>
      </w:pPr>
    </w:p>
    <w:p w14:paraId="4D704E7B" w14:textId="77777777" w:rsidR="00C0061F" w:rsidRPr="00C0061F" w:rsidRDefault="00C0061F" w:rsidP="00C0061F">
      <w:pPr>
        <w:spacing w:before="0"/>
        <w:rPr>
          <w:rFonts w:cs="Arial"/>
          <w:lang w:val="ru-RU"/>
        </w:rPr>
      </w:pPr>
      <w:r w:rsidRPr="00C0061F">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7FB440" w14:textId="77777777" w:rsidR="00C0061F" w:rsidRPr="00C0061F" w:rsidRDefault="00C0061F" w:rsidP="00C0061F">
      <w:pPr>
        <w:tabs>
          <w:tab w:val="left" w:pos="1134"/>
        </w:tabs>
        <w:spacing w:before="0"/>
        <w:rPr>
          <w:rFonts w:eastAsia="TimesNewRomanPS-BoldMT" w:cs="Arial"/>
          <w:lang w:val="ru-RU"/>
        </w:rPr>
      </w:pPr>
      <w:r w:rsidRPr="00C0061F">
        <w:rPr>
          <w:rFonts w:eastAsia="TimesNewRomanPS-BoldMT" w:cs="Arial"/>
          <w:lang w:val="ru-RU"/>
        </w:rPr>
        <w:t xml:space="preserve">-Уколико </w:t>
      </w:r>
      <w:r w:rsidRPr="00C0061F">
        <w:rPr>
          <w:rFonts w:eastAsia="TimesNewRomanPS-BoldMT" w:cs="Arial"/>
          <w:lang w:val="sr-Cyrl-CS"/>
        </w:rPr>
        <w:t>група понуђача подноси заједничку понуду овај образац потписује и оверава Носилац посла</w:t>
      </w:r>
      <w:r w:rsidRPr="00C0061F">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14:paraId="271F3DFD" w14:textId="77777777" w:rsidR="00C0061F" w:rsidRDefault="00C0061F" w:rsidP="00C0061F">
      <w:pPr>
        <w:pStyle w:val="CommentText"/>
        <w:rPr>
          <w:sz w:val="22"/>
          <w:szCs w:val="22"/>
          <w:lang w:val="en-US"/>
        </w:rPr>
      </w:pPr>
    </w:p>
    <w:p w14:paraId="0632E6DA" w14:textId="77777777" w:rsidR="00C0061F" w:rsidRDefault="00C0061F" w:rsidP="00C0061F">
      <w:pPr>
        <w:pStyle w:val="CommentText"/>
        <w:rPr>
          <w:sz w:val="22"/>
          <w:szCs w:val="22"/>
          <w:lang w:val="en-US"/>
        </w:rPr>
      </w:pPr>
    </w:p>
    <w:p w14:paraId="69CEE660" w14:textId="77777777" w:rsidR="00C0061F" w:rsidRDefault="00C0061F" w:rsidP="00C0061F">
      <w:pPr>
        <w:pStyle w:val="CommentText"/>
        <w:rPr>
          <w:sz w:val="22"/>
          <w:szCs w:val="22"/>
          <w:lang w:val="en-US"/>
        </w:rPr>
      </w:pPr>
    </w:p>
    <w:p w14:paraId="4168DF05" w14:textId="77777777" w:rsidR="00C0061F" w:rsidRDefault="00C0061F" w:rsidP="00C0061F">
      <w:pPr>
        <w:pStyle w:val="CommentText"/>
        <w:rPr>
          <w:sz w:val="22"/>
          <w:szCs w:val="22"/>
          <w:lang w:val="en-US"/>
        </w:rPr>
      </w:pPr>
    </w:p>
    <w:p w14:paraId="6F409D1A" w14:textId="77777777" w:rsidR="00C0061F" w:rsidRDefault="00C0061F" w:rsidP="00C0061F">
      <w:pPr>
        <w:pStyle w:val="CommentText"/>
        <w:rPr>
          <w:sz w:val="22"/>
          <w:szCs w:val="22"/>
          <w:lang w:val="en-US"/>
        </w:rPr>
      </w:pPr>
    </w:p>
    <w:p w14:paraId="193CFBF2" w14:textId="77777777" w:rsidR="00C0061F" w:rsidRPr="00C0061F" w:rsidRDefault="00C0061F" w:rsidP="00C0061F">
      <w:pPr>
        <w:spacing w:before="0"/>
        <w:jc w:val="right"/>
        <w:outlineLvl w:val="1"/>
        <w:rPr>
          <w:rFonts w:cs="Arial"/>
          <w:b/>
          <w:lang w:val="sr-Cyrl-RS"/>
        </w:rPr>
      </w:pPr>
      <w:r w:rsidRPr="00C0061F">
        <w:rPr>
          <w:rFonts w:cs="Arial"/>
          <w:b/>
        </w:rPr>
        <w:t xml:space="preserve">ОБРАЗАЦ </w:t>
      </w:r>
      <w:r w:rsidRPr="00C0061F">
        <w:rPr>
          <w:rFonts w:cs="Arial"/>
          <w:b/>
          <w:lang w:val="sr-Cyrl-RS"/>
        </w:rPr>
        <w:t>6</w:t>
      </w:r>
    </w:p>
    <w:p w14:paraId="539A39DF" w14:textId="77777777" w:rsidR="00C0061F" w:rsidRPr="00C0061F" w:rsidRDefault="00C0061F" w:rsidP="00C0061F">
      <w:pPr>
        <w:spacing w:before="0"/>
        <w:jc w:val="center"/>
        <w:rPr>
          <w:rFonts w:cs="Arial"/>
          <w:b/>
          <w:noProof/>
          <w:lang w:val="sr-Cyrl-CS"/>
        </w:rPr>
      </w:pPr>
    </w:p>
    <w:p w14:paraId="5EAAFA60" w14:textId="77777777" w:rsidR="00C0061F" w:rsidRPr="00C0061F" w:rsidRDefault="00C0061F" w:rsidP="00C0061F">
      <w:pPr>
        <w:spacing w:before="0"/>
        <w:jc w:val="center"/>
        <w:rPr>
          <w:rFonts w:cs="Arial"/>
          <w:b/>
          <w:noProof/>
          <w:lang w:val="sr-Cyrl-CS"/>
        </w:rPr>
      </w:pPr>
      <w:r w:rsidRPr="00C0061F">
        <w:rPr>
          <w:rFonts w:cs="Arial"/>
          <w:b/>
          <w:noProof/>
          <w:lang w:val="sr-Cyrl-CS"/>
        </w:rPr>
        <w:t xml:space="preserve">СПИСАК ИСПОРУЧЕНИХ ДОБАРА– СТРУЧНЕ РЕФЕРЕНЦЕ </w:t>
      </w:r>
    </w:p>
    <w:p w14:paraId="605410F6" w14:textId="77777777" w:rsidR="00C0061F" w:rsidRPr="00C0061F" w:rsidRDefault="00C0061F" w:rsidP="00C0061F">
      <w:pPr>
        <w:rPr>
          <w:rFonts w:cs="Arial"/>
          <w:noProof/>
          <w:sz w:val="24"/>
          <w:szCs w:val="24"/>
          <w:lang w:val="sr-Cyrl-CS"/>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848"/>
        <w:gridCol w:w="1770"/>
        <w:gridCol w:w="1796"/>
        <w:gridCol w:w="1729"/>
        <w:gridCol w:w="1970"/>
      </w:tblGrid>
      <w:tr w:rsidR="00C0061F" w:rsidRPr="00C0061F" w14:paraId="46D996DE" w14:textId="77777777" w:rsidTr="008A3EF3">
        <w:trPr>
          <w:cantSplit/>
          <w:trHeight w:val="1134"/>
        </w:trPr>
        <w:tc>
          <w:tcPr>
            <w:tcW w:w="234" w:type="pct"/>
            <w:shd w:val="clear" w:color="auto" w:fill="auto"/>
            <w:textDirection w:val="btLr"/>
            <w:vAlign w:val="center"/>
          </w:tcPr>
          <w:p w14:paraId="141B9047" w14:textId="77777777" w:rsidR="00C0061F" w:rsidRPr="00C0061F" w:rsidRDefault="00C0061F" w:rsidP="00C0061F">
            <w:pPr>
              <w:spacing w:before="0"/>
              <w:ind w:left="113" w:right="113"/>
              <w:jc w:val="center"/>
              <w:rPr>
                <w:rFonts w:eastAsia="Calibri" w:cs="Arial"/>
                <w:bCs/>
                <w:iCs/>
                <w:noProof/>
                <w:lang w:val="sr-Cyrl-CS"/>
              </w:rPr>
            </w:pPr>
            <w:r w:rsidRPr="00C0061F">
              <w:rPr>
                <w:rFonts w:eastAsia="Calibri" w:cs="Arial"/>
                <w:bCs/>
                <w:iCs/>
                <w:noProof/>
                <w:lang w:val="sr-Cyrl-CS"/>
              </w:rPr>
              <w:t>Редни  број</w:t>
            </w:r>
          </w:p>
        </w:tc>
        <w:tc>
          <w:tcPr>
            <w:tcW w:w="967" w:type="pct"/>
            <w:shd w:val="clear" w:color="auto" w:fill="auto"/>
          </w:tcPr>
          <w:p w14:paraId="007A9E48" w14:textId="77777777" w:rsidR="00C0061F" w:rsidRPr="00C0061F" w:rsidRDefault="00C0061F" w:rsidP="00C0061F">
            <w:pPr>
              <w:spacing w:before="0"/>
              <w:jc w:val="center"/>
              <w:rPr>
                <w:rFonts w:eastAsia="Calibri" w:cs="Arial"/>
                <w:bCs/>
                <w:iCs/>
                <w:noProof/>
                <w:lang w:val="sr-Cyrl-CS"/>
              </w:rPr>
            </w:pPr>
          </w:p>
          <w:p w14:paraId="7B16E341" w14:textId="77777777" w:rsidR="00C0061F" w:rsidRPr="00C0061F" w:rsidRDefault="00C0061F" w:rsidP="00C0061F">
            <w:pPr>
              <w:spacing w:before="0"/>
              <w:jc w:val="center"/>
              <w:rPr>
                <w:rFonts w:eastAsia="Calibri" w:cs="Arial"/>
                <w:bCs/>
                <w:iCs/>
                <w:noProof/>
                <w:lang w:val="sr-Cyrl-CS"/>
              </w:rPr>
            </w:pPr>
            <w:r w:rsidRPr="00C0061F">
              <w:rPr>
                <w:rFonts w:eastAsia="Calibri" w:cs="Arial"/>
                <w:bCs/>
                <w:iCs/>
                <w:noProof/>
                <w:lang w:val="sr-Cyrl-CS"/>
              </w:rPr>
              <w:t>Референтни наручилац односно Купац</w:t>
            </w:r>
          </w:p>
        </w:tc>
        <w:tc>
          <w:tcPr>
            <w:tcW w:w="925" w:type="pct"/>
            <w:shd w:val="clear" w:color="auto" w:fill="auto"/>
          </w:tcPr>
          <w:p w14:paraId="3819302C" w14:textId="77777777" w:rsidR="00C0061F" w:rsidRPr="00C0061F" w:rsidRDefault="00C0061F" w:rsidP="00C0061F">
            <w:pPr>
              <w:spacing w:before="0"/>
              <w:jc w:val="center"/>
              <w:rPr>
                <w:rFonts w:eastAsia="Calibri" w:cs="Arial"/>
                <w:bCs/>
                <w:iCs/>
                <w:noProof/>
                <w:lang w:val="sr-Cyrl-CS"/>
              </w:rPr>
            </w:pPr>
          </w:p>
          <w:p w14:paraId="3959DB3B" w14:textId="77777777" w:rsidR="00C0061F" w:rsidRPr="00C0061F" w:rsidRDefault="00C0061F" w:rsidP="00C0061F">
            <w:pPr>
              <w:spacing w:before="0"/>
              <w:jc w:val="center"/>
              <w:rPr>
                <w:rFonts w:eastAsia="Calibri" w:cs="Arial"/>
                <w:b/>
                <w:bCs/>
                <w:iCs/>
                <w:noProof/>
                <w:lang w:val="sr-Cyrl-CS"/>
              </w:rPr>
            </w:pPr>
            <w:r w:rsidRPr="00C0061F">
              <w:rPr>
                <w:rFonts w:eastAsia="Calibri" w:cs="Arial"/>
                <w:bCs/>
                <w:iCs/>
                <w:noProof/>
                <w:lang w:val="sr-Cyrl-CS"/>
              </w:rPr>
              <w:t>Лице за контакт и број телефона</w:t>
            </w:r>
          </w:p>
        </w:tc>
        <w:tc>
          <w:tcPr>
            <w:tcW w:w="939" w:type="pct"/>
            <w:shd w:val="clear" w:color="auto" w:fill="auto"/>
          </w:tcPr>
          <w:p w14:paraId="473C38B4" w14:textId="77777777" w:rsidR="00C0061F" w:rsidRPr="00C0061F" w:rsidRDefault="00C0061F" w:rsidP="00C0061F">
            <w:pPr>
              <w:spacing w:before="0"/>
              <w:jc w:val="center"/>
              <w:rPr>
                <w:rFonts w:eastAsia="Calibri" w:cs="Arial"/>
                <w:bCs/>
                <w:iCs/>
                <w:noProof/>
                <w:lang w:val="sr-Cyrl-CS"/>
              </w:rPr>
            </w:pPr>
          </w:p>
          <w:p w14:paraId="6C583C29" w14:textId="77777777" w:rsidR="00C0061F" w:rsidRPr="00C0061F" w:rsidRDefault="00C0061F" w:rsidP="00C0061F">
            <w:pPr>
              <w:spacing w:before="0"/>
              <w:jc w:val="center"/>
              <w:rPr>
                <w:rFonts w:eastAsia="Calibri" w:cs="Arial"/>
                <w:b/>
                <w:bCs/>
                <w:iCs/>
                <w:noProof/>
                <w:lang w:val="sr-Cyrl-CS"/>
              </w:rPr>
            </w:pPr>
            <w:r w:rsidRPr="00C0061F">
              <w:rPr>
                <w:rFonts w:eastAsia="Calibri" w:cs="Arial"/>
                <w:bCs/>
                <w:iCs/>
                <w:noProof/>
                <w:lang w:val="sr-Cyrl-CS"/>
              </w:rPr>
              <w:t>Број и датум закључења Уговора</w:t>
            </w:r>
          </w:p>
        </w:tc>
        <w:tc>
          <w:tcPr>
            <w:tcW w:w="904" w:type="pct"/>
            <w:shd w:val="clear" w:color="auto" w:fill="auto"/>
            <w:vAlign w:val="center"/>
          </w:tcPr>
          <w:p w14:paraId="1008EAE2" w14:textId="77777777" w:rsidR="00C0061F" w:rsidRPr="00C0061F" w:rsidRDefault="00C0061F" w:rsidP="00C0061F">
            <w:pPr>
              <w:spacing w:before="0"/>
              <w:jc w:val="center"/>
              <w:rPr>
                <w:rFonts w:eastAsia="Calibri" w:cs="Arial"/>
                <w:bCs/>
                <w:iCs/>
                <w:noProof/>
                <w:lang w:val="sr-Cyrl-CS"/>
              </w:rPr>
            </w:pPr>
          </w:p>
          <w:p w14:paraId="4127887D" w14:textId="77777777" w:rsidR="00C0061F" w:rsidRPr="00C0061F" w:rsidRDefault="00C0061F" w:rsidP="00C0061F">
            <w:pPr>
              <w:spacing w:before="0"/>
              <w:jc w:val="center"/>
              <w:rPr>
                <w:rFonts w:eastAsia="Calibri" w:cs="Arial"/>
                <w:bCs/>
                <w:iCs/>
                <w:noProof/>
                <w:lang w:val="sr-Cyrl-CS"/>
              </w:rPr>
            </w:pPr>
            <w:r w:rsidRPr="00C0061F">
              <w:rPr>
                <w:rFonts w:eastAsia="Calibri" w:cs="Arial"/>
                <w:bCs/>
                <w:iCs/>
                <w:noProof/>
                <w:lang w:val="sr-Cyrl-CS"/>
              </w:rPr>
              <w:t>Датум реализације Уговора</w:t>
            </w:r>
          </w:p>
          <w:p w14:paraId="24ABF994" w14:textId="77777777" w:rsidR="00C0061F" w:rsidRPr="00C0061F" w:rsidRDefault="00C0061F" w:rsidP="00C0061F">
            <w:pPr>
              <w:spacing w:before="0"/>
              <w:jc w:val="center"/>
              <w:rPr>
                <w:rFonts w:eastAsia="Calibri" w:cs="Arial"/>
                <w:b/>
                <w:bCs/>
                <w:iCs/>
                <w:noProof/>
                <w:lang w:val="sr-Cyrl-CS"/>
              </w:rPr>
            </w:pPr>
          </w:p>
        </w:tc>
        <w:tc>
          <w:tcPr>
            <w:tcW w:w="1031" w:type="pct"/>
          </w:tcPr>
          <w:p w14:paraId="74927842" w14:textId="77777777" w:rsidR="00C0061F" w:rsidRPr="00C0061F" w:rsidRDefault="00C0061F" w:rsidP="00C0061F">
            <w:pPr>
              <w:spacing w:before="0"/>
              <w:jc w:val="center"/>
              <w:rPr>
                <w:rFonts w:eastAsia="Calibri" w:cs="Arial"/>
                <w:bCs/>
                <w:iCs/>
                <w:noProof/>
                <w:lang w:val="sr-Cyrl-CS"/>
              </w:rPr>
            </w:pPr>
          </w:p>
          <w:p w14:paraId="321C5F7C" w14:textId="77777777" w:rsidR="00C0061F" w:rsidRPr="00C0061F" w:rsidRDefault="00C0061F" w:rsidP="00C0061F">
            <w:pPr>
              <w:spacing w:before="0"/>
              <w:jc w:val="center"/>
              <w:rPr>
                <w:rFonts w:eastAsia="Calibri" w:cs="Arial"/>
                <w:bCs/>
                <w:iCs/>
                <w:noProof/>
                <w:lang w:val="sr-Cyrl-CS"/>
              </w:rPr>
            </w:pPr>
            <w:r w:rsidRPr="00C0061F">
              <w:rPr>
                <w:rFonts w:eastAsia="Calibri" w:cs="Arial"/>
                <w:bCs/>
                <w:iCs/>
                <w:noProof/>
                <w:lang w:val="sr-Cyrl-CS"/>
              </w:rPr>
              <w:t>Вредност испоручених добара без ПДВ-а</w:t>
            </w:r>
          </w:p>
          <w:p w14:paraId="0587D3EB" w14:textId="77777777" w:rsidR="00C0061F" w:rsidRPr="00C0061F" w:rsidRDefault="00C0061F" w:rsidP="00C0061F">
            <w:pPr>
              <w:spacing w:before="0"/>
              <w:jc w:val="center"/>
              <w:rPr>
                <w:rFonts w:eastAsia="Calibri" w:cs="Arial"/>
                <w:bCs/>
                <w:iCs/>
                <w:noProof/>
                <w:lang w:val="sr-Cyrl-CS"/>
              </w:rPr>
            </w:pPr>
            <w:r w:rsidRPr="00C0061F">
              <w:rPr>
                <w:rFonts w:eastAsia="Calibri" w:cs="Arial"/>
                <w:bCs/>
                <w:iCs/>
                <w:noProof/>
                <w:lang w:val="sr-Cyrl-CS"/>
              </w:rPr>
              <w:t>(Дин.)</w:t>
            </w:r>
          </w:p>
        </w:tc>
      </w:tr>
      <w:tr w:rsidR="00C0061F" w:rsidRPr="00C0061F" w14:paraId="791DA2D7" w14:textId="77777777" w:rsidTr="008A3EF3">
        <w:tc>
          <w:tcPr>
            <w:tcW w:w="234" w:type="pct"/>
            <w:shd w:val="clear" w:color="auto" w:fill="auto"/>
          </w:tcPr>
          <w:p w14:paraId="247D9AD7" w14:textId="77777777" w:rsidR="00C0061F" w:rsidRPr="00C0061F" w:rsidRDefault="00C0061F" w:rsidP="00C0061F">
            <w:pPr>
              <w:spacing w:before="0"/>
              <w:jc w:val="center"/>
              <w:rPr>
                <w:rFonts w:eastAsia="Calibri" w:cs="Arial"/>
                <w:bCs/>
                <w:iCs/>
                <w:noProof/>
                <w:lang w:val="sr-Cyrl-CS"/>
              </w:rPr>
            </w:pPr>
          </w:p>
          <w:p w14:paraId="01A9FBEE" w14:textId="77777777" w:rsidR="00C0061F" w:rsidRPr="00C0061F" w:rsidRDefault="00C0061F" w:rsidP="00C0061F">
            <w:pPr>
              <w:spacing w:before="0"/>
              <w:jc w:val="center"/>
              <w:rPr>
                <w:rFonts w:eastAsia="Calibri" w:cs="Arial"/>
                <w:bCs/>
                <w:iCs/>
                <w:noProof/>
                <w:lang w:val="sr-Cyrl-CS"/>
              </w:rPr>
            </w:pPr>
            <w:r w:rsidRPr="00C0061F">
              <w:rPr>
                <w:rFonts w:eastAsia="Calibri" w:cs="Arial"/>
                <w:bCs/>
                <w:iCs/>
                <w:noProof/>
                <w:lang w:val="sr-Cyrl-CS"/>
              </w:rPr>
              <w:t>1.</w:t>
            </w:r>
          </w:p>
        </w:tc>
        <w:tc>
          <w:tcPr>
            <w:tcW w:w="967" w:type="pct"/>
            <w:shd w:val="clear" w:color="auto" w:fill="auto"/>
          </w:tcPr>
          <w:p w14:paraId="71329A6C" w14:textId="77777777" w:rsidR="00C0061F" w:rsidRPr="00C0061F" w:rsidRDefault="00C0061F" w:rsidP="00C0061F">
            <w:pPr>
              <w:spacing w:before="0"/>
              <w:jc w:val="center"/>
              <w:rPr>
                <w:rFonts w:eastAsia="Calibri" w:cs="Arial"/>
                <w:b/>
                <w:bCs/>
                <w:iCs/>
                <w:noProof/>
                <w:lang w:val="sr-Cyrl-CS"/>
              </w:rPr>
            </w:pPr>
          </w:p>
          <w:p w14:paraId="3D5B0D95" w14:textId="77777777" w:rsidR="00C0061F" w:rsidRPr="00C0061F" w:rsidRDefault="00C0061F" w:rsidP="00C0061F">
            <w:pPr>
              <w:spacing w:before="0"/>
              <w:jc w:val="center"/>
              <w:rPr>
                <w:rFonts w:eastAsia="Calibri" w:cs="Arial"/>
                <w:b/>
                <w:bCs/>
                <w:iCs/>
                <w:noProof/>
                <w:lang w:val="sr-Cyrl-CS"/>
              </w:rPr>
            </w:pPr>
          </w:p>
          <w:p w14:paraId="6924E52B" w14:textId="77777777" w:rsidR="00C0061F" w:rsidRPr="00C0061F" w:rsidRDefault="00C0061F" w:rsidP="00C0061F">
            <w:pPr>
              <w:spacing w:before="0"/>
              <w:jc w:val="center"/>
              <w:rPr>
                <w:rFonts w:eastAsia="Calibri" w:cs="Arial"/>
                <w:b/>
                <w:bCs/>
                <w:iCs/>
                <w:noProof/>
                <w:lang w:val="sr-Cyrl-CS"/>
              </w:rPr>
            </w:pPr>
          </w:p>
        </w:tc>
        <w:tc>
          <w:tcPr>
            <w:tcW w:w="925" w:type="pct"/>
            <w:shd w:val="clear" w:color="auto" w:fill="auto"/>
          </w:tcPr>
          <w:p w14:paraId="47788CDF" w14:textId="77777777" w:rsidR="00C0061F" w:rsidRPr="00C0061F" w:rsidRDefault="00C0061F" w:rsidP="00C0061F">
            <w:pPr>
              <w:spacing w:before="0"/>
              <w:jc w:val="center"/>
              <w:rPr>
                <w:rFonts w:eastAsia="Calibri" w:cs="Arial"/>
                <w:b/>
                <w:bCs/>
                <w:iCs/>
                <w:noProof/>
                <w:lang w:val="sr-Cyrl-CS"/>
              </w:rPr>
            </w:pPr>
          </w:p>
        </w:tc>
        <w:tc>
          <w:tcPr>
            <w:tcW w:w="939" w:type="pct"/>
            <w:shd w:val="clear" w:color="auto" w:fill="auto"/>
          </w:tcPr>
          <w:p w14:paraId="76C11037" w14:textId="77777777" w:rsidR="00C0061F" w:rsidRPr="00C0061F" w:rsidRDefault="00C0061F" w:rsidP="00C0061F">
            <w:pPr>
              <w:spacing w:before="0"/>
              <w:jc w:val="center"/>
              <w:rPr>
                <w:rFonts w:eastAsia="Calibri" w:cs="Arial"/>
                <w:b/>
                <w:bCs/>
                <w:iCs/>
                <w:noProof/>
                <w:lang w:val="sr-Cyrl-CS"/>
              </w:rPr>
            </w:pPr>
          </w:p>
        </w:tc>
        <w:tc>
          <w:tcPr>
            <w:tcW w:w="904" w:type="pct"/>
            <w:shd w:val="clear" w:color="auto" w:fill="auto"/>
          </w:tcPr>
          <w:p w14:paraId="6797F993" w14:textId="77777777" w:rsidR="00C0061F" w:rsidRPr="00C0061F" w:rsidRDefault="00C0061F" w:rsidP="00C0061F">
            <w:pPr>
              <w:spacing w:before="0"/>
              <w:jc w:val="center"/>
              <w:rPr>
                <w:rFonts w:eastAsia="Calibri" w:cs="Arial"/>
                <w:b/>
                <w:bCs/>
                <w:iCs/>
                <w:noProof/>
                <w:lang w:val="sr-Cyrl-CS"/>
              </w:rPr>
            </w:pPr>
          </w:p>
        </w:tc>
        <w:tc>
          <w:tcPr>
            <w:tcW w:w="1031" w:type="pct"/>
          </w:tcPr>
          <w:p w14:paraId="4C4E764F" w14:textId="77777777" w:rsidR="00C0061F" w:rsidRPr="00C0061F" w:rsidRDefault="00C0061F" w:rsidP="00C0061F">
            <w:pPr>
              <w:spacing w:before="0"/>
              <w:jc w:val="center"/>
              <w:rPr>
                <w:rFonts w:eastAsia="Calibri" w:cs="Arial"/>
                <w:b/>
                <w:bCs/>
                <w:iCs/>
                <w:noProof/>
                <w:lang w:val="sr-Cyrl-CS"/>
              </w:rPr>
            </w:pPr>
          </w:p>
        </w:tc>
      </w:tr>
      <w:tr w:rsidR="00C0061F" w:rsidRPr="00C0061F" w14:paraId="68DF16EE" w14:textId="77777777" w:rsidTr="008A3EF3">
        <w:tc>
          <w:tcPr>
            <w:tcW w:w="234" w:type="pct"/>
            <w:shd w:val="clear" w:color="auto" w:fill="auto"/>
          </w:tcPr>
          <w:p w14:paraId="00FD12C3" w14:textId="77777777" w:rsidR="00C0061F" w:rsidRPr="00C0061F" w:rsidRDefault="00C0061F" w:rsidP="00C0061F">
            <w:pPr>
              <w:spacing w:before="0"/>
              <w:jc w:val="center"/>
              <w:rPr>
                <w:rFonts w:eastAsia="Calibri" w:cs="Arial"/>
                <w:bCs/>
                <w:iCs/>
                <w:noProof/>
                <w:lang w:val="sr-Cyrl-CS"/>
              </w:rPr>
            </w:pPr>
          </w:p>
          <w:p w14:paraId="07C571AC" w14:textId="77777777" w:rsidR="00C0061F" w:rsidRPr="00C0061F" w:rsidRDefault="00C0061F" w:rsidP="00C0061F">
            <w:pPr>
              <w:spacing w:before="0"/>
              <w:jc w:val="center"/>
              <w:rPr>
                <w:rFonts w:eastAsia="Calibri" w:cs="Arial"/>
                <w:bCs/>
                <w:iCs/>
                <w:noProof/>
                <w:lang w:val="sr-Cyrl-CS"/>
              </w:rPr>
            </w:pPr>
            <w:r w:rsidRPr="00C0061F">
              <w:rPr>
                <w:rFonts w:eastAsia="Calibri" w:cs="Arial"/>
                <w:bCs/>
                <w:iCs/>
                <w:noProof/>
                <w:lang w:val="sr-Cyrl-CS"/>
              </w:rPr>
              <w:t>2.</w:t>
            </w:r>
          </w:p>
        </w:tc>
        <w:tc>
          <w:tcPr>
            <w:tcW w:w="967" w:type="pct"/>
            <w:shd w:val="clear" w:color="auto" w:fill="auto"/>
          </w:tcPr>
          <w:p w14:paraId="3CA69B1E" w14:textId="77777777" w:rsidR="00C0061F" w:rsidRPr="00C0061F" w:rsidRDefault="00C0061F" w:rsidP="00C0061F">
            <w:pPr>
              <w:spacing w:before="0"/>
              <w:jc w:val="center"/>
              <w:rPr>
                <w:rFonts w:eastAsia="Calibri" w:cs="Arial"/>
                <w:b/>
                <w:bCs/>
                <w:iCs/>
                <w:noProof/>
                <w:lang w:val="sr-Cyrl-CS"/>
              </w:rPr>
            </w:pPr>
          </w:p>
          <w:p w14:paraId="5E99A5C0" w14:textId="77777777" w:rsidR="00C0061F" w:rsidRPr="00C0061F" w:rsidRDefault="00C0061F" w:rsidP="00C0061F">
            <w:pPr>
              <w:spacing w:before="0"/>
              <w:jc w:val="center"/>
              <w:rPr>
                <w:rFonts w:eastAsia="Calibri" w:cs="Arial"/>
                <w:b/>
                <w:bCs/>
                <w:iCs/>
                <w:noProof/>
                <w:lang w:val="sr-Cyrl-CS"/>
              </w:rPr>
            </w:pPr>
          </w:p>
          <w:p w14:paraId="4778A2CC" w14:textId="77777777" w:rsidR="00C0061F" w:rsidRPr="00C0061F" w:rsidRDefault="00C0061F" w:rsidP="00C0061F">
            <w:pPr>
              <w:spacing w:before="0"/>
              <w:jc w:val="center"/>
              <w:rPr>
                <w:rFonts w:eastAsia="Calibri" w:cs="Arial"/>
                <w:b/>
                <w:bCs/>
                <w:iCs/>
                <w:noProof/>
                <w:lang w:val="sr-Cyrl-CS"/>
              </w:rPr>
            </w:pPr>
          </w:p>
        </w:tc>
        <w:tc>
          <w:tcPr>
            <w:tcW w:w="925" w:type="pct"/>
            <w:shd w:val="clear" w:color="auto" w:fill="auto"/>
          </w:tcPr>
          <w:p w14:paraId="7A0A4319" w14:textId="77777777" w:rsidR="00C0061F" w:rsidRPr="00C0061F" w:rsidRDefault="00C0061F" w:rsidP="00C0061F">
            <w:pPr>
              <w:spacing w:before="0"/>
              <w:jc w:val="center"/>
              <w:rPr>
                <w:rFonts w:eastAsia="Calibri" w:cs="Arial"/>
                <w:b/>
                <w:bCs/>
                <w:iCs/>
                <w:noProof/>
                <w:lang w:val="sr-Cyrl-CS"/>
              </w:rPr>
            </w:pPr>
          </w:p>
        </w:tc>
        <w:tc>
          <w:tcPr>
            <w:tcW w:w="939" w:type="pct"/>
            <w:shd w:val="clear" w:color="auto" w:fill="auto"/>
          </w:tcPr>
          <w:p w14:paraId="76BD11DC" w14:textId="77777777" w:rsidR="00C0061F" w:rsidRPr="00C0061F" w:rsidRDefault="00C0061F" w:rsidP="00C0061F">
            <w:pPr>
              <w:spacing w:before="0"/>
              <w:jc w:val="center"/>
              <w:rPr>
                <w:rFonts w:eastAsia="Calibri" w:cs="Arial"/>
                <w:b/>
                <w:bCs/>
                <w:iCs/>
                <w:noProof/>
                <w:lang w:val="sr-Cyrl-CS"/>
              </w:rPr>
            </w:pPr>
          </w:p>
        </w:tc>
        <w:tc>
          <w:tcPr>
            <w:tcW w:w="904" w:type="pct"/>
            <w:shd w:val="clear" w:color="auto" w:fill="auto"/>
          </w:tcPr>
          <w:p w14:paraId="4E6327D2" w14:textId="77777777" w:rsidR="00C0061F" w:rsidRPr="00C0061F" w:rsidRDefault="00C0061F" w:rsidP="00C0061F">
            <w:pPr>
              <w:spacing w:before="0"/>
              <w:jc w:val="center"/>
              <w:rPr>
                <w:rFonts w:eastAsia="Calibri" w:cs="Arial"/>
                <w:b/>
                <w:bCs/>
                <w:iCs/>
                <w:noProof/>
                <w:lang w:val="sr-Cyrl-CS"/>
              </w:rPr>
            </w:pPr>
          </w:p>
        </w:tc>
        <w:tc>
          <w:tcPr>
            <w:tcW w:w="1031" w:type="pct"/>
          </w:tcPr>
          <w:p w14:paraId="4CFB89B7" w14:textId="77777777" w:rsidR="00C0061F" w:rsidRPr="00C0061F" w:rsidRDefault="00C0061F" w:rsidP="00C0061F">
            <w:pPr>
              <w:spacing w:before="0"/>
              <w:jc w:val="center"/>
              <w:rPr>
                <w:rFonts w:eastAsia="Calibri" w:cs="Arial"/>
                <w:b/>
                <w:bCs/>
                <w:iCs/>
                <w:noProof/>
                <w:lang w:val="sr-Cyrl-CS"/>
              </w:rPr>
            </w:pPr>
          </w:p>
        </w:tc>
      </w:tr>
      <w:tr w:rsidR="00C0061F" w:rsidRPr="00C0061F" w14:paraId="2AA4A96C" w14:textId="77777777" w:rsidTr="008A3EF3">
        <w:tc>
          <w:tcPr>
            <w:tcW w:w="234" w:type="pct"/>
            <w:shd w:val="clear" w:color="auto" w:fill="auto"/>
          </w:tcPr>
          <w:p w14:paraId="517FA66A" w14:textId="77777777" w:rsidR="00C0061F" w:rsidRPr="00C0061F" w:rsidRDefault="00C0061F" w:rsidP="00C0061F">
            <w:pPr>
              <w:spacing w:before="0"/>
              <w:jc w:val="center"/>
              <w:rPr>
                <w:rFonts w:eastAsia="Calibri" w:cs="Arial"/>
                <w:bCs/>
                <w:iCs/>
                <w:noProof/>
                <w:lang w:val="sr-Cyrl-CS"/>
              </w:rPr>
            </w:pPr>
          </w:p>
          <w:p w14:paraId="29201750" w14:textId="77777777" w:rsidR="00C0061F" w:rsidRPr="00C0061F" w:rsidRDefault="00C0061F" w:rsidP="00C0061F">
            <w:pPr>
              <w:spacing w:before="0"/>
              <w:jc w:val="center"/>
              <w:rPr>
                <w:rFonts w:eastAsia="Calibri" w:cs="Arial"/>
                <w:bCs/>
                <w:iCs/>
                <w:noProof/>
                <w:lang w:val="sr-Cyrl-CS"/>
              </w:rPr>
            </w:pPr>
            <w:r w:rsidRPr="00C0061F">
              <w:rPr>
                <w:rFonts w:eastAsia="Calibri" w:cs="Arial"/>
                <w:bCs/>
                <w:iCs/>
                <w:noProof/>
                <w:lang w:val="sr-Cyrl-CS"/>
              </w:rPr>
              <w:t>3.</w:t>
            </w:r>
          </w:p>
        </w:tc>
        <w:tc>
          <w:tcPr>
            <w:tcW w:w="967" w:type="pct"/>
            <w:shd w:val="clear" w:color="auto" w:fill="auto"/>
          </w:tcPr>
          <w:p w14:paraId="4F2B13A1" w14:textId="77777777" w:rsidR="00C0061F" w:rsidRPr="00C0061F" w:rsidRDefault="00C0061F" w:rsidP="00C0061F">
            <w:pPr>
              <w:spacing w:before="0"/>
              <w:jc w:val="center"/>
              <w:rPr>
                <w:rFonts w:eastAsia="Calibri" w:cs="Arial"/>
                <w:b/>
                <w:bCs/>
                <w:iCs/>
                <w:noProof/>
                <w:lang w:val="sr-Cyrl-CS"/>
              </w:rPr>
            </w:pPr>
          </w:p>
          <w:p w14:paraId="429CF0D6" w14:textId="77777777" w:rsidR="00C0061F" w:rsidRPr="00C0061F" w:rsidRDefault="00C0061F" w:rsidP="00C0061F">
            <w:pPr>
              <w:spacing w:before="0"/>
              <w:jc w:val="center"/>
              <w:rPr>
                <w:rFonts w:eastAsia="Calibri" w:cs="Arial"/>
                <w:b/>
                <w:bCs/>
                <w:iCs/>
                <w:noProof/>
                <w:lang w:val="sr-Cyrl-CS"/>
              </w:rPr>
            </w:pPr>
          </w:p>
          <w:p w14:paraId="19D02A6B" w14:textId="77777777" w:rsidR="00C0061F" w:rsidRPr="00C0061F" w:rsidRDefault="00C0061F" w:rsidP="00C0061F">
            <w:pPr>
              <w:spacing w:before="0"/>
              <w:jc w:val="center"/>
              <w:rPr>
                <w:rFonts w:eastAsia="Calibri" w:cs="Arial"/>
                <w:b/>
                <w:bCs/>
                <w:iCs/>
                <w:noProof/>
                <w:lang w:val="sr-Cyrl-CS"/>
              </w:rPr>
            </w:pPr>
          </w:p>
        </w:tc>
        <w:tc>
          <w:tcPr>
            <w:tcW w:w="925" w:type="pct"/>
            <w:shd w:val="clear" w:color="auto" w:fill="auto"/>
          </w:tcPr>
          <w:p w14:paraId="61F81B31" w14:textId="77777777" w:rsidR="00C0061F" w:rsidRPr="00C0061F" w:rsidRDefault="00C0061F" w:rsidP="00C0061F">
            <w:pPr>
              <w:spacing w:before="0"/>
              <w:jc w:val="center"/>
              <w:rPr>
                <w:rFonts w:eastAsia="Calibri" w:cs="Arial"/>
                <w:b/>
                <w:bCs/>
                <w:iCs/>
                <w:noProof/>
                <w:lang w:val="sr-Cyrl-CS"/>
              </w:rPr>
            </w:pPr>
          </w:p>
        </w:tc>
        <w:tc>
          <w:tcPr>
            <w:tcW w:w="939" w:type="pct"/>
            <w:shd w:val="clear" w:color="auto" w:fill="auto"/>
          </w:tcPr>
          <w:p w14:paraId="06381C38" w14:textId="77777777" w:rsidR="00C0061F" w:rsidRPr="00C0061F" w:rsidRDefault="00C0061F" w:rsidP="00C0061F">
            <w:pPr>
              <w:spacing w:before="0"/>
              <w:jc w:val="center"/>
              <w:rPr>
                <w:rFonts w:eastAsia="Calibri" w:cs="Arial"/>
                <w:b/>
                <w:bCs/>
                <w:iCs/>
                <w:noProof/>
                <w:lang w:val="sr-Cyrl-CS"/>
              </w:rPr>
            </w:pPr>
          </w:p>
        </w:tc>
        <w:tc>
          <w:tcPr>
            <w:tcW w:w="904" w:type="pct"/>
            <w:shd w:val="clear" w:color="auto" w:fill="auto"/>
          </w:tcPr>
          <w:p w14:paraId="319F35A9" w14:textId="77777777" w:rsidR="00C0061F" w:rsidRPr="00C0061F" w:rsidRDefault="00C0061F" w:rsidP="00C0061F">
            <w:pPr>
              <w:spacing w:before="0"/>
              <w:jc w:val="center"/>
              <w:rPr>
                <w:rFonts w:eastAsia="Calibri" w:cs="Arial"/>
                <w:b/>
                <w:bCs/>
                <w:iCs/>
                <w:noProof/>
                <w:lang w:val="sr-Cyrl-CS"/>
              </w:rPr>
            </w:pPr>
          </w:p>
        </w:tc>
        <w:tc>
          <w:tcPr>
            <w:tcW w:w="1031" w:type="pct"/>
          </w:tcPr>
          <w:p w14:paraId="43DA5967" w14:textId="77777777" w:rsidR="00C0061F" w:rsidRPr="00C0061F" w:rsidRDefault="00C0061F" w:rsidP="00C0061F">
            <w:pPr>
              <w:spacing w:before="0"/>
              <w:jc w:val="center"/>
              <w:rPr>
                <w:rFonts w:eastAsia="Calibri" w:cs="Arial"/>
                <w:b/>
                <w:bCs/>
                <w:iCs/>
                <w:noProof/>
                <w:lang w:val="sr-Cyrl-CS"/>
              </w:rPr>
            </w:pPr>
          </w:p>
        </w:tc>
      </w:tr>
      <w:tr w:rsidR="00C0061F" w:rsidRPr="00C0061F" w14:paraId="1273A7D3" w14:textId="77777777" w:rsidTr="008A3EF3">
        <w:tc>
          <w:tcPr>
            <w:tcW w:w="234" w:type="pct"/>
            <w:shd w:val="clear" w:color="auto" w:fill="auto"/>
          </w:tcPr>
          <w:p w14:paraId="0A046862" w14:textId="77777777" w:rsidR="00C0061F" w:rsidRPr="00C0061F" w:rsidRDefault="00C0061F" w:rsidP="00C0061F">
            <w:pPr>
              <w:spacing w:before="0"/>
              <w:jc w:val="center"/>
              <w:rPr>
                <w:rFonts w:eastAsia="Calibri" w:cs="Arial"/>
                <w:bCs/>
                <w:iCs/>
                <w:noProof/>
                <w:lang w:val="sr-Cyrl-CS"/>
              </w:rPr>
            </w:pPr>
          </w:p>
          <w:p w14:paraId="66252A67" w14:textId="77777777" w:rsidR="00C0061F" w:rsidRPr="00C0061F" w:rsidRDefault="00C0061F" w:rsidP="00C0061F">
            <w:pPr>
              <w:spacing w:before="0"/>
              <w:jc w:val="center"/>
              <w:rPr>
                <w:rFonts w:eastAsia="Calibri" w:cs="Arial"/>
                <w:bCs/>
                <w:iCs/>
                <w:noProof/>
                <w:lang w:val="sr-Cyrl-CS"/>
              </w:rPr>
            </w:pPr>
            <w:r w:rsidRPr="00C0061F">
              <w:rPr>
                <w:rFonts w:eastAsia="Calibri" w:cs="Arial"/>
                <w:bCs/>
                <w:iCs/>
                <w:noProof/>
                <w:lang w:val="sr-Cyrl-CS"/>
              </w:rPr>
              <w:t>4.</w:t>
            </w:r>
          </w:p>
        </w:tc>
        <w:tc>
          <w:tcPr>
            <w:tcW w:w="967" w:type="pct"/>
            <w:shd w:val="clear" w:color="auto" w:fill="auto"/>
          </w:tcPr>
          <w:p w14:paraId="3AD8911A" w14:textId="77777777" w:rsidR="00C0061F" w:rsidRPr="00C0061F" w:rsidRDefault="00C0061F" w:rsidP="00C0061F">
            <w:pPr>
              <w:spacing w:before="0"/>
              <w:jc w:val="center"/>
              <w:rPr>
                <w:rFonts w:eastAsia="Calibri" w:cs="Arial"/>
                <w:b/>
                <w:bCs/>
                <w:iCs/>
                <w:noProof/>
                <w:lang w:val="sr-Cyrl-CS"/>
              </w:rPr>
            </w:pPr>
          </w:p>
          <w:p w14:paraId="21436A90" w14:textId="77777777" w:rsidR="00C0061F" w:rsidRPr="00C0061F" w:rsidRDefault="00C0061F" w:rsidP="00C0061F">
            <w:pPr>
              <w:spacing w:before="0"/>
              <w:jc w:val="center"/>
              <w:rPr>
                <w:rFonts w:eastAsia="Calibri" w:cs="Arial"/>
                <w:b/>
                <w:bCs/>
                <w:iCs/>
                <w:noProof/>
                <w:lang w:val="sr-Cyrl-CS"/>
              </w:rPr>
            </w:pPr>
          </w:p>
          <w:p w14:paraId="325BE12B" w14:textId="77777777" w:rsidR="00C0061F" w:rsidRPr="00C0061F" w:rsidRDefault="00C0061F" w:rsidP="00C0061F">
            <w:pPr>
              <w:spacing w:before="0"/>
              <w:jc w:val="center"/>
              <w:rPr>
                <w:rFonts w:eastAsia="Calibri" w:cs="Arial"/>
                <w:b/>
                <w:bCs/>
                <w:iCs/>
                <w:noProof/>
                <w:lang w:val="sr-Cyrl-CS"/>
              </w:rPr>
            </w:pPr>
          </w:p>
        </w:tc>
        <w:tc>
          <w:tcPr>
            <w:tcW w:w="925" w:type="pct"/>
            <w:shd w:val="clear" w:color="auto" w:fill="auto"/>
          </w:tcPr>
          <w:p w14:paraId="09D9F3B5" w14:textId="77777777" w:rsidR="00C0061F" w:rsidRPr="00C0061F" w:rsidRDefault="00C0061F" w:rsidP="00C0061F">
            <w:pPr>
              <w:spacing w:before="0"/>
              <w:jc w:val="center"/>
              <w:rPr>
                <w:rFonts w:eastAsia="Calibri" w:cs="Arial"/>
                <w:b/>
                <w:bCs/>
                <w:iCs/>
                <w:noProof/>
                <w:lang w:val="sr-Cyrl-CS"/>
              </w:rPr>
            </w:pPr>
          </w:p>
        </w:tc>
        <w:tc>
          <w:tcPr>
            <w:tcW w:w="939" w:type="pct"/>
            <w:shd w:val="clear" w:color="auto" w:fill="auto"/>
          </w:tcPr>
          <w:p w14:paraId="09672C5E" w14:textId="77777777" w:rsidR="00C0061F" w:rsidRPr="00C0061F" w:rsidRDefault="00C0061F" w:rsidP="00C0061F">
            <w:pPr>
              <w:spacing w:before="0"/>
              <w:jc w:val="center"/>
              <w:rPr>
                <w:rFonts w:eastAsia="Calibri" w:cs="Arial"/>
                <w:b/>
                <w:bCs/>
                <w:iCs/>
                <w:noProof/>
                <w:lang w:val="sr-Cyrl-CS"/>
              </w:rPr>
            </w:pPr>
          </w:p>
        </w:tc>
        <w:tc>
          <w:tcPr>
            <w:tcW w:w="904" w:type="pct"/>
            <w:shd w:val="clear" w:color="auto" w:fill="auto"/>
          </w:tcPr>
          <w:p w14:paraId="561DBBCF" w14:textId="77777777" w:rsidR="00C0061F" w:rsidRPr="00C0061F" w:rsidRDefault="00C0061F" w:rsidP="00C0061F">
            <w:pPr>
              <w:spacing w:before="0"/>
              <w:jc w:val="center"/>
              <w:rPr>
                <w:rFonts w:eastAsia="Calibri" w:cs="Arial"/>
                <w:b/>
                <w:bCs/>
                <w:iCs/>
                <w:noProof/>
                <w:lang w:val="sr-Cyrl-CS"/>
              </w:rPr>
            </w:pPr>
          </w:p>
        </w:tc>
        <w:tc>
          <w:tcPr>
            <w:tcW w:w="1031" w:type="pct"/>
          </w:tcPr>
          <w:p w14:paraId="4DBACDBD" w14:textId="77777777" w:rsidR="00C0061F" w:rsidRPr="00C0061F" w:rsidRDefault="00C0061F" w:rsidP="00C0061F">
            <w:pPr>
              <w:spacing w:before="0"/>
              <w:jc w:val="center"/>
              <w:rPr>
                <w:rFonts w:eastAsia="Calibri" w:cs="Arial"/>
                <w:b/>
                <w:bCs/>
                <w:iCs/>
                <w:noProof/>
                <w:lang w:val="sr-Cyrl-CS"/>
              </w:rPr>
            </w:pPr>
          </w:p>
        </w:tc>
      </w:tr>
      <w:tr w:rsidR="00C0061F" w:rsidRPr="00C0061F" w14:paraId="3E034AE5" w14:textId="77777777" w:rsidTr="008A3EF3">
        <w:tc>
          <w:tcPr>
            <w:tcW w:w="234" w:type="pct"/>
            <w:shd w:val="clear" w:color="auto" w:fill="auto"/>
          </w:tcPr>
          <w:p w14:paraId="79FA0D29" w14:textId="77777777" w:rsidR="00C0061F" w:rsidRPr="00C0061F" w:rsidRDefault="00C0061F" w:rsidP="00C0061F">
            <w:pPr>
              <w:spacing w:before="0"/>
              <w:jc w:val="center"/>
              <w:rPr>
                <w:rFonts w:eastAsia="Calibri" w:cs="Arial"/>
                <w:bCs/>
                <w:iCs/>
                <w:noProof/>
                <w:lang w:val="sr-Cyrl-CS"/>
              </w:rPr>
            </w:pPr>
          </w:p>
          <w:p w14:paraId="08D7D0FD" w14:textId="77777777" w:rsidR="00C0061F" w:rsidRPr="00C0061F" w:rsidRDefault="00C0061F" w:rsidP="00C0061F">
            <w:pPr>
              <w:spacing w:before="0"/>
              <w:jc w:val="center"/>
              <w:rPr>
                <w:rFonts w:eastAsia="Calibri" w:cs="Arial"/>
                <w:bCs/>
                <w:iCs/>
                <w:noProof/>
                <w:lang w:val="sr-Cyrl-CS"/>
              </w:rPr>
            </w:pPr>
            <w:r w:rsidRPr="00C0061F">
              <w:rPr>
                <w:rFonts w:eastAsia="Calibri" w:cs="Arial"/>
                <w:bCs/>
                <w:iCs/>
                <w:noProof/>
                <w:lang w:val="sr-Cyrl-CS"/>
              </w:rPr>
              <w:t>5.</w:t>
            </w:r>
          </w:p>
        </w:tc>
        <w:tc>
          <w:tcPr>
            <w:tcW w:w="967" w:type="pct"/>
            <w:shd w:val="clear" w:color="auto" w:fill="auto"/>
          </w:tcPr>
          <w:p w14:paraId="5A792D62" w14:textId="77777777" w:rsidR="00C0061F" w:rsidRPr="00C0061F" w:rsidRDefault="00C0061F" w:rsidP="00C0061F">
            <w:pPr>
              <w:spacing w:before="0"/>
              <w:jc w:val="center"/>
              <w:rPr>
                <w:rFonts w:eastAsia="Calibri" w:cs="Arial"/>
                <w:b/>
                <w:bCs/>
                <w:iCs/>
                <w:noProof/>
                <w:lang w:val="sr-Cyrl-CS"/>
              </w:rPr>
            </w:pPr>
          </w:p>
          <w:p w14:paraId="75CF00A2" w14:textId="77777777" w:rsidR="00C0061F" w:rsidRPr="00C0061F" w:rsidRDefault="00C0061F" w:rsidP="00C0061F">
            <w:pPr>
              <w:spacing w:before="0"/>
              <w:jc w:val="center"/>
              <w:rPr>
                <w:rFonts w:eastAsia="Calibri" w:cs="Arial"/>
                <w:b/>
                <w:bCs/>
                <w:iCs/>
                <w:noProof/>
                <w:lang w:val="sr-Cyrl-CS"/>
              </w:rPr>
            </w:pPr>
          </w:p>
          <w:p w14:paraId="2158469B" w14:textId="77777777" w:rsidR="00C0061F" w:rsidRPr="00C0061F" w:rsidRDefault="00C0061F" w:rsidP="00C0061F">
            <w:pPr>
              <w:spacing w:before="0"/>
              <w:jc w:val="center"/>
              <w:rPr>
                <w:rFonts w:eastAsia="Calibri" w:cs="Arial"/>
                <w:b/>
                <w:bCs/>
                <w:iCs/>
                <w:noProof/>
                <w:lang w:val="sr-Cyrl-CS"/>
              </w:rPr>
            </w:pPr>
          </w:p>
        </w:tc>
        <w:tc>
          <w:tcPr>
            <w:tcW w:w="925" w:type="pct"/>
            <w:shd w:val="clear" w:color="auto" w:fill="auto"/>
          </w:tcPr>
          <w:p w14:paraId="5299769C" w14:textId="77777777" w:rsidR="00C0061F" w:rsidRPr="00C0061F" w:rsidRDefault="00C0061F" w:rsidP="00C0061F">
            <w:pPr>
              <w:spacing w:before="0"/>
              <w:jc w:val="center"/>
              <w:rPr>
                <w:rFonts w:eastAsia="Calibri" w:cs="Arial"/>
                <w:b/>
                <w:bCs/>
                <w:iCs/>
                <w:noProof/>
                <w:lang w:val="sr-Cyrl-CS"/>
              </w:rPr>
            </w:pPr>
          </w:p>
        </w:tc>
        <w:tc>
          <w:tcPr>
            <w:tcW w:w="939" w:type="pct"/>
            <w:shd w:val="clear" w:color="auto" w:fill="auto"/>
          </w:tcPr>
          <w:p w14:paraId="64681164" w14:textId="77777777" w:rsidR="00C0061F" w:rsidRPr="00C0061F" w:rsidRDefault="00C0061F" w:rsidP="00C0061F">
            <w:pPr>
              <w:spacing w:before="0"/>
              <w:jc w:val="center"/>
              <w:rPr>
                <w:rFonts w:eastAsia="Calibri" w:cs="Arial"/>
                <w:b/>
                <w:bCs/>
                <w:iCs/>
                <w:noProof/>
                <w:lang w:val="sr-Cyrl-CS"/>
              </w:rPr>
            </w:pPr>
          </w:p>
        </w:tc>
        <w:tc>
          <w:tcPr>
            <w:tcW w:w="904" w:type="pct"/>
            <w:shd w:val="clear" w:color="auto" w:fill="auto"/>
          </w:tcPr>
          <w:p w14:paraId="0770178D" w14:textId="77777777" w:rsidR="00C0061F" w:rsidRPr="00C0061F" w:rsidRDefault="00C0061F" w:rsidP="00C0061F">
            <w:pPr>
              <w:spacing w:before="0"/>
              <w:jc w:val="center"/>
              <w:rPr>
                <w:rFonts w:eastAsia="Calibri" w:cs="Arial"/>
                <w:b/>
                <w:bCs/>
                <w:iCs/>
                <w:noProof/>
                <w:lang w:val="sr-Cyrl-CS"/>
              </w:rPr>
            </w:pPr>
          </w:p>
        </w:tc>
        <w:tc>
          <w:tcPr>
            <w:tcW w:w="1031" w:type="pct"/>
          </w:tcPr>
          <w:p w14:paraId="7244371D" w14:textId="77777777" w:rsidR="00C0061F" w:rsidRPr="00C0061F" w:rsidRDefault="00C0061F" w:rsidP="00C0061F">
            <w:pPr>
              <w:spacing w:before="0"/>
              <w:jc w:val="center"/>
              <w:rPr>
                <w:rFonts w:eastAsia="Calibri" w:cs="Arial"/>
                <w:b/>
                <w:bCs/>
                <w:iCs/>
                <w:noProof/>
                <w:lang w:val="sr-Cyrl-CS"/>
              </w:rPr>
            </w:pPr>
          </w:p>
        </w:tc>
      </w:tr>
      <w:tr w:rsidR="00C0061F" w:rsidRPr="00C0061F" w14:paraId="6F89F841" w14:textId="77777777" w:rsidTr="008A3EF3">
        <w:tblPrEx>
          <w:tblLook w:val="0000" w:firstRow="0" w:lastRow="0" w:firstColumn="0" w:lastColumn="0" w:noHBand="0" w:noVBand="0"/>
        </w:tblPrEx>
        <w:trPr>
          <w:gridBefore w:val="3"/>
          <w:wBefore w:w="2127" w:type="pct"/>
          <w:trHeight w:val="812"/>
        </w:trPr>
        <w:tc>
          <w:tcPr>
            <w:tcW w:w="1843" w:type="pct"/>
            <w:gridSpan w:val="2"/>
            <w:tcBorders>
              <w:left w:val="single" w:sz="4" w:space="0" w:color="auto"/>
              <w:bottom w:val="single" w:sz="4" w:space="0" w:color="auto"/>
            </w:tcBorders>
            <w:shd w:val="clear" w:color="auto" w:fill="auto"/>
            <w:vAlign w:val="center"/>
          </w:tcPr>
          <w:p w14:paraId="1F5D1AAB" w14:textId="77777777" w:rsidR="00C0061F" w:rsidRPr="00C0061F" w:rsidRDefault="00C0061F" w:rsidP="00C0061F">
            <w:pPr>
              <w:spacing w:before="0"/>
              <w:jc w:val="left"/>
              <w:rPr>
                <w:rFonts w:eastAsia="Calibri" w:cs="Arial"/>
                <w:bCs/>
                <w:iCs/>
                <w:noProof/>
                <w:lang w:val="sr-Cyrl-CS"/>
              </w:rPr>
            </w:pPr>
            <w:r w:rsidRPr="00C0061F">
              <w:rPr>
                <w:rFonts w:eastAsia="Calibri" w:cs="Arial"/>
                <w:bCs/>
                <w:iCs/>
                <w:noProof/>
                <w:lang w:val="sr-Cyrl-CS"/>
              </w:rPr>
              <w:t>Укупна вредност испоручених добара без ПДВ-Дин.</w:t>
            </w:r>
          </w:p>
        </w:tc>
        <w:tc>
          <w:tcPr>
            <w:tcW w:w="1031" w:type="pct"/>
          </w:tcPr>
          <w:p w14:paraId="51D4E60A" w14:textId="77777777" w:rsidR="00C0061F" w:rsidRPr="00C0061F" w:rsidRDefault="00C0061F" w:rsidP="00C0061F">
            <w:pPr>
              <w:spacing w:before="0"/>
              <w:ind w:left="720"/>
              <w:jc w:val="center"/>
              <w:rPr>
                <w:rFonts w:eastAsia="Calibri" w:cs="Arial"/>
                <w:b/>
                <w:bCs/>
                <w:iCs/>
                <w:noProof/>
                <w:lang w:val="sr-Cyrl-CS"/>
              </w:rPr>
            </w:pPr>
          </w:p>
        </w:tc>
      </w:tr>
    </w:tbl>
    <w:p w14:paraId="1B05C1AA" w14:textId="77777777" w:rsidR="00C0061F" w:rsidRPr="00C0061F" w:rsidRDefault="00C0061F" w:rsidP="00C0061F">
      <w:pPr>
        <w:rPr>
          <w:rFonts w:eastAsia="Symbol" w:cs="Arial"/>
          <w:b/>
          <w:bCs/>
          <w:noProof/>
          <w:kern w:val="28"/>
          <w:lang w:val="sr-Cyrl-CS"/>
        </w:rPr>
      </w:pPr>
    </w:p>
    <w:p w14:paraId="46E34789" w14:textId="77777777" w:rsidR="00C0061F" w:rsidRPr="00C0061F" w:rsidRDefault="00C0061F" w:rsidP="00C0061F">
      <w:pPr>
        <w:rPr>
          <w:rFonts w:eastAsia="Symbol" w:cs="Arial"/>
          <w:b/>
          <w:bCs/>
          <w:noProof/>
          <w:kern w:val="28"/>
          <w:lang w:val="sr-Cyrl-CS"/>
        </w:rPr>
      </w:pPr>
    </w:p>
    <w:p w14:paraId="183C3621" w14:textId="77777777" w:rsidR="00C0061F" w:rsidRPr="00C0061F" w:rsidRDefault="00C0061F" w:rsidP="00C0061F">
      <w:pPr>
        <w:rPr>
          <w:rFonts w:eastAsia="Symbol" w:cs="Arial"/>
          <w:b/>
          <w:bCs/>
          <w:noProof/>
          <w:kern w:val="28"/>
          <w:lang w:val="sr-Cyrl-CS"/>
        </w:rPr>
      </w:pPr>
    </w:p>
    <w:p w14:paraId="58F53DEB" w14:textId="77777777" w:rsidR="00C0061F" w:rsidRPr="00C0061F" w:rsidRDefault="00C0061F" w:rsidP="00C0061F">
      <w:pPr>
        <w:rPr>
          <w:rFonts w:cs="Arial"/>
          <w:noProof/>
          <w:lang w:val="sr-Cyrl-CS"/>
        </w:rPr>
      </w:pPr>
      <w:r w:rsidRPr="00C0061F">
        <w:rPr>
          <w:rFonts w:cs="Arial"/>
          <w:noProof/>
          <w:lang w:val="sr-Cyrl-CS"/>
        </w:rPr>
        <w:t xml:space="preserve">           Датум                                                       М.П.                                               Понуђач</w:t>
      </w:r>
    </w:p>
    <w:p w14:paraId="53554779" w14:textId="77777777" w:rsidR="00C0061F" w:rsidRPr="00C0061F" w:rsidRDefault="00C0061F" w:rsidP="00C0061F">
      <w:pPr>
        <w:jc w:val="center"/>
        <w:rPr>
          <w:rFonts w:cs="Arial"/>
          <w:noProof/>
          <w:lang w:val="sr-Cyrl-CS"/>
        </w:rPr>
      </w:pPr>
    </w:p>
    <w:p w14:paraId="09A3C467" w14:textId="77777777" w:rsidR="00C0061F" w:rsidRPr="00C0061F" w:rsidRDefault="00C0061F" w:rsidP="00C0061F">
      <w:pPr>
        <w:rPr>
          <w:rFonts w:cs="Arial"/>
          <w:noProof/>
          <w:lang w:val="sr-Cyrl-CS"/>
        </w:rPr>
      </w:pPr>
      <w:r w:rsidRPr="00C0061F">
        <w:rPr>
          <w:rFonts w:cs="Arial"/>
          <w:noProof/>
          <w:lang w:val="sr-Cyrl-CS"/>
        </w:rPr>
        <w:t>___________________                                                                                  ____________________</w:t>
      </w:r>
    </w:p>
    <w:p w14:paraId="6AB255EB" w14:textId="77777777" w:rsidR="00C0061F" w:rsidRPr="00C0061F" w:rsidRDefault="00C0061F" w:rsidP="00C0061F">
      <w:pPr>
        <w:rPr>
          <w:rFonts w:cs="Arial"/>
          <w:noProof/>
          <w:lang w:val="sr-Cyrl-CS"/>
        </w:rPr>
      </w:pPr>
    </w:p>
    <w:p w14:paraId="5697028B" w14:textId="77777777" w:rsidR="00C0061F" w:rsidRPr="00C0061F" w:rsidRDefault="00C0061F" w:rsidP="00C0061F">
      <w:pPr>
        <w:rPr>
          <w:rFonts w:eastAsia="Symbol" w:cs="Arial"/>
          <w:b/>
          <w:bCs/>
          <w:noProof/>
          <w:kern w:val="28"/>
          <w:lang w:val="sr-Cyrl-CS"/>
        </w:rPr>
      </w:pPr>
      <w:r w:rsidRPr="00C0061F">
        <w:rPr>
          <w:rFonts w:eastAsia="Symbol" w:cs="Arial"/>
          <w:b/>
          <w:bCs/>
          <w:noProof/>
          <w:kern w:val="28"/>
          <w:lang w:val="sr-Cyrl-CS"/>
        </w:rPr>
        <w:t xml:space="preserve">Напомена: </w:t>
      </w:r>
    </w:p>
    <w:p w14:paraId="7A497718" w14:textId="77777777" w:rsidR="00C0061F" w:rsidRPr="00C0061F" w:rsidRDefault="00C0061F" w:rsidP="00C0061F">
      <w:pPr>
        <w:rPr>
          <w:rFonts w:eastAsia="TimesNewRomanPS-BoldMT" w:cs="Arial"/>
          <w:noProof/>
          <w:lang w:val="sr-Cyrl-CS"/>
        </w:rPr>
      </w:pPr>
      <w:r w:rsidRPr="00C0061F">
        <w:rPr>
          <w:rFonts w:eastAsia="TimesNewRomanPS-BoldMT" w:cs="Arial"/>
          <w:noProof/>
          <w:lang w:val="sr-Cyrl-CS"/>
        </w:rPr>
        <w:t>Уколико група понуђача подноси заједничку понуду овај образац потписује и оверава Носилац посла испред групе понуђача.</w:t>
      </w:r>
    </w:p>
    <w:p w14:paraId="6F6AC36F" w14:textId="77777777" w:rsidR="00C0061F" w:rsidRPr="00C0061F" w:rsidRDefault="00C0061F" w:rsidP="00C0061F">
      <w:pPr>
        <w:rPr>
          <w:rFonts w:cs="Arial"/>
          <w:noProof/>
          <w:lang w:val="sr-Cyrl-CS"/>
        </w:rPr>
      </w:pPr>
      <w:r w:rsidRPr="00C0061F">
        <w:rPr>
          <w:rFonts w:cs="Arial"/>
          <w:noProof/>
          <w:lang w:val="sr-Cyrl-CS"/>
        </w:rPr>
        <w:t>Приликом подношења понуде овај образац копирати у потребном броју примерака.</w:t>
      </w:r>
    </w:p>
    <w:p w14:paraId="6DD872EE" w14:textId="77777777" w:rsidR="00C0061F" w:rsidRPr="00C0061F" w:rsidRDefault="00C0061F" w:rsidP="00C0061F">
      <w:pPr>
        <w:rPr>
          <w:rFonts w:cs="Arial"/>
          <w:b/>
          <w:bCs/>
          <w:noProof/>
          <w:kern w:val="28"/>
          <w:lang w:val="sr-Cyrl-CS" w:eastAsia="ar-SA"/>
        </w:rPr>
      </w:pPr>
      <w:r w:rsidRPr="00C0061F">
        <w:rPr>
          <w:rFonts w:eastAsia="TimesNewRomanPS-BoldMT" w:cs="Arial"/>
          <w:noProof/>
          <w:lang w:val="sr-Cyrl-CS"/>
        </w:rPr>
        <w:t>Понуђач који даје нетачне податке у погледу стручних референци, чини прекршај по члану 170. став 1. тачка 3. Закона о јавним набавкама „Службени гласник РС“, бр.124/2012, 14/2015 и 68/2015). Давање неистинитих података у понуди је основ за негативну референцу у смислу члана 82. став 1. тачка 3) Закона</w:t>
      </w:r>
    </w:p>
    <w:p w14:paraId="23BE0D2C" w14:textId="77777777" w:rsidR="00C0061F" w:rsidRPr="00C0061F" w:rsidRDefault="00C0061F" w:rsidP="00C0061F">
      <w:pPr>
        <w:spacing w:before="0"/>
        <w:jc w:val="right"/>
        <w:outlineLvl w:val="1"/>
        <w:rPr>
          <w:rFonts w:cs="Arial"/>
          <w:b/>
          <w:lang w:val="sr-Latn-CS"/>
        </w:rPr>
      </w:pPr>
    </w:p>
    <w:p w14:paraId="28DD8959" w14:textId="77777777" w:rsidR="00C0061F" w:rsidRPr="00C0061F" w:rsidRDefault="00C0061F" w:rsidP="00C0061F">
      <w:pPr>
        <w:spacing w:before="0"/>
        <w:jc w:val="right"/>
        <w:outlineLvl w:val="1"/>
        <w:rPr>
          <w:rFonts w:cs="Arial"/>
          <w:b/>
          <w:lang w:val="sr-Cyrl-RS"/>
        </w:rPr>
      </w:pPr>
      <w:r w:rsidRPr="00C0061F">
        <w:rPr>
          <w:rFonts w:cs="Arial"/>
          <w:b/>
        </w:rPr>
        <w:t xml:space="preserve">ОБРАЗАЦ </w:t>
      </w:r>
      <w:r w:rsidRPr="00C0061F">
        <w:rPr>
          <w:rFonts w:cs="Arial"/>
          <w:b/>
          <w:lang w:val="sr-Cyrl-RS"/>
        </w:rPr>
        <w:t>6.1.</w:t>
      </w:r>
    </w:p>
    <w:p w14:paraId="55EADC39" w14:textId="77777777" w:rsidR="00C0061F" w:rsidRPr="00C0061F" w:rsidRDefault="00C0061F" w:rsidP="00C0061F">
      <w:pPr>
        <w:spacing w:before="0"/>
        <w:jc w:val="right"/>
        <w:outlineLvl w:val="1"/>
        <w:rPr>
          <w:rFonts w:cs="Arial"/>
          <w:b/>
          <w:lang w:val="sr-Latn-CS"/>
        </w:rPr>
      </w:pPr>
    </w:p>
    <w:p w14:paraId="2E0F4CBA" w14:textId="77777777" w:rsidR="00C0061F" w:rsidRPr="00C0061F" w:rsidRDefault="00C0061F" w:rsidP="00C0061F">
      <w:pPr>
        <w:jc w:val="center"/>
        <w:rPr>
          <w:rFonts w:cs="Arial"/>
          <w:b/>
        </w:rPr>
      </w:pPr>
      <w:r w:rsidRPr="00C0061F">
        <w:rPr>
          <w:rFonts w:cs="Arial"/>
          <w:b/>
        </w:rPr>
        <w:t>ПОТВРДА О РЕФЕРЕНТНИМ НАБАВКАМА</w:t>
      </w:r>
    </w:p>
    <w:p w14:paraId="1BFF4321" w14:textId="77777777" w:rsidR="00C0061F" w:rsidRPr="00C0061F" w:rsidRDefault="00C0061F" w:rsidP="00C0061F">
      <w:pPr>
        <w:jc w:val="center"/>
        <w:rPr>
          <w:rFonts w:cs="Arial"/>
        </w:rPr>
      </w:pPr>
    </w:p>
    <w:p w14:paraId="2ABF0E60" w14:textId="77777777" w:rsidR="00C0061F" w:rsidRPr="00C0061F" w:rsidRDefault="00C0061F" w:rsidP="00C0061F">
      <w:pPr>
        <w:tabs>
          <w:tab w:val="left" w:pos="0"/>
          <w:tab w:val="left" w:pos="330"/>
          <w:tab w:val="left" w:pos="540"/>
        </w:tabs>
        <w:spacing w:before="0"/>
        <w:jc w:val="left"/>
        <w:rPr>
          <w:rFonts w:eastAsia="Calibri" w:cs="Arial"/>
        </w:rPr>
      </w:pPr>
      <w:r w:rsidRPr="00C0061F">
        <w:rPr>
          <w:rFonts w:eastAsia="Calibri" w:cs="Arial"/>
          <w:lang w:val="ru-RU"/>
        </w:rPr>
        <w:t xml:space="preserve">Наручилац односно купац предметних добара : </w:t>
      </w:r>
    </w:p>
    <w:p w14:paraId="7E9733FD" w14:textId="77777777" w:rsidR="00C0061F" w:rsidRPr="00C0061F" w:rsidRDefault="00C0061F" w:rsidP="00C0061F">
      <w:pPr>
        <w:tabs>
          <w:tab w:val="left" w:pos="0"/>
          <w:tab w:val="left" w:pos="330"/>
          <w:tab w:val="left" w:pos="540"/>
        </w:tabs>
        <w:spacing w:before="0"/>
        <w:ind w:left="6"/>
        <w:rPr>
          <w:rFonts w:eastAsia="Calibri" w:cs="Arial"/>
        </w:rPr>
      </w:pPr>
      <w:r w:rsidRPr="00C0061F">
        <w:rPr>
          <w:rFonts w:eastAsia="Calibri" w:cs="Arial"/>
        </w:rPr>
        <w:t xml:space="preserve">                                                  ___________________________________________________________________</w:t>
      </w:r>
    </w:p>
    <w:p w14:paraId="09B27D2E" w14:textId="77777777" w:rsidR="00C0061F" w:rsidRPr="00C0061F" w:rsidRDefault="00C0061F" w:rsidP="00C0061F">
      <w:pPr>
        <w:tabs>
          <w:tab w:val="left" w:pos="0"/>
          <w:tab w:val="left" w:pos="330"/>
          <w:tab w:val="left" w:pos="540"/>
        </w:tabs>
        <w:spacing w:before="0"/>
        <w:ind w:left="6"/>
        <w:jc w:val="center"/>
        <w:rPr>
          <w:rFonts w:eastAsia="Calibri" w:cs="Arial"/>
        </w:rPr>
      </w:pPr>
      <w:r w:rsidRPr="00C0061F">
        <w:rPr>
          <w:rFonts w:cs="Arial"/>
          <w:bCs/>
          <w:kern w:val="28"/>
        </w:rPr>
        <w:t>(назив и седиште наручиоца)</w:t>
      </w:r>
    </w:p>
    <w:p w14:paraId="1F790263" w14:textId="77777777" w:rsidR="00C0061F" w:rsidRPr="00C0061F" w:rsidRDefault="00C0061F" w:rsidP="00C0061F">
      <w:pPr>
        <w:jc w:val="left"/>
        <w:rPr>
          <w:rFonts w:cs="Arial"/>
        </w:rPr>
      </w:pPr>
      <w:r w:rsidRPr="00C0061F">
        <w:rPr>
          <w:rFonts w:cs="Arial"/>
        </w:rPr>
        <w:t>Лице за контакт:      ___________________________________________________________________</w:t>
      </w:r>
    </w:p>
    <w:p w14:paraId="005D5E0B" w14:textId="77777777" w:rsidR="00C0061F" w:rsidRPr="00C0061F" w:rsidRDefault="00C0061F" w:rsidP="00C0061F">
      <w:pPr>
        <w:jc w:val="center"/>
        <w:rPr>
          <w:rFonts w:cs="Arial"/>
        </w:rPr>
      </w:pPr>
      <w:r w:rsidRPr="00C0061F">
        <w:rPr>
          <w:rFonts w:cs="Arial"/>
        </w:rPr>
        <w:t>(име, презиме,  контакт телефон)</w:t>
      </w:r>
    </w:p>
    <w:p w14:paraId="18ED89D1" w14:textId="77777777" w:rsidR="00C0061F" w:rsidRPr="00C0061F" w:rsidRDefault="00C0061F" w:rsidP="00C0061F">
      <w:pPr>
        <w:jc w:val="left"/>
        <w:rPr>
          <w:rFonts w:cs="Arial"/>
        </w:rPr>
      </w:pPr>
      <w:r w:rsidRPr="00C0061F">
        <w:rPr>
          <w:rFonts w:cs="Arial"/>
        </w:rPr>
        <w:t>Овим путем потврђујем да је ___________________________________________________________________</w:t>
      </w:r>
    </w:p>
    <w:p w14:paraId="6BCCC4C8" w14:textId="77777777" w:rsidR="00C0061F" w:rsidRPr="00C0061F" w:rsidRDefault="00C0061F" w:rsidP="00C0061F">
      <w:pPr>
        <w:jc w:val="center"/>
        <w:rPr>
          <w:rFonts w:cs="Arial"/>
        </w:rPr>
      </w:pPr>
      <w:r w:rsidRPr="00C0061F">
        <w:rPr>
          <w:rFonts w:cs="Arial"/>
        </w:rPr>
        <w:t>(навести назив седиште  понуђача)</w:t>
      </w:r>
    </w:p>
    <w:p w14:paraId="29A61B29" w14:textId="77777777" w:rsidR="00C0061F" w:rsidRPr="00C0061F" w:rsidRDefault="00C0061F" w:rsidP="00C0061F">
      <w:pPr>
        <w:widowControl w:val="0"/>
        <w:tabs>
          <w:tab w:val="left" w:pos="832"/>
        </w:tabs>
        <w:autoSpaceDE w:val="0"/>
        <w:autoSpaceDN w:val="0"/>
        <w:spacing w:before="79"/>
        <w:ind w:left="832" w:right="807" w:hanging="425"/>
        <w:jc w:val="left"/>
        <w:rPr>
          <w:rFonts w:eastAsia="Arial"/>
          <w:lang w:val="mk" w:eastAsia="mk"/>
        </w:rPr>
      </w:pPr>
      <w:r w:rsidRPr="00C0061F">
        <w:rPr>
          <w:rFonts w:cs="Arial"/>
        </w:rPr>
        <w:t xml:space="preserve">за наше потребе испоручио добра </w:t>
      </w:r>
      <w:r w:rsidRPr="00C0061F">
        <w:rPr>
          <w:rFonts w:cs="Arial"/>
          <w:lang w:val="sr-Cyrl-CS"/>
        </w:rPr>
        <w:t>"</w:t>
      </w:r>
      <w:r w:rsidRPr="00C0061F">
        <w:rPr>
          <w:rFonts w:eastAsia="Arial"/>
          <w:lang w:val="mk" w:eastAsia="mk"/>
        </w:rPr>
        <w:t xml:space="preserve"> дрвен</w:t>
      </w:r>
      <w:r w:rsidRPr="00C0061F">
        <w:rPr>
          <w:rFonts w:eastAsia="Arial"/>
          <w:lang w:val="sr-Cyrl-RS" w:eastAsia="mk"/>
        </w:rPr>
        <w:t>е</w:t>
      </w:r>
      <w:r w:rsidRPr="00C0061F">
        <w:rPr>
          <w:rFonts w:eastAsia="Arial"/>
          <w:lang w:val="mk" w:eastAsia="mk"/>
        </w:rPr>
        <w:t xml:space="preserve"> стубова који су предмет набавке </w:t>
      </w:r>
      <w:r w:rsidRPr="00C0061F">
        <w:rPr>
          <w:rFonts w:eastAsia="Arial"/>
          <w:lang w:val="sr-Cyrl-RS" w:eastAsia="mk"/>
        </w:rPr>
        <w:t xml:space="preserve">или одговарајући </w:t>
      </w:r>
      <w:r w:rsidRPr="00C0061F">
        <w:rPr>
          <w:rFonts w:eastAsia="Arial"/>
          <w:lang w:val="mk" w:eastAsia="mk"/>
        </w:rPr>
        <w:t>(</w:t>
      </w:r>
      <w:r w:rsidRPr="00C0061F">
        <w:rPr>
          <w:rFonts w:eastAsia="Arial"/>
          <w:lang w:val="sr-Cyrl-RS" w:eastAsia="mk"/>
        </w:rPr>
        <w:t>импрегнирани дрвени стубови</w:t>
      </w:r>
      <w:r w:rsidRPr="00C0061F">
        <w:rPr>
          <w:rFonts w:eastAsia="Arial"/>
          <w:lang w:val="mk" w:eastAsia="mk"/>
        </w:rPr>
        <w:t>)</w:t>
      </w:r>
    </w:p>
    <w:p w14:paraId="646CAC2A" w14:textId="77777777" w:rsidR="00C0061F" w:rsidRPr="00C0061F" w:rsidRDefault="00C0061F" w:rsidP="00C0061F">
      <w:pPr>
        <w:rPr>
          <w:rFonts w:cs="Arial"/>
        </w:rPr>
      </w:pPr>
      <w:r w:rsidRPr="00C0061F">
        <w:rPr>
          <w:rFonts w:cs="Arial"/>
        </w:rPr>
        <w:t>у уговореном року, обиму и квалитету и да 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78"/>
        <w:gridCol w:w="2592"/>
        <w:gridCol w:w="2541"/>
      </w:tblGrid>
      <w:tr w:rsidR="00C0061F" w:rsidRPr="00C0061F" w14:paraId="2FF79A8F" w14:textId="77777777" w:rsidTr="008A3EF3">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815B0E8" w14:textId="77777777" w:rsidR="00C0061F" w:rsidRPr="00C0061F" w:rsidRDefault="00C0061F" w:rsidP="00C0061F">
            <w:pPr>
              <w:jc w:val="center"/>
              <w:rPr>
                <w:rFonts w:eastAsia="Calibri" w:cs="Arial"/>
              </w:rPr>
            </w:pPr>
            <w:r w:rsidRPr="00C0061F">
              <w:rPr>
                <w:rFonts w:eastAsia="Calibri" w:cs="Arial"/>
                <w:lang w:val="sr-Cyrl-RS"/>
              </w:rPr>
              <w:t>Број и д</w:t>
            </w:r>
            <w:r w:rsidRPr="00C0061F">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33309278" w14:textId="77777777" w:rsidR="00C0061F" w:rsidRPr="00C0061F" w:rsidRDefault="00C0061F" w:rsidP="00C0061F">
            <w:pPr>
              <w:jc w:val="center"/>
              <w:rPr>
                <w:rFonts w:eastAsia="Calibri" w:cs="Arial"/>
              </w:rPr>
            </w:pPr>
            <w:r w:rsidRPr="00C0061F">
              <w:rPr>
                <w:rFonts w:eastAsia="Calibri" w:cs="Arial"/>
                <w:lang w:val="sr-Cyrl-RS"/>
              </w:rPr>
              <w:t xml:space="preserve"> Д</w:t>
            </w:r>
            <w:r w:rsidRPr="00C0061F">
              <w:rPr>
                <w:rFonts w:eastAsia="Calibri" w:cs="Arial"/>
              </w:rPr>
              <w:t>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96FC56E" w14:textId="77777777" w:rsidR="00C0061F" w:rsidRPr="00C0061F" w:rsidRDefault="00C0061F" w:rsidP="00C0061F">
            <w:pPr>
              <w:jc w:val="center"/>
              <w:rPr>
                <w:rFonts w:eastAsia="Calibri" w:cs="Arial"/>
              </w:rPr>
            </w:pPr>
            <w:r w:rsidRPr="00C0061F">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FF603DE" w14:textId="77777777" w:rsidR="00C0061F" w:rsidRPr="00C0061F" w:rsidRDefault="00C0061F" w:rsidP="00C0061F">
            <w:pPr>
              <w:jc w:val="center"/>
              <w:rPr>
                <w:rFonts w:eastAsia="Calibri" w:cs="Arial"/>
              </w:rPr>
            </w:pPr>
            <w:r w:rsidRPr="00C0061F">
              <w:rPr>
                <w:rFonts w:eastAsia="Calibri" w:cs="Arial"/>
              </w:rPr>
              <w:t>Вредност испоручених добара без ПДВ</w:t>
            </w:r>
          </w:p>
          <w:p w14:paraId="1BFF65F8" w14:textId="77777777" w:rsidR="00C0061F" w:rsidRPr="00C0061F" w:rsidRDefault="00C0061F" w:rsidP="00C0061F">
            <w:pPr>
              <w:spacing w:before="0"/>
              <w:jc w:val="center"/>
              <w:rPr>
                <w:rFonts w:eastAsia="Calibri" w:cs="Arial"/>
              </w:rPr>
            </w:pPr>
          </w:p>
        </w:tc>
      </w:tr>
      <w:tr w:rsidR="00C0061F" w:rsidRPr="00C0061F" w14:paraId="4B63FB33" w14:textId="77777777" w:rsidTr="008A3EF3">
        <w:tc>
          <w:tcPr>
            <w:tcW w:w="2313" w:type="dxa"/>
            <w:tcBorders>
              <w:top w:val="single" w:sz="4" w:space="0" w:color="auto"/>
              <w:left w:val="single" w:sz="4" w:space="0" w:color="auto"/>
              <w:bottom w:val="single" w:sz="4" w:space="0" w:color="auto"/>
              <w:right w:val="single" w:sz="4" w:space="0" w:color="auto"/>
            </w:tcBorders>
            <w:shd w:val="clear" w:color="auto" w:fill="auto"/>
          </w:tcPr>
          <w:p w14:paraId="48F13405" w14:textId="77777777" w:rsidR="00C0061F" w:rsidRPr="00C0061F" w:rsidRDefault="00C0061F" w:rsidP="00C0061F">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8657603" w14:textId="77777777" w:rsidR="00C0061F" w:rsidRPr="00C0061F" w:rsidRDefault="00C0061F" w:rsidP="00C0061F">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6D34E6" w14:textId="77777777" w:rsidR="00C0061F" w:rsidRPr="00C0061F" w:rsidRDefault="00C0061F" w:rsidP="00C0061F">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3930CEE" w14:textId="77777777" w:rsidR="00C0061F" w:rsidRPr="00C0061F" w:rsidRDefault="00C0061F" w:rsidP="00C0061F">
            <w:pPr>
              <w:rPr>
                <w:rFonts w:eastAsia="Calibri" w:cs="Arial"/>
              </w:rPr>
            </w:pPr>
          </w:p>
        </w:tc>
      </w:tr>
      <w:tr w:rsidR="00C0061F" w:rsidRPr="00C0061F" w14:paraId="0A48FBDB" w14:textId="77777777" w:rsidTr="008A3EF3">
        <w:tc>
          <w:tcPr>
            <w:tcW w:w="2313" w:type="dxa"/>
            <w:tcBorders>
              <w:top w:val="single" w:sz="4" w:space="0" w:color="auto"/>
              <w:left w:val="single" w:sz="4" w:space="0" w:color="auto"/>
              <w:bottom w:val="single" w:sz="4" w:space="0" w:color="auto"/>
              <w:right w:val="single" w:sz="4" w:space="0" w:color="auto"/>
            </w:tcBorders>
            <w:shd w:val="clear" w:color="auto" w:fill="auto"/>
          </w:tcPr>
          <w:p w14:paraId="55A8AD37" w14:textId="77777777" w:rsidR="00C0061F" w:rsidRPr="00C0061F" w:rsidRDefault="00C0061F" w:rsidP="00C0061F">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430A0114" w14:textId="77777777" w:rsidR="00C0061F" w:rsidRPr="00C0061F" w:rsidRDefault="00C0061F" w:rsidP="00C0061F">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1D83DE5" w14:textId="77777777" w:rsidR="00C0061F" w:rsidRPr="00C0061F" w:rsidRDefault="00C0061F" w:rsidP="00C0061F">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FCB6E09" w14:textId="77777777" w:rsidR="00C0061F" w:rsidRPr="00C0061F" w:rsidRDefault="00C0061F" w:rsidP="00C0061F">
            <w:pPr>
              <w:rPr>
                <w:rFonts w:eastAsia="Calibri" w:cs="Arial"/>
              </w:rPr>
            </w:pPr>
          </w:p>
        </w:tc>
      </w:tr>
      <w:tr w:rsidR="00C0061F" w:rsidRPr="00C0061F" w14:paraId="5909B86F" w14:textId="77777777" w:rsidTr="008A3EF3">
        <w:tc>
          <w:tcPr>
            <w:tcW w:w="2313" w:type="dxa"/>
            <w:tcBorders>
              <w:top w:val="single" w:sz="4" w:space="0" w:color="auto"/>
              <w:left w:val="single" w:sz="4" w:space="0" w:color="auto"/>
              <w:bottom w:val="single" w:sz="4" w:space="0" w:color="auto"/>
              <w:right w:val="single" w:sz="4" w:space="0" w:color="auto"/>
            </w:tcBorders>
            <w:shd w:val="clear" w:color="auto" w:fill="auto"/>
          </w:tcPr>
          <w:p w14:paraId="2CF2B6F5" w14:textId="77777777" w:rsidR="00C0061F" w:rsidRPr="00C0061F" w:rsidRDefault="00C0061F" w:rsidP="00C0061F">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661A9E5" w14:textId="77777777" w:rsidR="00C0061F" w:rsidRPr="00C0061F" w:rsidRDefault="00C0061F" w:rsidP="00C0061F">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BBFAEAE" w14:textId="77777777" w:rsidR="00C0061F" w:rsidRPr="00C0061F" w:rsidRDefault="00C0061F" w:rsidP="00C0061F">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39CFFB0" w14:textId="77777777" w:rsidR="00C0061F" w:rsidRPr="00C0061F" w:rsidRDefault="00C0061F" w:rsidP="00C0061F">
            <w:pPr>
              <w:rPr>
                <w:rFonts w:eastAsia="Calibri" w:cs="Arial"/>
              </w:rPr>
            </w:pPr>
          </w:p>
        </w:tc>
      </w:tr>
      <w:tr w:rsidR="00C0061F" w:rsidRPr="00C0061F" w14:paraId="7624BB9C" w14:textId="77777777" w:rsidTr="008A3EF3">
        <w:tc>
          <w:tcPr>
            <w:tcW w:w="2313" w:type="dxa"/>
            <w:tcBorders>
              <w:top w:val="single" w:sz="4" w:space="0" w:color="auto"/>
              <w:left w:val="single" w:sz="4" w:space="0" w:color="auto"/>
              <w:bottom w:val="single" w:sz="4" w:space="0" w:color="auto"/>
              <w:right w:val="single" w:sz="4" w:space="0" w:color="auto"/>
            </w:tcBorders>
            <w:shd w:val="clear" w:color="auto" w:fill="auto"/>
          </w:tcPr>
          <w:p w14:paraId="64F56EB0" w14:textId="77777777" w:rsidR="00C0061F" w:rsidRPr="00C0061F" w:rsidRDefault="00C0061F" w:rsidP="00C0061F">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6A43326" w14:textId="77777777" w:rsidR="00C0061F" w:rsidRPr="00C0061F" w:rsidRDefault="00C0061F" w:rsidP="00C0061F">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44B1125" w14:textId="77777777" w:rsidR="00C0061F" w:rsidRPr="00C0061F" w:rsidRDefault="00C0061F" w:rsidP="00C0061F">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EDD9833" w14:textId="77777777" w:rsidR="00C0061F" w:rsidRPr="00C0061F" w:rsidRDefault="00C0061F" w:rsidP="00C0061F">
            <w:pPr>
              <w:rPr>
                <w:rFonts w:eastAsia="Calibri" w:cs="Arial"/>
              </w:rPr>
            </w:pPr>
          </w:p>
        </w:tc>
      </w:tr>
    </w:tbl>
    <w:p w14:paraId="7A3E3CC4" w14:textId="77777777" w:rsidR="00C0061F" w:rsidRPr="00C0061F" w:rsidRDefault="00C0061F" w:rsidP="00C0061F">
      <w:pPr>
        <w:rPr>
          <w:rFonts w:eastAsia="TimesNewRomanPS-BoldMT" w:cs="Arial"/>
          <w:b/>
          <w:bCs/>
          <w:i/>
          <w:iCs/>
        </w:rPr>
      </w:pPr>
      <w:r w:rsidRPr="00C0061F">
        <w:rPr>
          <w:rFonts w:cs="Arial"/>
        </w:rPr>
        <w:tab/>
      </w:r>
    </w:p>
    <w:p w14:paraId="40AE1706" w14:textId="77777777" w:rsidR="00C0061F" w:rsidRPr="00C0061F" w:rsidRDefault="00C0061F" w:rsidP="00C0061F">
      <w:pPr>
        <w:rPr>
          <w:rFonts w:cs="Arial"/>
          <w:b/>
          <w:i/>
        </w:rPr>
      </w:pPr>
    </w:p>
    <w:p w14:paraId="71B629B4" w14:textId="77777777" w:rsidR="00C0061F" w:rsidRPr="00C0061F" w:rsidRDefault="00C0061F" w:rsidP="00C0061F">
      <w:pPr>
        <w:rPr>
          <w:rFonts w:cs="Arial"/>
          <w:noProof/>
          <w:lang w:val="sr-Cyrl-CS"/>
        </w:rPr>
      </w:pPr>
      <w:r w:rsidRPr="00C0061F">
        <w:rPr>
          <w:rFonts w:cs="Arial"/>
          <w:noProof/>
          <w:lang w:val="sr-Latn-RS"/>
        </w:rPr>
        <w:t xml:space="preserve">         </w:t>
      </w:r>
      <w:r w:rsidRPr="00C0061F">
        <w:rPr>
          <w:rFonts w:cs="Arial"/>
          <w:noProof/>
          <w:lang w:val="sr-Cyrl-CS"/>
        </w:rPr>
        <w:t xml:space="preserve">Датум                                                       М.П.              </w:t>
      </w:r>
      <w:r w:rsidRPr="00C0061F">
        <w:rPr>
          <w:rFonts w:cs="Arial"/>
          <w:noProof/>
          <w:lang w:val="sr-Latn-RS"/>
        </w:rPr>
        <w:t xml:space="preserve">         </w:t>
      </w:r>
      <w:r w:rsidRPr="00C0061F">
        <w:rPr>
          <w:rFonts w:cs="Arial"/>
          <w:noProof/>
          <w:lang w:val="sr-Cyrl-CS"/>
        </w:rPr>
        <w:t xml:space="preserve"> </w:t>
      </w:r>
      <w:r w:rsidRPr="00C0061F">
        <w:rPr>
          <w:rFonts w:cs="Arial"/>
          <w:lang w:val="sr-Cyrl-CS"/>
        </w:rPr>
        <w:t>Наручилац/купац добара</w:t>
      </w:r>
    </w:p>
    <w:p w14:paraId="746AC723" w14:textId="77777777" w:rsidR="00C0061F" w:rsidRPr="00C0061F" w:rsidRDefault="00C0061F" w:rsidP="00C0061F">
      <w:pPr>
        <w:jc w:val="center"/>
        <w:rPr>
          <w:rFonts w:cs="Arial"/>
          <w:noProof/>
          <w:lang w:val="sr-Cyrl-CS"/>
        </w:rPr>
      </w:pPr>
    </w:p>
    <w:p w14:paraId="3F668785" w14:textId="77777777" w:rsidR="00C0061F" w:rsidRPr="00C0061F" w:rsidRDefault="00C0061F" w:rsidP="00C0061F">
      <w:pPr>
        <w:rPr>
          <w:rFonts w:cs="Arial"/>
          <w:noProof/>
          <w:lang w:val="sr-Cyrl-CS"/>
        </w:rPr>
      </w:pPr>
      <w:r w:rsidRPr="00C0061F">
        <w:rPr>
          <w:rFonts w:cs="Arial"/>
          <w:noProof/>
          <w:lang w:val="sr-Cyrl-CS"/>
        </w:rPr>
        <w:t>___________________                                                                       _____________________</w:t>
      </w:r>
    </w:p>
    <w:p w14:paraId="5B69D241" w14:textId="77777777" w:rsidR="00C0061F" w:rsidRPr="00C0061F" w:rsidRDefault="00C0061F" w:rsidP="00C0061F">
      <w:pPr>
        <w:rPr>
          <w:rFonts w:cs="Arial"/>
          <w:b/>
          <w:i/>
        </w:rPr>
      </w:pPr>
    </w:p>
    <w:p w14:paraId="05B3F8C2" w14:textId="77777777" w:rsidR="00C0061F" w:rsidRPr="00C0061F" w:rsidRDefault="00C0061F" w:rsidP="00C0061F">
      <w:pPr>
        <w:spacing w:before="0"/>
        <w:rPr>
          <w:rFonts w:cs="Arial"/>
          <w:lang w:val="sr-Cyrl-RS"/>
        </w:rPr>
      </w:pPr>
    </w:p>
    <w:p w14:paraId="645AE897" w14:textId="77777777" w:rsidR="00C0061F" w:rsidRPr="00C0061F" w:rsidRDefault="00C0061F" w:rsidP="00C0061F">
      <w:pPr>
        <w:rPr>
          <w:rFonts w:cs="Arial"/>
          <w:b/>
          <w:i/>
          <w:lang w:val="sr-Cyrl-RS"/>
        </w:rPr>
      </w:pPr>
      <w:r w:rsidRPr="00C0061F">
        <w:rPr>
          <w:rFonts w:cs="Arial"/>
          <w:b/>
          <w:i/>
          <w:lang w:val="sr-Cyrl-RS"/>
        </w:rPr>
        <w:t>Напомене:</w:t>
      </w:r>
    </w:p>
    <w:p w14:paraId="0E99D8F4" w14:textId="77777777" w:rsidR="00C0061F" w:rsidRPr="00C0061F" w:rsidRDefault="00C0061F" w:rsidP="00C0061F">
      <w:pPr>
        <w:rPr>
          <w:rFonts w:cs="Arial"/>
          <w:lang w:val="sr-Cyrl-RS"/>
        </w:rPr>
      </w:pPr>
      <w:r w:rsidRPr="00C0061F">
        <w:rPr>
          <w:rFonts w:cs="Arial"/>
          <w:lang w:val="sr-Cyrl-RS"/>
        </w:rPr>
        <w:t>- Понуђач је обавезан да у складу са у складу са тачком 4.2.1.. (поглавље 4.2. Додатни услови) достави копије свих Уговора наведених у Обрасцу 6. и Обрасцу 6.1.</w:t>
      </w:r>
    </w:p>
    <w:p w14:paraId="3F24B1ED" w14:textId="77777777" w:rsidR="00C0061F" w:rsidRPr="00C0061F" w:rsidRDefault="00C0061F" w:rsidP="00C0061F">
      <w:pPr>
        <w:spacing w:before="0"/>
        <w:rPr>
          <w:rFonts w:cs="Arial"/>
        </w:rPr>
      </w:pPr>
      <w:r w:rsidRPr="00C0061F">
        <w:rPr>
          <w:rFonts w:cs="Arial"/>
          <w:lang w:val="sr-Cyrl-RS"/>
        </w:rPr>
        <w:t xml:space="preserve">- </w:t>
      </w:r>
      <w:r w:rsidRPr="00C0061F">
        <w:rPr>
          <w:rFonts w:cs="Arial"/>
        </w:rPr>
        <w:t>Приликом подношења понуде овај образац копирати у потребном броју примерака.</w:t>
      </w:r>
    </w:p>
    <w:p w14:paraId="7DCAAE28" w14:textId="77777777" w:rsidR="00C0061F" w:rsidRPr="00C0061F" w:rsidRDefault="00C0061F" w:rsidP="00C0061F">
      <w:pPr>
        <w:spacing w:before="0"/>
        <w:rPr>
          <w:rFonts w:cs="Arial"/>
          <w:lang w:val="sr-Cyrl-RS"/>
        </w:rPr>
      </w:pPr>
      <w:r w:rsidRPr="00C0061F">
        <w:rPr>
          <w:rFonts w:cs="Arial"/>
          <w:lang w:val="sr-Cyrl-RS"/>
        </w:rPr>
        <w:t xml:space="preserve">- </w:t>
      </w:r>
      <w:r w:rsidRPr="00C0061F">
        <w:rPr>
          <w:rFonts w:cs="Arial"/>
        </w:rPr>
        <w:t>Понуђач који даје нетачне податке у погледу стручних референци, чини прекршај по члану 170. став 1. тачка 3. Закона о јавним набавкама</w:t>
      </w:r>
      <w:r w:rsidRPr="00C0061F">
        <w:rPr>
          <w:rFonts w:cs="Arial"/>
          <w:lang w:val="sr-Cyrl-RS"/>
        </w:rPr>
        <w:t xml:space="preserve"> „Службени гласник РС“, бр.124/2012, 14/2015 и 68/2015)</w:t>
      </w:r>
      <w:r w:rsidRPr="00C0061F">
        <w:rPr>
          <w:rFonts w:cs="Arial"/>
        </w:rPr>
        <w:t>. Давање неистинитих података у понуди је основ за негативну референцу у смислу члана 82. став 1. тачка 3) Закона</w:t>
      </w:r>
      <w:r w:rsidRPr="00C0061F">
        <w:rPr>
          <w:rFonts w:cs="Arial"/>
          <w:lang w:val="sr-Cyrl-RS"/>
        </w:rPr>
        <w:t>.</w:t>
      </w:r>
    </w:p>
    <w:p w14:paraId="6388254C" w14:textId="77777777" w:rsidR="00C0061F" w:rsidRPr="00C0061F" w:rsidRDefault="00C0061F" w:rsidP="00C0061F">
      <w:pPr>
        <w:spacing w:before="0"/>
        <w:rPr>
          <w:rFonts w:cs="Arial"/>
          <w:sz w:val="20"/>
          <w:szCs w:val="20"/>
        </w:rPr>
      </w:pPr>
    </w:p>
    <w:p w14:paraId="1CD7E9EE" w14:textId="77777777" w:rsidR="00C0061F" w:rsidRDefault="00C0061F" w:rsidP="00C0061F">
      <w:pPr>
        <w:pStyle w:val="CommentText"/>
        <w:rPr>
          <w:sz w:val="22"/>
          <w:szCs w:val="22"/>
          <w:lang w:val="en-US"/>
        </w:rPr>
      </w:pPr>
    </w:p>
    <w:p w14:paraId="28342AA7" w14:textId="77777777" w:rsidR="00FD422F" w:rsidRPr="005D5141" w:rsidRDefault="00FD422F" w:rsidP="00FD422F">
      <w:pPr>
        <w:pStyle w:val="KDKomentar"/>
        <w:spacing w:before="0"/>
        <w:jc w:val="right"/>
        <w:rPr>
          <w:rFonts w:eastAsia="TimesNewRomanPS-BoldMT" w:cs="Arial"/>
          <w:b/>
          <w:i w:val="0"/>
          <w:color w:val="000000" w:themeColor="text1"/>
          <w:sz w:val="22"/>
          <w:szCs w:val="22"/>
        </w:rPr>
      </w:pPr>
      <w:r w:rsidRPr="005D5141">
        <w:rPr>
          <w:b/>
          <w:i w:val="0"/>
          <w:color w:val="000000" w:themeColor="text1"/>
          <w:sz w:val="22"/>
          <w:szCs w:val="22"/>
        </w:rPr>
        <w:lastRenderedPageBreak/>
        <w:t>ПРИЛОГ 1.</w:t>
      </w:r>
    </w:p>
    <w:p w14:paraId="74550282" w14:textId="77777777" w:rsidR="00FD422F" w:rsidRPr="005D5141" w:rsidRDefault="00FD422F" w:rsidP="00FD422F">
      <w:pPr>
        <w:pStyle w:val="NoSpacing"/>
        <w:suppressAutoHyphens w:val="0"/>
        <w:spacing w:before="0"/>
        <w:jc w:val="center"/>
        <w:rPr>
          <w:rFonts w:cs="Arial"/>
          <w:sz w:val="22"/>
          <w:szCs w:val="22"/>
          <w:lang w:val="sr-Latn-CS"/>
        </w:rPr>
      </w:pPr>
    </w:p>
    <w:p w14:paraId="7C4E3E1E" w14:textId="77777777" w:rsidR="00FD422F" w:rsidRPr="005D5141" w:rsidRDefault="00FD422F" w:rsidP="00FD422F">
      <w:pPr>
        <w:pStyle w:val="NoSpacing"/>
        <w:suppressAutoHyphens w:val="0"/>
        <w:spacing w:before="0"/>
        <w:jc w:val="center"/>
        <w:rPr>
          <w:rFonts w:cs="Arial"/>
          <w:sz w:val="22"/>
          <w:szCs w:val="22"/>
          <w:lang w:val="sr-Cyrl-RS"/>
        </w:rPr>
      </w:pPr>
    </w:p>
    <w:p w14:paraId="60B1FFB4" w14:textId="77777777" w:rsidR="00FD422F" w:rsidRPr="005D5141" w:rsidRDefault="00FD422F" w:rsidP="00FD422F">
      <w:pPr>
        <w:pStyle w:val="NoSpacing"/>
        <w:suppressAutoHyphens w:val="0"/>
        <w:spacing w:before="0"/>
        <w:jc w:val="center"/>
        <w:rPr>
          <w:rFonts w:cs="Arial"/>
          <w:b/>
          <w:sz w:val="22"/>
          <w:szCs w:val="22"/>
        </w:rPr>
      </w:pPr>
      <w:r w:rsidRPr="005D5141">
        <w:rPr>
          <w:rFonts w:cs="Arial"/>
          <w:b/>
          <w:sz w:val="22"/>
          <w:szCs w:val="22"/>
        </w:rPr>
        <w:t>СПОРАЗУМ  УЧЕСНИКА ЗАЈЕДНИЧКЕ ПОНУДЕ</w:t>
      </w:r>
    </w:p>
    <w:p w14:paraId="27AB9181" w14:textId="77777777" w:rsidR="00FD422F" w:rsidRPr="005D5141" w:rsidRDefault="00FD422F" w:rsidP="00FD422F">
      <w:pPr>
        <w:pStyle w:val="NoSpacing"/>
        <w:suppressAutoHyphens w:val="0"/>
        <w:spacing w:before="0"/>
        <w:jc w:val="center"/>
        <w:rPr>
          <w:rFonts w:cs="Arial"/>
          <w:b/>
          <w:sz w:val="22"/>
          <w:szCs w:val="22"/>
        </w:rPr>
      </w:pPr>
    </w:p>
    <w:p w14:paraId="07188CF8" w14:textId="77777777" w:rsidR="00FD422F" w:rsidRPr="00FD422F" w:rsidRDefault="00FD422F" w:rsidP="00FD422F">
      <w:pPr>
        <w:suppressAutoHyphens/>
        <w:rPr>
          <w:rFonts w:cs="Arial"/>
          <w:lang w:val="sr-Cyrl-CS" w:eastAsia="ar-SA"/>
        </w:rPr>
      </w:pPr>
      <w:r w:rsidRPr="00FD422F">
        <w:rPr>
          <w:rFonts w:cs="Arial"/>
          <w:lang w:val="sr-Cyrl-CS" w:eastAsia="ar-SA"/>
        </w:rPr>
        <w:t xml:space="preserve">На основу члана 81. Закона о јавним набавкама </w:t>
      </w:r>
      <w:r w:rsidRPr="00FD422F">
        <w:rPr>
          <w:rFonts w:eastAsia="TimesNewRomanPSMT" w:cs="Arial"/>
          <w:lang w:val="ru-RU"/>
        </w:rPr>
        <w:t xml:space="preserve">(„Сл. </w:t>
      </w:r>
      <w:r w:rsidRPr="00FD422F">
        <w:rPr>
          <w:rFonts w:eastAsia="TimesNewRomanPSMT" w:cs="Arial"/>
          <w:lang w:val="sr-Cyrl-CS"/>
        </w:rPr>
        <w:t>г</w:t>
      </w:r>
      <w:r w:rsidRPr="00FD422F">
        <w:rPr>
          <w:rFonts w:eastAsia="TimesNewRomanPSMT" w:cs="Arial"/>
          <w:lang w:val="ru-RU"/>
        </w:rPr>
        <w:t>ласник РС” бр. 1</w:t>
      </w:r>
      <w:r w:rsidRPr="00FD422F">
        <w:rPr>
          <w:rFonts w:eastAsia="TimesNewRomanPSMT" w:cs="Arial"/>
          <w:lang w:val="sr-Cyrl-CS"/>
        </w:rPr>
        <w:t>24</w:t>
      </w:r>
      <w:r w:rsidRPr="00FD422F">
        <w:rPr>
          <w:rFonts w:eastAsia="TimesNewRomanPSMT" w:cs="Arial"/>
          <w:lang w:val="ru-RU"/>
        </w:rPr>
        <w:t>/20</w:t>
      </w:r>
      <w:r w:rsidRPr="00FD422F">
        <w:rPr>
          <w:rFonts w:eastAsia="TimesNewRomanPSMT" w:cs="Arial"/>
          <w:lang w:val="sr-Cyrl-CS"/>
        </w:rPr>
        <w:t>12</w:t>
      </w:r>
      <w:r w:rsidRPr="00FD422F">
        <w:rPr>
          <w:rFonts w:eastAsia="TimesNewRomanPSMT" w:cs="Arial"/>
          <w:lang w:val="ru-RU"/>
        </w:rPr>
        <w:t>, 14/2015, 68/2015</w:t>
      </w:r>
      <w:r w:rsidRPr="00FD422F">
        <w:rPr>
          <w:rFonts w:cs="Arial"/>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X="738" w:tblpY="194"/>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3"/>
        <w:gridCol w:w="5637"/>
      </w:tblGrid>
      <w:tr w:rsidR="00FD422F" w:rsidRPr="005D5141" w14:paraId="38B34976" w14:textId="77777777" w:rsidTr="00FD422F">
        <w:trPr>
          <w:trHeight w:val="532"/>
        </w:trPr>
        <w:tc>
          <w:tcPr>
            <w:tcW w:w="2913" w:type="dxa"/>
            <w:tcBorders>
              <w:top w:val="single" w:sz="4" w:space="0" w:color="auto"/>
              <w:left w:val="single" w:sz="4" w:space="0" w:color="auto"/>
              <w:bottom w:val="single" w:sz="4" w:space="0" w:color="auto"/>
              <w:right w:val="single" w:sz="4" w:space="0" w:color="auto"/>
            </w:tcBorders>
            <w:vAlign w:val="center"/>
          </w:tcPr>
          <w:p w14:paraId="3AE18066" w14:textId="77777777" w:rsidR="00FD422F" w:rsidRPr="005D5141" w:rsidRDefault="00FD422F" w:rsidP="00FD422F">
            <w:pPr>
              <w:pStyle w:val="NoSpacing"/>
              <w:rPr>
                <w:rFonts w:cs="Arial"/>
                <w:sz w:val="22"/>
                <w:szCs w:val="22"/>
              </w:rPr>
            </w:pPr>
            <w:r w:rsidRPr="005D5141">
              <w:rPr>
                <w:rFonts w:cs="Arial"/>
                <w:sz w:val="22"/>
                <w:szCs w:val="22"/>
              </w:rPr>
              <w:t xml:space="preserve">ПОДАТАК </w:t>
            </w:r>
          </w:p>
        </w:tc>
        <w:tc>
          <w:tcPr>
            <w:tcW w:w="5637" w:type="dxa"/>
            <w:tcBorders>
              <w:top w:val="single" w:sz="4" w:space="0" w:color="auto"/>
              <w:left w:val="single" w:sz="4" w:space="0" w:color="auto"/>
              <w:bottom w:val="single" w:sz="4" w:space="0" w:color="auto"/>
              <w:right w:val="single" w:sz="4" w:space="0" w:color="auto"/>
            </w:tcBorders>
            <w:vAlign w:val="center"/>
          </w:tcPr>
          <w:p w14:paraId="7807ACA2" w14:textId="77777777" w:rsidR="00FD422F" w:rsidRPr="005D5141" w:rsidRDefault="00FD422F" w:rsidP="00FD422F">
            <w:pPr>
              <w:pStyle w:val="NoSpacing"/>
              <w:rPr>
                <w:rFonts w:cs="Arial"/>
                <w:sz w:val="22"/>
                <w:szCs w:val="22"/>
              </w:rPr>
            </w:pPr>
            <w:r w:rsidRPr="005D5141">
              <w:rPr>
                <w:rFonts w:cs="Arial"/>
                <w:sz w:val="22"/>
                <w:szCs w:val="22"/>
              </w:rPr>
              <w:t>НАЗИВ И СЕДИШТЕ ЧЛАНА ГРУПЕ ПОНУЂАЧА</w:t>
            </w:r>
          </w:p>
          <w:p w14:paraId="5976AC0D" w14:textId="77777777" w:rsidR="00FD422F" w:rsidRPr="005D5141" w:rsidRDefault="00FD422F" w:rsidP="00FD422F">
            <w:pPr>
              <w:pStyle w:val="NoSpacing"/>
              <w:rPr>
                <w:rFonts w:cs="Arial"/>
                <w:sz w:val="22"/>
                <w:szCs w:val="22"/>
              </w:rPr>
            </w:pPr>
          </w:p>
        </w:tc>
      </w:tr>
      <w:tr w:rsidR="00FD422F" w:rsidRPr="005D5141" w14:paraId="38A1E8D9" w14:textId="77777777" w:rsidTr="00FD422F">
        <w:trPr>
          <w:trHeight w:val="1244"/>
        </w:trPr>
        <w:tc>
          <w:tcPr>
            <w:tcW w:w="2913" w:type="dxa"/>
            <w:tcBorders>
              <w:top w:val="single" w:sz="4" w:space="0" w:color="auto"/>
              <w:left w:val="single" w:sz="4" w:space="0" w:color="auto"/>
              <w:bottom w:val="single" w:sz="4" w:space="0" w:color="auto"/>
              <w:right w:val="single" w:sz="4" w:space="0" w:color="auto"/>
            </w:tcBorders>
          </w:tcPr>
          <w:p w14:paraId="51160C6F" w14:textId="77777777" w:rsidR="00FD422F" w:rsidRPr="005D5141" w:rsidRDefault="00FD422F" w:rsidP="00FD422F">
            <w:pPr>
              <w:pStyle w:val="NoSpacing"/>
              <w:rPr>
                <w:rFonts w:cs="Arial"/>
                <w:i/>
                <w:sz w:val="22"/>
                <w:szCs w:val="22"/>
              </w:rPr>
            </w:pPr>
            <w:r w:rsidRPr="005D5141">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5E7CCA0" w14:textId="77777777" w:rsidR="00FD422F" w:rsidRPr="005D5141" w:rsidRDefault="00FD422F" w:rsidP="00FD422F">
            <w:pPr>
              <w:pStyle w:val="NoSpacing"/>
              <w:rPr>
                <w:rFonts w:cs="Arial"/>
                <w:sz w:val="22"/>
                <w:szCs w:val="22"/>
              </w:rPr>
            </w:pPr>
          </w:p>
        </w:tc>
      </w:tr>
      <w:tr w:rsidR="00FD422F" w:rsidRPr="005D5141" w14:paraId="193BD8B2" w14:textId="77777777" w:rsidTr="00FD422F">
        <w:trPr>
          <w:trHeight w:val="1280"/>
        </w:trPr>
        <w:tc>
          <w:tcPr>
            <w:tcW w:w="2913" w:type="dxa"/>
            <w:tcBorders>
              <w:top w:val="single" w:sz="4" w:space="0" w:color="auto"/>
              <w:left w:val="single" w:sz="4" w:space="0" w:color="auto"/>
              <w:bottom w:val="single" w:sz="4" w:space="0" w:color="auto"/>
              <w:right w:val="single" w:sz="4" w:space="0" w:color="auto"/>
            </w:tcBorders>
          </w:tcPr>
          <w:p w14:paraId="366E94B0" w14:textId="77777777" w:rsidR="00FD422F" w:rsidRPr="005D5141" w:rsidRDefault="00FD422F" w:rsidP="00FD422F">
            <w:pPr>
              <w:pStyle w:val="NoSpacing"/>
              <w:rPr>
                <w:rFonts w:cs="Arial"/>
                <w:i/>
                <w:sz w:val="22"/>
                <w:szCs w:val="22"/>
              </w:rPr>
            </w:pPr>
            <w:r w:rsidRPr="005D5141">
              <w:rPr>
                <w:rFonts w:cs="Arial"/>
                <w:i/>
                <w:sz w:val="22"/>
                <w:szCs w:val="22"/>
              </w:rPr>
              <w:t>2. Oпис послова сваког од Понуђача из групе Понуђача у извршењу уговора:</w:t>
            </w:r>
          </w:p>
          <w:p w14:paraId="4B4B0532" w14:textId="77777777" w:rsidR="00FD422F" w:rsidRPr="005D5141" w:rsidRDefault="00FD422F" w:rsidP="00FD422F">
            <w:pPr>
              <w:pStyle w:val="NoSpacing"/>
              <w:rPr>
                <w:rFonts w:cs="Arial"/>
                <w:i/>
                <w:sz w:val="22"/>
                <w:szCs w:val="22"/>
              </w:rPr>
            </w:pPr>
          </w:p>
          <w:p w14:paraId="1813202A" w14:textId="77777777" w:rsidR="00FD422F" w:rsidRPr="005D5141" w:rsidRDefault="00FD422F" w:rsidP="00FD422F">
            <w:pPr>
              <w:pStyle w:val="NoSpacing"/>
              <w:rPr>
                <w:rFonts w:cs="Arial"/>
                <w:i/>
                <w:sz w:val="22"/>
                <w:szCs w:val="22"/>
              </w:rPr>
            </w:pPr>
          </w:p>
          <w:p w14:paraId="30C5AC4C" w14:textId="77777777" w:rsidR="00FD422F" w:rsidRPr="005D5141" w:rsidRDefault="00FD422F" w:rsidP="00FD422F">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2A6FAC90" w14:textId="77777777" w:rsidR="00FD422F" w:rsidRPr="005D5141" w:rsidRDefault="00FD422F" w:rsidP="00FD422F">
            <w:pPr>
              <w:pStyle w:val="NoSpacing"/>
              <w:rPr>
                <w:rFonts w:cs="Arial"/>
                <w:sz w:val="22"/>
                <w:szCs w:val="22"/>
              </w:rPr>
            </w:pPr>
          </w:p>
        </w:tc>
      </w:tr>
      <w:tr w:rsidR="00FD422F" w:rsidRPr="005D5141" w14:paraId="5838EFB4" w14:textId="77777777" w:rsidTr="00FD422F">
        <w:trPr>
          <w:trHeight w:val="1433"/>
        </w:trPr>
        <w:tc>
          <w:tcPr>
            <w:tcW w:w="2913" w:type="dxa"/>
            <w:tcBorders>
              <w:top w:val="single" w:sz="4" w:space="0" w:color="auto"/>
              <w:left w:val="single" w:sz="4" w:space="0" w:color="auto"/>
              <w:bottom w:val="single" w:sz="4" w:space="0" w:color="auto"/>
              <w:right w:val="single" w:sz="4" w:space="0" w:color="auto"/>
            </w:tcBorders>
          </w:tcPr>
          <w:p w14:paraId="27F4E9F9" w14:textId="77777777" w:rsidR="00FD422F" w:rsidRPr="005D5141" w:rsidRDefault="00FD422F" w:rsidP="00FD422F">
            <w:pPr>
              <w:pStyle w:val="NoSpacing"/>
              <w:rPr>
                <w:rFonts w:cs="Arial"/>
                <w:i/>
                <w:sz w:val="22"/>
                <w:szCs w:val="22"/>
              </w:rPr>
            </w:pPr>
            <w:r w:rsidRPr="005D5141">
              <w:rPr>
                <w:rFonts w:cs="Arial"/>
                <w:i/>
                <w:sz w:val="22"/>
                <w:szCs w:val="22"/>
              </w:rPr>
              <w:t>3.Друго:</w:t>
            </w:r>
          </w:p>
          <w:p w14:paraId="79C0CFF8" w14:textId="77777777" w:rsidR="00FD422F" w:rsidRPr="005D5141" w:rsidRDefault="00FD422F" w:rsidP="00FD422F">
            <w:pPr>
              <w:pStyle w:val="NoSpacing"/>
              <w:rPr>
                <w:rFonts w:cs="Arial"/>
                <w:i/>
                <w:sz w:val="22"/>
                <w:szCs w:val="22"/>
              </w:rPr>
            </w:pPr>
          </w:p>
          <w:p w14:paraId="74F7471D" w14:textId="77777777" w:rsidR="00FD422F" w:rsidRPr="005D5141" w:rsidRDefault="00FD422F" w:rsidP="00FD422F">
            <w:pPr>
              <w:pStyle w:val="NoSpacing"/>
              <w:rPr>
                <w:rFonts w:cs="Arial"/>
                <w:i/>
                <w:sz w:val="22"/>
                <w:szCs w:val="22"/>
              </w:rPr>
            </w:pPr>
          </w:p>
          <w:p w14:paraId="4D7024A3" w14:textId="77777777" w:rsidR="00FD422F" w:rsidRPr="005D5141" w:rsidRDefault="00FD422F" w:rsidP="00FD422F">
            <w:pPr>
              <w:pStyle w:val="NoSpacing"/>
              <w:rPr>
                <w:rFonts w:cs="Arial"/>
                <w:i/>
                <w:sz w:val="22"/>
                <w:szCs w:val="22"/>
              </w:rPr>
            </w:pPr>
          </w:p>
          <w:p w14:paraId="623A59DA" w14:textId="77777777" w:rsidR="00FD422F" w:rsidRPr="005D5141" w:rsidRDefault="00FD422F" w:rsidP="00FD422F">
            <w:pPr>
              <w:pStyle w:val="NoSpacing"/>
              <w:rPr>
                <w:rFonts w:cs="Arial"/>
                <w:i/>
                <w:sz w:val="22"/>
                <w:szCs w:val="22"/>
              </w:rPr>
            </w:pPr>
          </w:p>
          <w:p w14:paraId="7395FBD3" w14:textId="77777777" w:rsidR="00FD422F" w:rsidRPr="005D5141" w:rsidRDefault="00FD422F" w:rsidP="00FD422F">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BEAC29D" w14:textId="77777777" w:rsidR="00FD422F" w:rsidRPr="005D5141" w:rsidRDefault="00FD422F" w:rsidP="00FD422F">
            <w:pPr>
              <w:pStyle w:val="NoSpacing"/>
              <w:rPr>
                <w:rFonts w:cs="Arial"/>
                <w:sz w:val="22"/>
                <w:szCs w:val="22"/>
              </w:rPr>
            </w:pPr>
          </w:p>
        </w:tc>
      </w:tr>
    </w:tbl>
    <w:p w14:paraId="31F46063" w14:textId="77777777" w:rsidR="00FD422F" w:rsidRDefault="00FD422F" w:rsidP="00FD422F">
      <w:pPr>
        <w:pStyle w:val="NoSpacing"/>
        <w:framePr w:hSpace="180" w:wrap="around" w:vAnchor="text" w:hAnchor="page" w:x="496" w:y="191"/>
        <w:rPr>
          <w:rFonts w:cs="Arial"/>
          <w:i/>
          <w:sz w:val="22"/>
          <w:szCs w:val="22"/>
        </w:rPr>
      </w:pPr>
    </w:p>
    <w:p w14:paraId="0722847E" w14:textId="77777777" w:rsidR="00FD422F" w:rsidRDefault="00FD422F" w:rsidP="00FD422F">
      <w:pPr>
        <w:pStyle w:val="NoSpacing"/>
        <w:framePr w:hSpace="180" w:wrap="around" w:vAnchor="text" w:hAnchor="page" w:x="496" w:y="191"/>
        <w:rPr>
          <w:rFonts w:cs="Arial"/>
          <w:i/>
          <w:sz w:val="22"/>
          <w:szCs w:val="22"/>
        </w:rPr>
      </w:pPr>
    </w:p>
    <w:p w14:paraId="52419709" w14:textId="77777777" w:rsidR="00FD422F" w:rsidRDefault="00FD422F" w:rsidP="00FD422F">
      <w:pPr>
        <w:pStyle w:val="NoSpacing"/>
        <w:framePr w:hSpace="180" w:wrap="around" w:vAnchor="text" w:hAnchor="page" w:x="496" w:y="191"/>
        <w:rPr>
          <w:rFonts w:cs="Arial"/>
          <w:i/>
          <w:sz w:val="22"/>
          <w:szCs w:val="22"/>
        </w:rPr>
      </w:pPr>
    </w:p>
    <w:p w14:paraId="394C1620" w14:textId="77777777" w:rsidR="00FD422F" w:rsidRDefault="00FD422F" w:rsidP="00FD422F">
      <w:pPr>
        <w:pStyle w:val="NoSpacing"/>
        <w:framePr w:hSpace="180" w:wrap="around" w:vAnchor="text" w:hAnchor="page" w:x="496" w:y="191"/>
        <w:rPr>
          <w:rFonts w:cs="Arial"/>
          <w:i/>
          <w:sz w:val="22"/>
          <w:szCs w:val="22"/>
        </w:rPr>
      </w:pPr>
    </w:p>
    <w:p w14:paraId="36F9AC02" w14:textId="77777777" w:rsidR="00FD422F" w:rsidRDefault="00FD422F" w:rsidP="00FD422F">
      <w:pPr>
        <w:pStyle w:val="NoSpacing"/>
        <w:framePr w:hSpace="180" w:wrap="around" w:vAnchor="text" w:hAnchor="page" w:x="496" w:y="191"/>
        <w:rPr>
          <w:rFonts w:cs="Arial"/>
          <w:i/>
          <w:sz w:val="22"/>
          <w:szCs w:val="22"/>
        </w:rPr>
      </w:pPr>
    </w:p>
    <w:p w14:paraId="23488F29" w14:textId="77777777" w:rsidR="00FD422F" w:rsidRDefault="00FD422F" w:rsidP="00FD422F">
      <w:pPr>
        <w:pStyle w:val="NoSpacing"/>
        <w:framePr w:hSpace="180" w:wrap="around" w:vAnchor="text" w:hAnchor="page" w:x="496" w:y="191"/>
        <w:rPr>
          <w:rFonts w:cs="Arial"/>
          <w:i/>
          <w:sz w:val="22"/>
          <w:szCs w:val="22"/>
        </w:rPr>
      </w:pPr>
    </w:p>
    <w:p w14:paraId="31A8E7D8" w14:textId="77777777" w:rsidR="00FD422F" w:rsidRDefault="00FD422F" w:rsidP="00FD422F">
      <w:pPr>
        <w:pStyle w:val="NoSpacing"/>
        <w:framePr w:hSpace="180" w:wrap="around" w:vAnchor="text" w:hAnchor="page" w:x="496" w:y="191"/>
        <w:rPr>
          <w:rFonts w:cs="Arial"/>
          <w:i/>
          <w:sz w:val="22"/>
          <w:szCs w:val="22"/>
        </w:rPr>
      </w:pPr>
    </w:p>
    <w:p w14:paraId="37D31C0A" w14:textId="77777777" w:rsidR="00FD422F" w:rsidRDefault="00FD422F" w:rsidP="00FD422F">
      <w:pPr>
        <w:pStyle w:val="NoSpacing"/>
        <w:framePr w:hSpace="180" w:wrap="around" w:vAnchor="text" w:hAnchor="page" w:x="496" w:y="191"/>
        <w:rPr>
          <w:rFonts w:cs="Arial"/>
          <w:i/>
          <w:sz w:val="22"/>
          <w:szCs w:val="22"/>
        </w:rPr>
      </w:pPr>
    </w:p>
    <w:p w14:paraId="38E78BEB" w14:textId="77777777" w:rsidR="00FD422F" w:rsidRDefault="00FD422F" w:rsidP="00FD422F">
      <w:pPr>
        <w:pStyle w:val="NoSpacing"/>
        <w:framePr w:hSpace="180" w:wrap="around" w:vAnchor="text" w:hAnchor="page" w:x="496" w:y="191"/>
        <w:rPr>
          <w:rFonts w:cs="Arial"/>
          <w:i/>
          <w:sz w:val="22"/>
          <w:szCs w:val="22"/>
        </w:rPr>
      </w:pPr>
    </w:p>
    <w:p w14:paraId="25EF7982" w14:textId="77777777" w:rsidR="00FD422F" w:rsidRDefault="00FD422F" w:rsidP="00FD422F">
      <w:pPr>
        <w:pStyle w:val="NoSpacing"/>
        <w:framePr w:hSpace="180" w:wrap="around" w:vAnchor="text" w:hAnchor="page" w:x="496" w:y="191"/>
        <w:rPr>
          <w:rFonts w:cs="Arial"/>
          <w:i/>
          <w:sz w:val="22"/>
          <w:szCs w:val="22"/>
        </w:rPr>
      </w:pPr>
    </w:p>
    <w:p w14:paraId="6F154079" w14:textId="77777777" w:rsidR="00FD422F" w:rsidRDefault="00FD422F" w:rsidP="00FD422F">
      <w:pPr>
        <w:pStyle w:val="NoSpacing"/>
        <w:framePr w:hSpace="180" w:wrap="around" w:vAnchor="text" w:hAnchor="page" w:x="496" w:y="191"/>
        <w:rPr>
          <w:rFonts w:cs="Arial"/>
          <w:i/>
          <w:sz w:val="22"/>
          <w:szCs w:val="22"/>
        </w:rPr>
      </w:pPr>
    </w:p>
    <w:p w14:paraId="1D575067" w14:textId="77777777" w:rsidR="00FD422F" w:rsidRDefault="00FD422F" w:rsidP="00FD422F">
      <w:pPr>
        <w:pStyle w:val="NoSpacing"/>
        <w:framePr w:hSpace="180" w:wrap="around" w:vAnchor="text" w:hAnchor="page" w:x="496" w:y="191"/>
        <w:rPr>
          <w:rFonts w:cs="Arial"/>
          <w:i/>
          <w:sz w:val="22"/>
          <w:szCs w:val="22"/>
        </w:rPr>
      </w:pPr>
    </w:p>
    <w:p w14:paraId="39B44F5E" w14:textId="77777777" w:rsidR="00FD422F" w:rsidRDefault="00FD422F" w:rsidP="00FD422F">
      <w:pPr>
        <w:pStyle w:val="NoSpacing"/>
        <w:framePr w:hSpace="180" w:wrap="around" w:vAnchor="text" w:hAnchor="page" w:x="496" w:y="191"/>
        <w:rPr>
          <w:rFonts w:cs="Arial"/>
          <w:i/>
          <w:sz w:val="22"/>
          <w:szCs w:val="22"/>
        </w:rPr>
      </w:pPr>
    </w:p>
    <w:p w14:paraId="55559BB8" w14:textId="77777777" w:rsidR="00FD422F" w:rsidRDefault="00FD422F" w:rsidP="00FD422F">
      <w:pPr>
        <w:pStyle w:val="NoSpacing"/>
        <w:framePr w:hSpace="180" w:wrap="around" w:vAnchor="text" w:hAnchor="page" w:x="496" w:y="191"/>
        <w:rPr>
          <w:rFonts w:cs="Arial"/>
          <w:i/>
          <w:sz w:val="22"/>
          <w:szCs w:val="22"/>
        </w:rPr>
      </w:pPr>
    </w:p>
    <w:p w14:paraId="5043C220" w14:textId="77777777" w:rsidR="00FD422F" w:rsidRDefault="00FD422F" w:rsidP="00FD422F">
      <w:pPr>
        <w:pStyle w:val="NoSpacing"/>
        <w:framePr w:hSpace="180" w:wrap="around" w:vAnchor="text" w:hAnchor="page" w:x="496" w:y="191"/>
        <w:rPr>
          <w:rFonts w:cs="Arial"/>
          <w:i/>
          <w:sz w:val="22"/>
          <w:szCs w:val="22"/>
        </w:rPr>
      </w:pPr>
    </w:p>
    <w:p w14:paraId="527B2F20" w14:textId="77777777" w:rsidR="00FD422F" w:rsidRDefault="00FD422F" w:rsidP="00FD422F">
      <w:pPr>
        <w:pStyle w:val="NoSpacing"/>
        <w:framePr w:hSpace="180" w:wrap="around" w:vAnchor="text" w:hAnchor="page" w:x="496" w:y="191"/>
        <w:rPr>
          <w:rFonts w:cs="Arial"/>
          <w:i/>
          <w:sz w:val="22"/>
          <w:szCs w:val="22"/>
        </w:rPr>
      </w:pPr>
    </w:p>
    <w:p w14:paraId="5ACBAEDF" w14:textId="77777777" w:rsidR="00FD422F" w:rsidRDefault="00FD422F" w:rsidP="00FD422F">
      <w:pPr>
        <w:pStyle w:val="NoSpacing"/>
        <w:framePr w:hSpace="180" w:wrap="around" w:vAnchor="text" w:hAnchor="page" w:x="496" w:y="191"/>
        <w:rPr>
          <w:rFonts w:cs="Arial"/>
          <w:i/>
          <w:sz w:val="22"/>
          <w:szCs w:val="22"/>
        </w:rPr>
      </w:pPr>
    </w:p>
    <w:p w14:paraId="59E8EBBC" w14:textId="77777777" w:rsidR="00FD422F" w:rsidRDefault="00FD422F" w:rsidP="00FD422F">
      <w:pPr>
        <w:pStyle w:val="NoSpacing"/>
        <w:framePr w:hSpace="180" w:wrap="around" w:vAnchor="text" w:hAnchor="page" w:x="496" w:y="191"/>
        <w:rPr>
          <w:rFonts w:cs="Arial"/>
          <w:i/>
          <w:sz w:val="22"/>
          <w:szCs w:val="22"/>
        </w:rPr>
      </w:pPr>
    </w:p>
    <w:p w14:paraId="57A883C8" w14:textId="77777777" w:rsidR="00FD422F" w:rsidRDefault="00FD422F" w:rsidP="00FD422F">
      <w:pPr>
        <w:pStyle w:val="NoSpacing"/>
        <w:framePr w:hSpace="180" w:wrap="around" w:vAnchor="text" w:hAnchor="page" w:x="496" w:y="191"/>
        <w:rPr>
          <w:rFonts w:cs="Arial"/>
          <w:i/>
          <w:sz w:val="22"/>
          <w:szCs w:val="22"/>
        </w:rPr>
      </w:pPr>
    </w:p>
    <w:p w14:paraId="53008F75" w14:textId="77777777" w:rsidR="00FD422F" w:rsidRDefault="00FD422F" w:rsidP="00FD422F">
      <w:pPr>
        <w:pStyle w:val="NoSpacing"/>
        <w:framePr w:hSpace="180" w:wrap="around" w:vAnchor="text" w:hAnchor="page" w:x="496" w:y="191"/>
        <w:rPr>
          <w:rFonts w:cs="Arial"/>
          <w:i/>
          <w:sz w:val="22"/>
          <w:szCs w:val="22"/>
        </w:rPr>
      </w:pPr>
    </w:p>
    <w:p w14:paraId="578C4B4D" w14:textId="77777777" w:rsidR="00FD422F" w:rsidRPr="005D5141" w:rsidRDefault="00FD422F" w:rsidP="00C61ED0">
      <w:pPr>
        <w:pStyle w:val="NoSpacing"/>
        <w:framePr w:hSpace="180" w:wrap="around" w:vAnchor="text" w:hAnchor="page" w:x="496" w:y="191"/>
        <w:ind w:left="990"/>
        <w:rPr>
          <w:rFonts w:cs="Arial"/>
          <w:i/>
          <w:sz w:val="22"/>
          <w:szCs w:val="22"/>
        </w:rPr>
      </w:pPr>
      <w:r w:rsidRPr="005D5141">
        <w:rPr>
          <w:rFonts w:cs="Arial"/>
          <w:i/>
          <w:sz w:val="22"/>
          <w:szCs w:val="22"/>
        </w:rPr>
        <w:t>Потпис одговорног лица члана групе Понуђача:</w:t>
      </w:r>
    </w:p>
    <w:p w14:paraId="3C31B3F9" w14:textId="77777777" w:rsidR="00FD422F" w:rsidRPr="005D5141" w:rsidRDefault="00FD422F" w:rsidP="00C61ED0">
      <w:pPr>
        <w:pStyle w:val="NoSpacing"/>
        <w:framePr w:hSpace="180" w:wrap="around" w:vAnchor="text" w:hAnchor="page" w:x="496" w:y="191"/>
        <w:ind w:left="990"/>
        <w:rPr>
          <w:rFonts w:cs="Arial"/>
          <w:i/>
          <w:sz w:val="22"/>
          <w:szCs w:val="22"/>
        </w:rPr>
      </w:pPr>
      <w:r w:rsidRPr="005D5141">
        <w:rPr>
          <w:rFonts w:cs="Arial"/>
          <w:i/>
          <w:sz w:val="22"/>
          <w:szCs w:val="22"/>
        </w:rPr>
        <w:t>______________________</w:t>
      </w:r>
    </w:p>
    <w:p w14:paraId="1B50B119" w14:textId="77777777" w:rsidR="00FD422F" w:rsidRPr="005D5141" w:rsidRDefault="00FD422F" w:rsidP="00FD422F">
      <w:pPr>
        <w:tabs>
          <w:tab w:val="num" w:pos="360"/>
        </w:tabs>
        <w:rPr>
          <w:rFonts w:cs="Arial"/>
          <w:i/>
          <w:spacing w:val="2"/>
        </w:rPr>
      </w:pPr>
    </w:p>
    <w:p w14:paraId="05790029" w14:textId="77777777" w:rsidR="00FD422F" w:rsidRPr="005D5141" w:rsidRDefault="00FD422F" w:rsidP="00FD422F">
      <w:pPr>
        <w:tabs>
          <w:tab w:val="num" w:pos="360"/>
        </w:tabs>
        <w:rPr>
          <w:rFonts w:cs="Arial"/>
          <w:i/>
          <w:lang w:val="sr-Cyrl-CS"/>
        </w:rPr>
      </w:pPr>
      <w:r w:rsidRPr="005D5141">
        <w:rPr>
          <w:rFonts w:cs="Arial"/>
          <w:i/>
          <w:lang w:val="sr-Cyrl-CS"/>
        </w:rPr>
        <w:t xml:space="preserve">                                       м.п.</w:t>
      </w:r>
    </w:p>
    <w:p w14:paraId="0E07C9FD" w14:textId="77777777" w:rsidR="00FD422F" w:rsidRPr="005D5141" w:rsidRDefault="00FD422F" w:rsidP="00FD422F">
      <w:pPr>
        <w:pStyle w:val="NoSpacing"/>
        <w:framePr w:hSpace="180" w:wrap="around" w:vAnchor="text" w:hAnchor="margin" w:y="194"/>
        <w:rPr>
          <w:rFonts w:cs="Arial"/>
          <w:i/>
          <w:sz w:val="22"/>
          <w:szCs w:val="22"/>
        </w:rPr>
      </w:pPr>
      <w:r w:rsidRPr="005D5141">
        <w:rPr>
          <w:rFonts w:cs="Arial"/>
          <w:i/>
          <w:sz w:val="22"/>
          <w:szCs w:val="22"/>
        </w:rPr>
        <w:t>Потпис одговорног лица члана групе Понуђача:</w:t>
      </w:r>
    </w:p>
    <w:p w14:paraId="5BDC9F03" w14:textId="77777777" w:rsidR="00FD422F" w:rsidRPr="005D5141" w:rsidRDefault="00FD422F" w:rsidP="00FD422F">
      <w:pPr>
        <w:pStyle w:val="NoSpacing"/>
        <w:framePr w:hSpace="180" w:wrap="around" w:vAnchor="text" w:hAnchor="margin" w:y="194"/>
        <w:rPr>
          <w:rFonts w:cs="Arial"/>
          <w:i/>
          <w:sz w:val="22"/>
          <w:szCs w:val="22"/>
        </w:rPr>
      </w:pPr>
      <w:r w:rsidRPr="005D5141">
        <w:rPr>
          <w:rFonts w:cs="Arial"/>
          <w:i/>
          <w:sz w:val="22"/>
          <w:szCs w:val="22"/>
        </w:rPr>
        <w:t>______________________</w:t>
      </w:r>
    </w:p>
    <w:p w14:paraId="39CD2775" w14:textId="77777777" w:rsidR="00FD422F" w:rsidRPr="005D5141" w:rsidRDefault="00FD422F" w:rsidP="00FD422F">
      <w:pPr>
        <w:tabs>
          <w:tab w:val="num" w:pos="360"/>
        </w:tabs>
        <w:rPr>
          <w:rFonts w:cs="Arial"/>
          <w:i/>
          <w:lang w:val="sr-Cyrl-CS"/>
        </w:rPr>
      </w:pPr>
      <w:r w:rsidRPr="005D5141">
        <w:rPr>
          <w:rFonts w:cs="Arial"/>
          <w:i/>
          <w:lang w:val="sr-Cyrl-CS"/>
        </w:rPr>
        <w:t xml:space="preserve">                                       м.п.</w:t>
      </w:r>
    </w:p>
    <w:p w14:paraId="0E6F8687" w14:textId="77777777" w:rsidR="00FD422F" w:rsidRPr="005D5141" w:rsidRDefault="00FD422F" w:rsidP="00FD422F">
      <w:pPr>
        <w:spacing w:after="120"/>
        <w:rPr>
          <w:rFonts w:cs="Arial"/>
          <w:spacing w:val="4"/>
          <w:lang w:val="sr-Cyrl-CS"/>
        </w:rPr>
      </w:pPr>
      <w:r w:rsidRPr="005D5141">
        <w:rPr>
          <w:rFonts w:cs="Arial"/>
          <w:spacing w:val="4"/>
          <w:lang w:val="sr-Cyrl-CS"/>
        </w:rPr>
        <w:t xml:space="preserve">Датум:                                                                                                  </w:t>
      </w:r>
    </w:p>
    <w:p w14:paraId="6788A668" w14:textId="77777777" w:rsidR="00FD422F" w:rsidRPr="005D5141" w:rsidRDefault="00FD422F" w:rsidP="00FD422F">
      <w:pPr>
        <w:tabs>
          <w:tab w:val="num" w:pos="360"/>
        </w:tabs>
        <w:rPr>
          <w:rFonts w:cs="Arial"/>
          <w:spacing w:val="2"/>
          <w:lang w:val="sr-Cyrl-CS"/>
        </w:rPr>
      </w:pPr>
      <w:r w:rsidRPr="005D5141">
        <w:rPr>
          <w:rFonts w:cs="Arial"/>
          <w:spacing w:val="2"/>
          <w:lang w:val="sr-Cyrl-CS"/>
        </w:rPr>
        <w:t xml:space="preserve">___________                                    </w:t>
      </w:r>
    </w:p>
    <w:p w14:paraId="497A0CC5" w14:textId="77777777" w:rsidR="00FD422F" w:rsidRDefault="00FD422F" w:rsidP="00C0061F">
      <w:pPr>
        <w:pStyle w:val="CommentText"/>
        <w:rPr>
          <w:sz w:val="22"/>
          <w:szCs w:val="22"/>
          <w:lang w:val="en-US"/>
        </w:rPr>
      </w:pPr>
    </w:p>
    <w:p w14:paraId="774DBE0A" w14:textId="77777777" w:rsidR="00FD422F" w:rsidRPr="00FD422F" w:rsidRDefault="00FD422F" w:rsidP="00AD46AC">
      <w:pPr>
        <w:keepNext/>
        <w:widowControl w:val="0"/>
        <w:numPr>
          <w:ilvl w:val="0"/>
          <w:numId w:val="24"/>
        </w:numPr>
        <w:tabs>
          <w:tab w:val="left" w:pos="567"/>
        </w:tabs>
        <w:autoSpaceDE w:val="0"/>
        <w:autoSpaceDN w:val="0"/>
        <w:spacing w:before="0"/>
        <w:jc w:val="left"/>
        <w:outlineLvl w:val="0"/>
        <w:rPr>
          <w:rFonts w:cs="Arial"/>
          <w:b/>
          <w:noProof/>
          <w:sz w:val="24"/>
          <w:szCs w:val="24"/>
          <w:lang w:val="sr-Cyrl-CS"/>
        </w:rPr>
      </w:pPr>
      <w:r w:rsidRPr="00FD422F">
        <w:rPr>
          <w:rFonts w:cs="Arial"/>
          <w:b/>
          <w:noProof/>
          <w:sz w:val="24"/>
          <w:szCs w:val="24"/>
          <w:lang w:val="sr-Cyrl-CS"/>
        </w:rPr>
        <w:t>МОДЕЛИ УГОВОРА</w:t>
      </w:r>
    </w:p>
    <w:p w14:paraId="7C808934" w14:textId="77777777" w:rsidR="00FD422F" w:rsidRPr="00FD422F" w:rsidRDefault="00FD422F" w:rsidP="00AD46AC">
      <w:pPr>
        <w:keepNext/>
        <w:widowControl w:val="0"/>
        <w:numPr>
          <w:ilvl w:val="1"/>
          <w:numId w:val="24"/>
        </w:numPr>
        <w:tabs>
          <w:tab w:val="left" w:pos="567"/>
        </w:tabs>
        <w:autoSpaceDE w:val="0"/>
        <w:autoSpaceDN w:val="0"/>
        <w:spacing w:before="0"/>
        <w:jc w:val="left"/>
        <w:outlineLvl w:val="0"/>
        <w:rPr>
          <w:rFonts w:cs="Arial"/>
          <w:b/>
          <w:noProof/>
          <w:sz w:val="24"/>
          <w:szCs w:val="24"/>
          <w:lang w:val="sr-Cyrl-CS"/>
        </w:rPr>
      </w:pPr>
      <w:r w:rsidRPr="00FD422F">
        <w:rPr>
          <w:rFonts w:cs="Arial"/>
          <w:b/>
          <w:noProof/>
          <w:sz w:val="24"/>
          <w:szCs w:val="24"/>
          <w:lang w:val="sr-Cyrl-CS"/>
        </w:rPr>
        <w:t>МОДЕЛ УГОВОРА</w:t>
      </w:r>
    </w:p>
    <w:p w14:paraId="6A1C8E98" w14:textId="77777777" w:rsidR="00FD422F" w:rsidRPr="00FD422F" w:rsidRDefault="00FD422F" w:rsidP="00FD422F">
      <w:pPr>
        <w:tabs>
          <w:tab w:val="left" w:pos="567"/>
        </w:tabs>
        <w:spacing w:before="0"/>
        <w:ind w:left="360"/>
        <w:rPr>
          <w:rFonts w:cs="Arial"/>
          <w:noProof/>
          <w:sz w:val="24"/>
          <w:szCs w:val="24"/>
          <w:lang w:val="sr-Cyrl-CS"/>
        </w:rPr>
      </w:pPr>
    </w:p>
    <w:p w14:paraId="64973D0D" w14:textId="77777777" w:rsidR="00FD422F" w:rsidRPr="00FD422F" w:rsidRDefault="00FD422F" w:rsidP="00FD422F">
      <w:pPr>
        <w:tabs>
          <w:tab w:val="left" w:pos="567"/>
        </w:tabs>
        <w:spacing w:before="0"/>
        <w:ind w:left="360"/>
        <w:rPr>
          <w:rFonts w:cs="Arial"/>
          <w:noProof/>
          <w:lang w:val="sr-Cyrl-CS"/>
        </w:rPr>
      </w:pPr>
      <w:r w:rsidRPr="00FD422F">
        <w:rPr>
          <w:rFonts w:cs="Arial"/>
          <w:noProof/>
          <w:lang w:val="sr-Cyrl-C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90E01C7" w14:textId="77777777" w:rsidR="00FD422F" w:rsidRPr="00FD422F" w:rsidRDefault="00FD422F" w:rsidP="00FD422F">
      <w:pPr>
        <w:tabs>
          <w:tab w:val="left" w:pos="567"/>
        </w:tabs>
        <w:spacing w:before="0"/>
        <w:ind w:left="360"/>
        <w:rPr>
          <w:rFonts w:cs="Arial"/>
          <w:noProof/>
          <w:color w:val="000000"/>
          <w:sz w:val="24"/>
          <w:szCs w:val="24"/>
          <w:lang w:val="sr-Cyrl-CS"/>
        </w:rPr>
      </w:pPr>
    </w:p>
    <w:p w14:paraId="4966F1E7" w14:textId="77777777" w:rsidR="00FD422F" w:rsidRPr="00FD422F" w:rsidRDefault="00FD422F" w:rsidP="00FD422F">
      <w:pPr>
        <w:tabs>
          <w:tab w:val="left" w:pos="567"/>
        </w:tabs>
        <w:spacing w:before="0"/>
        <w:ind w:left="360"/>
        <w:rPr>
          <w:rFonts w:cs="Arial"/>
          <w:noProof/>
          <w:color w:val="000000"/>
          <w:sz w:val="24"/>
          <w:szCs w:val="24"/>
          <w:lang w:val="sr-Cyrl-CS"/>
        </w:rPr>
      </w:pPr>
    </w:p>
    <w:p w14:paraId="0D5B171E" w14:textId="77777777" w:rsidR="00FD422F" w:rsidRPr="00FD422F" w:rsidRDefault="00FD422F" w:rsidP="00FD422F">
      <w:pPr>
        <w:tabs>
          <w:tab w:val="left" w:pos="567"/>
        </w:tabs>
        <w:spacing w:before="0"/>
        <w:ind w:left="360"/>
        <w:rPr>
          <w:rFonts w:cs="Arial"/>
          <w:b/>
          <w:noProof/>
          <w:sz w:val="24"/>
          <w:szCs w:val="24"/>
          <w:lang w:val="sr-Cyrl-CS"/>
        </w:rPr>
      </w:pPr>
      <w:r w:rsidRPr="00FD422F">
        <w:rPr>
          <w:rFonts w:cs="Arial"/>
          <w:b/>
          <w:noProof/>
          <w:sz w:val="24"/>
          <w:szCs w:val="24"/>
          <w:lang w:val="sr-Cyrl-CS"/>
        </w:rPr>
        <w:t>УГОВОРНЕ СТРАНЕ:</w:t>
      </w:r>
    </w:p>
    <w:p w14:paraId="7A929876" w14:textId="77777777" w:rsidR="00FD422F" w:rsidRPr="00FD422F" w:rsidRDefault="00FD422F" w:rsidP="00FD422F">
      <w:pPr>
        <w:tabs>
          <w:tab w:val="left" w:pos="567"/>
        </w:tabs>
        <w:spacing w:before="0"/>
        <w:ind w:left="360"/>
        <w:rPr>
          <w:rFonts w:cs="Arial"/>
          <w:b/>
          <w:noProof/>
          <w:sz w:val="24"/>
          <w:szCs w:val="24"/>
          <w:lang w:val="sr-Cyrl-CS"/>
        </w:rPr>
      </w:pPr>
    </w:p>
    <w:p w14:paraId="64EFDA68" w14:textId="77777777" w:rsidR="00FD422F" w:rsidRPr="00FD422F" w:rsidRDefault="00FD422F" w:rsidP="00FD422F">
      <w:pPr>
        <w:spacing w:before="0"/>
        <w:ind w:left="360"/>
        <w:rPr>
          <w:rFonts w:cs="Arial"/>
          <w:noProof/>
          <w:lang w:val="sr-Latn-RS"/>
        </w:rPr>
      </w:pPr>
    </w:p>
    <w:p w14:paraId="609AA537" w14:textId="77777777" w:rsidR="00FD422F" w:rsidRPr="00FD422F" w:rsidRDefault="00FD422F" w:rsidP="00FD422F">
      <w:pPr>
        <w:tabs>
          <w:tab w:val="left" w:pos="-135"/>
          <w:tab w:val="left" w:pos="0"/>
          <w:tab w:val="left" w:pos="120"/>
          <w:tab w:val="left" w:pos="330"/>
        </w:tabs>
        <w:spacing w:before="0" w:after="200" w:line="276" w:lineRule="auto"/>
        <w:ind w:left="360"/>
        <w:rPr>
          <w:rFonts w:cs="Arial"/>
        </w:rPr>
      </w:pPr>
      <w:r w:rsidRPr="00FD422F">
        <w:rPr>
          <w:rFonts w:cs="Arial"/>
          <w:lang w:val="sr-Latn-RS"/>
        </w:rPr>
        <w:t xml:space="preserve">1. </w:t>
      </w:r>
      <w:r w:rsidRPr="00FD422F">
        <w:rPr>
          <w:rFonts w:cs="Arial"/>
          <w:lang w:val="sr-Cyrl-RS"/>
        </w:rPr>
        <w:t xml:space="preserve">Јавно предузеће „Електропривреда Србије“ Београд, Балканска 13, </w:t>
      </w:r>
      <w:r w:rsidRPr="00FD422F">
        <w:rPr>
          <w:rFonts w:cs="Arial"/>
          <w:lang w:val="sr-Cyrl-CS"/>
        </w:rPr>
        <w:t xml:space="preserve">матични број: 20053658, ПИБ: 103920327, </w:t>
      </w:r>
      <w:r w:rsidRPr="00FD422F">
        <w:rPr>
          <w:rFonts w:eastAsia="Arial" w:cs="Arial"/>
          <w:lang w:val="mk" w:eastAsia="mk"/>
        </w:rPr>
        <w:t>текући рачун 160-700-13, Banca Intesа а.д. Београд</w:t>
      </w:r>
      <w:r w:rsidRPr="00FD422F">
        <w:rPr>
          <w:rFonts w:cs="Arial"/>
          <w:lang w:val="sr-Cyrl-CS"/>
        </w:rPr>
        <w:t xml:space="preserve">, које </w:t>
      </w:r>
      <w:r w:rsidRPr="00FD422F">
        <w:rPr>
          <w:rFonts w:cs="Arial"/>
          <w:lang w:val="sr-Cyrl-RS"/>
        </w:rPr>
        <w:t xml:space="preserve">заступа </w:t>
      </w:r>
      <w:r w:rsidRPr="00FD422F">
        <w:rPr>
          <w:rFonts w:cs="Arial"/>
          <w:lang w:val="ru-RU"/>
        </w:rPr>
        <w:t>законски заступник</w:t>
      </w:r>
      <w:r w:rsidRPr="00FD422F">
        <w:rPr>
          <w:rFonts w:cs="Arial"/>
          <w:lang w:val="sr-Cyrl-RS"/>
        </w:rPr>
        <w:t xml:space="preserve"> в.д. директор Милорад Грчић</w:t>
      </w:r>
      <w:r w:rsidRPr="00FD422F">
        <w:rPr>
          <w:rFonts w:cs="Arial"/>
        </w:rPr>
        <w:t xml:space="preserve"> </w:t>
      </w:r>
      <w:r w:rsidRPr="00FD422F">
        <w:rPr>
          <w:rFonts w:cs="Arial"/>
          <w:lang w:val="sr-Cyrl-CS"/>
        </w:rPr>
        <w:t>(у даљем тексту: Купац)</w:t>
      </w:r>
    </w:p>
    <w:p w14:paraId="27C11C3A" w14:textId="77777777" w:rsidR="00FD422F" w:rsidRPr="00FD422F" w:rsidRDefault="00FD422F" w:rsidP="00FD422F">
      <w:pPr>
        <w:spacing w:before="0"/>
        <w:ind w:left="360"/>
        <w:rPr>
          <w:rFonts w:cs="Arial"/>
          <w:noProof/>
          <w:lang w:val="sr-Latn-RS"/>
        </w:rPr>
      </w:pPr>
    </w:p>
    <w:p w14:paraId="3664B077" w14:textId="77777777" w:rsidR="00FD422F" w:rsidRPr="00FD422F" w:rsidRDefault="00FD422F" w:rsidP="00FD422F">
      <w:pPr>
        <w:spacing w:before="0"/>
        <w:ind w:left="360"/>
        <w:rPr>
          <w:rFonts w:cs="Arial"/>
          <w:noProof/>
          <w:lang w:val="sr-Cyrl-CS"/>
        </w:rPr>
      </w:pPr>
      <w:r w:rsidRPr="00FD422F">
        <w:rPr>
          <w:rFonts w:cs="Arial"/>
          <w:noProof/>
          <w:lang w:val="sr-Cyrl-CS"/>
        </w:rPr>
        <w:t>и</w:t>
      </w:r>
    </w:p>
    <w:p w14:paraId="4FD2A570" w14:textId="77777777" w:rsidR="00FD422F" w:rsidRPr="00FD422F" w:rsidRDefault="00FD422F" w:rsidP="00FD422F">
      <w:pPr>
        <w:spacing w:before="0"/>
        <w:ind w:left="360"/>
        <w:rPr>
          <w:rFonts w:cs="Arial"/>
          <w:noProof/>
          <w:lang w:val="sr-Cyrl-CS"/>
        </w:rPr>
      </w:pPr>
    </w:p>
    <w:p w14:paraId="5F219C37" w14:textId="77777777" w:rsidR="00FD422F" w:rsidRPr="00FD422F" w:rsidRDefault="00FD422F" w:rsidP="00FD422F">
      <w:pPr>
        <w:spacing w:before="0"/>
        <w:ind w:left="360"/>
        <w:rPr>
          <w:rFonts w:cs="Arial"/>
          <w:noProof/>
          <w:lang w:val="sr-Cyrl-CS"/>
        </w:rPr>
      </w:pPr>
      <w:r w:rsidRPr="00FD422F">
        <w:rPr>
          <w:rFonts w:cs="Arial"/>
          <w:b/>
          <w:noProof/>
          <w:lang w:val="sr-Latn-RS"/>
        </w:rPr>
        <w:t>2.</w:t>
      </w:r>
      <w:r w:rsidRPr="00FD422F">
        <w:rPr>
          <w:rFonts w:cs="Arial"/>
          <w:noProof/>
          <w:lang w:val="sr-Cyrl-CS"/>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Продавац) </w:t>
      </w:r>
    </w:p>
    <w:p w14:paraId="2772E4B7" w14:textId="77777777" w:rsidR="00FD422F" w:rsidRPr="00FD422F" w:rsidRDefault="00FD422F" w:rsidP="00FD422F">
      <w:pPr>
        <w:spacing w:before="0"/>
        <w:ind w:left="360"/>
        <w:rPr>
          <w:rFonts w:cs="Arial"/>
          <w:noProof/>
          <w:lang w:val="sr-Cyrl-CS"/>
        </w:rPr>
      </w:pPr>
    </w:p>
    <w:p w14:paraId="7DBD082F" w14:textId="77777777" w:rsidR="00FD422F" w:rsidRPr="00FD422F" w:rsidRDefault="00FD422F" w:rsidP="00FD422F">
      <w:pPr>
        <w:spacing w:before="0"/>
        <w:ind w:left="360"/>
        <w:rPr>
          <w:rFonts w:eastAsia="Calibri" w:cs="Arial"/>
          <w:noProof/>
          <w:lang w:val="sr-Cyrl-CS"/>
        </w:rPr>
      </w:pPr>
      <w:r w:rsidRPr="00FD422F">
        <w:rPr>
          <w:rFonts w:eastAsia="Calibri" w:cs="Arial"/>
          <w:noProof/>
          <w:lang w:val="sr-Cyrl-CS"/>
        </w:rPr>
        <w:t>2а)________________________________________из</w:t>
      </w:r>
      <w:r w:rsidRPr="00FD422F">
        <w:rPr>
          <w:rFonts w:eastAsia="Calibri" w:cs="Arial"/>
          <w:noProof/>
          <w:lang w:val="sr-Cyrl-CS"/>
        </w:rPr>
        <w:tab/>
        <w:t>_____________, улица</w:t>
      </w:r>
    </w:p>
    <w:p w14:paraId="57EFECC2" w14:textId="77777777" w:rsidR="00FD422F" w:rsidRPr="00FD422F" w:rsidRDefault="00FD422F" w:rsidP="00FD422F">
      <w:pPr>
        <w:spacing w:before="0"/>
        <w:ind w:left="360"/>
        <w:rPr>
          <w:rFonts w:eastAsia="Calibri" w:cs="Arial"/>
          <w:i/>
          <w:noProof/>
          <w:lang w:val="sr-Cyrl-CS"/>
        </w:rPr>
      </w:pPr>
      <w:r w:rsidRPr="00FD422F">
        <w:rPr>
          <w:rFonts w:eastAsia="Calibri" w:cs="Arial"/>
          <w:noProof/>
          <w:lang w:val="sr-Cyrl-CS"/>
        </w:rPr>
        <w:t xml:space="preserve"> ___________________ бр. ___, ПИБ: _____________, матични број _____________, </w:t>
      </w:r>
      <w:r w:rsidRPr="00FD422F">
        <w:rPr>
          <w:rFonts w:cs="Arial"/>
          <w:noProof/>
          <w:lang w:val="sr-Cyrl-CS"/>
        </w:rPr>
        <w:t>Текући рачун ____________, банка ______________ ,</w:t>
      </w:r>
      <w:r w:rsidRPr="00FD422F">
        <w:rPr>
          <w:rFonts w:eastAsia="Calibri" w:cs="Arial"/>
          <w:noProof/>
          <w:lang w:val="sr-Cyrl-CS"/>
        </w:rPr>
        <w:t xml:space="preserve">кога заступа __________________________, </w:t>
      </w:r>
      <w:r w:rsidRPr="00FD422F">
        <w:rPr>
          <w:rFonts w:eastAsia="Calibri" w:cs="Arial"/>
          <w:i/>
          <w:noProof/>
          <w:lang w:val="sr-Cyrl-CS"/>
        </w:rPr>
        <w:t>(члан групе понуђача или подизвођач)</w:t>
      </w:r>
    </w:p>
    <w:p w14:paraId="2A5AA7B8" w14:textId="77777777" w:rsidR="00FD422F" w:rsidRPr="00FD422F" w:rsidRDefault="00FD422F" w:rsidP="00FD422F">
      <w:pPr>
        <w:spacing w:before="0"/>
        <w:ind w:left="360"/>
        <w:rPr>
          <w:rFonts w:eastAsia="Calibri" w:cs="Arial"/>
          <w:i/>
          <w:noProof/>
          <w:lang w:val="sr-Cyrl-CS"/>
        </w:rPr>
      </w:pPr>
    </w:p>
    <w:p w14:paraId="72E0FE21" w14:textId="77777777" w:rsidR="00FD422F" w:rsidRPr="00FD422F" w:rsidRDefault="00FD422F" w:rsidP="00FD422F">
      <w:pPr>
        <w:spacing w:before="0"/>
        <w:ind w:left="360"/>
        <w:rPr>
          <w:rFonts w:eastAsia="Calibri" w:cs="Arial"/>
          <w:noProof/>
          <w:lang w:val="sr-Cyrl-CS"/>
        </w:rPr>
      </w:pPr>
      <w:r w:rsidRPr="00FD422F">
        <w:rPr>
          <w:rFonts w:eastAsia="Calibri" w:cs="Arial"/>
          <w:noProof/>
          <w:lang w:val="sr-Cyrl-CS"/>
        </w:rPr>
        <w:t>2б)_______________________________________из</w:t>
      </w:r>
      <w:r w:rsidRPr="00FD422F">
        <w:rPr>
          <w:rFonts w:eastAsia="Calibri" w:cs="Arial"/>
          <w:noProof/>
          <w:lang w:val="sr-Cyrl-CS"/>
        </w:rPr>
        <w:tab/>
        <w:t>_____________, улица</w:t>
      </w:r>
    </w:p>
    <w:p w14:paraId="3C823259" w14:textId="77777777" w:rsidR="00FD422F" w:rsidRPr="00FD422F" w:rsidRDefault="00FD422F" w:rsidP="00FD422F">
      <w:pPr>
        <w:spacing w:before="0"/>
        <w:ind w:left="360"/>
        <w:rPr>
          <w:rFonts w:eastAsia="Calibri" w:cs="Arial"/>
          <w:noProof/>
          <w:lang w:val="sr-Cyrl-CS"/>
        </w:rPr>
      </w:pPr>
      <w:r w:rsidRPr="00FD422F">
        <w:rPr>
          <w:rFonts w:eastAsia="Calibri" w:cs="Arial"/>
          <w:noProof/>
          <w:lang w:val="sr-Cyrl-CS"/>
        </w:rPr>
        <w:t xml:space="preserve"> ___________________ бр. ___, ПИБ: _____________, матични број _____________, </w:t>
      </w:r>
    </w:p>
    <w:p w14:paraId="69D24BA2" w14:textId="77777777" w:rsidR="00FD422F" w:rsidRPr="00FD422F" w:rsidRDefault="00FD422F" w:rsidP="00FD422F">
      <w:pPr>
        <w:spacing w:before="0"/>
        <w:ind w:left="360"/>
        <w:rPr>
          <w:rFonts w:eastAsia="Calibri" w:cs="Arial"/>
          <w:noProof/>
          <w:lang w:val="sr-Cyrl-CS"/>
        </w:rPr>
      </w:pPr>
      <w:r w:rsidRPr="00FD422F">
        <w:rPr>
          <w:rFonts w:cs="Arial"/>
          <w:noProof/>
          <w:lang w:val="sr-Cyrl-CS"/>
        </w:rPr>
        <w:t>Текући рачун ____________, банка ______________ ,</w:t>
      </w:r>
      <w:r w:rsidRPr="00FD422F">
        <w:rPr>
          <w:rFonts w:eastAsia="Calibri" w:cs="Arial"/>
          <w:noProof/>
          <w:lang w:val="sr-Cyrl-CS"/>
        </w:rPr>
        <w:t xml:space="preserve">кога  заступа _______________________, </w:t>
      </w:r>
      <w:r w:rsidRPr="00FD422F">
        <w:rPr>
          <w:rFonts w:eastAsia="Calibri" w:cs="Arial"/>
          <w:i/>
          <w:noProof/>
          <w:lang w:val="sr-Cyrl-CS"/>
        </w:rPr>
        <w:t>(члан групе понуђача или подизвођач)</w:t>
      </w:r>
    </w:p>
    <w:p w14:paraId="43AC74BF" w14:textId="77777777" w:rsidR="00FD422F" w:rsidRPr="00FD422F" w:rsidRDefault="00FD422F" w:rsidP="00FD422F">
      <w:pPr>
        <w:tabs>
          <w:tab w:val="left" w:pos="567"/>
        </w:tabs>
        <w:spacing w:before="0"/>
        <w:ind w:left="360"/>
        <w:rPr>
          <w:rFonts w:cs="Arial"/>
          <w:noProof/>
          <w:lang w:val="sr-Cyrl-CS"/>
        </w:rPr>
      </w:pPr>
    </w:p>
    <w:p w14:paraId="4A0796A2" w14:textId="77777777" w:rsidR="00FD422F" w:rsidRPr="00FD422F" w:rsidRDefault="00FD422F" w:rsidP="00FD422F">
      <w:pPr>
        <w:tabs>
          <w:tab w:val="left" w:pos="567"/>
        </w:tabs>
        <w:spacing w:before="0"/>
        <w:ind w:left="360"/>
        <w:rPr>
          <w:rFonts w:cs="Arial"/>
          <w:noProof/>
          <w:lang w:val="sr-Cyrl-CS"/>
        </w:rPr>
      </w:pPr>
      <w:r w:rsidRPr="00FD422F">
        <w:rPr>
          <w:rFonts w:cs="Arial"/>
          <w:noProof/>
          <w:lang w:val="sr-Cyrl-CS"/>
        </w:rPr>
        <w:t>(у даљем тексту заједно: Уговорне стране)</w:t>
      </w:r>
    </w:p>
    <w:p w14:paraId="202A9720" w14:textId="77777777" w:rsidR="00FD422F" w:rsidRPr="00FD422F" w:rsidRDefault="00FD422F" w:rsidP="00FD422F">
      <w:pPr>
        <w:tabs>
          <w:tab w:val="left" w:pos="567"/>
        </w:tabs>
        <w:spacing w:before="0"/>
        <w:ind w:left="360"/>
        <w:rPr>
          <w:rFonts w:cs="Arial"/>
          <w:noProof/>
          <w:lang w:val="sr-Cyrl-CS"/>
        </w:rPr>
      </w:pPr>
    </w:p>
    <w:p w14:paraId="1CF46B09" w14:textId="77777777" w:rsidR="00FD422F" w:rsidRPr="00FD422F" w:rsidRDefault="00FD422F" w:rsidP="00FD422F">
      <w:pPr>
        <w:tabs>
          <w:tab w:val="left" w:pos="567"/>
        </w:tabs>
        <w:spacing w:before="0"/>
        <w:ind w:left="360"/>
        <w:rPr>
          <w:rFonts w:cs="Arial"/>
          <w:noProof/>
          <w:lang w:val="sr-Cyrl-CS"/>
        </w:rPr>
      </w:pPr>
      <w:r w:rsidRPr="00FD422F">
        <w:rPr>
          <w:rFonts w:cs="Arial"/>
          <w:noProof/>
          <w:lang w:val="sr-Cyrl-CS"/>
        </w:rPr>
        <w:t>закључиле су у Београду, дана __________.године следећи:</w:t>
      </w:r>
    </w:p>
    <w:p w14:paraId="67BB0BE3" w14:textId="77777777" w:rsidR="00FD422F" w:rsidRPr="00FD422F" w:rsidRDefault="00FD422F" w:rsidP="00FD422F">
      <w:pPr>
        <w:tabs>
          <w:tab w:val="left" w:pos="567"/>
        </w:tabs>
        <w:spacing w:before="0"/>
        <w:ind w:left="360"/>
        <w:rPr>
          <w:rFonts w:cs="Arial"/>
          <w:bCs/>
          <w:noProof/>
          <w:lang w:val="sr-Cyrl-CS"/>
        </w:rPr>
      </w:pPr>
    </w:p>
    <w:p w14:paraId="0DC3F895" w14:textId="77777777" w:rsidR="00FD422F" w:rsidRPr="00FD422F" w:rsidRDefault="00FD422F" w:rsidP="00FD422F">
      <w:pPr>
        <w:ind w:left="360"/>
        <w:jc w:val="center"/>
        <w:rPr>
          <w:b/>
          <w:noProof/>
          <w:lang w:val="sr-Cyrl-CS"/>
        </w:rPr>
      </w:pPr>
      <w:bookmarkStart w:id="32" w:name="_Toc442559949"/>
      <w:r w:rsidRPr="00FD422F">
        <w:rPr>
          <w:b/>
          <w:noProof/>
          <w:lang w:val="sr-Cyrl-CS"/>
        </w:rPr>
        <w:t>УГОВОР О КУПОПРОДАЈИ</w:t>
      </w:r>
      <w:bookmarkEnd w:id="32"/>
      <w:r w:rsidRPr="00FD422F">
        <w:rPr>
          <w:b/>
          <w:noProof/>
          <w:lang w:val="sr-Cyrl-CS"/>
        </w:rPr>
        <w:t xml:space="preserve"> </w:t>
      </w:r>
    </w:p>
    <w:p w14:paraId="32241BEF" w14:textId="77777777" w:rsidR="00FD422F" w:rsidRPr="00FD422F" w:rsidRDefault="00FD422F" w:rsidP="00FD422F">
      <w:pPr>
        <w:tabs>
          <w:tab w:val="left" w:pos="567"/>
        </w:tabs>
        <w:spacing w:before="0" w:after="120"/>
        <w:ind w:left="360"/>
        <w:rPr>
          <w:rFonts w:cs="Arial"/>
          <w:noProof/>
          <w:lang w:val="sr-Cyrl-CS"/>
        </w:rPr>
      </w:pPr>
    </w:p>
    <w:p w14:paraId="2E507552" w14:textId="77777777" w:rsidR="00FD422F" w:rsidRPr="00FD422F" w:rsidRDefault="00FD422F" w:rsidP="00FD422F">
      <w:pPr>
        <w:tabs>
          <w:tab w:val="left" w:pos="567"/>
        </w:tabs>
        <w:spacing w:before="0" w:after="120"/>
        <w:ind w:left="360"/>
        <w:rPr>
          <w:rFonts w:cs="Arial"/>
          <w:noProof/>
          <w:lang w:val="sr-Cyrl-CS"/>
        </w:rPr>
      </w:pPr>
      <w:r w:rsidRPr="00FD422F">
        <w:rPr>
          <w:rFonts w:cs="Arial"/>
          <w:noProof/>
          <w:lang w:val="sr-Cyrl-CS"/>
        </w:rPr>
        <w:t>Уговорне стране констатују:</w:t>
      </w:r>
    </w:p>
    <w:p w14:paraId="5FB187EE" w14:textId="34283544" w:rsidR="00FD422F" w:rsidRPr="00FD422F" w:rsidRDefault="00FD422F" w:rsidP="00AD46AC">
      <w:pPr>
        <w:widowControl w:val="0"/>
        <w:numPr>
          <w:ilvl w:val="0"/>
          <w:numId w:val="12"/>
        </w:numPr>
        <w:tabs>
          <w:tab w:val="left" w:pos="567"/>
        </w:tabs>
        <w:autoSpaceDE w:val="0"/>
        <w:autoSpaceDN w:val="0"/>
        <w:spacing w:before="0" w:after="120"/>
        <w:ind w:left="360"/>
        <w:jc w:val="left"/>
        <w:rPr>
          <w:rFonts w:cs="Arial"/>
          <w:noProof/>
          <w:lang w:val="sr-Cyrl-CS"/>
        </w:rPr>
      </w:pPr>
      <w:r w:rsidRPr="00FD422F">
        <w:rPr>
          <w:rFonts w:cs="Arial"/>
          <w:noProof/>
          <w:lang w:val="sr-Cyrl-CS"/>
        </w:rPr>
        <w:t xml:space="preserve">да је Наручилац </w:t>
      </w:r>
      <w:r w:rsidRPr="00FD422F">
        <w:rPr>
          <w:rFonts w:cs="Arial"/>
          <w:lang w:val="sr-Cyrl-RS"/>
        </w:rPr>
        <w:t xml:space="preserve">( у даљем тексту Купац) </w:t>
      </w:r>
      <w:r w:rsidRPr="00FD422F">
        <w:rPr>
          <w:rFonts w:cs="Arial"/>
          <w:noProof/>
          <w:lang w:val="sr-Cyrl-CS"/>
        </w:rPr>
        <w:t xml:space="preserve"> у складу са Конкурсном документацијом, а сагласно члану 32. Закона о јавним набавкама ("Сл.гласник РС", бр.124/2012,14/2015 и 68/2015), (даље Закон) спровео отворени поступак јавне набавке бр.Ј</w:t>
      </w:r>
      <w:r w:rsidRPr="00FD422F">
        <w:rPr>
          <w:rFonts w:cs="Arial"/>
          <w:noProof/>
          <w:lang w:val="sr-Cyrl-RS"/>
        </w:rPr>
        <w:t>Н</w:t>
      </w:r>
      <w:r w:rsidRPr="00FD422F">
        <w:rPr>
          <w:rFonts w:cs="Arial"/>
          <w:noProof/>
          <w:lang w:val="sr-Latn-RS"/>
        </w:rPr>
        <w:t>/</w:t>
      </w:r>
      <w:r w:rsidRPr="00FD422F">
        <w:rPr>
          <w:rFonts w:cs="Arial"/>
          <w:noProof/>
          <w:lang w:val="sr-Cyrl-CS"/>
        </w:rPr>
        <w:t>1000/0563/201</w:t>
      </w:r>
      <w:r w:rsidRPr="00FD422F">
        <w:rPr>
          <w:rFonts w:cs="Arial"/>
          <w:noProof/>
          <w:lang w:val="sr-Cyrl-RS"/>
        </w:rPr>
        <w:t>8</w:t>
      </w:r>
      <w:r w:rsidRPr="00FD422F">
        <w:rPr>
          <w:rFonts w:cs="Arial"/>
          <w:noProof/>
          <w:lang w:val="sr-Cyrl-CS"/>
        </w:rPr>
        <w:t xml:space="preserve"> ради набавке добара и то "</w:t>
      </w:r>
      <w:r w:rsidRPr="00FD422F">
        <w:rPr>
          <w:rFonts w:cs="Arial"/>
          <w:lang w:val="sr-Cyrl-RS"/>
        </w:rPr>
        <w:t>Дрвени стубови</w:t>
      </w:r>
      <w:r w:rsidRPr="00FD422F">
        <w:rPr>
          <w:rFonts w:cs="Arial"/>
          <w:noProof/>
          <w:lang w:val="sr-Cyrl-CS"/>
        </w:rPr>
        <w:t>“.</w:t>
      </w:r>
    </w:p>
    <w:p w14:paraId="38B897B1" w14:textId="0590469A" w:rsidR="00FD422F" w:rsidRPr="00FD422F" w:rsidRDefault="00FD422F" w:rsidP="00AD46AC">
      <w:pPr>
        <w:widowControl w:val="0"/>
        <w:numPr>
          <w:ilvl w:val="0"/>
          <w:numId w:val="12"/>
        </w:numPr>
        <w:tabs>
          <w:tab w:val="num" w:pos="567"/>
          <w:tab w:val="num" w:pos="630"/>
        </w:tabs>
        <w:autoSpaceDE w:val="0"/>
        <w:autoSpaceDN w:val="0"/>
        <w:spacing w:before="0" w:after="120"/>
        <w:ind w:left="360"/>
        <w:jc w:val="left"/>
        <w:rPr>
          <w:rFonts w:cs="Arial"/>
          <w:noProof/>
          <w:lang w:val="sr-Cyrl-CS"/>
        </w:rPr>
      </w:pPr>
      <w:r w:rsidRPr="00FD422F">
        <w:rPr>
          <w:rFonts w:cs="Arial"/>
          <w:noProof/>
          <w:lang w:val="sr-Cyrl-CS"/>
        </w:rPr>
        <w:t>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14:paraId="1CA0402A" w14:textId="0AF12DB5" w:rsidR="00FD422F" w:rsidRPr="00FD422F" w:rsidRDefault="00FD422F" w:rsidP="00AD46AC">
      <w:pPr>
        <w:widowControl w:val="0"/>
        <w:numPr>
          <w:ilvl w:val="0"/>
          <w:numId w:val="12"/>
        </w:numPr>
        <w:tabs>
          <w:tab w:val="num" w:pos="567"/>
          <w:tab w:val="num" w:pos="630"/>
        </w:tabs>
        <w:autoSpaceDE w:val="0"/>
        <w:autoSpaceDN w:val="0"/>
        <w:spacing w:before="0" w:after="120"/>
        <w:ind w:left="360"/>
        <w:jc w:val="left"/>
        <w:rPr>
          <w:rFonts w:cs="Arial"/>
          <w:i/>
          <w:noProof/>
          <w:lang w:val="sr-Cyrl-CS"/>
        </w:rPr>
      </w:pPr>
      <w:r w:rsidRPr="00FD422F">
        <w:rPr>
          <w:rFonts w:cs="Arial"/>
          <w:noProof/>
          <w:lang w:val="sr-Cyrl-CS"/>
        </w:rPr>
        <w:t xml:space="preserve">да Понуда Понуђача </w:t>
      </w:r>
      <w:r w:rsidRPr="00FD422F">
        <w:rPr>
          <w:rFonts w:cs="Arial"/>
          <w:lang w:val="sr-Cyrl-RS"/>
        </w:rPr>
        <w:t>( у даљем тескту Продавац)</w:t>
      </w:r>
      <w:r w:rsidRPr="00FD422F">
        <w:rPr>
          <w:rFonts w:cs="Arial"/>
          <w:noProof/>
          <w:lang w:val="sr-Cyrl-CS"/>
        </w:rPr>
        <w:t>, која је заведена код Наручиоца под бројем ________ од ________2018.године, у потпуности одговара захтеву Наручиоца из Позива за подношење понуда и конкурсне документације</w:t>
      </w:r>
    </w:p>
    <w:p w14:paraId="4ACA3D16" w14:textId="61732F3A" w:rsidR="00FD422F" w:rsidRPr="00FD422F" w:rsidRDefault="00FD422F" w:rsidP="00AD46AC">
      <w:pPr>
        <w:widowControl w:val="0"/>
        <w:numPr>
          <w:ilvl w:val="0"/>
          <w:numId w:val="12"/>
        </w:numPr>
        <w:tabs>
          <w:tab w:val="num" w:pos="567"/>
          <w:tab w:val="num" w:pos="630"/>
        </w:tabs>
        <w:autoSpaceDE w:val="0"/>
        <w:autoSpaceDN w:val="0"/>
        <w:spacing w:before="0"/>
        <w:ind w:left="360"/>
        <w:jc w:val="left"/>
        <w:rPr>
          <w:rFonts w:cs="Arial"/>
          <w:b/>
          <w:noProof/>
          <w:lang w:val="sr-Cyrl-CS"/>
        </w:rPr>
      </w:pPr>
      <w:r w:rsidRPr="00FD422F">
        <w:rPr>
          <w:rFonts w:cs="Arial"/>
          <w:noProof/>
          <w:lang w:val="sr-Cyrl-CS"/>
        </w:rPr>
        <w:lastRenderedPageBreak/>
        <w:t>да је Наручилац својом Одлуком о додели уговора бр. ____________ од __.__.___. године изабрао понуду Понуђача.</w:t>
      </w:r>
    </w:p>
    <w:p w14:paraId="4B9646D0" w14:textId="77777777" w:rsidR="00FD422F" w:rsidRPr="00FD422F" w:rsidRDefault="00FD422F" w:rsidP="00FD422F">
      <w:pPr>
        <w:spacing w:before="0"/>
        <w:ind w:left="360"/>
        <w:rPr>
          <w:rFonts w:cs="Arial"/>
          <w:b/>
          <w:noProof/>
          <w:lang w:val="sr-Cyrl-CS"/>
        </w:rPr>
      </w:pPr>
    </w:p>
    <w:p w14:paraId="47A8591C" w14:textId="77777777" w:rsidR="00FD422F" w:rsidRPr="00FD422F" w:rsidRDefault="00FD422F" w:rsidP="00FD422F">
      <w:pPr>
        <w:tabs>
          <w:tab w:val="left" w:pos="567"/>
        </w:tabs>
        <w:spacing w:before="0"/>
        <w:ind w:left="360"/>
        <w:rPr>
          <w:rFonts w:cs="Arial"/>
          <w:b/>
          <w:noProof/>
          <w:lang w:val="sr-Cyrl-CS"/>
        </w:rPr>
      </w:pPr>
      <w:r w:rsidRPr="00FD422F">
        <w:rPr>
          <w:rFonts w:cs="Arial"/>
          <w:b/>
          <w:noProof/>
          <w:lang w:val="sr-Cyrl-CS"/>
        </w:rPr>
        <w:t>ПРЕДМЕТ  УГОВОРА</w:t>
      </w:r>
    </w:p>
    <w:p w14:paraId="206F6536" w14:textId="77777777" w:rsidR="00FD422F" w:rsidRPr="00FD422F" w:rsidRDefault="00FD422F" w:rsidP="00FD422F">
      <w:pPr>
        <w:spacing w:before="0" w:after="60"/>
        <w:ind w:left="360"/>
        <w:jc w:val="center"/>
        <w:rPr>
          <w:rFonts w:cs="Arial"/>
          <w:b/>
          <w:noProof/>
          <w:lang w:val="sr-Cyrl-CS"/>
        </w:rPr>
      </w:pPr>
      <w:r w:rsidRPr="00FD422F">
        <w:rPr>
          <w:rFonts w:cs="Arial"/>
          <w:b/>
          <w:noProof/>
          <w:lang w:val="sr-Cyrl-CS"/>
        </w:rPr>
        <w:t>Члан 1.</w:t>
      </w:r>
    </w:p>
    <w:p w14:paraId="6C8A7A84" w14:textId="77777777" w:rsidR="00FD422F" w:rsidRPr="00FD422F" w:rsidRDefault="00FD422F" w:rsidP="00FD422F">
      <w:pPr>
        <w:spacing w:after="120"/>
        <w:ind w:left="360"/>
        <w:contextualSpacing/>
        <w:rPr>
          <w:rFonts w:eastAsia="Calibri" w:cs="Arial"/>
          <w:noProof/>
          <w:color w:val="00B0F0"/>
          <w:lang w:val="sr-Latn-RS"/>
        </w:rPr>
      </w:pPr>
      <w:r w:rsidRPr="00FD422F">
        <w:rPr>
          <w:rFonts w:eastAsia="Calibri" w:cs="Arial"/>
          <w:noProof/>
          <w:lang w:val="sr-Cyrl-CS"/>
        </w:rPr>
        <w:t>Предмет овог Уговора о купопродаји  је куповина добара "</w:t>
      </w:r>
      <w:r w:rsidRPr="00FD422F">
        <w:rPr>
          <w:rFonts w:cs="Arial"/>
          <w:lang w:val="sr-Cyrl-RS"/>
        </w:rPr>
        <w:t>Дрвени стубови</w:t>
      </w:r>
      <w:r w:rsidRPr="00FD422F">
        <w:rPr>
          <w:rFonts w:eastAsia="Calibri" w:cs="Arial"/>
          <w:noProof/>
          <w:lang w:val="sr-Cyrl-CS"/>
        </w:rPr>
        <w:t>", (у даљем тексту добра)</w:t>
      </w:r>
      <w:r w:rsidRPr="00FD422F">
        <w:rPr>
          <w:rFonts w:eastAsia="Calibri" w:cs="Arial"/>
          <w:noProof/>
          <w:lang w:val="sr-Latn-RS"/>
        </w:rPr>
        <w:t>,</w:t>
      </w:r>
      <w:r w:rsidRPr="00FD422F">
        <w:rPr>
          <w:rFonts w:eastAsia="Calibri" w:cs="Arial"/>
          <w:noProof/>
          <w:lang w:val="sr-Cyrl-CS"/>
        </w:rPr>
        <w:t xml:space="preserve"> детаљно специфицирани по врсти, јединици мере и количини</w:t>
      </w:r>
      <w:r w:rsidRPr="00FD422F">
        <w:rPr>
          <w:rFonts w:eastAsia="Calibri" w:cs="Arial"/>
          <w:noProof/>
          <w:lang w:val="sr-Latn-RS"/>
        </w:rPr>
        <w:t xml:space="preserve"> </w:t>
      </w:r>
      <w:r w:rsidRPr="00FD422F">
        <w:rPr>
          <w:rFonts w:eastAsia="Calibri" w:cs="Arial"/>
          <w:noProof/>
          <w:lang w:val="sr-Cyrl-CS"/>
        </w:rPr>
        <w:t>у Техничкој спецификацији, која као Прилог 4 чини саставни д</w:t>
      </w:r>
      <w:r w:rsidRPr="00FD422F">
        <w:rPr>
          <w:rFonts w:eastAsia="Calibri" w:cs="Arial"/>
          <w:noProof/>
          <w:lang w:val="sr-Cyrl-RS"/>
        </w:rPr>
        <w:t>е</w:t>
      </w:r>
      <w:r w:rsidRPr="00FD422F">
        <w:rPr>
          <w:rFonts w:eastAsia="Calibri" w:cs="Arial"/>
          <w:noProof/>
          <w:lang w:val="sr-Cyrl-CS"/>
        </w:rPr>
        <w:t>о овог Уговора.</w:t>
      </w:r>
    </w:p>
    <w:p w14:paraId="178B191C" w14:textId="77777777" w:rsidR="00FD422F" w:rsidRPr="00FD422F" w:rsidRDefault="00FD422F" w:rsidP="00FD422F">
      <w:pPr>
        <w:tabs>
          <w:tab w:val="left" w:pos="567"/>
        </w:tabs>
        <w:spacing w:before="0"/>
        <w:ind w:left="360"/>
        <w:rPr>
          <w:rFonts w:eastAsia="Calibri" w:cs="Arial"/>
          <w:noProof/>
          <w:lang w:val="sr-Cyrl-CS"/>
        </w:rPr>
      </w:pPr>
      <w:r w:rsidRPr="00FD422F">
        <w:rPr>
          <w:rFonts w:eastAsia="Calibri" w:cs="Arial"/>
          <w:noProof/>
          <w:lang w:val="sr-Cyrl-CS"/>
        </w:rPr>
        <w:t xml:space="preserve">Продавац се обавезује да за потребе Купца испоручи уговорена добра из става 1.овог члана у уговореном року, на паритету </w:t>
      </w:r>
      <w:r w:rsidRPr="00FD422F">
        <w:rPr>
          <w:rFonts w:eastAsia="Calibri" w:cs="Arial"/>
          <w:noProof/>
          <w:lang w:val="sr-Latn-CS"/>
        </w:rPr>
        <w:t xml:space="preserve">f-co </w:t>
      </w:r>
      <w:r w:rsidRPr="00FD422F">
        <w:rPr>
          <w:rFonts w:eastAsia="Calibri" w:cs="Arial"/>
          <w:noProof/>
          <w:lang w:val="sr-Cyrl-CS"/>
        </w:rPr>
        <w:t>магацини Купца</w:t>
      </w:r>
      <w:r w:rsidRPr="00FD422F">
        <w:rPr>
          <w:rFonts w:eastAsia="Calibri" w:cs="Arial"/>
          <w:noProof/>
          <w:lang w:val="sr-Latn-RS"/>
        </w:rPr>
        <w:t xml:space="preserve"> </w:t>
      </w:r>
      <w:r w:rsidRPr="00FD422F">
        <w:rPr>
          <w:rFonts w:eastAsia="Calibri" w:cs="Arial"/>
          <w:noProof/>
          <w:lang w:val="sr-Cyrl-CS"/>
        </w:rPr>
        <w:t>у свему према Конкурсној документацији за предметну јавну набавку, Понуди Продавца број _________ од _______. Године, Обрасцу структуре цене и техничкој спецификацији, који као Прилог 1, Прилог 2, Прилог 3  и Прилог 4, чине саставни део овог Уговора.</w:t>
      </w:r>
    </w:p>
    <w:p w14:paraId="4E4F0417" w14:textId="77777777" w:rsidR="00FD422F" w:rsidRPr="00FD422F" w:rsidRDefault="00FD422F" w:rsidP="00FD422F">
      <w:pPr>
        <w:tabs>
          <w:tab w:val="left" w:pos="567"/>
        </w:tabs>
        <w:spacing w:before="0"/>
        <w:ind w:left="360"/>
        <w:rPr>
          <w:rFonts w:eastAsia="Calibri" w:cs="Arial"/>
          <w:noProof/>
          <w:lang w:val="sr-Cyrl-CS"/>
        </w:rPr>
      </w:pPr>
    </w:p>
    <w:p w14:paraId="485CB3AE" w14:textId="77777777" w:rsidR="00FD422F" w:rsidRPr="00FD422F" w:rsidRDefault="00FD422F" w:rsidP="00FD422F">
      <w:pPr>
        <w:tabs>
          <w:tab w:val="left" w:pos="567"/>
        </w:tabs>
        <w:spacing w:before="0"/>
        <w:ind w:left="360"/>
        <w:jc w:val="center"/>
        <w:rPr>
          <w:rFonts w:cs="Arial"/>
          <w:b/>
          <w:noProof/>
          <w:lang w:val="sr-Cyrl-RS"/>
        </w:rPr>
      </w:pPr>
      <w:r w:rsidRPr="00FD422F">
        <w:rPr>
          <w:rFonts w:cs="Arial"/>
          <w:b/>
          <w:noProof/>
          <w:lang w:val="sr-Cyrl-CS"/>
        </w:rPr>
        <w:t xml:space="preserve">УГОВОРЕНА </w:t>
      </w:r>
      <w:r w:rsidRPr="00FD422F">
        <w:rPr>
          <w:rFonts w:cs="Arial"/>
          <w:b/>
          <w:noProof/>
          <w:lang w:val="sr-Cyrl-RS"/>
        </w:rPr>
        <w:t>ЦЕНА</w:t>
      </w:r>
    </w:p>
    <w:p w14:paraId="2766056F" w14:textId="77777777" w:rsidR="00FD422F" w:rsidRPr="00FD422F" w:rsidRDefault="00FD422F" w:rsidP="00FD422F">
      <w:pPr>
        <w:spacing w:before="0" w:after="60"/>
        <w:ind w:left="360"/>
        <w:jc w:val="center"/>
        <w:rPr>
          <w:rFonts w:cs="Arial"/>
          <w:b/>
          <w:noProof/>
          <w:lang w:val="sr-Cyrl-CS"/>
        </w:rPr>
      </w:pPr>
      <w:r w:rsidRPr="00FD422F">
        <w:rPr>
          <w:rFonts w:cs="Arial"/>
          <w:b/>
          <w:noProof/>
          <w:lang w:val="sr-Cyrl-CS"/>
        </w:rPr>
        <w:t>Члан 2.</w:t>
      </w:r>
    </w:p>
    <w:p w14:paraId="0FEB4A65" w14:textId="77777777" w:rsidR="00FD422F" w:rsidRPr="00FD422F" w:rsidRDefault="00FD422F" w:rsidP="00FD422F">
      <w:pPr>
        <w:tabs>
          <w:tab w:val="left" w:pos="567"/>
        </w:tabs>
        <w:spacing w:before="0"/>
        <w:ind w:left="360"/>
        <w:rPr>
          <w:rFonts w:cs="Arial"/>
          <w:lang w:val="sr-Cyrl-CS"/>
        </w:rPr>
      </w:pPr>
      <w:r w:rsidRPr="00FD422F">
        <w:rPr>
          <w:rFonts w:eastAsia="Calibri" w:cs="Arial"/>
          <w:lang w:val="ru-RU"/>
        </w:rPr>
        <w:t>Укупна цена добара из члана 1. овог Уговора износи:</w:t>
      </w:r>
      <w:r w:rsidRPr="00FD422F">
        <w:rPr>
          <w:rFonts w:cs="Arial"/>
          <w:lang w:val="sr-Cyrl-CS"/>
        </w:rPr>
        <w:t>____________</w:t>
      </w:r>
      <w:r w:rsidRPr="00FD422F">
        <w:rPr>
          <w:rFonts w:cs="Arial"/>
          <w:lang w:val="ru-RU"/>
        </w:rPr>
        <w:t xml:space="preserve">_____(словима:________________) </w:t>
      </w:r>
      <w:r w:rsidRPr="00FD422F">
        <w:rPr>
          <w:rFonts w:cs="Arial"/>
          <w:lang w:val="sr-Cyrl-CS"/>
        </w:rPr>
        <w:t>динара  без ПДВ</w:t>
      </w:r>
      <w:r w:rsidRPr="00FD422F">
        <w:rPr>
          <w:rFonts w:cs="Arial"/>
          <w:lang w:val="sr-Latn-RS"/>
        </w:rPr>
        <w:t>-</w:t>
      </w:r>
      <w:r w:rsidRPr="00FD422F">
        <w:rPr>
          <w:rFonts w:cs="Arial"/>
          <w:lang w:val="sr-Cyrl-RS"/>
        </w:rPr>
        <w:t>а</w:t>
      </w:r>
      <w:r w:rsidRPr="00FD422F">
        <w:rPr>
          <w:rFonts w:cs="Arial"/>
          <w:lang w:val="sr-Cyrl-CS"/>
        </w:rPr>
        <w:t>.</w:t>
      </w:r>
    </w:p>
    <w:p w14:paraId="5091BAB7" w14:textId="77777777" w:rsidR="00FD422F" w:rsidRPr="00FD422F" w:rsidRDefault="00FD422F" w:rsidP="00FD422F">
      <w:pPr>
        <w:tabs>
          <w:tab w:val="left" w:pos="567"/>
        </w:tabs>
        <w:spacing w:before="0"/>
        <w:ind w:left="360"/>
        <w:rPr>
          <w:rFonts w:eastAsia="Calibri" w:cs="Arial"/>
          <w:lang w:val="ru-RU"/>
        </w:rPr>
      </w:pPr>
    </w:p>
    <w:p w14:paraId="01B4D6E6" w14:textId="77777777" w:rsidR="00FD422F" w:rsidRPr="00FD422F" w:rsidRDefault="00FD422F" w:rsidP="00FD422F">
      <w:pPr>
        <w:tabs>
          <w:tab w:val="left" w:pos="567"/>
        </w:tabs>
        <w:spacing w:before="0"/>
        <w:ind w:left="360"/>
        <w:rPr>
          <w:rFonts w:cs="Arial"/>
        </w:rPr>
      </w:pPr>
      <w:r w:rsidRPr="00FD422F">
        <w:rPr>
          <w:rFonts w:cs="Arial"/>
        </w:rPr>
        <w:t xml:space="preserve">Уговорена </w:t>
      </w:r>
      <w:r w:rsidRPr="00FD422F">
        <w:rPr>
          <w:rFonts w:cs="Arial"/>
          <w:lang w:val="sr-Cyrl-RS"/>
        </w:rPr>
        <w:t>цена</w:t>
      </w:r>
      <w:r w:rsidRPr="00FD422F">
        <w:rPr>
          <w:rFonts w:cs="Arial"/>
        </w:rPr>
        <w:t xml:space="preserve"> из става 1. овог члана увећава се за порез на додату вредност, у складу са прописима Републике Србије.</w:t>
      </w:r>
    </w:p>
    <w:p w14:paraId="11A4F5EC" w14:textId="77777777" w:rsidR="00FD422F" w:rsidRPr="00FD422F" w:rsidRDefault="00FD422F" w:rsidP="00FD422F">
      <w:pPr>
        <w:tabs>
          <w:tab w:val="left" w:pos="567"/>
        </w:tabs>
        <w:spacing w:before="0"/>
        <w:ind w:left="360"/>
        <w:rPr>
          <w:rFonts w:cs="Arial"/>
        </w:rPr>
      </w:pPr>
    </w:p>
    <w:p w14:paraId="007B1357" w14:textId="77777777" w:rsidR="00FD422F" w:rsidRPr="00FD422F" w:rsidRDefault="00FD422F" w:rsidP="00FD422F">
      <w:pPr>
        <w:tabs>
          <w:tab w:val="left" w:pos="567"/>
        </w:tabs>
        <w:spacing w:before="0"/>
        <w:ind w:left="360"/>
        <w:rPr>
          <w:rFonts w:cs="Arial"/>
          <w:lang w:val="sr-Cyrl-RS"/>
        </w:rPr>
      </w:pPr>
      <w:r w:rsidRPr="00FD422F">
        <w:rPr>
          <w:rFonts w:cs="Arial"/>
        </w:rPr>
        <w:t xml:space="preserve">Уговорена </w:t>
      </w:r>
      <w:r w:rsidRPr="00FD422F">
        <w:rPr>
          <w:rFonts w:cs="Arial"/>
          <w:lang w:val="sr-Cyrl-RS"/>
        </w:rPr>
        <w:t>цена</w:t>
      </w:r>
      <w:r w:rsidRPr="00FD422F">
        <w:rPr>
          <w:rFonts w:cs="Arial"/>
        </w:rPr>
        <w:t xml:space="preserve"> из става 1. овог члана </w:t>
      </w:r>
      <w:r w:rsidRPr="00FD422F">
        <w:rPr>
          <w:rFonts w:cs="Arial"/>
          <w:lang w:val="sr-Cyrl-RS"/>
        </w:rPr>
        <w:t>је фиксна за цео уговорени период</w:t>
      </w:r>
    </w:p>
    <w:p w14:paraId="0CA1A85B" w14:textId="77777777" w:rsidR="00FD422F" w:rsidRPr="00FD422F" w:rsidRDefault="00FD422F" w:rsidP="00FD422F">
      <w:pPr>
        <w:tabs>
          <w:tab w:val="left" w:pos="567"/>
        </w:tabs>
        <w:spacing w:before="0"/>
        <w:ind w:left="360"/>
        <w:rPr>
          <w:rFonts w:cs="Arial"/>
        </w:rPr>
      </w:pPr>
    </w:p>
    <w:p w14:paraId="30C463EE" w14:textId="77777777" w:rsidR="00FD422F" w:rsidRPr="00FD422F" w:rsidRDefault="00FD422F" w:rsidP="00FD422F">
      <w:pPr>
        <w:tabs>
          <w:tab w:val="left" w:pos="567"/>
        </w:tabs>
        <w:spacing w:before="0"/>
        <w:ind w:left="360"/>
        <w:rPr>
          <w:rFonts w:cs="Arial"/>
        </w:rPr>
      </w:pPr>
      <w:r w:rsidRPr="00FD422F">
        <w:rPr>
          <w:rFonts w:cs="Arial"/>
        </w:rPr>
        <w:t xml:space="preserve">У цену су урачунати сви трошкови који се односе на предмет </w:t>
      </w:r>
      <w:r w:rsidRPr="00FD422F">
        <w:rPr>
          <w:rFonts w:cs="Arial"/>
          <w:lang w:val="sr-Cyrl-RS"/>
        </w:rPr>
        <w:t>Уговора</w:t>
      </w:r>
      <w:r w:rsidRPr="00FD422F">
        <w:rPr>
          <w:rFonts w:cs="Arial"/>
        </w:rPr>
        <w:t xml:space="preserve"> и који су одређени Конкурсном документацијом.</w:t>
      </w:r>
    </w:p>
    <w:p w14:paraId="793A81A1" w14:textId="77777777" w:rsidR="00FD422F" w:rsidRPr="00FD422F" w:rsidRDefault="00FD422F" w:rsidP="00FD422F">
      <w:pPr>
        <w:tabs>
          <w:tab w:val="left" w:pos="567"/>
        </w:tabs>
        <w:spacing w:before="0"/>
        <w:ind w:left="360"/>
        <w:rPr>
          <w:rFonts w:cs="Arial"/>
        </w:rPr>
      </w:pPr>
    </w:p>
    <w:p w14:paraId="548BEFB7" w14:textId="77777777" w:rsidR="00FD422F" w:rsidRPr="00FD422F" w:rsidRDefault="00FD422F" w:rsidP="00FD422F">
      <w:pPr>
        <w:tabs>
          <w:tab w:val="left" w:pos="567"/>
        </w:tabs>
        <w:spacing w:before="0"/>
        <w:ind w:left="360"/>
        <w:rPr>
          <w:rFonts w:cs="Arial"/>
          <w:noProof/>
          <w:lang w:val="sr-Cyrl-RS"/>
        </w:rPr>
      </w:pPr>
      <w:r w:rsidRPr="00FD422F">
        <w:rPr>
          <w:rFonts w:eastAsia="Calibri" w:cs="Arial"/>
          <w:lang w:val="ru-RU"/>
        </w:rPr>
        <w:t>Укупна цена</w:t>
      </w:r>
      <w:r w:rsidRPr="00FD422F">
        <w:rPr>
          <w:rFonts w:cs="Arial"/>
        </w:rPr>
        <w:t xml:space="preserve"> добара из става 1.</w:t>
      </w:r>
      <w:r w:rsidRPr="00FD422F">
        <w:rPr>
          <w:rFonts w:cs="Arial"/>
          <w:lang w:val="sr-Cyrl-RS"/>
        </w:rPr>
        <w:t xml:space="preserve"> </w:t>
      </w:r>
      <w:r w:rsidRPr="00FD422F">
        <w:rPr>
          <w:rFonts w:cs="Arial"/>
        </w:rPr>
        <w:t>овог члана утврђена је на паритету испоручено у магацин</w:t>
      </w:r>
      <w:r w:rsidRPr="00FD422F">
        <w:rPr>
          <w:rFonts w:cs="Arial"/>
          <w:lang w:val="sr-Cyrl-RS"/>
        </w:rPr>
        <w:t>е</w:t>
      </w:r>
      <w:r w:rsidRPr="00FD422F">
        <w:rPr>
          <w:rFonts w:cs="Arial"/>
        </w:rPr>
        <w:t xml:space="preserve"> </w:t>
      </w:r>
      <w:r w:rsidRPr="00FD422F">
        <w:rPr>
          <w:rFonts w:cs="Arial"/>
          <w:lang w:val="sr-Cyrl-RS"/>
        </w:rPr>
        <w:t>К</w:t>
      </w:r>
      <w:r w:rsidRPr="00FD422F">
        <w:rPr>
          <w:rFonts w:cs="Arial"/>
        </w:rPr>
        <w:t>упца</w:t>
      </w:r>
      <w:r w:rsidRPr="00FD422F">
        <w:rPr>
          <w:rFonts w:cs="Arial"/>
          <w:lang w:val="sr-Cyrl-RS"/>
        </w:rPr>
        <w:t xml:space="preserve"> </w:t>
      </w:r>
      <w:r w:rsidRPr="00FD422F">
        <w:rPr>
          <w:rFonts w:cs="Arial"/>
        </w:rPr>
        <w:t xml:space="preserve">и обухвата </w:t>
      </w:r>
      <w:r w:rsidRPr="00FD422F">
        <w:rPr>
          <w:rFonts w:cs="Arial"/>
          <w:lang w:val="sr-Cyrl-RS"/>
        </w:rPr>
        <w:t xml:space="preserve">све </w:t>
      </w:r>
      <w:r w:rsidRPr="00FD422F">
        <w:rPr>
          <w:rFonts w:cs="Arial"/>
        </w:rPr>
        <w:t>трошкове које Продавац има у вези испоруке на начин како је регулисано овим</w:t>
      </w:r>
      <w:r w:rsidRPr="00FD422F">
        <w:rPr>
          <w:rFonts w:cs="Arial"/>
          <w:lang w:val="sr-Cyrl-RS"/>
        </w:rPr>
        <w:t xml:space="preserve"> Уговором.</w:t>
      </w:r>
    </w:p>
    <w:p w14:paraId="17782935" w14:textId="77777777" w:rsidR="00FD422F" w:rsidRPr="00FD422F" w:rsidRDefault="00FD422F" w:rsidP="00FD422F">
      <w:pPr>
        <w:tabs>
          <w:tab w:val="left" w:pos="567"/>
        </w:tabs>
        <w:spacing w:before="0"/>
        <w:ind w:left="360"/>
        <w:jc w:val="center"/>
        <w:rPr>
          <w:rFonts w:cs="Arial"/>
          <w:b/>
          <w:noProof/>
          <w:lang w:val="sr-Cyrl-CS"/>
        </w:rPr>
      </w:pPr>
    </w:p>
    <w:p w14:paraId="77D1950A" w14:textId="77777777" w:rsidR="00FD422F" w:rsidRPr="00FD422F" w:rsidRDefault="00FD422F" w:rsidP="00FD422F">
      <w:pPr>
        <w:tabs>
          <w:tab w:val="left" w:pos="567"/>
        </w:tabs>
        <w:spacing w:before="0"/>
        <w:ind w:left="360"/>
        <w:jc w:val="center"/>
        <w:rPr>
          <w:rFonts w:cs="Arial"/>
          <w:b/>
          <w:noProof/>
          <w:lang w:val="sr-Cyrl-CS"/>
        </w:rPr>
      </w:pPr>
      <w:r w:rsidRPr="00FD422F">
        <w:rPr>
          <w:rFonts w:cs="Arial"/>
          <w:b/>
          <w:noProof/>
          <w:lang w:val="sr-Cyrl-CS"/>
        </w:rPr>
        <w:t xml:space="preserve">ПЛАЋАЊЕ И ИЗДАВАЊЕ РАЧУНА </w:t>
      </w:r>
    </w:p>
    <w:p w14:paraId="3E4FA914" w14:textId="77777777" w:rsidR="00FD422F" w:rsidRPr="00FD422F" w:rsidRDefault="00FD422F" w:rsidP="00FD422F">
      <w:pPr>
        <w:spacing w:before="0" w:after="80"/>
        <w:ind w:left="360"/>
        <w:jc w:val="center"/>
        <w:rPr>
          <w:rFonts w:cs="Arial"/>
          <w:b/>
          <w:noProof/>
          <w:sz w:val="24"/>
          <w:szCs w:val="24"/>
          <w:lang w:val="sr-Cyrl-CS"/>
        </w:rPr>
      </w:pPr>
      <w:r w:rsidRPr="00FD422F">
        <w:rPr>
          <w:rFonts w:cs="Arial"/>
          <w:b/>
          <w:noProof/>
          <w:sz w:val="24"/>
          <w:szCs w:val="24"/>
          <w:lang w:val="sr-Cyrl-CS"/>
        </w:rPr>
        <w:t>Члан 3.</w:t>
      </w:r>
    </w:p>
    <w:p w14:paraId="11163544" w14:textId="1AE79FEF" w:rsidR="00FD422F" w:rsidRPr="00FD422F" w:rsidRDefault="00FD422F" w:rsidP="00FD422F">
      <w:pPr>
        <w:widowControl w:val="0"/>
        <w:autoSpaceDE w:val="0"/>
        <w:autoSpaceDN w:val="0"/>
        <w:spacing w:before="0"/>
        <w:ind w:left="360"/>
        <w:contextualSpacing/>
        <w:rPr>
          <w:rFonts w:eastAsia="Calibri" w:cs="Arial"/>
          <w:lang w:val="mk" w:eastAsia="mk"/>
        </w:rPr>
      </w:pPr>
      <w:r w:rsidRPr="00FD422F">
        <w:rPr>
          <w:rFonts w:eastAsia="Calibri" w:cs="Arial"/>
          <w:lang w:val="mk" w:eastAsia="mk"/>
        </w:rPr>
        <w:t xml:space="preserve">Плаћање добара која су предмет ове набавке Купац ће извршити на текући рачун Продавца, по испоруци добара </w:t>
      </w:r>
      <w:r w:rsidRPr="00FD422F">
        <w:rPr>
          <w:rFonts w:eastAsia="Calibri" w:cs="Arial"/>
          <w:lang w:val="ru-RU" w:eastAsia="mk"/>
        </w:rPr>
        <w:t>и по потписивању Записника о квантитативном пријему добара од стране овлашћених представника Купца и Продавца - без примедби,</w:t>
      </w:r>
      <w:r w:rsidRPr="00FD422F">
        <w:rPr>
          <w:rFonts w:eastAsia="Calibri" w:cs="Arial"/>
          <w:lang w:val="mk" w:eastAsia="mk"/>
        </w:rPr>
        <w:t xml:space="preserve"> у року </w:t>
      </w:r>
      <w:r w:rsidRPr="00FD422F">
        <w:rPr>
          <w:rFonts w:eastAsia="Calibri" w:cs="Arial"/>
          <w:lang w:val="sr-Cyrl-RS" w:eastAsia="mk"/>
        </w:rPr>
        <w:t>до</w:t>
      </w:r>
      <w:r w:rsidRPr="00FD422F">
        <w:rPr>
          <w:rFonts w:eastAsia="Calibri" w:cs="Arial"/>
          <w:lang w:val="mk" w:eastAsia="mk"/>
        </w:rPr>
        <w:t xml:space="preserve"> 45</w:t>
      </w:r>
      <w:r w:rsidRPr="00FD422F">
        <w:rPr>
          <w:rFonts w:eastAsia="Calibri" w:cs="Arial"/>
          <w:lang w:val="sr-Cyrl-RS" w:eastAsia="mk"/>
        </w:rPr>
        <w:t xml:space="preserve"> (словима: четрдесетпет) </w:t>
      </w:r>
      <w:r w:rsidRPr="00FD422F">
        <w:rPr>
          <w:rFonts w:eastAsia="Calibri" w:cs="Arial"/>
          <w:lang w:val="mk" w:eastAsia="mk"/>
        </w:rPr>
        <w:t>дана од дана пријема исправног рачуна на писарници Купца.</w:t>
      </w:r>
    </w:p>
    <w:p w14:paraId="1C0632BE" w14:textId="77777777" w:rsidR="00FD422F" w:rsidRPr="00FD422F" w:rsidRDefault="00FD422F" w:rsidP="00FD422F">
      <w:pPr>
        <w:widowControl w:val="0"/>
        <w:autoSpaceDE w:val="0"/>
        <w:autoSpaceDN w:val="0"/>
        <w:spacing w:before="0"/>
        <w:ind w:left="360"/>
        <w:contextualSpacing/>
        <w:rPr>
          <w:rFonts w:eastAsia="Calibri" w:cs="Arial"/>
          <w:lang w:val="mk" w:eastAsia="mk"/>
        </w:rPr>
      </w:pPr>
    </w:p>
    <w:p w14:paraId="34D56FFA" w14:textId="77777777" w:rsidR="00FD422F" w:rsidRPr="00FD422F" w:rsidRDefault="00FD422F" w:rsidP="00FD422F">
      <w:pPr>
        <w:widowControl w:val="0"/>
        <w:autoSpaceDE w:val="0"/>
        <w:autoSpaceDN w:val="0"/>
        <w:spacing w:before="0"/>
        <w:ind w:left="360"/>
        <w:contextualSpacing/>
        <w:rPr>
          <w:rFonts w:eastAsia="Calibri" w:cs="Arial"/>
        </w:rPr>
      </w:pPr>
      <w:r w:rsidRPr="00FD422F">
        <w:rPr>
          <w:rFonts w:eastAsia="Calibri" w:cs="Arial"/>
        </w:rPr>
        <w:t>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представља основ за фактурисање</w:t>
      </w:r>
      <w:r w:rsidRPr="00FD422F">
        <w:rPr>
          <w:rFonts w:eastAsia="Calibri" w:cs="Arial"/>
          <w:lang w:val="sr-Cyrl-RS"/>
        </w:rPr>
        <w:t xml:space="preserve"> и</w:t>
      </w:r>
      <w:r w:rsidRPr="00FD422F">
        <w:rPr>
          <w:rFonts w:eastAsia="Calibri" w:cs="Arial"/>
        </w:rPr>
        <w:t xml:space="preserve"> обавеза</w:t>
      </w:r>
      <w:r w:rsidRPr="00FD422F">
        <w:rPr>
          <w:rFonts w:eastAsia="Calibri" w:cs="Arial"/>
          <w:lang w:val="sr-Cyrl-RS"/>
        </w:rPr>
        <w:t>н</w:t>
      </w:r>
      <w:r w:rsidRPr="00FD422F">
        <w:rPr>
          <w:rFonts w:eastAsia="Calibri" w:cs="Arial"/>
        </w:rPr>
        <w:t xml:space="preserve"> </w:t>
      </w:r>
      <w:r w:rsidRPr="00FD422F">
        <w:rPr>
          <w:rFonts w:eastAsia="Calibri" w:cs="Arial"/>
          <w:lang w:val="sr-Cyrl-RS"/>
        </w:rPr>
        <w:t>је</w:t>
      </w:r>
      <w:r w:rsidRPr="00FD422F">
        <w:rPr>
          <w:rFonts w:eastAsia="Calibri" w:cs="Arial"/>
        </w:rPr>
        <w:t xml:space="preserve"> пратећи документ уз рачун.</w:t>
      </w:r>
    </w:p>
    <w:p w14:paraId="7B359233" w14:textId="77777777" w:rsidR="00FD422F" w:rsidRPr="00FD422F" w:rsidRDefault="00FD422F" w:rsidP="00FD422F">
      <w:pPr>
        <w:tabs>
          <w:tab w:val="left" w:pos="567"/>
        </w:tabs>
        <w:spacing w:after="120"/>
        <w:ind w:left="360" w:right="-306"/>
        <w:rPr>
          <w:rFonts w:eastAsia="Calibri" w:cs="Arial"/>
        </w:rPr>
      </w:pPr>
      <w:r w:rsidRPr="00FD422F">
        <w:rPr>
          <w:rFonts w:eastAsia="Calibri" w:cs="Arial"/>
        </w:rPr>
        <w:t xml:space="preserve">Рачун </w:t>
      </w:r>
      <w:r w:rsidRPr="00FD422F">
        <w:rPr>
          <w:rFonts w:cs="Arial"/>
          <w:noProof/>
          <w:lang w:val="sr-Cyrl-CS"/>
        </w:rPr>
        <w:t xml:space="preserve">за испоручена добра </w:t>
      </w:r>
      <w:r w:rsidRPr="00FD422F">
        <w:rPr>
          <w:rFonts w:eastAsia="Calibri" w:cs="Arial"/>
        </w:rPr>
        <w:t>мора да гласи</w:t>
      </w:r>
      <w:r w:rsidRPr="00FD422F">
        <w:rPr>
          <w:rFonts w:eastAsia="Calibri" w:cs="Arial"/>
          <w:lang w:val="sr-Cyrl-RS"/>
        </w:rPr>
        <w:t xml:space="preserve"> на</w:t>
      </w:r>
      <w:r w:rsidRPr="00FD422F">
        <w:rPr>
          <w:rFonts w:eastAsia="Calibri" w:cs="Arial"/>
        </w:rPr>
        <w:t xml:space="preserve">: </w:t>
      </w:r>
      <w:r w:rsidRPr="00FD422F">
        <w:rPr>
          <w:rFonts w:cs="Arial"/>
        </w:rPr>
        <w:t>Јавно предузеће „Електропривреда Србије“</w:t>
      </w:r>
      <w:r w:rsidRPr="00FD422F">
        <w:rPr>
          <w:rFonts w:cs="Arial"/>
          <w:lang w:val="sr-Cyrl-RS"/>
        </w:rPr>
        <w:t xml:space="preserve"> Београд</w:t>
      </w:r>
      <w:r w:rsidRPr="00FD422F">
        <w:rPr>
          <w:rFonts w:cs="Arial"/>
        </w:rPr>
        <w:t>,</w:t>
      </w:r>
      <w:r w:rsidRPr="00FD422F">
        <w:rPr>
          <w:rFonts w:cs="Arial"/>
          <w:lang w:val="sr-Cyrl-RS"/>
        </w:rPr>
        <w:t xml:space="preserve"> </w:t>
      </w:r>
      <w:r w:rsidRPr="00FD422F">
        <w:rPr>
          <w:rFonts w:eastAsia="Calibri" w:cs="Arial"/>
          <w:lang w:val="sr-Cyrl-RS"/>
        </w:rPr>
        <w:t>Балканска 13</w:t>
      </w:r>
      <w:r w:rsidRPr="00FD422F">
        <w:rPr>
          <w:rFonts w:eastAsia="Calibri" w:cs="Arial"/>
          <w:lang w:val="ru-RU"/>
        </w:rPr>
        <w:t xml:space="preserve">, Београд, </w:t>
      </w:r>
      <w:r w:rsidRPr="00FD422F">
        <w:rPr>
          <w:rFonts w:cs="Arial"/>
          <w:noProof/>
          <w:lang w:val="sr-Cyrl-CS"/>
        </w:rPr>
        <w:t xml:space="preserve">МБ (20053658), </w:t>
      </w:r>
      <w:r w:rsidRPr="00FD422F">
        <w:rPr>
          <w:rFonts w:cs="Arial"/>
        </w:rPr>
        <w:t xml:space="preserve">ПИБ </w:t>
      </w:r>
      <w:r w:rsidRPr="00FD422F">
        <w:rPr>
          <w:rFonts w:cs="Arial"/>
          <w:lang w:val="sr-Cyrl-BA"/>
        </w:rPr>
        <w:t>(103920327).</w:t>
      </w:r>
    </w:p>
    <w:p w14:paraId="51369A33" w14:textId="77777777" w:rsidR="00FD422F" w:rsidRPr="00FD422F" w:rsidRDefault="00FD422F" w:rsidP="00FD422F">
      <w:pPr>
        <w:tabs>
          <w:tab w:val="left" w:pos="567"/>
        </w:tabs>
        <w:spacing w:before="0"/>
        <w:ind w:left="360"/>
        <w:rPr>
          <w:rFonts w:eastAsia="Arial"/>
          <w:lang w:val="mk" w:eastAsia="mk"/>
        </w:rPr>
      </w:pPr>
      <w:r w:rsidRPr="00FD422F">
        <w:rPr>
          <w:rFonts w:cs="Arial"/>
          <w:noProof/>
          <w:lang w:val="sr-Cyrl-CS"/>
        </w:rPr>
        <w:t xml:space="preserve">Рачун мора бити достављен на адресу Наручиоца: Јавно предузеће "Електропривреда Србије" Београд, </w:t>
      </w:r>
      <w:r w:rsidRPr="00FD422F">
        <w:rPr>
          <w:rFonts w:eastAsia="Calibri" w:cs="Arial"/>
          <w:lang w:val="sr-Cyrl-RS"/>
        </w:rPr>
        <w:t>Балканска 13</w:t>
      </w:r>
      <w:r w:rsidRPr="00FD422F">
        <w:rPr>
          <w:rFonts w:eastAsia="Calibri" w:cs="Arial"/>
          <w:lang w:val="ru-RU"/>
        </w:rPr>
        <w:t>, Београд,</w:t>
      </w:r>
      <w:r w:rsidRPr="00FD422F">
        <w:rPr>
          <w:rFonts w:cs="Arial"/>
          <w:noProof/>
          <w:lang w:val="sr-Cyrl-CS"/>
        </w:rPr>
        <w:t xml:space="preserve"> МБ:20053658, </w:t>
      </w:r>
      <w:r w:rsidRPr="00FD422F">
        <w:rPr>
          <w:rFonts w:cs="Arial"/>
        </w:rPr>
        <w:t>ПИБ</w:t>
      </w:r>
      <w:r w:rsidRPr="00FD422F">
        <w:rPr>
          <w:rFonts w:cs="Arial"/>
          <w:lang w:val="sr-Cyrl-RS"/>
        </w:rPr>
        <w:t xml:space="preserve">: </w:t>
      </w:r>
      <w:r w:rsidRPr="00FD422F">
        <w:rPr>
          <w:rFonts w:cs="Arial"/>
          <w:lang w:val="sr-Cyrl-BA"/>
        </w:rPr>
        <w:t xml:space="preserve">103920327, </w:t>
      </w:r>
      <w:r w:rsidRPr="00FD422F">
        <w:rPr>
          <w:rFonts w:cs="Arial"/>
          <w:noProof/>
          <w:lang w:val="sr-Cyrl-CS"/>
        </w:rPr>
        <w:t>уз обавезну пратећу документацију: отпремницу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w:t>
      </w:r>
      <w:r w:rsidRPr="00FD422F">
        <w:rPr>
          <w:rFonts w:cs="Arial"/>
          <w:noProof/>
          <w:lang w:val="sr-Latn-RS"/>
        </w:rPr>
        <w:t xml:space="preserve">, </w:t>
      </w:r>
      <w:r w:rsidRPr="00FD422F">
        <w:rPr>
          <w:rFonts w:cs="Arial"/>
          <w:noProof/>
          <w:lang w:val="sr-Cyrl-CS"/>
        </w:rPr>
        <w:t xml:space="preserve"> </w:t>
      </w:r>
      <w:r w:rsidRPr="00FD422F">
        <w:rPr>
          <w:rFonts w:eastAsia="Arial"/>
          <w:lang w:eastAsia="mk"/>
        </w:rPr>
        <w:t xml:space="preserve">Записник о </w:t>
      </w:r>
      <w:r w:rsidRPr="00FD422F">
        <w:rPr>
          <w:rFonts w:eastAsia="Arial"/>
          <w:lang w:val="sr-Cyrl-RS" w:eastAsia="mk"/>
        </w:rPr>
        <w:t xml:space="preserve">пријемном </w:t>
      </w:r>
      <w:r w:rsidRPr="00FD422F">
        <w:rPr>
          <w:rFonts w:eastAsia="Arial"/>
          <w:lang w:eastAsia="mk"/>
        </w:rPr>
        <w:t>квалитативном пријему – без примедби</w:t>
      </w:r>
      <w:r w:rsidRPr="00FD422F">
        <w:rPr>
          <w:rFonts w:eastAsia="Arial"/>
          <w:lang w:val="sr-Cyrl-RS" w:eastAsia="mk"/>
        </w:rPr>
        <w:t xml:space="preserve"> </w:t>
      </w:r>
      <w:r w:rsidRPr="00FD422F">
        <w:rPr>
          <w:rFonts w:cs="Arial"/>
          <w:noProof/>
          <w:lang w:val="sr-Cyrl-CS"/>
        </w:rPr>
        <w:t xml:space="preserve">и </w:t>
      </w:r>
      <w:r w:rsidRPr="00FD422F">
        <w:rPr>
          <w:rFonts w:eastAsia="Calibri" w:cs="Arial"/>
          <w:lang w:val="ru-RU"/>
        </w:rPr>
        <w:t xml:space="preserve">Записник о квантитативном пријему добара потписан од стране овлашћених представника Купца </w:t>
      </w:r>
      <w:r w:rsidRPr="00FD422F">
        <w:rPr>
          <w:rFonts w:eastAsia="Calibri" w:cs="Arial"/>
          <w:lang w:val="ru-RU" w:eastAsia="mk"/>
        </w:rPr>
        <w:t xml:space="preserve">и Продавца </w:t>
      </w:r>
      <w:r w:rsidRPr="00FD422F">
        <w:rPr>
          <w:rFonts w:eastAsia="Calibri" w:cs="Arial"/>
          <w:lang w:val="ru-RU"/>
        </w:rPr>
        <w:t>- без примедби.</w:t>
      </w:r>
    </w:p>
    <w:p w14:paraId="36C6711E" w14:textId="77777777" w:rsidR="00FD422F" w:rsidRPr="00FD422F" w:rsidRDefault="00FD422F" w:rsidP="00FD422F">
      <w:pPr>
        <w:tabs>
          <w:tab w:val="left" w:pos="567"/>
        </w:tabs>
        <w:spacing w:before="0"/>
        <w:ind w:left="360"/>
        <w:rPr>
          <w:rFonts w:cs="Arial"/>
          <w:noProof/>
          <w:lang w:val="sr-Cyrl-CS"/>
        </w:rPr>
      </w:pPr>
    </w:p>
    <w:p w14:paraId="75EE5686" w14:textId="77777777" w:rsidR="00FD422F" w:rsidRPr="00FD422F" w:rsidRDefault="00FD422F" w:rsidP="00FD422F">
      <w:pPr>
        <w:tabs>
          <w:tab w:val="left" w:pos="567"/>
        </w:tabs>
        <w:spacing w:before="0" w:after="120"/>
        <w:ind w:left="360"/>
        <w:rPr>
          <w:rFonts w:cs="Arial"/>
          <w:noProof/>
          <w:lang w:val="sr-Cyrl-CS"/>
        </w:rPr>
      </w:pPr>
      <w:r w:rsidRPr="00FD422F">
        <w:rPr>
          <w:rFonts w:cs="Arial"/>
          <w:noProof/>
          <w:lang w:val="sr-Cyrl-CS"/>
        </w:rPr>
        <w:lastRenderedPageBreak/>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64BFF8B" w14:textId="77777777" w:rsidR="00FD422F" w:rsidRPr="00FD422F" w:rsidRDefault="00FD422F" w:rsidP="00FD422F">
      <w:pPr>
        <w:tabs>
          <w:tab w:val="left" w:pos="567"/>
        </w:tabs>
        <w:spacing w:before="0"/>
        <w:ind w:left="360"/>
        <w:jc w:val="center"/>
        <w:rPr>
          <w:rFonts w:cs="Arial"/>
          <w:b/>
          <w:noProof/>
          <w:lang w:val="sr-Cyrl-CS"/>
        </w:rPr>
      </w:pPr>
    </w:p>
    <w:p w14:paraId="7C9726FF" w14:textId="77777777" w:rsidR="00FD422F" w:rsidRPr="00FD422F" w:rsidRDefault="00FD422F" w:rsidP="00FD422F">
      <w:pPr>
        <w:tabs>
          <w:tab w:val="left" w:pos="567"/>
        </w:tabs>
        <w:spacing w:before="0"/>
        <w:ind w:left="360"/>
        <w:jc w:val="center"/>
        <w:rPr>
          <w:rFonts w:cs="Arial"/>
          <w:b/>
          <w:noProof/>
          <w:lang w:val="sr-Cyrl-CS"/>
        </w:rPr>
      </w:pPr>
      <w:r w:rsidRPr="00FD422F">
        <w:rPr>
          <w:rFonts w:cs="Arial"/>
          <w:b/>
          <w:noProof/>
          <w:lang w:val="sr-Cyrl-CS"/>
        </w:rPr>
        <w:t>РОК, МЕСТО И НАЧИН ИСПОРУКЕ</w:t>
      </w:r>
    </w:p>
    <w:p w14:paraId="4DC00AFC" w14:textId="77777777" w:rsidR="00FD422F" w:rsidRPr="00FD422F" w:rsidRDefault="00FD422F" w:rsidP="00FD422F">
      <w:pPr>
        <w:spacing w:before="0" w:after="60"/>
        <w:ind w:left="360"/>
        <w:jc w:val="center"/>
        <w:rPr>
          <w:rFonts w:cs="Arial"/>
          <w:b/>
          <w:noProof/>
          <w:sz w:val="24"/>
          <w:szCs w:val="24"/>
          <w:lang w:val="sr-Cyrl-CS"/>
        </w:rPr>
      </w:pPr>
      <w:r w:rsidRPr="00FD422F">
        <w:rPr>
          <w:rFonts w:cs="Arial"/>
          <w:b/>
          <w:noProof/>
          <w:sz w:val="24"/>
          <w:szCs w:val="24"/>
          <w:lang w:val="sr-Cyrl-CS"/>
        </w:rPr>
        <w:t>Члан 4.</w:t>
      </w:r>
    </w:p>
    <w:p w14:paraId="5B72333F" w14:textId="77777777" w:rsidR="00FD422F" w:rsidRPr="00FD422F" w:rsidRDefault="00FD422F" w:rsidP="00FD422F">
      <w:pPr>
        <w:tabs>
          <w:tab w:val="left" w:pos="567"/>
        </w:tabs>
        <w:spacing w:before="0" w:after="120"/>
        <w:ind w:left="360"/>
        <w:rPr>
          <w:rFonts w:cs="Arial"/>
          <w:bCs/>
          <w:lang w:val="sr-Cyrl-CS" w:eastAsia="ar-SA"/>
        </w:rPr>
      </w:pPr>
      <w:r w:rsidRPr="00FD422F">
        <w:rPr>
          <w:rFonts w:eastAsia="Calibri" w:cs="Arial"/>
          <w:noProof/>
          <w:lang w:val="sr-Cyrl-CS"/>
        </w:rPr>
        <w:t xml:space="preserve">Продавац се обавезује да испоруку предметних добара изврши у року од: </w:t>
      </w:r>
      <w:r w:rsidRPr="00FD422F">
        <w:rPr>
          <w:rFonts w:cs="Arial"/>
          <w:bCs/>
          <w:lang w:val="sr-Cyrl-CS" w:eastAsia="ar-SA"/>
        </w:rPr>
        <w:t>30 (словима:тридесет)  дана од дана ступања Уговора на снагу.</w:t>
      </w:r>
    </w:p>
    <w:p w14:paraId="4724DF96" w14:textId="29C80E5F" w:rsidR="00FD422F" w:rsidRPr="00FD422F" w:rsidRDefault="00DC322F" w:rsidP="00DC322F">
      <w:pPr>
        <w:widowControl w:val="0"/>
        <w:tabs>
          <w:tab w:val="left" w:pos="360"/>
        </w:tabs>
        <w:autoSpaceDE w:val="0"/>
        <w:autoSpaceDN w:val="0"/>
        <w:ind w:left="360" w:right="154"/>
        <w:rPr>
          <w:rFonts w:eastAsia="Arial"/>
          <w:lang w:val="mk" w:eastAsia="mk"/>
        </w:rPr>
      </w:pPr>
      <w:r w:rsidRPr="001106AD">
        <w:rPr>
          <w:rFonts w:eastAsia="Arial"/>
          <w:lang w:val="mk" w:eastAsia="mk"/>
        </w:rPr>
        <w:t xml:space="preserve">Место испоруке и истовара дрвених стубова су: </w:t>
      </w:r>
      <w:r w:rsidRPr="00DC322F">
        <w:rPr>
          <w:rFonts w:eastAsia="Arial"/>
          <w:lang w:val="sr-Cyrl-RS" w:eastAsia="mk"/>
        </w:rPr>
        <w:t xml:space="preserve">ТЦ </w:t>
      </w:r>
      <w:r w:rsidRPr="00DC322F">
        <w:rPr>
          <w:rFonts w:eastAsia="Arial"/>
          <w:lang w:val="mk" w:eastAsia="mk"/>
        </w:rPr>
        <w:t xml:space="preserve">Ниш (Одсек Ниш, Одсек Зајечар, Одсек Прокупље, Одсек Пирот, Одсек Лесковац и Одсек Врање), ТЦ Краљево (Одсек Аранђеловац, Одсек Ваљево, Одсек Јагодина, Одсек Краљево, Одсек Крушевац, Одсек Лазаревац, Одсек Лозница, Одсек Нови Пазар, Одсек Чачак, Одсек Шабац и Одсек Ужице) и ТЦ Крагујевац (Одсек Крагујевац, Одсек Пожаревац и Одсек Смедерево), </w:t>
      </w:r>
      <w:r w:rsidR="00FD422F" w:rsidRPr="00FD422F">
        <w:rPr>
          <w:rFonts w:eastAsia="Arial"/>
          <w:lang w:val="mk" w:eastAsia="mk"/>
        </w:rPr>
        <w:t xml:space="preserve">у складу са инструкцијама </w:t>
      </w:r>
      <w:r>
        <w:rPr>
          <w:rFonts w:eastAsia="Arial"/>
          <w:lang w:val="sr-Cyrl-RS" w:eastAsia="mk"/>
        </w:rPr>
        <w:t>Купца</w:t>
      </w:r>
      <w:r w:rsidR="00FD422F" w:rsidRPr="00FD422F">
        <w:rPr>
          <w:rFonts w:eastAsia="Arial"/>
          <w:lang w:val="sr-Cyrl-RS" w:eastAsia="mk"/>
        </w:rPr>
        <w:t xml:space="preserve"> у току трајања рока испоруке</w:t>
      </w:r>
      <w:r w:rsidR="00FD422F" w:rsidRPr="00FD422F">
        <w:rPr>
          <w:rFonts w:eastAsia="Arial"/>
          <w:lang w:val="mk" w:eastAsia="mk"/>
        </w:rPr>
        <w:t>.</w:t>
      </w:r>
    </w:p>
    <w:p w14:paraId="6CA26651" w14:textId="77777777" w:rsidR="00FD422F" w:rsidRPr="00FD422F" w:rsidRDefault="00FD422F" w:rsidP="00FD422F">
      <w:pPr>
        <w:tabs>
          <w:tab w:val="left" w:pos="567"/>
        </w:tabs>
        <w:spacing w:after="120"/>
        <w:ind w:left="360"/>
        <w:rPr>
          <w:rFonts w:cs="Arial"/>
          <w:noProof/>
          <w:lang w:val="sr-Cyrl-CS"/>
        </w:rPr>
      </w:pPr>
      <w:r w:rsidRPr="00FD422F">
        <w:rPr>
          <w:rFonts w:cs="Arial"/>
          <w:noProof/>
          <w:lang w:val="sr-Cyrl-CS"/>
        </w:rPr>
        <w:t>Продавац је обавезан да уговорена добра упакује и заштити од оштећења приликом утовара, транспорта, истовара и магацинске манипулације.</w:t>
      </w:r>
    </w:p>
    <w:p w14:paraId="2D3C0FB0" w14:textId="77777777" w:rsidR="00FD422F" w:rsidRPr="00FD422F" w:rsidRDefault="00FD422F" w:rsidP="00FD422F">
      <w:pPr>
        <w:tabs>
          <w:tab w:val="left" w:pos="567"/>
        </w:tabs>
        <w:spacing w:before="0"/>
        <w:ind w:left="360"/>
        <w:rPr>
          <w:rFonts w:cs="Arial"/>
          <w:noProof/>
          <w:lang w:val="sr-Cyrl-CS"/>
        </w:rPr>
      </w:pPr>
      <w:r w:rsidRPr="00FD422F">
        <w:rPr>
          <w:rFonts w:cs="Arial"/>
          <w:noProof/>
          <w:lang w:val="sr-Cyrl-C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квантитативног пријема добра у магацин Купца. </w:t>
      </w:r>
    </w:p>
    <w:p w14:paraId="743299E4" w14:textId="77777777" w:rsidR="00FD422F" w:rsidRPr="00FD422F" w:rsidRDefault="00FD422F" w:rsidP="00FD422F">
      <w:pPr>
        <w:tabs>
          <w:tab w:val="left" w:pos="567"/>
        </w:tabs>
        <w:spacing w:before="0"/>
        <w:ind w:left="360"/>
        <w:rPr>
          <w:rFonts w:cs="Arial"/>
          <w:noProof/>
          <w:lang w:val="sr-Cyrl-CS"/>
        </w:rPr>
      </w:pPr>
    </w:p>
    <w:p w14:paraId="5446C08E" w14:textId="77777777" w:rsidR="00FD422F" w:rsidRPr="00FD422F" w:rsidRDefault="00FD422F" w:rsidP="00FD422F">
      <w:pPr>
        <w:widowControl w:val="0"/>
        <w:suppressAutoHyphens/>
        <w:autoSpaceDE w:val="0"/>
        <w:autoSpaceDN w:val="0"/>
        <w:spacing w:before="60"/>
        <w:ind w:left="360"/>
        <w:rPr>
          <w:rFonts w:eastAsia="TimesNewRomanPSMT" w:cs="Arial"/>
          <w:lang w:val="mk" w:eastAsia="mk"/>
        </w:rPr>
      </w:pPr>
      <w:r w:rsidRPr="00FD422F">
        <w:rPr>
          <w:rFonts w:cs="Arial"/>
          <w:lang w:val="sr-Cyrl-CS"/>
        </w:rPr>
        <w:t xml:space="preserve">Продавац је обавезан да уговорена добра испоручи означена у складу са „додатним техничким захтевима за добра“ датим у Техничкој спецификацији (Прилог 4), и то: </w:t>
      </w:r>
      <w:r w:rsidRPr="00FD422F">
        <w:rPr>
          <w:rFonts w:eastAsia="Arial" w:cs="Arial"/>
          <w:lang w:val="sr-Cyrl-RS" w:eastAsia="mk"/>
        </w:rPr>
        <w:t>дрвени стуб мора да буде означен годином производње (ознака године производње дрвеног стуба мора да буде означена бојом на дну стабла), с</w:t>
      </w:r>
      <w:r w:rsidRPr="00FD422F">
        <w:rPr>
          <w:rFonts w:eastAsia="TimesNewRomanPSMT" w:cs="Arial"/>
          <w:lang w:val="mk" w:eastAsia="mk"/>
        </w:rPr>
        <w:t>вака обловина која је задовољила контролу квалитета обловине пре импрегнације</w:t>
      </w:r>
      <w:r w:rsidRPr="00FD422F">
        <w:rPr>
          <w:rFonts w:eastAsia="TimesNewRomanPSMT" w:cs="Arial"/>
          <w:lang w:val="sr-Cyrl-RS" w:eastAsia="mk"/>
        </w:rPr>
        <w:t xml:space="preserve"> мора да се </w:t>
      </w:r>
      <w:r w:rsidRPr="00FD422F">
        <w:rPr>
          <w:rFonts w:eastAsia="TimesNewRomanPSMT" w:cs="Arial"/>
          <w:lang w:val="mk" w:eastAsia="mk"/>
        </w:rPr>
        <w:t>обележ</w:t>
      </w:r>
      <w:r w:rsidRPr="00FD422F">
        <w:rPr>
          <w:rFonts w:eastAsia="TimesNewRomanPSMT" w:cs="Arial"/>
          <w:lang w:val="sr-Cyrl-RS" w:eastAsia="mk"/>
        </w:rPr>
        <w:t xml:space="preserve">и </w:t>
      </w:r>
      <w:r w:rsidRPr="00FD422F">
        <w:rPr>
          <w:rFonts w:eastAsia="TimesNewRomanPSMT" w:cs="Arial"/>
          <w:lang w:val="mk" w:eastAsia="mk"/>
        </w:rPr>
        <w:t>на 4,5</w:t>
      </w:r>
      <w:r w:rsidRPr="00FD422F">
        <w:rPr>
          <w:rFonts w:eastAsia="TimesNewRomanPSMT" w:cs="Arial"/>
          <w:vertAlign w:val="superscript"/>
          <w:lang w:val="mk" w:eastAsia="mk"/>
        </w:rPr>
        <w:t xml:space="preserve"> </w:t>
      </w:r>
      <w:r w:rsidRPr="00FD422F">
        <w:rPr>
          <w:rFonts w:eastAsia="TimesNewRomanPSMT" w:cs="Arial"/>
          <w:lang w:val="mk" w:eastAsia="mk"/>
        </w:rPr>
        <w:t>m од стопе са једним ексером нумератором</w:t>
      </w:r>
      <w:r w:rsidRPr="00FD422F">
        <w:rPr>
          <w:rFonts w:eastAsia="TimesNewRomanPSMT" w:cs="Arial"/>
          <w:lang w:val="sr-Cyrl-RS" w:eastAsia="mk"/>
        </w:rPr>
        <w:t>, о</w:t>
      </w:r>
      <w:r w:rsidRPr="00FD422F">
        <w:rPr>
          <w:rFonts w:eastAsia="TimesNewRomanPSMT" w:cs="Arial"/>
          <w:lang w:val="mk" w:eastAsia="mk"/>
        </w:rPr>
        <w:t xml:space="preserve">бележја на </w:t>
      </w:r>
      <w:r w:rsidRPr="00FD422F">
        <w:rPr>
          <w:rFonts w:eastAsia="TimesNewRomanPSMT" w:cs="Arial"/>
          <w:lang w:val="sr-Cyrl-RS" w:eastAsia="mk"/>
        </w:rPr>
        <w:t>првом</w:t>
      </w:r>
      <w:r w:rsidRPr="00FD422F">
        <w:rPr>
          <w:rFonts w:eastAsia="TimesNewRomanPSMT" w:cs="Arial"/>
          <w:lang w:val="mk" w:eastAsia="mk"/>
        </w:rPr>
        <w:t xml:space="preserve"> ексеру нумератору су следећа:</w:t>
      </w:r>
      <w:r w:rsidRPr="00FD422F">
        <w:rPr>
          <w:rFonts w:eastAsia="TimesNewRomanPSMT" w:cs="Arial"/>
          <w:lang w:val="sr-Cyrl-RS" w:eastAsia="mk"/>
        </w:rPr>
        <w:t xml:space="preserve"> </w:t>
      </w:r>
      <w:r w:rsidRPr="00FD422F">
        <w:rPr>
          <w:rFonts w:eastAsia="TimesNewRomanPSMT" w:cs="Arial"/>
          <w:lang w:val="mk" w:eastAsia="mk"/>
        </w:rPr>
        <w:t>знак предузећа за импрегнацију</w:t>
      </w:r>
      <w:r w:rsidRPr="00FD422F">
        <w:rPr>
          <w:rFonts w:eastAsia="TimesNewRomanPSMT" w:cs="Arial"/>
          <w:lang w:val="sr-Cyrl-RS" w:eastAsia="mk"/>
        </w:rPr>
        <w:t xml:space="preserve">, </w:t>
      </w:r>
      <w:r w:rsidRPr="00FD422F">
        <w:rPr>
          <w:rFonts w:eastAsia="TimesNewRomanPSMT" w:cs="Arial"/>
          <w:lang w:val="mk" w:eastAsia="mk"/>
        </w:rPr>
        <w:t>слово D као ознак</w:t>
      </w:r>
      <w:r w:rsidRPr="00FD422F">
        <w:rPr>
          <w:rFonts w:eastAsia="TimesNewRomanPSMT" w:cs="Arial"/>
          <w:lang w:val="sr-Cyrl-RS" w:eastAsia="mk"/>
        </w:rPr>
        <w:t>а</w:t>
      </w:r>
      <w:r w:rsidRPr="00FD422F">
        <w:rPr>
          <w:rFonts w:eastAsia="TimesNewRomanPSMT" w:cs="Arial"/>
          <w:lang w:val="mk" w:eastAsia="mk"/>
        </w:rPr>
        <w:t xml:space="preserve"> да је стабл</w:t>
      </w:r>
      <w:r w:rsidRPr="00FD422F">
        <w:rPr>
          <w:rFonts w:eastAsia="TimesNewRomanPSMT" w:cs="Arial"/>
          <w:lang w:val="sr-Cyrl-RS" w:eastAsia="mk"/>
        </w:rPr>
        <w:t>о</w:t>
      </w:r>
      <w:r w:rsidRPr="00FD422F">
        <w:rPr>
          <w:rFonts w:eastAsia="TimesNewRomanPSMT" w:cs="Arial"/>
          <w:lang w:val="mk" w:eastAsia="mk"/>
        </w:rPr>
        <w:t xml:space="preserve"> намењен</w:t>
      </w:r>
      <w:r w:rsidRPr="00FD422F">
        <w:rPr>
          <w:rFonts w:eastAsia="TimesNewRomanPSMT" w:cs="Arial"/>
          <w:lang w:val="sr-Cyrl-RS" w:eastAsia="mk"/>
        </w:rPr>
        <w:t>о</w:t>
      </w:r>
      <w:r w:rsidRPr="00FD422F">
        <w:rPr>
          <w:rFonts w:eastAsia="TimesNewRomanPSMT" w:cs="Arial"/>
          <w:lang w:val="mk" w:eastAsia="mk"/>
        </w:rPr>
        <w:t xml:space="preserve"> за дистрибуцију електричне енергије</w:t>
      </w:r>
      <w:r w:rsidRPr="00FD422F">
        <w:rPr>
          <w:rFonts w:eastAsia="TimesNewRomanPSMT" w:cs="Arial"/>
          <w:lang w:val="sr-Cyrl-RS" w:eastAsia="mk"/>
        </w:rPr>
        <w:t xml:space="preserve"> и </w:t>
      </w:r>
      <w:r w:rsidRPr="00FD422F">
        <w:rPr>
          <w:rFonts w:eastAsia="TimesNewRomanPSMT" w:cs="Arial"/>
          <w:lang w:val="mk" w:eastAsia="mk"/>
        </w:rPr>
        <w:t>номиналн</w:t>
      </w:r>
      <w:r w:rsidRPr="00FD422F">
        <w:rPr>
          <w:rFonts w:eastAsia="TimesNewRomanPSMT" w:cs="Arial"/>
          <w:lang w:val="sr-Cyrl-RS" w:eastAsia="mk"/>
        </w:rPr>
        <w:t>а</w:t>
      </w:r>
      <w:r w:rsidRPr="00FD422F">
        <w:rPr>
          <w:rFonts w:eastAsia="TimesNewRomanPSMT" w:cs="Arial"/>
          <w:lang w:val="mk" w:eastAsia="mk"/>
        </w:rPr>
        <w:t xml:space="preserve"> дужин</w:t>
      </w:r>
      <w:r w:rsidRPr="00FD422F">
        <w:rPr>
          <w:rFonts w:eastAsia="TimesNewRomanPSMT" w:cs="Arial"/>
          <w:lang w:val="sr-Cyrl-RS" w:eastAsia="mk"/>
        </w:rPr>
        <w:t>а</w:t>
      </w:r>
      <w:r w:rsidRPr="00FD422F">
        <w:rPr>
          <w:rFonts w:eastAsia="TimesNewRomanPSMT" w:cs="Arial"/>
          <w:lang w:val="mk" w:eastAsia="mk"/>
        </w:rPr>
        <w:t xml:space="preserve"> стабла у метрима, </w:t>
      </w:r>
      <w:r w:rsidRPr="00FD422F">
        <w:rPr>
          <w:rFonts w:eastAsia="TimesNewRomanPSMT" w:cs="Arial"/>
          <w:lang w:val="sr-Cyrl-RS" w:eastAsia="mk"/>
        </w:rPr>
        <w:t>с</w:t>
      </w:r>
      <w:r w:rsidRPr="00FD422F">
        <w:rPr>
          <w:rFonts w:eastAsia="TimesNewRomanPSMT" w:cs="Arial"/>
          <w:lang w:val="mk" w:eastAsia="mk"/>
        </w:rPr>
        <w:t>вака обловина која је задовољила контролу квалитета импрегнације обележава се на 4,5</w:t>
      </w:r>
      <w:r w:rsidRPr="00FD422F">
        <w:rPr>
          <w:rFonts w:eastAsia="TimesNewRomanPSMT" w:cs="Arial"/>
          <w:vertAlign w:val="superscript"/>
          <w:lang w:val="mk" w:eastAsia="mk"/>
        </w:rPr>
        <w:t xml:space="preserve"> </w:t>
      </w:r>
      <w:r w:rsidRPr="00FD422F">
        <w:rPr>
          <w:rFonts w:eastAsia="TimesNewRomanPSMT" w:cs="Arial"/>
          <w:lang w:val="mk" w:eastAsia="mk"/>
        </w:rPr>
        <w:t>m</w:t>
      </w:r>
      <w:r w:rsidRPr="00FD422F">
        <w:rPr>
          <w:rFonts w:eastAsia="TimesNewRomanPSMT" w:cs="Arial"/>
          <w:lang w:val="sr-Cyrl-RS" w:eastAsia="mk"/>
        </w:rPr>
        <w:t xml:space="preserve"> </w:t>
      </w:r>
      <w:r w:rsidRPr="00FD422F">
        <w:rPr>
          <w:rFonts w:eastAsia="TimesNewRomanPSMT" w:cs="Arial"/>
          <w:lang w:val="mk" w:eastAsia="mk"/>
        </w:rPr>
        <w:t xml:space="preserve">од стопе са још два ексера нумератора, </w:t>
      </w:r>
      <w:r w:rsidRPr="00FD422F">
        <w:rPr>
          <w:rFonts w:eastAsia="TimesNewRomanPSMT" w:cs="Arial"/>
          <w:lang w:val="sr-Cyrl-RS" w:eastAsia="mk"/>
        </w:rPr>
        <w:t>о</w:t>
      </w:r>
      <w:r w:rsidRPr="00FD422F">
        <w:rPr>
          <w:rFonts w:eastAsia="TimesNewRomanPSMT" w:cs="Arial"/>
          <w:lang w:val="mk" w:eastAsia="mk"/>
        </w:rPr>
        <w:t>бележја на трећем ексеру нумератору су следећа:</w:t>
      </w:r>
      <w:r w:rsidRPr="00FD422F">
        <w:rPr>
          <w:rFonts w:eastAsia="TimesNewRomanPSMT" w:cs="Arial"/>
          <w:lang w:val="sr-Cyrl-RS" w:eastAsia="mk"/>
        </w:rPr>
        <w:t xml:space="preserve"> </w:t>
      </w:r>
      <w:r w:rsidRPr="00FD422F">
        <w:rPr>
          <w:rFonts w:eastAsia="TimesNewRomanPSMT" w:cs="Arial"/>
          <w:lang w:val="mk" w:eastAsia="mk"/>
        </w:rPr>
        <w:t>годин</w:t>
      </w:r>
      <w:r w:rsidRPr="00FD422F">
        <w:rPr>
          <w:rFonts w:eastAsia="TimesNewRomanPSMT" w:cs="Arial"/>
          <w:lang w:val="sr-Cyrl-RS" w:eastAsia="mk"/>
        </w:rPr>
        <w:t>а</w:t>
      </w:r>
      <w:r w:rsidRPr="00FD422F">
        <w:rPr>
          <w:rFonts w:eastAsia="TimesNewRomanPSMT" w:cs="Arial"/>
          <w:lang w:val="mk" w:eastAsia="mk"/>
        </w:rPr>
        <w:t xml:space="preserve"> импрегнације (последње две цифре)</w:t>
      </w:r>
      <w:r w:rsidRPr="00FD422F">
        <w:rPr>
          <w:rFonts w:eastAsia="TimesNewRomanPSMT" w:cs="Arial"/>
          <w:lang w:val="sr-Cyrl-RS" w:eastAsia="mk"/>
        </w:rPr>
        <w:t xml:space="preserve"> и </w:t>
      </w:r>
      <w:r w:rsidRPr="00FD422F">
        <w:rPr>
          <w:rFonts w:eastAsia="TimesNewRomanPSMT" w:cs="Arial"/>
          <w:lang w:val="mk" w:eastAsia="mk"/>
        </w:rPr>
        <w:t>месец импрегнације.</w:t>
      </w:r>
    </w:p>
    <w:p w14:paraId="3955E3D3" w14:textId="77777777" w:rsidR="00FD422F" w:rsidRPr="00FD422F" w:rsidRDefault="00FD422F" w:rsidP="00FD422F">
      <w:pPr>
        <w:tabs>
          <w:tab w:val="left" w:pos="567"/>
        </w:tabs>
        <w:spacing w:before="0"/>
        <w:ind w:left="360"/>
        <w:rPr>
          <w:rFonts w:cs="Arial"/>
          <w:noProof/>
          <w:lang w:val="sr-Cyrl-CS"/>
        </w:rPr>
      </w:pPr>
    </w:p>
    <w:p w14:paraId="2F11E022" w14:textId="77777777" w:rsidR="00FD422F" w:rsidRPr="00FD422F" w:rsidRDefault="00FD422F" w:rsidP="00FD422F">
      <w:pPr>
        <w:tabs>
          <w:tab w:val="left" w:pos="567"/>
        </w:tabs>
        <w:spacing w:before="0"/>
        <w:ind w:left="360"/>
        <w:rPr>
          <w:rFonts w:cs="Arial"/>
          <w:noProof/>
          <w:lang w:val="sr-Cyrl-CS"/>
        </w:rPr>
      </w:pPr>
      <w:r w:rsidRPr="00FD422F">
        <w:rPr>
          <w:rFonts w:cs="Arial"/>
          <w:noProof/>
          <w:lang w:val="sr-Cyrl-CS"/>
        </w:rPr>
        <w:t>Евентуално настала штета приликом транспорта и истовара предметних добара у месту испоруке пада на терет Продавца.</w:t>
      </w:r>
    </w:p>
    <w:p w14:paraId="5BD040F5" w14:textId="77777777" w:rsidR="00FD422F" w:rsidRPr="00FD422F" w:rsidRDefault="00FD422F" w:rsidP="00FD422F">
      <w:pPr>
        <w:tabs>
          <w:tab w:val="left" w:pos="567"/>
        </w:tabs>
        <w:spacing w:before="0"/>
        <w:ind w:left="360"/>
        <w:rPr>
          <w:rFonts w:cs="Arial"/>
          <w:noProof/>
          <w:lang w:val="sr-Cyrl-CS"/>
        </w:rPr>
      </w:pPr>
    </w:p>
    <w:p w14:paraId="5F58D137" w14:textId="77777777" w:rsidR="00FD422F" w:rsidRPr="00FD422F" w:rsidRDefault="00FD422F" w:rsidP="00FD422F">
      <w:pPr>
        <w:tabs>
          <w:tab w:val="left" w:pos="567"/>
        </w:tabs>
        <w:spacing w:before="0"/>
        <w:ind w:left="270"/>
        <w:rPr>
          <w:rFonts w:cs="Arial"/>
          <w:b/>
          <w:noProof/>
          <w:lang w:val="sr-Cyrl-CS"/>
        </w:rPr>
      </w:pPr>
      <w:r w:rsidRPr="00FD422F">
        <w:rPr>
          <w:rFonts w:cs="Arial"/>
          <w:noProof/>
          <w:lang w:val="sr-Cyrl-CS"/>
        </w:rPr>
        <w:t>У случају да Продавац не изврши испоруку добара у уговореном року, Купац има право на наплату уговорне казне и средства обезбеђења за добро извршење посла у целости, као и право на раскид Уговора.</w:t>
      </w:r>
    </w:p>
    <w:p w14:paraId="4BFA54A3" w14:textId="77777777" w:rsidR="00FD422F" w:rsidRDefault="00FD422F" w:rsidP="00FD422F">
      <w:pPr>
        <w:spacing w:before="0"/>
        <w:ind w:left="810"/>
        <w:jc w:val="center"/>
        <w:rPr>
          <w:rFonts w:cs="Arial"/>
          <w:b/>
          <w:noProof/>
          <w:lang w:val="sr-Cyrl-CS"/>
        </w:rPr>
      </w:pPr>
    </w:p>
    <w:p w14:paraId="42EF61D3" w14:textId="77777777" w:rsidR="008A3EF3" w:rsidRDefault="008A3EF3" w:rsidP="00FD422F">
      <w:pPr>
        <w:spacing w:before="0"/>
        <w:ind w:left="810"/>
        <w:jc w:val="center"/>
        <w:rPr>
          <w:rFonts w:cs="Arial"/>
          <w:b/>
          <w:noProof/>
          <w:lang w:val="sr-Cyrl-CS"/>
        </w:rPr>
      </w:pPr>
    </w:p>
    <w:p w14:paraId="6D5F1F7E" w14:textId="77777777" w:rsidR="00FD422F" w:rsidRPr="00FD422F" w:rsidRDefault="00FD422F" w:rsidP="00FD422F">
      <w:pPr>
        <w:spacing w:before="0"/>
        <w:ind w:left="810"/>
        <w:jc w:val="center"/>
        <w:rPr>
          <w:rFonts w:cs="Arial"/>
          <w:b/>
          <w:noProof/>
          <w:lang w:val="sr-Cyrl-CS"/>
        </w:rPr>
      </w:pPr>
      <w:r w:rsidRPr="00FD422F">
        <w:rPr>
          <w:rFonts w:cs="Arial"/>
          <w:b/>
          <w:noProof/>
          <w:lang w:val="sr-Cyrl-CS"/>
        </w:rPr>
        <w:t>КВАЛИТАТИВНИ И КВАНТИТАТИВНИ ПРИЈЕМ</w:t>
      </w:r>
    </w:p>
    <w:p w14:paraId="75480FEB" w14:textId="77777777" w:rsidR="00FD422F" w:rsidRPr="00FD422F" w:rsidRDefault="00FD422F" w:rsidP="00FD422F">
      <w:pPr>
        <w:spacing w:before="0" w:after="60"/>
        <w:ind w:left="810"/>
        <w:jc w:val="center"/>
        <w:rPr>
          <w:rFonts w:cs="Arial"/>
          <w:b/>
          <w:noProof/>
          <w:lang w:val="sr-Cyrl-CS"/>
        </w:rPr>
      </w:pPr>
      <w:r w:rsidRPr="00FD422F">
        <w:rPr>
          <w:rFonts w:cs="Arial"/>
          <w:b/>
          <w:noProof/>
          <w:lang w:val="sr-Cyrl-CS"/>
        </w:rPr>
        <w:t>Члан 5.</w:t>
      </w:r>
    </w:p>
    <w:p w14:paraId="6897A0FB" w14:textId="77777777" w:rsidR="00FD422F" w:rsidRPr="00FD422F" w:rsidRDefault="00FD422F" w:rsidP="00FD422F">
      <w:pPr>
        <w:widowControl w:val="0"/>
        <w:suppressAutoHyphens/>
        <w:autoSpaceDE w:val="0"/>
        <w:autoSpaceDN w:val="0"/>
        <w:adjustRightInd w:val="0"/>
        <w:spacing w:before="60"/>
        <w:ind w:left="180"/>
        <w:jc w:val="left"/>
        <w:rPr>
          <w:rFonts w:cs="Arial"/>
          <w:b/>
          <w:lang w:val="sr-Cyrl-RS" w:eastAsia="ar-SA"/>
        </w:rPr>
      </w:pPr>
      <w:r w:rsidRPr="00FD422F">
        <w:rPr>
          <w:rFonts w:cs="Arial"/>
          <w:b/>
          <w:lang w:val="sr-Cyrl-RS" w:eastAsia="ar-SA"/>
        </w:rPr>
        <w:t>Квалитативни пријем (пријемно испитивање код Продавца)</w:t>
      </w:r>
    </w:p>
    <w:p w14:paraId="1C07ABB5" w14:textId="77777777" w:rsidR="00FD422F" w:rsidRPr="00FD422F" w:rsidRDefault="00FD422F" w:rsidP="00FD422F">
      <w:pPr>
        <w:widowControl w:val="0"/>
        <w:suppressAutoHyphens/>
        <w:autoSpaceDE w:val="0"/>
        <w:autoSpaceDN w:val="0"/>
        <w:adjustRightInd w:val="0"/>
        <w:spacing w:before="0"/>
        <w:ind w:left="180"/>
        <w:rPr>
          <w:rFonts w:cs="Arial"/>
          <w:lang w:val="sr-Cyrl-RS" w:eastAsia="ar-SA"/>
        </w:rPr>
      </w:pPr>
      <w:r w:rsidRPr="00FD422F">
        <w:rPr>
          <w:rFonts w:cs="Arial"/>
          <w:lang w:val="sr-Cyrl-RS" w:eastAsia="ar-SA"/>
        </w:rPr>
        <w:t>Продавац је обавезан да писаним путем обавести Купца и позове га на пријемно испитивање добара. Позив се на сагласност Купцу доставља минимум 2 (словима:два) дана пре термина за пријемно испитивање.</w:t>
      </w:r>
    </w:p>
    <w:p w14:paraId="6D52EF28" w14:textId="77777777" w:rsidR="00FD422F" w:rsidRPr="00FD422F" w:rsidRDefault="00FD422F" w:rsidP="00FD422F">
      <w:pPr>
        <w:widowControl w:val="0"/>
        <w:suppressAutoHyphens/>
        <w:autoSpaceDE w:val="0"/>
        <w:autoSpaceDN w:val="0"/>
        <w:spacing w:before="0"/>
        <w:ind w:left="180"/>
        <w:rPr>
          <w:rFonts w:cs="Arial"/>
          <w:bCs/>
          <w:lang w:val="sr-Cyrl-CS" w:eastAsia="ar-SA"/>
        </w:rPr>
      </w:pPr>
    </w:p>
    <w:p w14:paraId="21ADB869" w14:textId="77777777" w:rsidR="00FD422F" w:rsidRPr="00FD422F" w:rsidRDefault="00FD422F" w:rsidP="00FD422F">
      <w:pPr>
        <w:widowControl w:val="0"/>
        <w:suppressAutoHyphens/>
        <w:autoSpaceDE w:val="0"/>
        <w:autoSpaceDN w:val="0"/>
        <w:spacing w:before="0"/>
        <w:ind w:left="180"/>
        <w:rPr>
          <w:rFonts w:cs="Arial"/>
          <w:bCs/>
          <w:lang w:val="sr-Latn-CS" w:eastAsia="ar-SA"/>
        </w:rPr>
      </w:pPr>
      <w:r w:rsidRPr="00FD422F">
        <w:rPr>
          <w:rFonts w:cs="Arial"/>
          <w:bCs/>
          <w:lang w:val="sr-Cyrl-CS" w:eastAsia="ar-SA"/>
        </w:rPr>
        <w:t xml:space="preserve">За </w:t>
      </w:r>
      <w:r w:rsidRPr="00FD422F">
        <w:rPr>
          <w:rFonts w:cs="Arial"/>
          <w:bCs/>
          <w:lang w:val="sr-Latn-CS" w:eastAsia="ar-SA"/>
        </w:rPr>
        <w:t xml:space="preserve">све </w:t>
      </w:r>
      <w:r w:rsidRPr="00FD422F">
        <w:rPr>
          <w:rFonts w:cs="Arial"/>
          <w:bCs/>
          <w:lang w:val="sr-Cyrl-CS" w:eastAsia="ar-SA"/>
        </w:rPr>
        <w:t xml:space="preserve">позиције структуре цене вршиће се пријемно испитивање добара на следећи </w:t>
      </w:r>
      <w:r w:rsidRPr="00FD422F">
        <w:rPr>
          <w:rFonts w:cs="Arial"/>
          <w:bCs/>
          <w:lang w:val="sr-Cyrl-CS" w:eastAsia="ar-SA"/>
        </w:rPr>
        <w:lastRenderedPageBreak/>
        <w:t>начин:</w:t>
      </w:r>
    </w:p>
    <w:p w14:paraId="208856C2" w14:textId="77777777" w:rsidR="00FD422F" w:rsidRPr="00FD422F" w:rsidRDefault="00FD422F" w:rsidP="00FD422F">
      <w:pPr>
        <w:widowControl w:val="0"/>
        <w:suppressAutoHyphens/>
        <w:autoSpaceDE w:val="0"/>
        <w:autoSpaceDN w:val="0"/>
        <w:spacing w:before="0"/>
        <w:ind w:left="180"/>
        <w:rPr>
          <w:rFonts w:eastAsia="Arial" w:cs="Arial"/>
          <w:lang w:val="sr-Cyrl-RS" w:eastAsia="mk"/>
        </w:rPr>
      </w:pPr>
      <w:r w:rsidRPr="00FD422F">
        <w:rPr>
          <w:rFonts w:cs="Arial"/>
          <w:lang w:val="sr-Cyrl-CS" w:eastAsia="ar-SA"/>
        </w:rPr>
        <w:t xml:space="preserve">Механичко испитивање </w:t>
      </w:r>
      <w:r w:rsidRPr="00FD422F">
        <w:rPr>
          <w:rFonts w:eastAsia="Arial" w:cs="Arial"/>
          <w:lang w:val="sr-Cyrl-RS" w:eastAsia="mk"/>
        </w:rPr>
        <w:t xml:space="preserve">дрвених стубова према </w:t>
      </w:r>
      <w:r w:rsidRPr="00FD422F">
        <w:rPr>
          <w:rFonts w:eastAsia="Arial" w:cs="Arial"/>
          <w:lang w:val="sr-Latn-RS" w:eastAsia="mk"/>
        </w:rPr>
        <w:t>SRPS U.M1.047</w:t>
      </w:r>
      <w:r w:rsidRPr="00FD422F">
        <w:rPr>
          <w:rFonts w:eastAsia="Arial" w:cs="Arial"/>
          <w:lang w:val="sr-Cyrl-RS" w:eastAsia="mk"/>
        </w:rPr>
        <w:t>., вршиће се у фабрици произвођача уз присуство Акредитоване лабораторије која ће вршити контролу мерења.</w:t>
      </w:r>
    </w:p>
    <w:p w14:paraId="29751650" w14:textId="77777777" w:rsidR="00FD422F" w:rsidRPr="00FD422F" w:rsidRDefault="00FD422F" w:rsidP="00FD422F">
      <w:pPr>
        <w:widowControl w:val="0"/>
        <w:suppressAutoHyphens/>
        <w:autoSpaceDE w:val="0"/>
        <w:autoSpaceDN w:val="0"/>
        <w:spacing w:before="0"/>
        <w:ind w:left="180"/>
        <w:rPr>
          <w:rFonts w:eastAsia="Arial" w:cs="Arial"/>
          <w:lang w:val="sr-Cyrl-RS" w:eastAsia="mk"/>
        </w:rPr>
      </w:pPr>
    </w:p>
    <w:p w14:paraId="0BE5B9A2" w14:textId="77777777" w:rsidR="00FD422F" w:rsidRPr="00FD422F" w:rsidRDefault="00FD422F" w:rsidP="00FD422F">
      <w:pPr>
        <w:widowControl w:val="0"/>
        <w:suppressAutoHyphens/>
        <w:autoSpaceDE w:val="0"/>
        <w:autoSpaceDN w:val="0"/>
        <w:spacing w:before="0"/>
        <w:ind w:left="180"/>
        <w:rPr>
          <w:rFonts w:eastAsia="Arial" w:cs="Arial"/>
          <w:lang w:val="sr-Cyrl-RS" w:eastAsia="mk"/>
        </w:rPr>
      </w:pPr>
      <w:r w:rsidRPr="00FD422F">
        <w:rPr>
          <w:rFonts w:eastAsia="Arial" w:cs="Arial"/>
          <w:lang w:val="sr-Cyrl-RS" w:eastAsia="mk"/>
        </w:rPr>
        <w:t>Провера Поступка импрегнације у смислу количине упијања импрегнационог средства за бор мора да је веће од 5</w:t>
      </w:r>
      <w:r w:rsidRPr="00FD422F">
        <w:rPr>
          <w:rFonts w:eastAsia="Arial" w:cs="Arial"/>
          <w:vertAlign w:val="superscript"/>
          <w:lang w:val="sr-Cyrl-RS" w:eastAsia="mk"/>
        </w:rPr>
        <w:t xml:space="preserve"> </w:t>
      </w:r>
      <w:r w:rsidRPr="00FD422F">
        <w:rPr>
          <w:rFonts w:eastAsia="Arial" w:cs="Arial"/>
          <w:lang w:val="sr-Latn-RS" w:eastAsia="mk"/>
        </w:rPr>
        <w:t>ℓ/m</w:t>
      </w:r>
      <w:r w:rsidRPr="00FD422F">
        <w:rPr>
          <w:rFonts w:eastAsia="Arial" w:cs="Arial"/>
          <w:vertAlign w:val="superscript"/>
          <w:lang w:val="sr-Latn-RS" w:eastAsia="mk"/>
        </w:rPr>
        <w:t>3</w:t>
      </w:r>
      <w:r w:rsidRPr="00FD422F">
        <w:rPr>
          <w:rFonts w:eastAsia="Arial" w:cs="Arial"/>
          <w:lang w:val="sr-Cyrl-RS" w:eastAsia="mk"/>
        </w:rPr>
        <w:t xml:space="preserve"> обловине у свему према </w:t>
      </w:r>
      <w:r w:rsidRPr="00FD422F">
        <w:rPr>
          <w:rFonts w:eastAsia="Arial" w:cs="Arial"/>
          <w:lang w:val="sr-Latn-RS" w:eastAsia="mk"/>
        </w:rPr>
        <w:t xml:space="preserve">GSE </w:t>
      </w:r>
      <w:r w:rsidRPr="00FD422F">
        <w:rPr>
          <w:rFonts w:eastAsia="Arial" w:cs="Arial"/>
          <w:lang w:val="mk" w:eastAsia="mk"/>
        </w:rPr>
        <w:t>41/81</w:t>
      </w:r>
      <w:r w:rsidRPr="00FD422F">
        <w:rPr>
          <w:rFonts w:eastAsia="Arial" w:cs="Arial"/>
          <w:lang w:val="sr-Cyrl-RS" w:eastAsia="mk"/>
        </w:rPr>
        <w:t>.</w:t>
      </w:r>
    </w:p>
    <w:p w14:paraId="070F22AB" w14:textId="77777777" w:rsidR="00FD422F" w:rsidRPr="00FD422F" w:rsidRDefault="00FD422F" w:rsidP="00FD422F">
      <w:pPr>
        <w:widowControl w:val="0"/>
        <w:suppressAutoHyphens/>
        <w:autoSpaceDE w:val="0"/>
        <w:autoSpaceDN w:val="0"/>
        <w:spacing w:before="0"/>
        <w:ind w:left="180"/>
        <w:rPr>
          <w:rFonts w:eastAsia="Arial" w:cs="Arial"/>
          <w:lang w:val="sr-Cyrl-RS" w:eastAsia="mk"/>
        </w:rPr>
      </w:pPr>
    </w:p>
    <w:p w14:paraId="6AB1B10B" w14:textId="77777777" w:rsidR="00FD422F" w:rsidRPr="00FD422F" w:rsidRDefault="00FD422F" w:rsidP="00FD422F">
      <w:pPr>
        <w:widowControl w:val="0"/>
        <w:suppressAutoHyphens/>
        <w:autoSpaceDE w:val="0"/>
        <w:autoSpaceDN w:val="0"/>
        <w:adjustRightInd w:val="0"/>
        <w:spacing w:before="0"/>
        <w:ind w:left="180"/>
        <w:rPr>
          <w:rFonts w:cs="Arial"/>
          <w:lang w:val="sr-Cyrl-CS" w:eastAsia="ar-SA"/>
        </w:rPr>
      </w:pPr>
      <w:r w:rsidRPr="00FD422F">
        <w:rPr>
          <w:rFonts w:cs="Arial"/>
          <w:lang w:val="sr-Cyrl-CS" w:eastAsia="ar-SA"/>
        </w:rPr>
        <w:t xml:space="preserve">Пријемна испитивања морају да се обаве у фабрици произвођача. </w:t>
      </w:r>
    </w:p>
    <w:p w14:paraId="3DE1D24E" w14:textId="77777777" w:rsidR="00FD422F" w:rsidRPr="00FD422F" w:rsidRDefault="00FD422F" w:rsidP="00FD422F">
      <w:pPr>
        <w:widowControl w:val="0"/>
        <w:autoSpaceDE w:val="0"/>
        <w:autoSpaceDN w:val="0"/>
        <w:spacing w:before="0"/>
        <w:ind w:left="180"/>
        <w:rPr>
          <w:rFonts w:eastAsia="Arial"/>
          <w:lang w:val="mk" w:eastAsia="mk"/>
        </w:rPr>
      </w:pPr>
    </w:p>
    <w:p w14:paraId="1B4DD5FA" w14:textId="77777777" w:rsidR="00FD422F" w:rsidRDefault="00FD422F" w:rsidP="00FD422F">
      <w:pPr>
        <w:widowControl w:val="0"/>
        <w:autoSpaceDE w:val="0"/>
        <w:autoSpaceDN w:val="0"/>
        <w:spacing w:before="0"/>
        <w:ind w:left="180"/>
        <w:jc w:val="left"/>
        <w:rPr>
          <w:rFonts w:eastAsia="Arial"/>
          <w:lang w:val="sr-Cyrl-RS" w:eastAsia="mk"/>
        </w:rPr>
      </w:pPr>
      <w:r w:rsidRPr="00FD422F">
        <w:rPr>
          <w:rFonts w:eastAsia="Arial"/>
          <w:lang w:val="sr-Cyrl-RS" w:eastAsia="mk"/>
        </w:rPr>
        <w:t xml:space="preserve">Квалитативни пријем </w:t>
      </w:r>
      <w:r w:rsidRPr="00FD422F">
        <w:rPr>
          <w:rFonts w:eastAsia="Arial"/>
          <w:lang w:eastAsia="mk"/>
        </w:rPr>
        <w:t xml:space="preserve">добара констатоваће се потписивањем Записника о </w:t>
      </w:r>
      <w:r w:rsidRPr="00FD422F">
        <w:rPr>
          <w:rFonts w:eastAsia="Arial"/>
          <w:lang w:val="sr-Cyrl-RS" w:eastAsia="mk"/>
        </w:rPr>
        <w:t xml:space="preserve">пријемном </w:t>
      </w:r>
      <w:r w:rsidRPr="00FD422F">
        <w:rPr>
          <w:rFonts w:eastAsia="Arial"/>
          <w:lang w:eastAsia="mk"/>
        </w:rPr>
        <w:t>квалитативном пријему – без примедби</w:t>
      </w:r>
      <w:r w:rsidRPr="00FD422F">
        <w:rPr>
          <w:rFonts w:eastAsia="Arial"/>
          <w:lang w:val="sr-Cyrl-RS" w:eastAsia="mk"/>
        </w:rPr>
        <w:t>.</w:t>
      </w:r>
    </w:p>
    <w:p w14:paraId="141690EB" w14:textId="77777777" w:rsidR="00FD422F" w:rsidRPr="00FD422F" w:rsidRDefault="00FD422F" w:rsidP="00FD422F">
      <w:pPr>
        <w:tabs>
          <w:tab w:val="left" w:pos="567"/>
        </w:tabs>
        <w:spacing w:before="0"/>
        <w:ind w:left="360"/>
        <w:rPr>
          <w:rFonts w:cs="Arial"/>
          <w:noProof/>
          <w:lang w:val="sr-Cyrl-CS"/>
        </w:rPr>
      </w:pPr>
    </w:p>
    <w:p w14:paraId="40C24A95" w14:textId="77777777" w:rsidR="00FD422F" w:rsidRPr="00FD422F" w:rsidRDefault="00FD422F" w:rsidP="00FD422F">
      <w:pPr>
        <w:spacing w:before="0" w:after="60"/>
        <w:ind w:left="360"/>
        <w:jc w:val="center"/>
        <w:rPr>
          <w:rFonts w:cs="Arial"/>
          <w:b/>
          <w:noProof/>
          <w:lang w:val="sr-Cyrl-CS"/>
        </w:rPr>
      </w:pPr>
      <w:r w:rsidRPr="00FD422F">
        <w:rPr>
          <w:rFonts w:cs="Arial"/>
          <w:b/>
          <w:noProof/>
          <w:lang w:val="sr-Cyrl-CS"/>
        </w:rPr>
        <w:t>Члан 6.</w:t>
      </w:r>
    </w:p>
    <w:p w14:paraId="78B40D58" w14:textId="77777777" w:rsidR="00FD422F" w:rsidRPr="00FD422F" w:rsidRDefault="00FD422F" w:rsidP="00FD422F">
      <w:pPr>
        <w:spacing w:before="0"/>
        <w:ind w:left="180"/>
        <w:rPr>
          <w:rFonts w:cs="Arial"/>
          <w:b/>
          <w:noProof/>
          <w:lang w:val="sr-Cyrl-CS"/>
        </w:rPr>
      </w:pPr>
      <w:r w:rsidRPr="00FD422F">
        <w:rPr>
          <w:rFonts w:cs="Arial"/>
          <w:b/>
          <w:noProof/>
          <w:lang w:val="sr-Cyrl-CS"/>
        </w:rPr>
        <w:t>Квантитативни и квалитативни пријем (у магацину Купца)</w:t>
      </w:r>
    </w:p>
    <w:p w14:paraId="2E70D34B" w14:textId="77777777" w:rsidR="00FD422F" w:rsidRPr="00FD422F" w:rsidRDefault="00FD422F" w:rsidP="00FD422F">
      <w:pPr>
        <w:tabs>
          <w:tab w:val="left" w:pos="567"/>
        </w:tabs>
        <w:spacing w:before="0"/>
        <w:ind w:left="180"/>
        <w:rPr>
          <w:rFonts w:cs="Arial"/>
          <w:noProof/>
          <w:lang w:val="sr-Cyrl-CS"/>
        </w:rPr>
      </w:pPr>
      <w:r w:rsidRPr="00FD422F">
        <w:rPr>
          <w:rFonts w:cs="Arial"/>
          <w:noProof/>
          <w:lang w:val="sr-Cyrl-CS"/>
        </w:rPr>
        <w:t>Продавац се обавезује да</w:t>
      </w:r>
      <w:r w:rsidRPr="00FD422F">
        <w:rPr>
          <w:rFonts w:cs="Arial"/>
          <w:noProof/>
        </w:rPr>
        <w:t>за сваку испоруку,</w:t>
      </w:r>
      <w:r w:rsidRPr="00FD422F">
        <w:rPr>
          <w:rFonts w:cs="Arial"/>
          <w:noProof/>
          <w:lang w:val="sr-Cyrl-CS"/>
        </w:rPr>
        <w:t xml:space="preserve"> писаним путем обавести Купца о тачном датуму испоруке најмање 2 (словима:два) радна дана пре планираног датума испоруке.</w:t>
      </w:r>
    </w:p>
    <w:p w14:paraId="3966B47F" w14:textId="77777777" w:rsidR="00FD422F" w:rsidRPr="00FD422F" w:rsidRDefault="00FD422F" w:rsidP="00FD422F">
      <w:pPr>
        <w:tabs>
          <w:tab w:val="left" w:pos="567"/>
        </w:tabs>
        <w:spacing w:before="0"/>
        <w:ind w:left="180"/>
        <w:rPr>
          <w:rFonts w:cs="Arial"/>
          <w:noProof/>
          <w:lang w:val="sr-Cyrl-CS"/>
        </w:rPr>
      </w:pPr>
    </w:p>
    <w:p w14:paraId="34273438" w14:textId="77777777" w:rsidR="00FD422F" w:rsidRPr="00FD422F" w:rsidRDefault="00FD422F" w:rsidP="00FD422F">
      <w:pPr>
        <w:tabs>
          <w:tab w:val="left" w:pos="567"/>
        </w:tabs>
        <w:spacing w:before="0"/>
        <w:ind w:left="180"/>
        <w:rPr>
          <w:rFonts w:cs="Arial"/>
          <w:noProof/>
          <w:lang w:val="sr-Cyrl-CS"/>
        </w:rPr>
      </w:pPr>
      <w:r w:rsidRPr="00FD422F">
        <w:rPr>
          <w:rFonts w:cs="Arial"/>
          <w:noProof/>
          <w:lang w:val="sr-Cyrl-CS"/>
        </w:rPr>
        <w:t>Купац је дужан да, у складу са обавештењем Продавца, организује благовремено преузимање добра радним даном у времену од 07,00 до 1</w:t>
      </w:r>
      <w:r w:rsidRPr="00FD422F">
        <w:rPr>
          <w:rFonts w:cs="Arial"/>
          <w:noProof/>
          <w:lang w:val="sr-Latn-RS"/>
        </w:rPr>
        <w:t>4</w:t>
      </w:r>
      <w:r w:rsidRPr="00FD422F">
        <w:rPr>
          <w:rFonts w:cs="Arial"/>
          <w:noProof/>
          <w:lang w:val="sr-Cyrl-CS"/>
        </w:rPr>
        <w:t>,00 часова.</w:t>
      </w:r>
    </w:p>
    <w:p w14:paraId="5F0B1824" w14:textId="77777777" w:rsidR="00FD422F" w:rsidRPr="00FD422F" w:rsidRDefault="00FD422F" w:rsidP="00FD422F">
      <w:pPr>
        <w:autoSpaceDE w:val="0"/>
        <w:autoSpaceDN w:val="0"/>
        <w:adjustRightInd w:val="0"/>
        <w:spacing w:before="0"/>
        <w:ind w:left="180"/>
        <w:rPr>
          <w:rFonts w:cs="Arial"/>
          <w:noProof/>
          <w:lang w:val="sr-Cyrl-CS"/>
        </w:rPr>
      </w:pPr>
    </w:p>
    <w:p w14:paraId="47AA0813" w14:textId="77777777" w:rsidR="00FD422F" w:rsidRPr="00FD422F" w:rsidRDefault="00FD422F" w:rsidP="00FD422F">
      <w:pPr>
        <w:autoSpaceDE w:val="0"/>
        <w:autoSpaceDN w:val="0"/>
        <w:adjustRightInd w:val="0"/>
        <w:spacing w:before="0"/>
        <w:ind w:left="180"/>
        <w:rPr>
          <w:rFonts w:cs="Arial"/>
          <w:noProof/>
          <w:lang w:val="sr-Cyrl-CS"/>
        </w:rPr>
      </w:pPr>
      <w:r w:rsidRPr="00FD422F">
        <w:rPr>
          <w:rFonts w:cs="Arial"/>
          <w:noProof/>
          <w:lang w:val="sr-Cyrl-CS"/>
        </w:rPr>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w:t>
      </w:r>
    </w:p>
    <w:p w14:paraId="6104A96D" w14:textId="77777777" w:rsidR="00FD422F" w:rsidRPr="00FD422F" w:rsidRDefault="00FD422F" w:rsidP="00FD422F">
      <w:pPr>
        <w:autoSpaceDE w:val="0"/>
        <w:autoSpaceDN w:val="0"/>
        <w:adjustRightInd w:val="0"/>
        <w:spacing w:before="0"/>
        <w:ind w:left="180" w:firstLine="720"/>
        <w:rPr>
          <w:rFonts w:cs="Arial"/>
          <w:noProof/>
          <w:lang w:val="sr-Cyrl-CS"/>
        </w:rPr>
      </w:pPr>
    </w:p>
    <w:p w14:paraId="0AE4A35A" w14:textId="77777777" w:rsidR="00FD422F" w:rsidRPr="00FD422F" w:rsidRDefault="00FD422F" w:rsidP="00FD422F">
      <w:pPr>
        <w:autoSpaceDE w:val="0"/>
        <w:autoSpaceDN w:val="0"/>
        <w:adjustRightInd w:val="0"/>
        <w:spacing w:before="0"/>
        <w:ind w:left="180"/>
        <w:rPr>
          <w:rFonts w:cs="Arial"/>
          <w:noProof/>
          <w:lang w:val="sr-Cyrl-CS"/>
        </w:rPr>
      </w:pPr>
      <w:r w:rsidRPr="00FD422F">
        <w:rPr>
          <w:rFonts w:cs="Arial"/>
          <w:noProof/>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005B64A1" w14:textId="77777777" w:rsidR="00FD422F" w:rsidRPr="00FD422F" w:rsidRDefault="00FD422F" w:rsidP="00FD422F">
      <w:pPr>
        <w:tabs>
          <w:tab w:val="left" w:pos="567"/>
        </w:tabs>
        <w:spacing w:before="0"/>
        <w:ind w:left="180"/>
        <w:rPr>
          <w:rFonts w:cs="Arial"/>
          <w:noProof/>
          <w:lang w:val="sr-Cyrl-CS"/>
        </w:rPr>
      </w:pPr>
    </w:p>
    <w:p w14:paraId="4D30190E" w14:textId="77777777" w:rsidR="00FD422F" w:rsidRPr="00FD422F" w:rsidRDefault="00FD422F" w:rsidP="00FD422F">
      <w:pPr>
        <w:tabs>
          <w:tab w:val="left" w:pos="567"/>
        </w:tabs>
        <w:spacing w:before="0"/>
        <w:ind w:left="180"/>
        <w:rPr>
          <w:rFonts w:cs="Arial"/>
        </w:rPr>
      </w:pPr>
      <w:r w:rsidRPr="00FD422F">
        <w:rPr>
          <w:rFonts w:cs="Arial"/>
          <w:noProof/>
          <w:lang w:val="sr-Cyrl-CS"/>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493DFA24" w14:textId="77777777" w:rsidR="00FD422F" w:rsidRPr="00FD422F" w:rsidRDefault="00FD422F" w:rsidP="00FD422F">
      <w:pPr>
        <w:widowControl w:val="0"/>
        <w:autoSpaceDE w:val="0"/>
        <w:autoSpaceDN w:val="0"/>
        <w:spacing w:before="0"/>
        <w:ind w:left="180"/>
        <w:jc w:val="left"/>
        <w:outlineLvl w:val="1"/>
        <w:rPr>
          <w:rFonts w:eastAsia="Arial"/>
          <w:bCs/>
          <w:lang w:val="mk" w:eastAsia="mk"/>
        </w:rPr>
      </w:pPr>
    </w:p>
    <w:p w14:paraId="6DC18A3E" w14:textId="788D7183" w:rsidR="00FD422F" w:rsidRPr="00FD422F" w:rsidRDefault="00FD422F" w:rsidP="004B2986">
      <w:pPr>
        <w:tabs>
          <w:tab w:val="left" w:pos="9090"/>
        </w:tabs>
        <w:spacing w:before="60" w:after="120"/>
        <w:ind w:left="180"/>
        <w:rPr>
          <w:rFonts w:cs="Arial"/>
        </w:rPr>
      </w:pPr>
      <w:r w:rsidRPr="00FD422F">
        <w:rPr>
          <w:rFonts w:cs="Arial"/>
          <w:noProof/>
          <w:lang w:val="sr-Cyrl-CS"/>
        </w:rPr>
        <w:t>Испоручена добра морају одговарати уговореном</w:t>
      </w:r>
      <w:r w:rsidRPr="00FD422F">
        <w:rPr>
          <w:rFonts w:cs="Arial"/>
          <w:noProof/>
        </w:rPr>
        <w:t xml:space="preserve"> </w:t>
      </w:r>
      <w:r w:rsidRPr="00FD422F">
        <w:rPr>
          <w:rFonts w:cs="Arial"/>
          <w:lang w:val="sr-Cyrl-CS"/>
        </w:rPr>
        <w:t>квалитету</w:t>
      </w:r>
      <w:r w:rsidRPr="00FD422F">
        <w:rPr>
          <w:rFonts w:cs="Arial"/>
        </w:rPr>
        <w:t xml:space="preserve"> </w:t>
      </w:r>
      <w:r w:rsidRPr="00FD422F">
        <w:rPr>
          <w:rFonts w:cs="Arial"/>
          <w:lang w:val="sr-Cyrl-CS"/>
        </w:rPr>
        <w:t xml:space="preserve">који је у потпуности дефинисан </w:t>
      </w:r>
      <w:r w:rsidRPr="00FD422F">
        <w:rPr>
          <w:rFonts w:cs="Arial"/>
        </w:rPr>
        <w:t xml:space="preserve">техничком документацијом </w:t>
      </w:r>
      <w:r w:rsidRPr="00FD422F">
        <w:rPr>
          <w:rFonts w:cs="Arial"/>
          <w:lang w:val="sr-Cyrl-RS"/>
        </w:rPr>
        <w:t>К</w:t>
      </w:r>
      <w:r w:rsidRPr="00FD422F">
        <w:rPr>
          <w:rFonts w:cs="Arial"/>
        </w:rPr>
        <w:t>упца, односно техничком документацијом произвођача добара и техничком спецификацијом</w:t>
      </w:r>
      <w:r w:rsidRPr="00FD422F">
        <w:rPr>
          <w:rFonts w:cs="Arial"/>
          <w:lang w:val="sr-Cyrl-RS"/>
        </w:rPr>
        <w:t>,</w:t>
      </w:r>
      <w:r w:rsidRPr="00FD422F">
        <w:rPr>
          <w:rFonts w:eastAsia="Arial"/>
          <w:b/>
          <w:lang w:eastAsia="mk"/>
        </w:rPr>
        <w:t xml:space="preserve"> </w:t>
      </w:r>
      <w:r w:rsidRPr="00FD422F">
        <w:rPr>
          <w:rFonts w:eastAsia="Arial"/>
          <w:lang w:eastAsia="mk"/>
        </w:rPr>
        <w:t>важећим техничким прописима и прописаним стандардима</w:t>
      </w:r>
      <w:r w:rsidRPr="00FD422F">
        <w:rPr>
          <w:rFonts w:cs="Arial"/>
        </w:rPr>
        <w:t>.</w:t>
      </w:r>
    </w:p>
    <w:p w14:paraId="34E150EE" w14:textId="77777777" w:rsidR="00FD422F" w:rsidRPr="00FD422F" w:rsidRDefault="00FD422F" w:rsidP="00FD422F">
      <w:pPr>
        <w:widowControl w:val="0"/>
        <w:autoSpaceDE w:val="0"/>
        <w:autoSpaceDN w:val="0"/>
        <w:spacing w:before="0"/>
        <w:ind w:left="180"/>
        <w:outlineLvl w:val="1"/>
        <w:rPr>
          <w:rFonts w:eastAsia="Calibri" w:cs="Arial"/>
          <w:bCs/>
          <w:lang w:val="sr-Cyrl-CS"/>
        </w:rPr>
      </w:pPr>
      <w:r w:rsidRPr="00FD422F">
        <w:rPr>
          <w:rFonts w:cs="Arial"/>
          <w:bCs/>
          <w:noProof/>
          <w:lang w:val="sr-Cyrl-CS"/>
        </w:rPr>
        <w:t xml:space="preserve">Комисија за пријемно контролисање квалитета испоручених добара констатује: </w:t>
      </w:r>
      <w:r w:rsidRPr="00FD422F">
        <w:rPr>
          <w:rFonts w:eastAsia="Arial"/>
          <w:bCs/>
          <w:lang w:eastAsia="mk"/>
        </w:rPr>
        <w:t>да ли су добра без видљивог оштећења/недостатака</w:t>
      </w:r>
      <w:r w:rsidRPr="00FD422F">
        <w:rPr>
          <w:rFonts w:eastAsia="Arial"/>
          <w:bCs/>
          <w:lang w:val="sr-Cyrl-RS" w:eastAsia="mk"/>
        </w:rPr>
        <w:t xml:space="preserve">, да ли су у складу са квалитетом утврђеним у </w:t>
      </w:r>
      <w:r w:rsidRPr="00FD422F">
        <w:rPr>
          <w:rFonts w:eastAsia="Arial"/>
          <w:bCs/>
          <w:lang w:eastAsia="mk"/>
        </w:rPr>
        <w:t>Записник</w:t>
      </w:r>
      <w:r w:rsidRPr="00FD422F">
        <w:rPr>
          <w:rFonts w:eastAsia="Arial"/>
          <w:bCs/>
          <w:lang w:val="sr-Cyrl-RS" w:eastAsia="mk"/>
        </w:rPr>
        <w:t>у</w:t>
      </w:r>
      <w:r w:rsidRPr="00FD422F">
        <w:rPr>
          <w:rFonts w:eastAsia="Arial"/>
          <w:bCs/>
          <w:lang w:eastAsia="mk"/>
        </w:rPr>
        <w:t xml:space="preserve"> о </w:t>
      </w:r>
      <w:r w:rsidRPr="00FD422F">
        <w:rPr>
          <w:rFonts w:eastAsia="Arial"/>
          <w:bCs/>
          <w:lang w:val="sr-Cyrl-RS" w:eastAsia="mk"/>
        </w:rPr>
        <w:t xml:space="preserve">пријемном </w:t>
      </w:r>
      <w:r w:rsidRPr="00FD422F">
        <w:rPr>
          <w:rFonts w:eastAsia="Arial"/>
          <w:bCs/>
          <w:lang w:eastAsia="mk"/>
        </w:rPr>
        <w:t>квалитативном пријему – без примедби</w:t>
      </w:r>
      <w:r w:rsidRPr="00FD422F">
        <w:rPr>
          <w:rFonts w:eastAsia="Arial"/>
          <w:bCs/>
          <w:lang w:val="sr-Cyrl-RS" w:eastAsia="mk"/>
        </w:rPr>
        <w:t xml:space="preserve"> и  д</w:t>
      </w:r>
      <w:r w:rsidRPr="00FD422F">
        <w:rPr>
          <w:rFonts w:eastAsia="Arial"/>
          <w:bCs/>
          <w:lang w:val="mk" w:eastAsia="mk"/>
        </w:rPr>
        <w:t>а ли су уз испоручена добра достављене декларације о квалитету</w:t>
      </w:r>
      <w:r w:rsidRPr="00FD422F">
        <w:rPr>
          <w:rFonts w:eastAsia="Arial"/>
          <w:bCs/>
          <w:lang w:val="sr-Cyrl-RS" w:eastAsia="mk"/>
        </w:rPr>
        <w:t xml:space="preserve"> од стране независне лабораторије </w:t>
      </w:r>
      <w:r w:rsidRPr="00FD422F">
        <w:rPr>
          <w:rFonts w:eastAsia="Arial"/>
          <w:bCs/>
          <w:spacing w:val="-40"/>
          <w:lang w:val="mk" w:eastAsia="mk"/>
        </w:rPr>
        <w:t xml:space="preserve"> </w:t>
      </w:r>
      <w:r w:rsidRPr="00FD422F">
        <w:rPr>
          <w:rFonts w:eastAsia="Calibri" w:cs="Arial"/>
          <w:bCs/>
          <w:lang w:val="sr-Cyrl-CS"/>
        </w:rPr>
        <w:t xml:space="preserve">без које неће бити могућ квантитативни пријем. </w:t>
      </w:r>
    </w:p>
    <w:p w14:paraId="42EA7D39" w14:textId="77777777" w:rsidR="00FD422F" w:rsidRPr="00FD422F" w:rsidRDefault="00FD422F" w:rsidP="00DC322F">
      <w:pPr>
        <w:tabs>
          <w:tab w:val="left" w:pos="9090"/>
        </w:tabs>
        <w:ind w:left="180"/>
        <w:rPr>
          <w:rFonts w:cs="Arial"/>
        </w:rPr>
      </w:pPr>
      <w:r w:rsidRPr="00FD422F">
        <w:rPr>
          <w:rFonts w:cs="Arial"/>
        </w:rPr>
        <w:t>Уколико се квалитативним пријемом утврди да квалитет испорученог добра не одговара уговореном</w:t>
      </w:r>
      <w:r w:rsidRPr="00FD422F">
        <w:rPr>
          <w:rFonts w:cs="Arial"/>
          <w:lang w:val="sr-Cyrl-RS"/>
        </w:rPr>
        <w:t xml:space="preserve"> и није у складу са квалитетом утврђеним у Записнику о пријемном квалитативном пријему – без примедби</w:t>
      </w:r>
      <w:r w:rsidRPr="00FD422F">
        <w:rPr>
          <w:rFonts w:cs="Arial"/>
        </w:rPr>
        <w:t>, Купац је обавезан да Продавцу стави писани приговор на квалитет, без одлагања, а најкасније у року од 3 (</w:t>
      </w:r>
      <w:r w:rsidRPr="00FD422F">
        <w:rPr>
          <w:rFonts w:cs="Arial"/>
          <w:lang w:val="sr-Cyrl-RS"/>
        </w:rPr>
        <w:t>словима:</w:t>
      </w:r>
      <w:r w:rsidRPr="00FD422F">
        <w:rPr>
          <w:rFonts w:cs="Arial"/>
        </w:rPr>
        <w:t>три) дана од дана кадa је утврдио да квалитет испорученог добра не одговара уговореном.</w:t>
      </w:r>
    </w:p>
    <w:p w14:paraId="38D2C77A" w14:textId="77777777" w:rsidR="00FD422F" w:rsidRPr="00FD422F" w:rsidRDefault="00FD422F" w:rsidP="00DC322F">
      <w:pPr>
        <w:tabs>
          <w:tab w:val="left" w:pos="9090"/>
        </w:tabs>
        <w:ind w:left="180"/>
        <w:rPr>
          <w:rFonts w:cs="Arial"/>
        </w:rPr>
      </w:pPr>
      <w:r w:rsidRPr="00FD422F">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093B7003" w14:textId="77777777" w:rsidR="00FD422F" w:rsidRPr="00FD422F" w:rsidRDefault="00FD422F" w:rsidP="00FD422F">
      <w:pPr>
        <w:tabs>
          <w:tab w:val="left" w:pos="9090"/>
        </w:tabs>
        <w:ind w:left="360"/>
        <w:rPr>
          <w:rFonts w:cs="Arial"/>
        </w:rPr>
      </w:pPr>
      <w:r w:rsidRPr="00FD422F">
        <w:rPr>
          <w:rFonts w:cs="Arial"/>
        </w:rPr>
        <w:t>Продавац је обавезан да у року од 10 (с</w:t>
      </w:r>
      <w:r w:rsidRPr="00FD422F">
        <w:rPr>
          <w:rFonts w:cs="Arial"/>
          <w:lang w:val="sr-Cyrl-RS"/>
        </w:rPr>
        <w:t>ловима:</w:t>
      </w:r>
      <w:r w:rsidRPr="00FD422F">
        <w:rPr>
          <w:rFonts w:cs="Arial"/>
        </w:rPr>
        <w:t>десет) дана од дана пријема</w:t>
      </w:r>
      <w:r w:rsidRPr="00FD422F">
        <w:rPr>
          <w:rFonts w:cs="Arial"/>
          <w:lang w:val="sr-Cyrl-RS"/>
        </w:rPr>
        <w:t xml:space="preserve"> писаног</w:t>
      </w:r>
      <w:r w:rsidRPr="00FD422F">
        <w:rPr>
          <w:rFonts w:cs="Arial"/>
        </w:rPr>
        <w:t xml:space="preserve"> приговора из става 4. и става 5. овог члана, писмено обавести Купца о исходу </w:t>
      </w:r>
      <w:r w:rsidRPr="00FD422F">
        <w:rPr>
          <w:rFonts w:cs="Arial"/>
          <w:lang w:val="sr-Cyrl-RS"/>
        </w:rPr>
        <w:t>приговора</w:t>
      </w:r>
      <w:r w:rsidRPr="00FD422F">
        <w:rPr>
          <w:rFonts w:cs="Arial"/>
        </w:rPr>
        <w:t>.</w:t>
      </w:r>
    </w:p>
    <w:p w14:paraId="4844CAA7" w14:textId="77777777" w:rsidR="00FD422F" w:rsidRPr="00FD422F" w:rsidRDefault="00FD422F" w:rsidP="00FD422F">
      <w:pPr>
        <w:tabs>
          <w:tab w:val="left" w:pos="9090"/>
        </w:tabs>
        <w:ind w:left="360"/>
        <w:rPr>
          <w:rFonts w:cs="Arial"/>
        </w:rPr>
      </w:pPr>
      <w:r w:rsidRPr="00FD422F">
        <w:rPr>
          <w:rFonts w:cs="Arial"/>
        </w:rPr>
        <w:lastRenderedPageBreak/>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21F3EEA" w14:textId="77777777" w:rsidR="00FD422F" w:rsidRPr="00FD422F" w:rsidRDefault="00FD422F" w:rsidP="00FD422F">
      <w:pPr>
        <w:tabs>
          <w:tab w:val="num" w:pos="567"/>
          <w:tab w:val="num" w:pos="630"/>
        </w:tabs>
        <w:spacing w:before="80"/>
        <w:ind w:left="360" w:hanging="284"/>
        <w:rPr>
          <w:rFonts w:cs="Arial"/>
          <w:lang w:val="ru-RU"/>
        </w:rPr>
      </w:pPr>
      <w:r w:rsidRPr="00FD422F">
        <w:rPr>
          <w:rFonts w:cs="Arial"/>
          <w:lang w:val="ru-RU"/>
        </w:rPr>
        <w:t xml:space="preserve">    </w:t>
      </w:r>
      <w:r w:rsidRPr="00FD422F">
        <w:rPr>
          <w:rFonts w:cs="Arial"/>
          <w:lang w:val="sr-Cyrl-RS"/>
        </w:rPr>
        <w:t>да о</w:t>
      </w:r>
      <w:r w:rsidRPr="00FD422F">
        <w:rPr>
          <w:rFonts w:cs="Arial"/>
          <w:lang w:val="ru-RU"/>
        </w:rPr>
        <w:t xml:space="preserve">тклони недостатке о свом трошку, ако су мане на добрима отклоњиве, или </w:t>
      </w:r>
    </w:p>
    <w:p w14:paraId="53BD4D1B" w14:textId="77777777" w:rsidR="00FD422F" w:rsidRPr="00FD422F" w:rsidRDefault="00FD422F" w:rsidP="00FD422F">
      <w:pPr>
        <w:tabs>
          <w:tab w:val="num" w:pos="567"/>
          <w:tab w:val="num" w:pos="630"/>
        </w:tabs>
        <w:spacing w:before="80"/>
        <w:ind w:left="360" w:hanging="284"/>
        <w:rPr>
          <w:rFonts w:cs="Arial"/>
          <w:lang w:val="ru-RU"/>
        </w:rPr>
      </w:pPr>
      <w:r w:rsidRPr="00FD422F">
        <w:rPr>
          <w:rFonts w:cs="Arial"/>
          <w:lang w:val="ru-RU"/>
        </w:rPr>
        <w:t xml:space="preserve">    да му испоручи нове количине добра без недостатака о свом трошку и да испоручено  добро са недостацима о свом трошку преузме.</w:t>
      </w:r>
    </w:p>
    <w:p w14:paraId="2043E432" w14:textId="77777777" w:rsidR="00FD422F" w:rsidRPr="00FD422F" w:rsidRDefault="00FD422F" w:rsidP="00FD422F">
      <w:pPr>
        <w:tabs>
          <w:tab w:val="left" w:pos="9090"/>
        </w:tabs>
        <w:ind w:left="360"/>
        <w:rPr>
          <w:rFonts w:cs="Arial"/>
        </w:rPr>
      </w:pPr>
      <w:r w:rsidRPr="00FD422F">
        <w:rPr>
          <w:rFonts w:cs="Arial"/>
        </w:rPr>
        <w:t>У сваком од ових случајева, Купац има право и на накнаду штете. Поред тога, и независно од</w:t>
      </w:r>
      <w:r w:rsidRPr="00FD422F">
        <w:rPr>
          <w:rFonts w:cs="Arial"/>
          <w:color w:val="FF0000"/>
        </w:rPr>
        <w:t xml:space="preserve"> </w:t>
      </w:r>
      <w:r w:rsidRPr="00FD422F">
        <w:rPr>
          <w:rFonts w:cs="Arial"/>
        </w:rPr>
        <w:t>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7960E68" w14:textId="77777777" w:rsidR="00FD422F" w:rsidRPr="00FD422F" w:rsidRDefault="00FD422F" w:rsidP="00FD422F">
      <w:pPr>
        <w:tabs>
          <w:tab w:val="left" w:pos="9090"/>
        </w:tabs>
        <w:ind w:left="360"/>
        <w:rPr>
          <w:rFonts w:cs="Arial"/>
        </w:rPr>
      </w:pPr>
      <w:r w:rsidRPr="00FD422F">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2B3871F" w14:textId="77777777" w:rsidR="00FD422F" w:rsidRPr="00FD422F" w:rsidRDefault="00FD422F" w:rsidP="00FD422F">
      <w:pPr>
        <w:tabs>
          <w:tab w:val="left" w:pos="9090"/>
        </w:tabs>
        <w:ind w:left="360"/>
        <w:rPr>
          <w:rFonts w:cs="Arial"/>
          <w:bCs/>
          <w:lang w:val="sr-Cyrl-CS"/>
        </w:rPr>
      </w:pPr>
      <w:r w:rsidRPr="00FD422F">
        <w:rPr>
          <w:rFonts w:cs="Arial"/>
          <w:bCs/>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FD422F">
        <w:rPr>
          <w:rFonts w:cs="Arial"/>
          <w:bCs/>
        </w:rPr>
        <w:t>,</w:t>
      </w:r>
      <w:r w:rsidRPr="00FD422F">
        <w:rPr>
          <w:rFonts w:cs="Arial"/>
          <w:bCs/>
          <w:lang w:val="sr-Cyrl-CS"/>
        </w:rPr>
        <w:t xml:space="preserve"> одобрена од стране Продавца и </w:t>
      </w:r>
      <w:r w:rsidRPr="00FD422F">
        <w:rPr>
          <w:rFonts w:cs="Arial"/>
          <w:lang w:val="sr-Cyrl-CS"/>
        </w:rPr>
        <w:t>Купца</w:t>
      </w:r>
      <w:r w:rsidRPr="00FD422F">
        <w:rPr>
          <w:rFonts w:cs="Arial"/>
          <w:bCs/>
          <w:lang w:val="sr-Cyrl-CS"/>
        </w:rPr>
        <w:t xml:space="preserve">. Одлука независне лабораторије биће коначна. </w:t>
      </w:r>
    </w:p>
    <w:p w14:paraId="3C5373D9" w14:textId="77777777" w:rsidR="00FD422F" w:rsidRPr="00FD422F" w:rsidRDefault="00FD422F" w:rsidP="00FD422F">
      <w:pPr>
        <w:tabs>
          <w:tab w:val="left" w:pos="9090"/>
        </w:tabs>
        <w:ind w:left="360"/>
        <w:rPr>
          <w:rFonts w:cs="Arial"/>
          <w:bCs/>
          <w:lang w:val="sr-Cyrl-CS"/>
        </w:rPr>
      </w:pPr>
      <w:r w:rsidRPr="00FD422F">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68901F87" w14:textId="77777777" w:rsidR="00FD422F" w:rsidRPr="00FD422F" w:rsidRDefault="00FD422F" w:rsidP="00FD422F">
      <w:pPr>
        <w:tabs>
          <w:tab w:val="left" w:pos="9090"/>
        </w:tabs>
        <w:ind w:left="360"/>
        <w:rPr>
          <w:rFonts w:cs="Arial"/>
          <w:bCs/>
          <w:lang w:val="sr-Cyrl-CS"/>
        </w:rPr>
      </w:pPr>
      <w:r w:rsidRPr="00FD422F">
        <w:rPr>
          <w:rFonts w:cs="Arial"/>
          <w:bCs/>
          <w:lang w:val="sr-Cyrl-CS"/>
        </w:rPr>
        <w:t>Трошкове контроле сноси Продавац.</w:t>
      </w:r>
    </w:p>
    <w:p w14:paraId="7C166AC3" w14:textId="77777777" w:rsidR="00FD422F" w:rsidRPr="00FD422F" w:rsidRDefault="00FD422F" w:rsidP="00FD422F">
      <w:pPr>
        <w:tabs>
          <w:tab w:val="left" w:pos="9090"/>
        </w:tabs>
        <w:ind w:left="360"/>
        <w:rPr>
          <w:rFonts w:cs="Arial"/>
          <w:bCs/>
          <w:lang w:val="sr-Cyrl-CS"/>
        </w:rPr>
      </w:pPr>
      <w:r w:rsidRPr="00FD422F">
        <w:rPr>
          <w:rFonts w:eastAsia="Arial" w:cs="Arial"/>
          <w:noProof/>
          <w:lang w:val="sr-Cyrl-CS" w:eastAsia="mk"/>
        </w:rPr>
        <w:t>Потписивањем Записника о квантитативном пријему – без примедби, од стране овлашћених представника Купца и Продавца сматра се да је пријем добара у магацин Купца завршен.</w:t>
      </w:r>
    </w:p>
    <w:p w14:paraId="030AAA30" w14:textId="77777777" w:rsidR="00FD422F" w:rsidRPr="00FD422F" w:rsidRDefault="00FD422F" w:rsidP="00FD422F">
      <w:pPr>
        <w:spacing w:before="0"/>
        <w:ind w:left="360"/>
        <w:rPr>
          <w:rFonts w:cs="Arial"/>
          <w:lang w:val="sr-Cyrl-CS"/>
        </w:rPr>
      </w:pPr>
    </w:p>
    <w:p w14:paraId="4B2FA3EA" w14:textId="77777777" w:rsidR="00FD422F" w:rsidRPr="00FD422F" w:rsidRDefault="00FD422F" w:rsidP="00FD422F">
      <w:pPr>
        <w:spacing w:before="0"/>
        <w:ind w:left="360"/>
        <w:jc w:val="center"/>
        <w:rPr>
          <w:rFonts w:cs="Arial"/>
          <w:b/>
          <w:noProof/>
          <w:lang w:val="sr-Cyrl-CS"/>
        </w:rPr>
      </w:pPr>
      <w:r w:rsidRPr="00FD422F">
        <w:rPr>
          <w:rFonts w:cs="Arial"/>
          <w:b/>
          <w:noProof/>
          <w:lang w:val="sr-Cyrl-CS"/>
        </w:rPr>
        <w:t>ГАРАНТНИ РОК</w:t>
      </w:r>
    </w:p>
    <w:p w14:paraId="7DB035DA" w14:textId="77777777" w:rsidR="00FD422F" w:rsidRPr="00FD422F" w:rsidRDefault="00FD422F" w:rsidP="00FD422F">
      <w:pPr>
        <w:spacing w:before="0"/>
        <w:ind w:left="360"/>
        <w:jc w:val="center"/>
        <w:rPr>
          <w:rFonts w:cs="Arial"/>
          <w:noProof/>
          <w:lang w:val="sr-Cyrl-CS"/>
        </w:rPr>
      </w:pPr>
      <w:r w:rsidRPr="00FD422F">
        <w:rPr>
          <w:rFonts w:cs="Arial"/>
          <w:b/>
          <w:noProof/>
          <w:lang w:val="sr-Cyrl-CS"/>
        </w:rPr>
        <w:t>Члан 7.</w:t>
      </w:r>
    </w:p>
    <w:p w14:paraId="6C0EE7F9" w14:textId="77777777" w:rsidR="00FD422F" w:rsidRPr="00FD422F" w:rsidRDefault="00FD422F" w:rsidP="00FD422F">
      <w:pPr>
        <w:spacing w:before="0"/>
        <w:ind w:left="360"/>
        <w:rPr>
          <w:lang w:val="sr-Cyrl-RS"/>
        </w:rPr>
      </w:pPr>
      <w:r w:rsidRPr="00FD422F">
        <w:rPr>
          <w:rFonts w:cs="Arial"/>
          <w:noProof/>
          <w:lang w:val="sr-Cyrl-CS"/>
        </w:rPr>
        <w:t>Гарантни рок за испоручена добра из члана 1</w:t>
      </w:r>
      <w:r w:rsidRPr="00FD422F">
        <w:rPr>
          <w:rFonts w:cs="Arial"/>
          <w:noProof/>
        </w:rPr>
        <w:t>. уговора износи</w:t>
      </w:r>
      <w:r w:rsidRPr="00FD422F">
        <w:rPr>
          <w:rFonts w:cs="Arial"/>
          <w:noProof/>
          <w:lang w:val="sr-Cyrl-CS"/>
        </w:rPr>
        <w:t>:</w:t>
      </w:r>
      <w:r w:rsidRPr="00FD422F">
        <w:rPr>
          <w:rFonts w:cs="Arial"/>
          <w:bCs/>
          <w:iCs/>
          <w:lang w:val="sr-Cyrl-CS"/>
        </w:rPr>
        <w:t xml:space="preserve"> ____(словима:________________) месеци </w:t>
      </w:r>
      <w:r w:rsidRPr="00FD422F">
        <w:t xml:space="preserve">од дана </w:t>
      </w:r>
      <w:r w:rsidRPr="00FD422F">
        <w:rPr>
          <w:rFonts w:eastAsia="Arial"/>
          <w:lang w:val="mk" w:eastAsia="mk"/>
        </w:rPr>
        <w:t>потписивања</w:t>
      </w:r>
      <w:r w:rsidRPr="00FD422F">
        <w:rPr>
          <w:rFonts w:eastAsia="Arial"/>
          <w:spacing w:val="-4"/>
          <w:lang w:val="mk" w:eastAsia="mk"/>
        </w:rPr>
        <w:t xml:space="preserve"> </w:t>
      </w:r>
      <w:r w:rsidRPr="00FD422F">
        <w:rPr>
          <w:rFonts w:eastAsia="Calibri" w:cs="Arial"/>
          <w:lang w:val="ru-RU" w:eastAsia="mk"/>
        </w:rPr>
        <w:t>Записника о квантитативном пријему добара од стране овлашћених представника Купца и Продавца - без примедби</w:t>
      </w:r>
      <w:r w:rsidRPr="00FD422F">
        <w:rPr>
          <w:rFonts w:cs="Arial"/>
          <w:bCs/>
          <w:iCs/>
          <w:lang w:val="sr-Cyrl-RS"/>
        </w:rPr>
        <w:t>.</w:t>
      </w:r>
    </w:p>
    <w:p w14:paraId="12E63E5C" w14:textId="77777777" w:rsidR="00FD422F" w:rsidRPr="00FD422F" w:rsidRDefault="00FD422F" w:rsidP="00FD422F">
      <w:pPr>
        <w:ind w:left="360"/>
        <w:rPr>
          <w:rFonts w:eastAsia="Calibri" w:cs="Arial"/>
          <w:lang w:val="ru-RU"/>
        </w:rPr>
      </w:pPr>
      <w:r w:rsidRPr="00FD422F">
        <w:rPr>
          <w:rFonts w:eastAsia="Calibri" w:cs="Arial"/>
          <w:lang w:val="ru-RU"/>
        </w:rPr>
        <w:t>У понуђеном гарантном року изабрани Продавац гарантује непроменљивост квалитета испоручених добара у односу на понуђени квалитет.</w:t>
      </w:r>
    </w:p>
    <w:p w14:paraId="25F30F7D" w14:textId="77777777" w:rsidR="00FD422F" w:rsidRPr="00FD422F" w:rsidRDefault="00FD422F" w:rsidP="00FD422F">
      <w:pPr>
        <w:ind w:left="360"/>
        <w:rPr>
          <w:rFonts w:eastAsia="Lucida Sans Unicode"/>
        </w:rPr>
      </w:pPr>
      <w:r w:rsidRPr="00FD422F">
        <w:rPr>
          <w:rFonts w:cs="Arial"/>
          <w:noProof/>
          <w:lang w:val="sr-Cyrl-CS"/>
        </w:rPr>
        <w:t>Продавац се обавезује да у гарантном року, о свом трошку, отклони све евентуалне недостатке на испорученом добру по важећим законским прописима РС,</w:t>
      </w:r>
      <w:r w:rsidRPr="00FD422F">
        <w:rPr>
          <w:rFonts w:eastAsia="Lucida Sans Unicode" w:cs="Arial"/>
          <w:kern w:val="1"/>
          <w:lang w:val="sr-Cyrl-RS" w:eastAsia="hi-IN" w:bidi="hi-IN"/>
        </w:rPr>
        <w:t xml:space="preserve"> на основу свих достављених писменог приговора – рекламације.</w:t>
      </w:r>
    </w:p>
    <w:p w14:paraId="78A5ED7F" w14:textId="77777777" w:rsidR="00FD422F" w:rsidRPr="00FD422F" w:rsidRDefault="00FD422F" w:rsidP="00FD422F">
      <w:pPr>
        <w:tabs>
          <w:tab w:val="left" w:pos="9090"/>
        </w:tabs>
        <w:ind w:left="360"/>
        <w:rPr>
          <w:rFonts w:cs="Arial"/>
          <w:noProof/>
          <w:lang w:val="sr-Cyrl-CS"/>
        </w:rPr>
      </w:pPr>
      <w:r w:rsidRPr="00FD422F">
        <w:rPr>
          <w:rFonts w:cs="Arial"/>
          <w:noProof/>
          <w:lang w:val="sr-Cyrl-C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3 (словима:три) дана од дана сазнања за недостатак.</w:t>
      </w:r>
    </w:p>
    <w:p w14:paraId="10951F18" w14:textId="77777777" w:rsidR="00FD422F" w:rsidRPr="00FD422F" w:rsidRDefault="00FD422F" w:rsidP="004B2986">
      <w:pPr>
        <w:widowControl w:val="0"/>
        <w:autoSpaceDE w:val="0"/>
        <w:autoSpaceDN w:val="0"/>
        <w:spacing w:before="121"/>
        <w:ind w:left="360" w:right="157"/>
        <w:rPr>
          <w:rFonts w:eastAsia="Arial"/>
          <w:lang w:val="mk" w:eastAsia="mk"/>
        </w:rPr>
      </w:pPr>
      <w:r w:rsidRPr="00FD422F">
        <w:rPr>
          <w:rFonts w:eastAsia="Arial"/>
          <w:lang w:val="sr-Cyrl-RS" w:eastAsia="mk"/>
        </w:rPr>
        <w:t>Продавац се обавезује да</w:t>
      </w:r>
      <w:r w:rsidRPr="00FD422F">
        <w:rPr>
          <w:rFonts w:eastAsia="Arial"/>
          <w:lang w:val="mk" w:eastAsia="mk"/>
        </w:rPr>
        <w:t xml:space="preserve"> о свом трошку и по </w:t>
      </w:r>
      <w:r w:rsidRPr="00FD422F">
        <w:rPr>
          <w:rFonts w:eastAsia="Arial"/>
          <w:lang w:val="sr-Cyrl-RS" w:eastAsia="mk"/>
        </w:rPr>
        <w:t xml:space="preserve">писаном </w:t>
      </w:r>
      <w:r w:rsidRPr="00FD422F">
        <w:rPr>
          <w:rFonts w:eastAsia="Arial"/>
          <w:lang w:val="mk" w:eastAsia="mk"/>
        </w:rPr>
        <w:t xml:space="preserve">позиву </w:t>
      </w:r>
      <w:r w:rsidRPr="00FD422F">
        <w:rPr>
          <w:rFonts w:eastAsia="Arial"/>
          <w:lang w:val="sr-Cyrl-RS" w:eastAsia="mk"/>
        </w:rPr>
        <w:t>– приговору на квалитет од стране Купца</w:t>
      </w:r>
      <w:r w:rsidRPr="00FD422F">
        <w:rPr>
          <w:rFonts w:eastAsia="Arial"/>
          <w:lang w:val="mk" w:eastAsia="mk"/>
        </w:rPr>
        <w:t xml:space="preserve">, у најкраћем року </w:t>
      </w:r>
      <w:r w:rsidRPr="00FD422F">
        <w:rPr>
          <w:rFonts w:eastAsia="Arial"/>
          <w:lang w:val="sr-Cyrl-RS" w:eastAsia="mk"/>
        </w:rPr>
        <w:t xml:space="preserve">а </w:t>
      </w:r>
      <w:r w:rsidRPr="00FD422F">
        <w:rPr>
          <w:rFonts w:eastAsia="Arial"/>
          <w:lang w:val="mk" w:eastAsia="mk"/>
        </w:rPr>
        <w:t xml:space="preserve">не дуже од 2 </w:t>
      </w:r>
      <w:r w:rsidRPr="00FD422F">
        <w:rPr>
          <w:rFonts w:eastAsia="Arial"/>
          <w:lang w:val="sr-Cyrl-RS" w:eastAsia="mk"/>
        </w:rPr>
        <w:t xml:space="preserve">(словима:два) </w:t>
      </w:r>
      <w:r w:rsidRPr="00FD422F">
        <w:rPr>
          <w:rFonts w:eastAsia="Arial"/>
          <w:lang w:val="mk" w:eastAsia="mk"/>
        </w:rPr>
        <w:t xml:space="preserve">календарска дана од писаног позива </w:t>
      </w:r>
      <w:r w:rsidRPr="00FD422F">
        <w:rPr>
          <w:rFonts w:eastAsia="Arial"/>
          <w:lang w:val="sr-Cyrl-RS" w:eastAsia="mk"/>
        </w:rPr>
        <w:t>Купца</w:t>
      </w:r>
      <w:r w:rsidRPr="00FD422F">
        <w:rPr>
          <w:rFonts w:eastAsia="Arial"/>
          <w:lang w:val="mk" w:eastAsia="mk"/>
        </w:rPr>
        <w:t xml:space="preserve"> отпоч</w:t>
      </w:r>
      <w:r w:rsidRPr="00FD422F">
        <w:rPr>
          <w:rFonts w:eastAsia="Arial"/>
          <w:lang w:val="sr-Cyrl-RS" w:eastAsia="mk"/>
        </w:rPr>
        <w:t>не</w:t>
      </w:r>
      <w:r w:rsidRPr="00FD422F">
        <w:rPr>
          <w:rFonts w:eastAsia="Arial"/>
          <w:lang w:val="mk" w:eastAsia="mk"/>
        </w:rPr>
        <w:t xml:space="preserve"> отклањање уочених недостатака на испорученим добрима.</w:t>
      </w:r>
      <w:r w:rsidRPr="00FD422F">
        <w:rPr>
          <w:rFonts w:eastAsia="Arial"/>
          <w:lang w:val="sr-Cyrl-RS" w:eastAsia="mk"/>
        </w:rPr>
        <w:t xml:space="preserve"> </w:t>
      </w:r>
    </w:p>
    <w:p w14:paraId="43D69C3B" w14:textId="77777777" w:rsidR="00FD422F" w:rsidRPr="00FD422F" w:rsidRDefault="00FD422F" w:rsidP="00FD422F">
      <w:pPr>
        <w:tabs>
          <w:tab w:val="left" w:pos="567"/>
        </w:tabs>
        <w:spacing w:before="0"/>
        <w:ind w:left="360"/>
        <w:rPr>
          <w:rFonts w:cs="Arial"/>
          <w:lang w:val="ru-RU"/>
        </w:rPr>
      </w:pPr>
    </w:p>
    <w:p w14:paraId="1B346C56" w14:textId="77777777" w:rsidR="00FD422F" w:rsidRPr="00FD422F" w:rsidRDefault="00FD422F" w:rsidP="00FD422F">
      <w:pPr>
        <w:tabs>
          <w:tab w:val="left" w:pos="567"/>
        </w:tabs>
        <w:spacing w:before="0"/>
        <w:ind w:left="360"/>
        <w:rPr>
          <w:rFonts w:cs="Arial"/>
          <w:lang w:val="ru-RU"/>
        </w:rPr>
      </w:pPr>
      <w:r w:rsidRPr="00FD422F">
        <w:rPr>
          <w:rFonts w:cs="Arial"/>
          <w:lang w:val="ru-RU"/>
        </w:rPr>
        <w:t xml:space="preserve">Продавац је обавезан да у гарантном року, у року 3 (словима: три) дана од дана </w:t>
      </w:r>
      <w:r w:rsidRPr="00FD422F">
        <w:rPr>
          <w:rFonts w:eastAsia="Arial"/>
          <w:lang w:val="sr-Cyrl-RS" w:eastAsia="mk"/>
        </w:rPr>
        <w:t>истека рока за отпочињање отклањања уочених недостатака наведених у писаном позиву Купца</w:t>
      </w:r>
      <w:r w:rsidRPr="00FD422F">
        <w:rPr>
          <w:rFonts w:cs="Arial"/>
          <w:lang w:val="ru-RU"/>
        </w:rPr>
        <w:t>: отклони недостатке о свом трошку, ако су мане на добрима отклоњиве, или  да му испоручи нове количине добра без недостатака о свом трошку и да о свом трошку преузме испоручено  добро са недостацима.</w:t>
      </w:r>
    </w:p>
    <w:p w14:paraId="452CDE1B" w14:textId="77777777" w:rsidR="00FD422F" w:rsidRPr="00FD422F" w:rsidRDefault="00FD422F" w:rsidP="00FD422F">
      <w:pPr>
        <w:tabs>
          <w:tab w:val="left" w:pos="567"/>
        </w:tabs>
        <w:spacing w:before="0"/>
        <w:ind w:left="360"/>
        <w:rPr>
          <w:rFonts w:cs="Arial"/>
          <w:bCs/>
          <w:lang w:val="sr-Cyrl-RS"/>
        </w:rPr>
      </w:pPr>
    </w:p>
    <w:p w14:paraId="65519ADB" w14:textId="77777777" w:rsidR="00FD422F" w:rsidRPr="00FD422F" w:rsidRDefault="00FD422F" w:rsidP="00FD422F">
      <w:pPr>
        <w:tabs>
          <w:tab w:val="left" w:pos="567"/>
        </w:tabs>
        <w:spacing w:before="0"/>
        <w:ind w:left="360"/>
        <w:rPr>
          <w:rFonts w:cs="Arial"/>
          <w:bCs/>
          <w:lang w:val="sr-Cyrl-RS"/>
        </w:rPr>
      </w:pPr>
      <w:r w:rsidRPr="00FD422F">
        <w:rPr>
          <w:rFonts w:cs="Arial"/>
          <w:bCs/>
          <w:lang w:val="sr-Cyrl-RS"/>
        </w:rPr>
        <w:lastRenderedPageBreak/>
        <w:t>У случају да Продавац не поступи на начин и у наведеном року Купац има право да реализује средство финансијског обезбеђења за отклањање недостатака у гарантном року.</w:t>
      </w:r>
    </w:p>
    <w:p w14:paraId="06AEB6BA" w14:textId="77777777" w:rsidR="00FD422F" w:rsidRPr="00FD422F" w:rsidRDefault="00FD422F" w:rsidP="00FD422F">
      <w:pPr>
        <w:tabs>
          <w:tab w:val="left" w:pos="9090"/>
        </w:tabs>
        <w:suppressAutoHyphens/>
        <w:ind w:left="360"/>
        <w:rPr>
          <w:rFonts w:eastAsia="Lucida Sans Unicode" w:cs="Arial"/>
          <w:kern w:val="1"/>
          <w:lang w:eastAsia="hi-IN" w:bidi="hi-IN"/>
        </w:rPr>
      </w:pPr>
      <w:r w:rsidRPr="00FD422F">
        <w:rPr>
          <w:rFonts w:eastAsia="Lucida Sans Unicode" w:cs="Arial"/>
          <w:kern w:val="1"/>
          <w:lang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77A4B803" w14:textId="77777777" w:rsidR="00FD422F" w:rsidRPr="00FD422F" w:rsidRDefault="00FD422F" w:rsidP="00FD422F">
      <w:pPr>
        <w:tabs>
          <w:tab w:val="left" w:pos="9090"/>
        </w:tabs>
        <w:suppressAutoHyphens/>
        <w:ind w:left="360"/>
        <w:rPr>
          <w:rFonts w:eastAsia="Lucida Sans Unicode" w:cs="Arial"/>
          <w:kern w:val="1"/>
          <w:lang w:val="sr-Cyrl-RS" w:eastAsia="hi-IN" w:bidi="hi-IN"/>
        </w:rPr>
      </w:pPr>
      <w:r w:rsidRPr="00FD422F">
        <w:rPr>
          <w:rFonts w:eastAsia="Lucida Sans Unicode" w:cs="Arial"/>
          <w:kern w:val="1"/>
          <w:lang w:eastAsia="hi-IN" w:bidi="hi-IN"/>
        </w:rPr>
        <w:t xml:space="preserve">Сви трошкови који буду проузроковани </w:t>
      </w:r>
      <w:r w:rsidRPr="00FD422F">
        <w:rPr>
          <w:rFonts w:eastAsia="Lucida Sans Unicode" w:cs="Arial"/>
          <w:kern w:val="1"/>
          <w:lang w:val="sr-Cyrl-RS" w:eastAsia="hi-IN" w:bidi="hi-IN"/>
        </w:rPr>
        <w:t>Купцу</w:t>
      </w:r>
      <w:r w:rsidRPr="00FD422F">
        <w:rPr>
          <w:rFonts w:eastAsia="Lucida Sans Unicode" w:cs="Arial"/>
          <w:kern w:val="1"/>
          <w:lang w:eastAsia="hi-IN" w:bidi="hi-IN"/>
        </w:rPr>
        <w:t xml:space="preserve">, а везани су за отклањање недостатака на добру које му </w:t>
      </w:r>
      <w:r w:rsidRPr="00FD422F">
        <w:rPr>
          <w:rFonts w:eastAsia="Lucida Sans Unicode" w:cs="Arial"/>
          <w:kern w:val="1"/>
          <w:lang w:val="sr-Cyrl-RS" w:eastAsia="hi-IN" w:bidi="hi-IN"/>
        </w:rPr>
        <w:t>испоручи</w:t>
      </w:r>
      <w:r w:rsidRPr="00FD422F">
        <w:rPr>
          <w:rFonts w:eastAsia="Lucida Sans Unicode" w:cs="Arial"/>
          <w:kern w:val="1"/>
          <w:lang w:eastAsia="hi-IN" w:bidi="hi-IN"/>
        </w:rPr>
        <w:t xml:space="preserve">, сагласно овом Уговору, у гарантном року, иду на терет </w:t>
      </w:r>
      <w:r w:rsidRPr="00FD422F">
        <w:rPr>
          <w:rFonts w:eastAsia="Lucida Sans Unicode" w:cs="Arial"/>
          <w:kern w:val="1"/>
          <w:lang w:val="sr-Cyrl-RS" w:eastAsia="hi-IN" w:bidi="hi-IN"/>
        </w:rPr>
        <w:t>Продавца и Купац може реализовати СФО за отклањања недстатака у гарантном року.</w:t>
      </w:r>
    </w:p>
    <w:p w14:paraId="05343F02" w14:textId="77777777" w:rsidR="00FD422F" w:rsidRPr="00FD422F" w:rsidRDefault="00FD422F" w:rsidP="00FD422F">
      <w:pPr>
        <w:tabs>
          <w:tab w:val="left" w:pos="567"/>
        </w:tabs>
        <w:spacing w:before="0"/>
        <w:ind w:left="360"/>
        <w:rPr>
          <w:rFonts w:cs="Arial"/>
          <w:i/>
          <w:noProof/>
          <w:color w:val="00B0F0"/>
          <w:sz w:val="24"/>
          <w:szCs w:val="24"/>
          <w:lang w:val="sr-Cyrl-CS"/>
        </w:rPr>
      </w:pPr>
    </w:p>
    <w:p w14:paraId="4061E334" w14:textId="77777777" w:rsidR="00FD422F" w:rsidRPr="00FD422F" w:rsidRDefault="00FD422F" w:rsidP="00FD422F">
      <w:pPr>
        <w:spacing w:before="0"/>
        <w:ind w:left="360"/>
        <w:jc w:val="center"/>
        <w:rPr>
          <w:rFonts w:cs="Arial"/>
          <w:b/>
          <w:noProof/>
          <w:lang w:val="sr-Cyrl-CS"/>
        </w:rPr>
      </w:pPr>
      <w:r w:rsidRPr="00FD422F">
        <w:rPr>
          <w:rFonts w:cs="Arial"/>
          <w:b/>
          <w:noProof/>
          <w:lang w:val="sr-Cyrl-CS"/>
        </w:rPr>
        <w:t>СРЕДСТВА ФИНАНСИЈСКОГ ОБЕЗБЕЂЕЊА</w:t>
      </w:r>
    </w:p>
    <w:p w14:paraId="06561391" w14:textId="77777777" w:rsidR="00FD422F" w:rsidRPr="00FD422F" w:rsidRDefault="00FD422F" w:rsidP="00FD422F">
      <w:pPr>
        <w:spacing w:before="0" w:after="120"/>
        <w:ind w:left="360"/>
        <w:jc w:val="center"/>
        <w:rPr>
          <w:rFonts w:cs="Arial"/>
          <w:b/>
          <w:noProof/>
          <w:sz w:val="24"/>
          <w:szCs w:val="24"/>
          <w:lang w:val="sr-Cyrl-CS"/>
        </w:rPr>
      </w:pPr>
      <w:r w:rsidRPr="00FD422F">
        <w:rPr>
          <w:rFonts w:cs="Arial"/>
          <w:b/>
          <w:noProof/>
          <w:lang w:val="sr-Cyrl-CS"/>
        </w:rPr>
        <w:t>Члан 8</w:t>
      </w:r>
      <w:r w:rsidRPr="00FD422F">
        <w:rPr>
          <w:rFonts w:cs="Arial"/>
          <w:b/>
          <w:noProof/>
          <w:sz w:val="24"/>
          <w:szCs w:val="24"/>
          <w:lang w:val="sr-Cyrl-CS"/>
        </w:rPr>
        <w:t xml:space="preserve">. </w:t>
      </w:r>
    </w:p>
    <w:p w14:paraId="2F3954B4" w14:textId="77777777" w:rsidR="00FD422F" w:rsidRPr="00FD422F" w:rsidRDefault="00FD422F" w:rsidP="00FD422F">
      <w:pPr>
        <w:spacing w:before="0" w:after="60"/>
        <w:ind w:left="360"/>
        <w:rPr>
          <w:rFonts w:cs="Arial"/>
          <w:b/>
          <w:noProof/>
          <w:lang w:val="sr-Cyrl-CS"/>
        </w:rPr>
      </w:pPr>
      <w:r w:rsidRPr="00FD422F">
        <w:rPr>
          <w:rFonts w:cs="Arial"/>
          <w:b/>
          <w:bCs/>
          <w:noProof/>
          <w:lang w:val="sr-Cyrl-CS"/>
        </w:rPr>
        <w:t xml:space="preserve">Средства финансијског обезбеђења </w:t>
      </w:r>
      <w:r w:rsidRPr="00FD422F">
        <w:rPr>
          <w:rFonts w:cs="Arial"/>
          <w:b/>
          <w:noProof/>
          <w:lang w:val="sr-Cyrl-CS"/>
        </w:rPr>
        <w:t xml:space="preserve">за добро извршење посла </w:t>
      </w:r>
    </w:p>
    <w:p w14:paraId="45734B9E" w14:textId="77777777" w:rsidR="00FD422F" w:rsidRPr="00FD422F" w:rsidRDefault="00FD422F" w:rsidP="00FD422F">
      <w:pPr>
        <w:spacing w:before="0"/>
        <w:ind w:left="360"/>
        <w:rPr>
          <w:rFonts w:cs="Arial"/>
        </w:rPr>
      </w:pPr>
      <w:r w:rsidRPr="00FD422F">
        <w:rPr>
          <w:rFonts w:cs="Arial"/>
          <w:b/>
          <w:noProof/>
          <w:lang w:val="sr-Cyrl-CS"/>
        </w:rPr>
        <w:t xml:space="preserve"> </w:t>
      </w:r>
      <w:r w:rsidRPr="00FD422F">
        <w:rPr>
          <w:rFonts w:cs="Arial"/>
        </w:rPr>
        <w:t>Продавац је дужан да у тренутку закључења Уговора а најкасније у року од 10 (</w:t>
      </w:r>
      <w:r w:rsidRPr="00FD422F">
        <w:rPr>
          <w:rFonts w:cs="Arial"/>
          <w:lang w:val="sr-Cyrl-RS"/>
        </w:rPr>
        <w:t>словима:</w:t>
      </w:r>
      <w:r w:rsidRPr="00FD422F">
        <w:rPr>
          <w:rFonts w:cs="Arial"/>
        </w:rPr>
        <w:t xml:space="preserve">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FD422F">
        <w:rPr>
          <w:rFonts w:cs="Arial"/>
          <w:lang w:val="sr-Cyrl-RS"/>
        </w:rPr>
        <w:t xml:space="preserve">(даље: ЗОО), </w:t>
      </w:r>
      <w:r w:rsidRPr="00FD422F">
        <w:rPr>
          <w:rFonts w:cs="Arial"/>
        </w:rPr>
        <w:t>као средство финансијског обезбеђења за добро извршење посла преда Купцу банкарску гаранцију за добро извршење посла.</w:t>
      </w:r>
    </w:p>
    <w:p w14:paraId="7328B826" w14:textId="77777777" w:rsidR="00FD422F" w:rsidRPr="00FD422F" w:rsidRDefault="00FD422F" w:rsidP="00FD422F">
      <w:pPr>
        <w:spacing w:before="0"/>
        <w:ind w:left="360"/>
        <w:rPr>
          <w:rFonts w:cs="Arial"/>
        </w:rPr>
      </w:pPr>
      <w:r w:rsidRPr="00FD422F">
        <w:rPr>
          <w:rFonts w:cs="Arial"/>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7C2D7C24" w14:textId="77777777" w:rsidR="00FD422F" w:rsidRPr="00FD422F" w:rsidRDefault="00FD422F" w:rsidP="00FD422F">
      <w:pPr>
        <w:spacing w:before="0"/>
        <w:ind w:left="360"/>
        <w:rPr>
          <w:rFonts w:cs="Arial"/>
        </w:rPr>
      </w:pPr>
      <w:r w:rsidRPr="00FD422F">
        <w:rPr>
          <w:rFonts w:cs="Arial"/>
        </w:rPr>
        <w:t>Банкарска гаранција мора трајати најмање 30 (словима:тридесет) календарских дана дуже од рока одређеног за коначно извршење посла.</w:t>
      </w:r>
    </w:p>
    <w:p w14:paraId="78007878" w14:textId="77777777" w:rsidR="00FD422F" w:rsidRPr="00FD422F" w:rsidRDefault="00FD422F" w:rsidP="00FD422F">
      <w:pPr>
        <w:spacing w:before="0"/>
        <w:ind w:left="360"/>
        <w:rPr>
          <w:rFonts w:cs="Arial"/>
        </w:rPr>
      </w:pPr>
      <w:r w:rsidRPr="00FD422F">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51A9C7D" w14:textId="77777777" w:rsidR="00FD422F" w:rsidRPr="00FD422F" w:rsidRDefault="00FD422F" w:rsidP="00FD422F">
      <w:pPr>
        <w:spacing w:before="0"/>
        <w:ind w:left="360"/>
        <w:rPr>
          <w:rFonts w:cs="Arial"/>
        </w:rPr>
      </w:pPr>
      <w:r w:rsidRPr="00FD422F">
        <w:rPr>
          <w:rFonts w:cs="Arial"/>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14:paraId="28F23BDB" w14:textId="77777777" w:rsidR="00FD422F" w:rsidRPr="00FD422F" w:rsidRDefault="00FD422F" w:rsidP="00FD422F">
      <w:pPr>
        <w:spacing w:before="0"/>
        <w:ind w:left="360"/>
        <w:rPr>
          <w:rFonts w:cs="Arial"/>
        </w:rPr>
      </w:pPr>
      <w:r w:rsidRPr="00FD422F">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FEF0F3B" w14:textId="77777777" w:rsidR="00FD422F" w:rsidRPr="00FD422F" w:rsidRDefault="00FD422F" w:rsidP="00FD422F">
      <w:pPr>
        <w:spacing w:before="0"/>
        <w:ind w:left="360"/>
        <w:rPr>
          <w:rFonts w:cs="Arial"/>
        </w:rPr>
      </w:pPr>
      <w:r w:rsidRPr="00FD422F">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FD422F">
        <w:rPr>
          <w:rFonts w:cs="Arial"/>
          <w:lang w:val="sr-Cyrl-RS"/>
        </w:rPr>
        <w:t>сталне</w:t>
      </w:r>
      <w:r w:rsidRPr="00FD422F">
        <w:rPr>
          <w:rFonts w:cs="Arial"/>
        </w:rPr>
        <w:t xml:space="preserve"> арбитраже при ПКС уз примену Правилника ПКС и процесног и материјалног права Републике Србије.</w:t>
      </w:r>
    </w:p>
    <w:p w14:paraId="41283FFF" w14:textId="77777777" w:rsidR="00FD422F" w:rsidRPr="00FD422F" w:rsidRDefault="00FD422F" w:rsidP="00FD422F">
      <w:pPr>
        <w:tabs>
          <w:tab w:val="left" w:pos="9090"/>
        </w:tabs>
        <w:spacing w:before="0" w:after="60"/>
        <w:ind w:left="360"/>
        <w:rPr>
          <w:rFonts w:cs="Arial"/>
          <w:lang w:val="sr-Cyrl-RS"/>
        </w:rPr>
      </w:pPr>
      <w:r w:rsidRPr="00FD422F">
        <w:rPr>
          <w:rFonts w:cs="Arial"/>
          <w:lang w:val="sr-Cyrl-RS"/>
        </w:rPr>
        <w:t>Ова гаранција истиче на наведени датум, без обзира да ли је овај документ враћен или није.</w:t>
      </w:r>
    </w:p>
    <w:p w14:paraId="402BF354" w14:textId="77777777" w:rsidR="00FD422F" w:rsidRPr="00FD422F" w:rsidRDefault="00FD422F" w:rsidP="00FD422F">
      <w:pPr>
        <w:tabs>
          <w:tab w:val="left" w:pos="9090"/>
        </w:tabs>
        <w:spacing w:before="0" w:after="60"/>
        <w:ind w:left="360"/>
        <w:rPr>
          <w:rFonts w:cs="Arial"/>
          <w:lang w:val="sr-Cyrl-RS"/>
        </w:rPr>
      </w:pPr>
      <w:r w:rsidRPr="00FD422F">
        <w:rPr>
          <w:rFonts w:cs="Arial"/>
          <w:lang w:val="sr-Cyrl-RS"/>
        </w:rPr>
        <w:t>Уколико гаранцију издаје страна банка, мора имати кредитни рејтинг.</w:t>
      </w:r>
    </w:p>
    <w:p w14:paraId="7122A140" w14:textId="77777777" w:rsidR="00FD422F" w:rsidRPr="00FD422F" w:rsidRDefault="00FD422F" w:rsidP="00FD422F">
      <w:pPr>
        <w:tabs>
          <w:tab w:val="left" w:pos="9090"/>
        </w:tabs>
        <w:spacing w:before="0" w:after="60"/>
        <w:ind w:left="360"/>
        <w:rPr>
          <w:rFonts w:cs="Arial"/>
          <w:lang w:val="sr-Cyrl-RS"/>
        </w:rPr>
      </w:pPr>
      <w:r w:rsidRPr="00FD422F">
        <w:rPr>
          <w:rFonts w:cs="Arial"/>
          <w:lang w:val="sr-Cyrl-RS"/>
        </w:rPr>
        <w:t>Банкарска гаранција мора бити у валути Понуде.</w:t>
      </w:r>
    </w:p>
    <w:p w14:paraId="3C28CEA0" w14:textId="77777777" w:rsidR="008A3EF3" w:rsidRDefault="008A3EF3" w:rsidP="00FD422F">
      <w:pPr>
        <w:tabs>
          <w:tab w:val="left" w:pos="9090"/>
        </w:tabs>
        <w:spacing w:before="0" w:after="60"/>
        <w:ind w:left="360"/>
        <w:jc w:val="center"/>
        <w:rPr>
          <w:rFonts w:cs="Arial"/>
          <w:b/>
          <w:noProof/>
          <w:lang w:val="sr-Cyrl-CS"/>
        </w:rPr>
      </w:pPr>
    </w:p>
    <w:p w14:paraId="5890F5E1" w14:textId="77777777" w:rsidR="00FD422F" w:rsidRPr="00FD422F" w:rsidRDefault="00FD422F" w:rsidP="00FD422F">
      <w:pPr>
        <w:tabs>
          <w:tab w:val="left" w:pos="9090"/>
        </w:tabs>
        <w:spacing w:before="0" w:after="60"/>
        <w:ind w:left="360"/>
        <w:jc w:val="center"/>
        <w:rPr>
          <w:rFonts w:cs="Arial"/>
          <w:b/>
          <w:noProof/>
          <w:lang w:val="sr-Cyrl-CS"/>
        </w:rPr>
      </w:pPr>
      <w:r w:rsidRPr="00FD422F">
        <w:rPr>
          <w:rFonts w:cs="Arial"/>
          <w:b/>
          <w:noProof/>
          <w:lang w:val="sr-Cyrl-CS"/>
        </w:rPr>
        <w:t>Члан 9.</w:t>
      </w:r>
    </w:p>
    <w:p w14:paraId="4C35ACA7" w14:textId="77777777" w:rsidR="00FD422F" w:rsidRPr="00FD422F" w:rsidRDefault="00FD422F" w:rsidP="00FD422F">
      <w:pPr>
        <w:tabs>
          <w:tab w:val="left" w:pos="567"/>
        </w:tabs>
        <w:spacing w:before="0"/>
        <w:ind w:left="360"/>
        <w:rPr>
          <w:rFonts w:cs="Arial"/>
          <w:noProof/>
          <w:lang w:val="sr-Cyrl-CS"/>
        </w:rPr>
      </w:pPr>
      <w:r w:rsidRPr="00FD422F">
        <w:rPr>
          <w:rFonts w:cs="Arial"/>
          <w:noProof/>
          <w:lang w:val="sr-Cyrl-CS"/>
        </w:rPr>
        <w:t>Достављање средстава финансијског обезбеђења из члана 8. представља одложни услов, тако да правно дејство овог Уговора не настаје док се одложни услов не испуни.</w:t>
      </w:r>
    </w:p>
    <w:p w14:paraId="422D5C6F" w14:textId="77777777" w:rsidR="00FD422F" w:rsidRPr="00FD422F" w:rsidRDefault="00FD422F" w:rsidP="00FD422F">
      <w:pPr>
        <w:tabs>
          <w:tab w:val="left" w:pos="567"/>
        </w:tabs>
        <w:spacing w:before="0"/>
        <w:ind w:left="360"/>
        <w:rPr>
          <w:rFonts w:cs="Arial"/>
          <w:noProof/>
        </w:rPr>
      </w:pPr>
      <w:r w:rsidRPr="00FD422F">
        <w:rPr>
          <w:rFonts w:cs="Arial"/>
          <w:noProof/>
          <w:lang w:val="sr-Cyrl-CS"/>
        </w:rPr>
        <w:t>Уколико се средство финансијског обезбеђења не достави у остављеном року, сматраће се да је Продавац одбио да закључи Уговор и Купац ће реализовати СФО за озбиљност Понуде</w:t>
      </w:r>
    </w:p>
    <w:p w14:paraId="613FD907" w14:textId="77777777" w:rsidR="00FD422F" w:rsidRDefault="00FD422F" w:rsidP="00FD422F">
      <w:pPr>
        <w:tabs>
          <w:tab w:val="left" w:pos="567"/>
        </w:tabs>
        <w:spacing w:before="0"/>
        <w:ind w:left="360"/>
        <w:rPr>
          <w:rFonts w:cs="Arial"/>
          <w:noProof/>
        </w:rPr>
      </w:pPr>
    </w:p>
    <w:p w14:paraId="085EC04C" w14:textId="77777777" w:rsidR="00FB0A63" w:rsidRPr="00FD422F" w:rsidRDefault="00FB0A63" w:rsidP="00FD422F">
      <w:pPr>
        <w:tabs>
          <w:tab w:val="left" w:pos="567"/>
        </w:tabs>
        <w:spacing w:before="0"/>
        <w:ind w:left="360"/>
        <w:rPr>
          <w:rFonts w:cs="Arial"/>
          <w:noProof/>
        </w:rPr>
      </w:pPr>
    </w:p>
    <w:p w14:paraId="6975BF0D" w14:textId="77777777" w:rsidR="00FD422F" w:rsidRPr="00FD422F" w:rsidRDefault="00FD422F" w:rsidP="00FD422F">
      <w:pPr>
        <w:tabs>
          <w:tab w:val="left" w:pos="567"/>
        </w:tabs>
        <w:spacing w:before="0"/>
        <w:ind w:left="360"/>
        <w:jc w:val="center"/>
        <w:rPr>
          <w:rFonts w:cs="Arial"/>
          <w:noProof/>
        </w:rPr>
      </w:pPr>
      <w:r w:rsidRPr="00FD422F">
        <w:rPr>
          <w:rFonts w:cs="Arial"/>
          <w:b/>
          <w:noProof/>
          <w:lang w:val="sr-Cyrl-CS"/>
        </w:rPr>
        <w:lastRenderedPageBreak/>
        <w:t>Члан 10.</w:t>
      </w:r>
    </w:p>
    <w:p w14:paraId="652F49EF" w14:textId="77777777" w:rsidR="00FD422F" w:rsidRPr="00FD422F" w:rsidRDefault="00FD422F" w:rsidP="00FD422F">
      <w:pPr>
        <w:spacing w:before="0" w:after="120"/>
        <w:ind w:left="360"/>
        <w:rPr>
          <w:rFonts w:cs="Arial"/>
          <w:b/>
          <w:noProof/>
          <w:lang w:val="sr-Cyrl-RS"/>
        </w:rPr>
      </w:pPr>
      <w:r w:rsidRPr="00FD422F">
        <w:rPr>
          <w:rFonts w:cs="Arial"/>
          <w:b/>
          <w:bCs/>
          <w:noProof/>
          <w:lang w:val="sr-Cyrl-CS"/>
        </w:rPr>
        <w:t xml:space="preserve">Средства финансијског обезбеђења </w:t>
      </w:r>
      <w:r w:rsidRPr="00FD422F">
        <w:rPr>
          <w:rFonts w:cs="Arial"/>
          <w:b/>
          <w:noProof/>
          <w:lang w:val="sr-Cyrl-CS"/>
        </w:rPr>
        <w:t xml:space="preserve">за </w:t>
      </w:r>
      <w:r w:rsidRPr="00FD422F">
        <w:rPr>
          <w:rFonts w:cs="Arial"/>
          <w:b/>
          <w:noProof/>
        </w:rPr>
        <w:t>отклањање недостатака у гарантном року</w:t>
      </w:r>
    </w:p>
    <w:p w14:paraId="62344B76" w14:textId="77777777" w:rsidR="00FD422F" w:rsidRPr="00FD422F" w:rsidRDefault="00FD422F" w:rsidP="00FD422F">
      <w:pPr>
        <w:spacing w:before="0" w:after="120"/>
        <w:ind w:left="360"/>
        <w:rPr>
          <w:rFonts w:eastAsia="TimesNewRomanPSMT" w:cs="Arial"/>
          <w:iCs/>
          <w:lang w:val="sr-Cyrl-RS"/>
        </w:rPr>
      </w:pPr>
      <w:r w:rsidRPr="00FD422F">
        <w:rPr>
          <w:rFonts w:eastAsia="TimesNewRomanPSMT" w:cs="Arial"/>
          <w:i/>
          <w:iCs/>
          <w:color w:val="00B0F0"/>
          <w:sz w:val="24"/>
          <w:szCs w:val="24"/>
        </w:rPr>
        <w:t xml:space="preserve"> </w:t>
      </w:r>
      <w:r w:rsidRPr="00FD422F">
        <w:rPr>
          <w:rFonts w:eastAsia="TimesNewRomanPSMT" w:cs="Arial"/>
          <w:iCs/>
        </w:rPr>
        <w:t>Продавац се обавезује да преда Купцу банкарску гаранцију за отклањање недостатака у  гарантном року која је неопозива, безусловна,</w:t>
      </w:r>
      <w:r w:rsidRPr="00FD422F">
        <w:rPr>
          <w:rFonts w:eastAsia="TimesNewRomanPSMT" w:cs="Arial"/>
          <w:iCs/>
          <w:lang w:val="sr-Cyrl-RS"/>
        </w:rPr>
        <w:t xml:space="preserve"> </w:t>
      </w:r>
      <w:r w:rsidRPr="00FD422F">
        <w:rPr>
          <w:rFonts w:eastAsia="TimesNewRomanPSMT" w:cs="Arial"/>
          <w:iCs/>
        </w:rPr>
        <w:t>без права протеста и платива на први позив, издата у висини од 5% од укупно уговорене цене (без ПДВ) са роком важења 30</w:t>
      </w:r>
      <w:r w:rsidRPr="00FD422F">
        <w:rPr>
          <w:rFonts w:eastAsia="TimesNewRomanPSMT" w:cs="Arial"/>
          <w:iCs/>
          <w:lang w:val="sr-Cyrl-RS"/>
        </w:rPr>
        <w:t>(словима:тридесет)</w:t>
      </w:r>
      <w:r w:rsidRPr="00FD422F">
        <w:rPr>
          <w:rFonts w:eastAsia="TimesNewRomanPSMT" w:cs="Arial"/>
          <w:iCs/>
        </w:rPr>
        <w:t xml:space="preserve"> </w:t>
      </w:r>
      <w:r w:rsidRPr="00FD422F">
        <w:rPr>
          <w:rFonts w:eastAsia="TimesNewRomanPSMT" w:cs="Arial"/>
          <w:iCs/>
          <w:lang w:val="sr-Cyrl-RS"/>
        </w:rPr>
        <w:t xml:space="preserve"> календарских </w:t>
      </w:r>
      <w:r w:rsidRPr="00FD422F">
        <w:rPr>
          <w:rFonts w:eastAsia="TimesNewRomanPSMT" w:cs="Arial"/>
          <w:iCs/>
        </w:rPr>
        <w:t>дана дужим од</w:t>
      </w:r>
      <w:r w:rsidRPr="00FD422F">
        <w:rPr>
          <w:rFonts w:eastAsia="TimesNewRomanPSMT" w:cs="Arial"/>
          <w:iCs/>
          <w:lang w:val="sr-Cyrl-RS"/>
        </w:rPr>
        <w:t xml:space="preserve"> уговореног</w:t>
      </w:r>
      <w:r w:rsidRPr="00FD422F">
        <w:rPr>
          <w:rFonts w:eastAsia="TimesNewRomanPSMT" w:cs="Arial"/>
          <w:iCs/>
        </w:rPr>
        <w:t xml:space="preserve"> гарантно</w:t>
      </w:r>
      <w:r w:rsidRPr="00FD422F">
        <w:rPr>
          <w:rFonts w:eastAsia="TimesNewRomanPSMT" w:cs="Arial"/>
          <w:iCs/>
          <w:lang w:val="sr-Cyrl-RS"/>
        </w:rPr>
        <w:t>г р</w:t>
      </w:r>
      <w:r w:rsidRPr="00FD422F">
        <w:rPr>
          <w:rFonts w:eastAsia="TimesNewRomanPSMT" w:cs="Arial"/>
          <w:iCs/>
        </w:rPr>
        <w:t>ока.</w:t>
      </w:r>
    </w:p>
    <w:p w14:paraId="0B3FCE74" w14:textId="77777777" w:rsidR="00FD422F" w:rsidRPr="00FD422F" w:rsidRDefault="00FD422F" w:rsidP="00FD422F">
      <w:pPr>
        <w:spacing w:before="0" w:after="120"/>
        <w:ind w:left="360"/>
        <w:rPr>
          <w:rFonts w:cs="Arial"/>
          <w:b/>
          <w:noProof/>
          <w:lang w:val="sr-Cyrl-RS"/>
        </w:rPr>
      </w:pPr>
      <w:r w:rsidRPr="00FD422F">
        <w:rPr>
          <w:rFonts w:cs="Arial"/>
          <w:b/>
          <w:noProof/>
          <w:lang w:val="sr-Cyrl-RS"/>
        </w:rPr>
        <w:t>Ако се за време трајања уговора промене  гарантни рокови важност банкарске гаранције за отклањање недостатак ау гарантном року  мора да се продужи</w:t>
      </w:r>
    </w:p>
    <w:p w14:paraId="29DFF0CA" w14:textId="77777777" w:rsidR="00FD422F" w:rsidRPr="00FD422F" w:rsidRDefault="00FD422F" w:rsidP="00FD422F">
      <w:pPr>
        <w:tabs>
          <w:tab w:val="left" w:pos="567"/>
        </w:tabs>
        <w:spacing w:before="0"/>
        <w:ind w:left="360"/>
        <w:rPr>
          <w:rFonts w:eastAsia="TimesNewRomanPSMT" w:cs="Arial"/>
          <w:iCs/>
        </w:rPr>
      </w:pPr>
      <w:r w:rsidRPr="00FD422F">
        <w:rPr>
          <w:rFonts w:eastAsia="TimesNewRomanPSMT" w:cs="Arial"/>
          <w:iCs/>
        </w:rPr>
        <w:t xml:space="preserve">Банкарска гаранција за отклањање недостатака у гарантном року, доставља се </w:t>
      </w:r>
      <w:r w:rsidRPr="00FD422F">
        <w:rPr>
          <w:rFonts w:eastAsia="Arial" w:cs="Arial"/>
          <w:lang w:val="sr-Cyrl-RS" w:eastAsia="mk"/>
        </w:rPr>
        <w:t xml:space="preserve">након испоруке укупно уговорене количине добара и </w:t>
      </w:r>
      <w:r w:rsidRPr="00FD422F">
        <w:rPr>
          <w:rFonts w:eastAsia="Arial"/>
          <w:lang w:val="sr-Cyrl-RS" w:eastAsia="mk"/>
        </w:rPr>
        <w:t>потписивања Записника о квантитативном пријему добара</w:t>
      </w:r>
      <w:r w:rsidRPr="00FD422F">
        <w:rPr>
          <w:rFonts w:eastAsia="TimesNewRomanPSMT" w:cs="Arial"/>
          <w:iCs/>
        </w:rPr>
        <w:t xml:space="preserve">. </w:t>
      </w:r>
    </w:p>
    <w:p w14:paraId="0F253526" w14:textId="77777777" w:rsidR="00FD422F" w:rsidRPr="00FD422F" w:rsidRDefault="00FD422F" w:rsidP="00FD422F">
      <w:pPr>
        <w:tabs>
          <w:tab w:val="left" w:pos="567"/>
        </w:tabs>
        <w:spacing w:before="0"/>
        <w:ind w:left="360"/>
        <w:rPr>
          <w:rFonts w:eastAsia="TimesNewRomanPSMT" w:cs="Arial"/>
          <w:iCs/>
        </w:rPr>
      </w:pPr>
    </w:p>
    <w:p w14:paraId="2174BC63" w14:textId="77777777" w:rsidR="00FD422F" w:rsidRPr="00FD422F" w:rsidRDefault="00FD422F" w:rsidP="00FD422F">
      <w:pPr>
        <w:tabs>
          <w:tab w:val="left" w:pos="567"/>
        </w:tabs>
        <w:spacing w:before="0"/>
        <w:ind w:left="360"/>
        <w:rPr>
          <w:rFonts w:eastAsia="TimesNewRomanPSMT" w:cs="Arial"/>
          <w:iCs/>
        </w:rPr>
      </w:pPr>
      <w:r w:rsidRPr="00FD422F">
        <w:rPr>
          <w:rFonts w:eastAsia="TimesNewRomanPSMT" w:cs="Arial"/>
          <w:iCs/>
        </w:rPr>
        <w:t xml:space="preserve">Уколико </w:t>
      </w:r>
      <w:r w:rsidRPr="00FD422F">
        <w:rPr>
          <w:rFonts w:eastAsia="TimesNewRomanPSMT" w:cs="Arial"/>
          <w:iCs/>
          <w:lang w:val="sr-Cyrl-RS"/>
        </w:rPr>
        <w:t>П</w:t>
      </w:r>
      <w:r w:rsidRPr="00FD422F">
        <w:rPr>
          <w:rFonts w:eastAsia="TimesNewRomanPSMT" w:cs="Arial"/>
          <w:iCs/>
        </w:rPr>
        <w:t>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166BE3AE" w14:textId="77777777" w:rsidR="00FD422F" w:rsidRPr="00FD422F" w:rsidRDefault="00FD422F" w:rsidP="00FD422F">
      <w:pPr>
        <w:tabs>
          <w:tab w:val="left" w:pos="567"/>
        </w:tabs>
        <w:spacing w:before="0"/>
        <w:ind w:left="360"/>
        <w:rPr>
          <w:rFonts w:eastAsia="TimesNewRomanPSMT" w:cs="Arial"/>
          <w:iCs/>
        </w:rPr>
      </w:pPr>
    </w:p>
    <w:p w14:paraId="440A4927" w14:textId="77777777" w:rsidR="00FD422F" w:rsidRPr="00FD422F" w:rsidRDefault="00FD422F" w:rsidP="00FD422F">
      <w:pPr>
        <w:tabs>
          <w:tab w:val="left" w:pos="567"/>
        </w:tabs>
        <w:spacing w:before="0"/>
        <w:ind w:left="360"/>
        <w:rPr>
          <w:rFonts w:eastAsia="TimesNewRomanPSMT" w:cs="Arial"/>
          <w:iCs/>
        </w:rPr>
      </w:pPr>
      <w:r w:rsidRPr="00FD422F">
        <w:rPr>
          <w:rFonts w:eastAsia="TimesNewRomanPSMT" w:cs="Arial"/>
          <w:iCs/>
        </w:rPr>
        <w:t>Достављена банкарска гаранција  не може да садржи додатне услове за исплату, краћи рок и мањи износ.</w:t>
      </w:r>
    </w:p>
    <w:p w14:paraId="59A526D2" w14:textId="77777777" w:rsidR="00FD422F" w:rsidRPr="00FD422F" w:rsidRDefault="00FD422F" w:rsidP="00FD422F">
      <w:pPr>
        <w:tabs>
          <w:tab w:val="left" w:pos="567"/>
        </w:tabs>
        <w:spacing w:before="0"/>
        <w:ind w:left="360"/>
        <w:rPr>
          <w:rFonts w:eastAsia="TimesNewRomanPSMT" w:cs="Arial"/>
          <w:iCs/>
        </w:rPr>
      </w:pPr>
    </w:p>
    <w:p w14:paraId="2FCF3556" w14:textId="77777777" w:rsidR="00FD422F" w:rsidRPr="00FD422F" w:rsidRDefault="00FD422F" w:rsidP="00FD422F">
      <w:pPr>
        <w:tabs>
          <w:tab w:val="left" w:pos="567"/>
        </w:tabs>
        <w:spacing w:before="0"/>
        <w:ind w:left="360"/>
        <w:rPr>
          <w:rFonts w:eastAsia="TimesNewRomanPSMT" w:cs="Arial"/>
          <w:iCs/>
        </w:rPr>
      </w:pPr>
      <w:r w:rsidRPr="00FD422F">
        <w:rPr>
          <w:rFonts w:eastAsia="TimesNewRomanPSMT" w:cs="Arial"/>
          <w:iC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3B3DDF10" w14:textId="77777777" w:rsidR="00FD422F" w:rsidRPr="00FD422F" w:rsidRDefault="00FD422F" w:rsidP="00FD422F">
      <w:pPr>
        <w:tabs>
          <w:tab w:val="left" w:pos="567"/>
        </w:tabs>
        <w:spacing w:before="0"/>
        <w:ind w:left="360"/>
        <w:rPr>
          <w:rFonts w:eastAsia="TimesNewRomanPSMT" w:cs="Arial"/>
          <w:iCs/>
        </w:rPr>
      </w:pPr>
    </w:p>
    <w:p w14:paraId="4FA332D7" w14:textId="77777777" w:rsidR="00FD422F" w:rsidRPr="00FD422F" w:rsidRDefault="00FD422F" w:rsidP="00FD422F">
      <w:pPr>
        <w:spacing w:before="0"/>
        <w:ind w:left="360"/>
        <w:rPr>
          <w:rFonts w:cs="Arial"/>
        </w:rPr>
      </w:pPr>
      <w:r w:rsidRPr="00FD422F">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2E24DA1" w14:textId="77777777" w:rsidR="00FD422F" w:rsidRPr="00FD422F" w:rsidRDefault="00FD422F" w:rsidP="00FD422F">
      <w:pPr>
        <w:spacing w:before="0"/>
        <w:ind w:left="360"/>
        <w:rPr>
          <w:rFonts w:cs="Arial"/>
        </w:rPr>
      </w:pPr>
    </w:p>
    <w:p w14:paraId="7EC8E610" w14:textId="77777777" w:rsidR="00FD422F" w:rsidRPr="00FD422F" w:rsidRDefault="00FD422F" w:rsidP="00FD422F">
      <w:pPr>
        <w:spacing w:before="0"/>
        <w:ind w:left="360"/>
        <w:rPr>
          <w:rFonts w:cs="Arial"/>
          <w:lang w:val="sr-Cyrl-RS"/>
        </w:rPr>
      </w:pPr>
      <w:r w:rsidRPr="00FD422F">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FD422F">
        <w:rPr>
          <w:rFonts w:cs="Arial"/>
          <w:lang w:val="sr-Cyrl-RS"/>
        </w:rPr>
        <w:t>сталне</w:t>
      </w:r>
      <w:r w:rsidRPr="00FD422F">
        <w:rPr>
          <w:rFonts w:cs="Arial"/>
        </w:rPr>
        <w:t xml:space="preserve"> арбитраже при ПКС уз примену Правилника ПКС и процесног и материјалног права Републике Србије.</w:t>
      </w:r>
    </w:p>
    <w:p w14:paraId="7C2EE613" w14:textId="77777777" w:rsidR="00FD422F" w:rsidRPr="00FD422F" w:rsidRDefault="00FD422F" w:rsidP="00FD422F">
      <w:pPr>
        <w:spacing w:before="0"/>
        <w:ind w:left="360"/>
        <w:rPr>
          <w:rFonts w:cs="Arial"/>
          <w:lang w:val="sr-Cyrl-RS"/>
        </w:rPr>
      </w:pPr>
    </w:p>
    <w:p w14:paraId="2E3D6742" w14:textId="77777777" w:rsidR="00FD422F" w:rsidRPr="00FD422F" w:rsidRDefault="00FD422F" w:rsidP="00FD422F">
      <w:pPr>
        <w:spacing w:before="0"/>
        <w:ind w:left="360"/>
        <w:rPr>
          <w:rFonts w:cs="Arial"/>
          <w:lang w:val="sr-Cyrl-RS"/>
        </w:rPr>
      </w:pPr>
      <w:r w:rsidRPr="00FD422F">
        <w:rPr>
          <w:rFonts w:cs="Arial"/>
          <w:lang w:val="sr-Cyrl-RS"/>
        </w:rPr>
        <w:t>Банкарска гаранција мора бити издата у складу са једнообразним правилима МТК за гаранције на позив – URDG 7658.</w:t>
      </w:r>
    </w:p>
    <w:p w14:paraId="04AF084D" w14:textId="77777777" w:rsidR="00FD422F" w:rsidRPr="00FD422F" w:rsidRDefault="00FD422F" w:rsidP="00FD422F">
      <w:pPr>
        <w:spacing w:before="0"/>
        <w:ind w:left="360"/>
        <w:rPr>
          <w:rFonts w:cs="Arial"/>
          <w:lang w:val="sr-Cyrl-RS"/>
        </w:rPr>
      </w:pPr>
    </w:p>
    <w:p w14:paraId="49DE23BA" w14:textId="77777777" w:rsidR="00FD422F" w:rsidRPr="00FD422F" w:rsidRDefault="00FD422F" w:rsidP="00FD422F">
      <w:pPr>
        <w:tabs>
          <w:tab w:val="left" w:pos="567"/>
        </w:tabs>
        <w:spacing w:before="0"/>
        <w:ind w:left="360"/>
        <w:rPr>
          <w:rFonts w:eastAsia="TimesNewRomanPSMT" w:cs="Arial"/>
          <w:iCs/>
        </w:rPr>
      </w:pPr>
      <w:r w:rsidRPr="00FD422F">
        <w:rPr>
          <w:rFonts w:eastAsia="TimesNewRomanPSMT" w:cs="Arial"/>
          <w:iCs/>
        </w:rPr>
        <w:t>Ова гаранција истиче на наведени датум, без обзира да ли је овај документ враћен или није.</w:t>
      </w:r>
    </w:p>
    <w:p w14:paraId="1E5F57AF" w14:textId="77777777" w:rsidR="00FD422F" w:rsidRPr="00FD422F" w:rsidRDefault="00FD422F" w:rsidP="00FD422F">
      <w:pPr>
        <w:tabs>
          <w:tab w:val="left" w:pos="567"/>
        </w:tabs>
        <w:spacing w:before="0"/>
        <w:ind w:left="360"/>
        <w:jc w:val="center"/>
        <w:rPr>
          <w:rFonts w:cs="Arial"/>
          <w:b/>
        </w:rPr>
      </w:pPr>
    </w:p>
    <w:p w14:paraId="4AB39A2F" w14:textId="77777777" w:rsidR="00FD422F" w:rsidRPr="00FD422F" w:rsidRDefault="00FD422F" w:rsidP="00FD422F">
      <w:pPr>
        <w:tabs>
          <w:tab w:val="left" w:pos="567"/>
        </w:tabs>
        <w:spacing w:before="0"/>
        <w:ind w:left="360"/>
        <w:jc w:val="center"/>
        <w:rPr>
          <w:rFonts w:cs="Arial"/>
          <w:b/>
        </w:rPr>
      </w:pPr>
      <w:r w:rsidRPr="00FD422F">
        <w:rPr>
          <w:rFonts w:cs="Arial"/>
          <w:b/>
        </w:rPr>
        <w:t>ОВЛАШЋЕНИ ПРЕДСТАВНИЦИ ЗА ПРАЋЕЊЕ УГОВОРА</w:t>
      </w:r>
    </w:p>
    <w:p w14:paraId="672ECD18" w14:textId="77777777" w:rsidR="00FD422F" w:rsidRPr="00FD422F" w:rsidRDefault="00FD422F" w:rsidP="00FD422F">
      <w:pPr>
        <w:tabs>
          <w:tab w:val="left" w:pos="567"/>
        </w:tabs>
        <w:spacing w:before="0"/>
        <w:ind w:left="360"/>
        <w:jc w:val="center"/>
        <w:rPr>
          <w:rFonts w:cs="Arial"/>
        </w:rPr>
      </w:pPr>
      <w:r w:rsidRPr="00FD422F">
        <w:rPr>
          <w:rFonts w:cs="Arial"/>
          <w:b/>
        </w:rPr>
        <w:t xml:space="preserve">Члан </w:t>
      </w:r>
      <w:r w:rsidRPr="00FD422F">
        <w:rPr>
          <w:rFonts w:cs="Arial"/>
          <w:b/>
          <w:lang w:val="sr-Cyrl-RS"/>
        </w:rPr>
        <w:t>11</w:t>
      </w:r>
      <w:r w:rsidRPr="00FD422F">
        <w:rPr>
          <w:rFonts w:cs="Arial"/>
        </w:rPr>
        <w:t>.</w:t>
      </w:r>
    </w:p>
    <w:p w14:paraId="097F11A0" w14:textId="77777777" w:rsidR="00FD422F" w:rsidRPr="00FD422F" w:rsidRDefault="00FD422F" w:rsidP="00FD422F">
      <w:pPr>
        <w:tabs>
          <w:tab w:val="left" w:pos="567"/>
        </w:tabs>
        <w:spacing w:before="0"/>
        <w:ind w:left="360"/>
        <w:rPr>
          <w:rFonts w:cs="Arial"/>
        </w:rPr>
      </w:pPr>
      <w:r w:rsidRPr="00FD422F">
        <w:rPr>
          <w:rFonts w:cs="Arial"/>
        </w:rPr>
        <w:t xml:space="preserve">Овлашћени представници за праћење реализације овог Уговора су: </w:t>
      </w:r>
    </w:p>
    <w:p w14:paraId="6AD3DCEC" w14:textId="77777777" w:rsidR="00FD422F" w:rsidRPr="00FD422F" w:rsidRDefault="00FD422F" w:rsidP="00FD422F">
      <w:pPr>
        <w:tabs>
          <w:tab w:val="left" w:pos="567"/>
        </w:tabs>
        <w:spacing w:before="0"/>
        <w:ind w:left="360"/>
        <w:rPr>
          <w:rFonts w:cs="Arial"/>
        </w:rPr>
      </w:pPr>
      <w:r w:rsidRPr="00FD422F">
        <w:rPr>
          <w:rFonts w:cs="Arial"/>
        </w:rPr>
        <w:tab/>
        <w:t xml:space="preserve">- за </w:t>
      </w:r>
      <w:r w:rsidRPr="00FD422F">
        <w:rPr>
          <w:rFonts w:cs="Arial"/>
          <w:lang w:val="sr-Cyrl-RS"/>
        </w:rPr>
        <w:t>Купца</w:t>
      </w:r>
      <w:r w:rsidRPr="00FD422F">
        <w:rPr>
          <w:rFonts w:cs="Arial"/>
        </w:rPr>
        <w:tab/>
        <w:t>________________________________</w:t>
      </w:r>
    </w:p>
    <w:p w14:paraId="5CCF339B" w14:textId="77777777" w:rsidR="00FD422F" w:rsidRPr="00FD422F" w:rsidRDefault="00FD422F" w:rsidP="00FD422F">
      <w:pPr>
        <w:tabs>
          <w:tab w:val="left" w:pos="567"/>
        </w:tabs>
        <w:spacing w:before="0"/>
        <w:ind w:left="360"/>
        <w:rPr>
          <w:rFonts w:cs="Arial"/>
        </w:rPr>
      </w:pPr>
      <w:r w:rsidRPr="00FD422F">
        <w:rPr>
          <w:rFonts w:cs="Arial"/>
        </w:rPr>
        <w:tab/>
        <w:t xml:space="preserve">- за </w:t>
      </w:r>
      <w:r w:rsidRPr="00FD422F">
        <w:rPr>
          <w:rFonts w:cs="Arial"/>
          <w:lang w:val="sr-Cyrl-RS"/>
        </w:rPr>
        <w:t>Продавца</w:t>
      </w:r>
      <w:r w:rsidRPr="00FD422F">
        <w:rPr>
          <w:rFonts w:cs="Arial"/>
        </w:rPr>
        <w:tab/>
        <w:t>________________________________</w:t>
      </w:r>
    </w:p>
    <w:p w14:paraId="13FBB47A" w14:textId="77777777" w:rsidR="00FD422F" w:rsidRPr="00FD422F" w:rsidRDefault="00FD422F" w:rsidP="00FD422F">
      <w:pPr>
        <w:tabs>
          <w:tab w:val="left" w:pos="567"/>
        </w:tabs>
        <w:spacing w:before="0"/>
        <w:ind w:left="360"/>
        <w:rPr>
          <w:rFonts w:cs="Arial"/>
        </w:rPr>
      </w:pPr>
    </w:p>
    <w:p w14:paraId="3A4766C4" w14:textId="77777777" w:rsidR="00FD422F" w:rsidRPr="00FD422F" w:rsidRDefault="00FD422F" w:rsidP="00FD422F">
      <w:pPr>
        <w:tabs>
          <w:tab w:val="left" w:pos="567"/>
        </w:tabs>
        <w:spacing w:before="0"/>
        <w:ind w:left="360"/>
        <w:rPr>
          <w:rFonts w:cs="Arial"/>
        </w:rPr>
      </w:pPr>
      <w:r w:rsidRPr="00FD422F">
        <w:rPr>
          <w:rFonts w:cs="Arial"/>
        </w:rPr>
        <w:t>Овлашћења и дужности овлашћених представника  за праћење реализације овог Уговора су да:</w:t>
      </w:r>
    </w:p>
    <w:p w14:paraId="603E3AC1" w14:textId="77777777" w:rsidR="00FD422F" w:rsidRPr="00FD422F" w:rsidRDefault="00FD422F" w:rsidP="00FD422F">
      <w:pPr>
        <w:tabs>
          <w:tab w:val="left" w:pos="567"/>
        </w:tabs>
        <w:spacing w:before="0"/>
        <w:ind w:left="360"/>
        <w:rPr>
          <w:rFonts w:cs="Arial"/>
          <w:lang w:val="sr-Cyrl-RS"/>
        </w:rPr>
      </w:pPr>
      <w:r w:rsidRPr="00FD422F">
        <w:rPr>
          <w:rFonts w:cs="Arial"/>
          <w:lang w:val="sr-Cyrl-RS"/>
        </w:rPr>
        <w:t xml:space="preserve">-  проверавају и евидентирају </w:t>
      </w:r>
      <w:r w:rsidRPr="00FD422F">
        <w:rPr>
          <w:rFonts w:eastAsia="Calibri" w:cs="Arial"/>
          <w:lang w:val="ru-RU"/>
        </w:rPr>
        <w:t xml:space="preserve">Записник </w:t>
      </w:r>
      <w:r w:rsidRPr="00FD422F">
        <w:rPr>
          <w:rFonts w:eastAsia="Arial"/>
          <w:lang w:eastAsia="mk"/>
        </w:rPr>
        <w:t xml:space="preserve">о </w:t>
      </w:r>
      <w:r w:rsidRPr="00FD422F">
        <w:rPr>
          <w:rFonts w:eastAsia="Arial"/>
          <w:lang w:val="sr-Cyrl-RS" w:eastAsia="mk"/>
        </w:rPr>
        <w:t xml:space="preserve">пријемном </w:t>
      </w:r>
      <w:r w:rsidRPr="00FD422F">
        <w:rPr>
          <w:rFonts w:eastAsia="Arial"/>
          <w:lang w:eastAsia="mk"/>
        </w:rPr>
        <w:t>квалитативном пријему – без примедби</w:t>
      </w:r>
      <w:r w:rsidRPr="00FD422F">
        <w:rPr>
          <w:rFonts w:eastAsia="Calibri" w:cs="Arial"/>
          <w:lang w:val="ru-RU"/>
        </w:rPr>
        <w:t xml:space="preserve"> потписан од стране Комисије за пријемно контролисање код Продавца и овлашћеног представника Продавца,</w:t>
      </w:r>
    </w:p>
    <w:p w14:paraId="4E60D7E0" w14:textId="77777777" w:rsidR="00FD422F" w:rsidRPr="00FD422F" w:rsidRDefault="00FD422F" w:rsidP="00FD422F">
      <w:pPr>
        <w:spacing w:before="0"/>
        <w:ind w:left="360"/>
        <w:contextualSpacing/>
        <w:rPr>
          <w:rFonts w:cs="Arial"/>
          <w:lang w:val="sr-Cyrl-RS"/>
        </w:rPr>
      </w:pPr>
      <w:r w:rsidRPr="00FD422F">
        <w:rPr>
          <w:rFonts w:cs="Arial"/>
          <w:lang w:val="sr-Cyrl-RS"/>
        </w:rPr>
        <w:t xml:space="preserve">- проверавају и оверавају </w:t>
      </w:r>
      <w:r w:rsidRPr="00FD422F">
        <w:rPr>
          <w:rFonts w:eastAsia="Calibri" w:cs="Arial"/>
          <w:lang w:val="ru-RU"/>
        </w:rPr>
        <w:t>Записник о квантитативном пријему добара од стране овлашћених представника Купца и Продавца - без примедби</w:t>
      </w:r>
      <w:r w:rsidRPr="00FD422F">
        <w:rPr>
          <w:rFonts w:cs="Arial"/>
          <w:lang w:val="sr-Cyrl-RS"/>
        </w:rPr>
        <w:t xml:space="preserve">, </w:t>
      </w:r>
    </w:p>
    <w:p w14:paraId="74469D70" w14:textId="77777777" w:rsidR="00FD422F" w:rsidRPr="00FD422F" w:rsidRDefault="00FD422F" w:rsidP="00FD422F">
      <w:pPr>
        <w:spacing w:before="0"/>
        <w:ind w:left="360"/>
        <w:contextualSpacing/>
        <w:rPr>
          <w:rFonts w:cs="Arial"/>
          <w:lang w:val="sr-Cyrl-RS"/>
        </w:rPr>
      </w:pPr>
      <w:r w:rsidRPr="00FD422F">
        <w:rPr>
          <w:rFonts w:cs="Arial"/>
          <w:lang w:val="sr-Cyrl-RS"/>
        </w:rPr>
        <w:t>- проверавају и оверавају испоруку захтеване пратеће документације уз испоруку добара (</w:t>
      </w:r>
      <w:r w:rsidRPr="00FD422F">
        <w:rPr>
          <w:rFonts w:eastAsia="Arial"/>
          <w:lang w:val="mk" w:eastAsia="mk"/>
        </w:rPr>
        <w:t>декларациј</w:t>
      </w:r>
      <w:r w:rsidRPr="00FD422F">
        <w:rPr>
          <w:rFonts w:eastAsia="Arial"/>
          <w:lang w:val="sr-Cyrl-RS" w:eastAsia="mk"/>
        </w:rPr>
        <w:t>а</w:t>
      </w:r>
      <w:r w:rsidRPr="00FD422F">
        <w:rPr>
          <w:rFonts w:eastAsia="Arial"/>
          <w:lang w:val="mk" w:eastAsia="mk"/>
        </w:rPr>
        <w:t xml:space="preserve"> о квалитету</w:t>
      </w:r>
      <w:r w:rsidRPr="00FD422F">
        <w:rPr>
          <w:rFonts w:eastAsia="Arial"/>
          <w:b/>
          <w:lang w:val="sr-Cyrl-RS" w:eastAsia="mk"/>
        </w:rPr>
        <w:t xml:space="preserve"> </w:t>
      </w:r>
      <w:r w:rsidRPr="00FD422F">
        <w:rPr>
          <w:rFonts w:eastAsia="Arial"/>
          <w:lang w:val="sr-Cyrl-RS" w:eastAsia="mk"/>
        </w:rPr>
        <w:t xml:space="preserve"> од стране независне лабораторије</w:t>
      </w:r>
      <w:r w:rsidRPr="00FD422F">
        <w:rPr>
          <w:rFonts w:eastAsia="Arial"/>
          <w:sz w:val="16"/>
          <w:szCs w:val="16"/>
          <w:lang w:val="mk" w:eastAsia="mk"/>
        </w:rPr>
        <w:t xml:space="preserve"> </w:t>
      </w:r>
      <w:r w:rsidRPr="00FD422F">
        <w:rPr>
          <w:rFonts w:cs="Arial"/>
          <w:lang w:val="sr-Cyrl-CS"/>
        </w:rPr>
        <w:t>,</w:t>
      </w:r>
      <w:r w:rsidRPr="00FD422F">
        <w:rPr>
          <w:rFonts w:cs="Arial"/>
          <w:lang w:val="sr-Cyrl-RS"/>
        </w:rPr>
        <w:t xml:space="preserve"> гарантни лист),</w:t>
      </w:r>
    </w:p>
    <w:p w14:paraId="5412D58F" w14:textId="77777777" w:rsidR="00FD422F" w:rsidRPr="00FD422F" w:rsidRDefault="00FD422F" w:rsidP="00FD422F">
      <w:pPr>
        <w:spacing w:before="0"/>
        <w:ind w:left="360"/>
        <w:contextualSpacing/>
        <w:rPr>
          <w:rFonts w:cs="Arial"/>
          <w:lang w:val="sr-Cyrl-RS"/>
        </w:rPr>
      </w:pPr>
      <w:r w:rsidRPr="00FD422F">
        <w:rPr>
          <w:rFonts w:cs="Arial"/>
          <w:lang w:val="sr-Cyrl-RS"/>
        </w:rPr>
        <w:lastRenderedPageBreak/>
        <w:t xml:space="preserve">-- </w:t>
      </w:r>
      <w:r w:rsidRPr="00FD422F">
        <w:rPr>
          <w:rFonts w:cs="Arial"/>
        </w:rPr>
        <w:t xml:space="preserve">извршавају </w:t>
      </w:r>
      <w:r w:rsidRPr="00FD422F">
        <w:rPr>
          <w:rFonts w:cs="Arial"/>
          <w:lang w:val="sr-Cyrl-RS"/>
        </w:rPr>
        <w:t>све остале</w:t>
      </w:r>
      <w:r w:rsidRPr="00FD422F">
        <w:rPr>
          <w:rFonts w:cs="Arial"/>
        </w:rPr>
        <w:t xml:space="preserve"> дужности везане за </w:t>
      </w:r>
      <w:r w:rsidRPr="00FD422F">
        <w:rPr>
          <w:rFonts w:cs="Arial"/>
          <w:lang w:val="sr-Cyrl-RS"/>
        </w:rPr>
        <w:t xml:space="preserve">праћење реализације </w:t>
      </w:r>
      <w:r w:rsidRPr="00FD422F">
        <w:rPr>
          <w:rFonts w:cs="Arial"/>
        </w:rPr>
        <w:t>предмета овог Уговора</w:t>
      </w:r>
      <w:r w:rsidRPr="00FD422F">
        <w:rPr>
          <w:rFonts w:cs="Arial"/>
          <w:lang w:val="sr-Cyrl-RS"/>
        </w:rPr>
        <w:t xml:space="preserve"> у обиму, врсти и квалитету.</w:t>
      </w:r>
    </w:p>
    <w:p w14:paraId="7197C329" w14:textId="77777777" w:rsidR="00FD422F" w:rsidRPr="00FD422F" w:rsidRDefault="00FD422F" w:rsidP="00FD422F">
      <w:pPr>
        <w:spacing w:before="0"/>
        <w:ind w:left="360"/>
        <w:contextualSpacing/>
        <w:rPr>
          <w:rFonts w:cs="Arial"/>
          <w:lang w:val="sr-Cyrl-RS"/>
        </w:rPr>
      </w:pPr>
    </w:p>
    <w:p w14:paraId="6626F188" w14:textId="77777777" w:rsidR="00FD422F" w:rsidRPr="00FD422F" w:rsidRDefault="00FD422F" w:rsidP="00FD422F">
      <w:pPr>
        <w:spacing w:before="0"/>
        <w:ind w:left="360"/>
        <w:jc w:val="center"/>
        <w:rPr>
          <w:rFonts w:cs="Arial"/>
          <w:b/>
          <w:noProof/>
          <w:lang w:val="sr-Cyrl-CS"/>
        </w:rPr>
      </w:pPr>
      <w:r w:rsidRPr="00FD422F">
        <w:rPr>
          <w:rFonts w:cs="Arial"/>
          <w:b/>
          <w:noProof/>
          <w:lang w:val="sr-Cyrl-CS"/>
        </w:rPr>
        <w:t>УГОВОРНА КАЗНА</w:t>
      </w:r>
    </w:p>
    <w:p w14:paraId="7F0CCF23" w14:textId="77777777" w:rsidR="00FD422F" w:rsidRPr="00FD422F" w:rsidRDefault="00FD422F" w:rsidP="00FD422F">
      <w:pPr>
        <w:tabs>
          <w:tab w:val="left" w:pos="9090"/>
        </w:tabs>
        <w:spacing w:before="0"/>
        <w:ind w:left="360"/>
        <w:jc w:val="center"/>
        <w:rPr>
          <w:rFonts w:cs="Arial"/>
          <w:b/>
          <w:i/>
          <w:noProof/>
          <w:lang w:val="sr-Cyrl-CS"/>
        </w:rPr>
      </w:pPr>
      <w:r w:rsidRPr="00FD422F">
        <w:rPr>
          <w:rFonts w:cs="Arial"/>
          <w:b/>
          <w:noProof/>
          <w:lang w:val="sr-Cyrl-CS"/>
        </w:rPr>
        <w:t>Члан 12.</w:t>
      </w:r>
    </w:p>
    <w:p w14:paraId="29735EAA" w14:textId="77777777" w:rsidR="00FD422F" w:rsidRPr="00FD422F" w:rsidRDefault="00FD422F" w:rsidP="00FD422F">
      <w:pPr>
        <w:tabs>
          <w:tab w:val="left" w:pos="9090"/>
        </w:tabs>
        <w:spacing w:before="0"/>
        <w:ind w:left="360"/>
        <w:rPr>
          <w:rFonts w:cs="Arial"/>
          <w:bCs/>
          <w:lang w:val="sr-Cyrl-CS"/>
        </w:rPr>
      </w:pPr>
      <w:r w:rsidRPr="00FD422F">
        <w:rPr>
          <w:rFonts w:cs="Arial"/>
          <w:bCs/>
          <w:lang w:val="sr-Cyrl-CS"/>
        </w:rPr>
        <w:t>Уколико Продавац не испуни своје обавезе или не испоручи добр</w:t>
      </w:r>
      <w:r w:rsidRPr="00FD422F">
        <w:rPr>
          <w:rFonts w:cs="Arial"/>
          <w:bCs/>
        </w:rPr>
        <w:t>о</w:t>
      </w:r>
      <w:r w:rsidRPr="00FD422F">
        <w:rPr>
          <w:rFonts w:cs="Arial"/>
          <w:bCs/>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4A03576E" w14:textId="77777777" w:rsidR="00FD422F" w:rsidRPr="00FD422F" w:rsidRDefault="00FD422F" w:rsidP="00FD422F">
      <w:pPr>
        <w:tabs>
          <w:tab w:val="left" w:pos="9090"/>
        </w:tabs>
        <w:ind w:left="360"/>
        <w:rPr>
          <w:rFonts w:cs="Arial"/>
        </w:rPr>
      </w:pPr>
      <w:r w:rsidRPr="00FD422F">
        <w:rPr>
          <w:rFonts w:cs="Arial"/>
          <w:bCs/>
        </w:rPr>
        <w:t>Уговорна казна се обрачунава од првог дана од истека уговореног рока испоруке из члана 5</w:t>
      </w:r>
      <w:r w:rsidRPr="00FD422F">
        <w:rPr>
          <w:rFonts w:cs="Arial"/>
          <w:bCs/>
          <w:lang w:val="sr-Latn-CS"/>
        </w:rPr>
        <w:t>.</w:t>
      </w:r>
      <w:r w:rsidRPr="00FD422F">
        <w:rPr>
          <w:rFonts w:cs="Arial"/>
          <w:bCs/>
        </w:rPr>
        <w:t xml:space="preserve"> овог Уговора и износи 0,</w:t>
      </w:r>
      <w:r w:rsidRPr="00FD422F">
        <w:rPr>
          <w:rFonts w:cs="Arial"/>
          <w:bCs/>
          <w:lang w:val="sr-Cyrl-RS"/>
        </w:rPr>
        <w:t>2</w:t>
      </w:r>
      <w:r w:rsidRPr="00FD422F">
        <w:rPr>
          <w:rFonts w:cs="Arial"/>
          <w:bCs/>
        </w:rPr>
        <w:t>% уговорене вредности неиспоручених добара дневно, а највише до 10% укупно уговорене вредности добара,</w:t>
      </w:r>
      <w:r w:rsidRPr="00FD422F">
        <w:rPr>
          <w:rFonts w:cs="Arial"/>
          <w:bCs/>
          <w:lang w:val="sr-Cyrl-RS"/>
        </w:rPr>
        <w:t xml:space="preserve"> </w:t>
      </w:r>
      <w:r w:rsidRPr="00FD422F">
        <w:rPr>
          <w:rFonts w:cs="Arial"/>
        </w:rPr>
        <w:t>без пореза на додату вредност.</w:t>
      </w:r>
    </w:p>
    <w:p w14:paraId="7D3DEF39" w14:textId="77777777" w:rsidR="00FD422F" w:rsidRPr="00FD422F" w:rsidRDefault="00FD422F" w:rsidP="00FD422F">
      <w:pPr>
        <w:tabs>
          <w:tab w:val="left" w:pos="9090"/>
        </w:tabs>
        <w:ind w:left="360"/>
        <w:rPr>
          <w:rFonts w:cs="Arial"/>
          <w:bCs/>
        </w:rPr>
      </w:pPr>
      <w:r w:rsidRPr="00FD422F">
        <w:rPr>
          <w:rFonts w:cs="Arial"/>
          <w:bCs/>
        </w:rPr>
        <w:t xml:space="preserve">Фактурисање уговорне казне врши Купац, испостављањем рачуна, којим се обрачунава кашњење у испоруци. Плаћање фактурисане уговорне казне доспева у рoку </w:t>
      </w:r>
      <w:r w:rsidRPr="00FD422F">
        <w:rPr>
          <w:rFonts w:cs="Arial"/>
          <w:bCs/>
          <w:lang w:val="sr-Cyrl-RS"/>
        </w:rPr>
        <w:t>од</w:t>
      </w:r>
      <w:r w:rsidRPr="00FD422F">
        <w:rPr>
          <w:rFonts w:cs="Arial"/>
          <w:bCs/>
        </w:rPr>
        <w:t xml:space="preserve"> 45 (</w:t>
      </w:r>
      <w:r w:rsidRPr="00FD422F">
        <w:rPr>
          <w:rFonts w:cs="Arial"/>
          <w:bCs/>
          <w:lang w:val="sr-Cyrl-RS"/>
        </w:rPr>
        <w:t xml:space="preserve">словима: </w:t>
      </w:r>
      <w:r w:rsidRPr="00FD422F">
        <w:rPr>
          <w:rFonts w:cs="Arial"/>
          <w:bCs/>
        </w:rPr>
        <w:t>четрдесетпет) дaнa oд дaнa фактурисања од стране Купца.</w:t>
      </w:r>
    </w:p>
    <w:p w14:paraId="4C0F5CDC" w14:textId="77777777" w:rsidR="00FD422F" w:rsidRPr="00FD422F" w:rsidRDefault="00FD422F" w:rsidP="00FD422F">
      <w:pPr>
        <w:tabs>
          <w:tab w:val="left" w:pos="9090"/>
        </w:tabs>
        <w:ind w:left="360"/>
        <w:rPr>
          <w:rFonts w:cs="Arial"/>
          <w:bCs/>
        </w:rPr>
      </w:pPr>
      <w:r w:rsidRPr="00FD422F">
        <w:rPr>
          <w:rFonts w:cs="Arial"/>
          <w:bCs/>
          <w:lang w:val="sr-Cyrl-CS"/>
        </w:rPr>
        <w:t xml:space="preserve">У случају закашњења са испоруком дужег од 20 (словима: двадесет) дана, </w:t>
      </w:r>
      <w:r w:rsidRPr="00FD422F">
        <w:rPr>
          <w:rFonts w:cs="Arial"/>
          <w:bCs/>
        </w:rPr>
        <w:t>Купац</w:t>
      </w:r>
      <w:r w:rsidRPr="00FD422F">
        <w:rPr>
          <w:rFonts w:cs="Arial"/>
          <w:bCs/>
          <w:lang w:val="sr-Cyrl-CS"/>
        </w:rPr>
        <w:t xml:space="preserve"> има право да једнострано раскине овај Уговор и од Продавца захтева накнаду штете и измакле добити. </w:t>
      </w:r>
    </w:p>
    <w:p w14:paraId="7C3A6337" w14:textId="77777777" w:rsidR="00FD422F" w:rsidRPr="00FD422F" w:rsidRDefault="00FD422F" w:rsidP="00FD422F">
      <w:pPr>
        <w:autoSpaceDE w:val="0"/>
        <w:autoSpaceDN w:val="0"/>
        <w:adjustRightInd w:val="0"/>
        <w:spacing w:before="0"/>
        <w:ind w:left="360"/>
        <w:jc w:val="center"/>
        <w:rPr>
          <w:rFonts w:cs="Arial"/>
          <w:b/>
          <w:noProof/>
          <w:lang w:val="sr-Cyrl-CS"/>
        </w:rPr>
      </w:pPr>
    </w:p>
    <w:p w14:paraId="66FD2033" w14:textId="77777777" w:rsidR="00FD422F" w:rsidRPr="00FD422F" w:rsidRDefault="00FD422F" w:rsidP="00FD422F">
      <w:pPr>
        <w:autoSpaceDE w:val="0"/>
        <w:autoSpaceDN w:val="0"/>
        <w:adjustRightInd w:val="0"/>
        <w:spacing w:before="0"/>
        <w:ind w:left="360"/>
        <w:jc w:val="center"/>
        <w:rPr>
          <w:rFonts w:cs="Arial"/>
          <w:b/>
          <w:noProof/>
          <w:lang w:val="sr-Cyrl-CS"/>
        </w:rPr>
      </w:pPr>
      <w:r w:rsidRPr="00FD422F">
        <w:rPr>
          <w:rFonts w:cs="Arial"/>
          <w:b/>
          <w:noProof/>
          <w:lang w:val="sr-Cyrl-CS"/>
        </w:rPr>
        <w:t>ВИША СИЛА</w:t>
      </w:r>
    </w:p>
    <w:p w14:paraId="17C94209" w14:textId="77777777" w:rsidR="00FD422F" w:rsidRPr="00FD422F" w:rsidRDefault="00FD422F" w:rsidP="00FD422F">
      <w:pPr>
        <w:autoSpaceDE w:val="0"/>
        <w:autoSpaceDN w:val="0"/>
        <w:adjustRightInd w:val="0"/>
        <w:spacing w:before="0"/>
        <w:ind w:left="360"/>
        <w:jc w:val="center"/>
        <w:rPr>
          <w:rFonts w:cs="Arial"/>
          <w:b/>
          <w:noProof/>
          <w:lang w:val="sr-Cyrl-CS"/>
        </w:rPr>
      </w:pPr>
      <w:r w:rsidRPr="00FD422F">
        <w:rPr>
          <w:rFonts w:cs="Arial"/>
          <w:b/>
          <w:noProof/>
          <w:lang w:val="sr-Cyrl-CS"/>
        </w:rPr>
        <w:t>Члан 13.</w:t>
      </w:r>
    </w:p>
    <w:p w14:paraId="1EF71043" w14:textId="77777777" w:rsidR="00FD422F" w:rsidRPr="00FD422F" w:rsidRDefault="00FD422F" w:rsidP="00FD422F">
      <w:pPr>
        <w:tabs>
          <w:tab w:val="left" w:pos="1512"/>
          <w:tab w:val="left" w:pos="9090"/>
        </w:tabs>
        <w:spacing w:before="0"/>
        <w:ind w:left="360"/>
        <w:rPr>
          <w:rFonts w:cs="Arial"/>
          <w:noProof/>
          <w:lang w:val="sr-Cyrl-CS"/>
        </w:rPr>
      </w:pPr>
      <w:r w:rsidRPr="00FD422F">
        <w:rPr>
          <w:rFonts w:cs="Arial"/>
          <w:noProof/>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0737AEA3" w14:textId="77777777" w:rsidR="00FD422F" w:rsidRPr="00FD422F" w:rsidRDefault="00FD422F" w:rsidP="00FD422F">
      <w:pPr>
        <w:tabs>
          <w:tab w:val="left" w:pos="1512"/>
          <w:tab w:val="left" w:pos="9090"/>
        </w:tabs>
        <w:ind w:left="360"/>
        <w:rPr>
          <w:rFonts w:cs="Arial"/>
          <w:noProof/>
          <w:lang w:val="sr-Cyrl-CS"/>
        </w:rPr>
      </w:pPr>
      <w:r w:rsidRPr="00FD422F">
        <w:rPr>
          <w:rFonts w:cs="Arial"/>
          <w:noProof/>
          <w:lang w:val="sr-Cyrl-C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7E3363F3" w14:textId="77777777" w:rsidR="00FD422F" w:rsidRPr="00FD422F" w:rsidRDefault="00FD422F" w:rsidP="00FD422F">
      <w:pPr>
        <w:tabs>
          <w:tab w:val="left" w:pos="1512"/>
          <w:tab w:val="left" w:pos="9090"/>
        </w:tabs>
        <w:ind w:left="360"/>
        <w:rPr>
          <w:rFonts w:cs="Arial"/>
          <w:noProof/>
          <w:lang w:val="sr-Cyrl-CS"/>
        </w:rPr>
      </w:pPr>
      <w:r w:rsidRPr="00FD422F">
        <w:rPr>
          <w:rFonts w:cs="Arial"/>
          <w:noProof/>
          <w:lang w:val="sr-Cyrl-C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148E5F16" w14:textId="77777777" w:rsidR="00FD422F" w:rsidRPr="00FD422F" w:rsidRDefault="00FD422F" w:rsidP="00FD422F">
      <w:pPr>
        <w:tabs>
          <w:tab w:val="left" w:pos="1512"/>
          <w:tab w:val="left" w:pos="9090"/>
        </w:tabs>
        <w:ind w:left="360"/>
        <w:rPr>
          <w:rFonts w:cs="Arial"/>
          <w:noProof/>
          <w:lang w:val="sr-Cyrl-CS"/>
        </w:rPr>
      </w:pPr>
      <w:r w:rsidRPr="00FD422F">
        <w:rPr>
          <w:rFonts w:cs="Arial"/>
          <w:noProof/>
          <w:lang w:val="sr-Cyrl-C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48BAFF6" w14:textId="77777777" w:rsidR="008A3EF3" w:rsidRDefault="008A3EF3" w:rsidP="00FD422F">
      <w:pPr>
        <w:tabs>
          <w:tab w:val="left" w:pos="1512"/>
          <w:tab w:val="left" w:pos="9090"/>
        </w:tabs>
        <w:ind w:left="360"/>
        <w:jc w:val="center"/>
        <w:rPr>
          <w:rFonts w:cs="Arial"/>
          <w:b/>
          <w:lang w:val="sr-Cyrl-RS"/>
        </w:rPr>
      </w:pPr>
    </w:p>
    <w:p w14:paraId="34E28192" w14:textId="77777777" w:rsidR="00FD422F" w:rsidRPr="00FD422F" w:rsidRDefault="00FD422F" w:rsidP="00FD422F">
      <w:pPr>
        <w:tabs>
          <w:tab w:val="left" w:pos="1512"/>
          <w:tab w:val="left" w:pos="9090"/>
        </w:tabs>
        <w:ind w:left="360"/>
        <w:jc w:val="center"/>
        <w:rPr>
          <w:rFonts w:cs="Arial"/>
          <w:b/>
          <w:lang w:val="sr-Cyrl-RS"/>
        </w:rPr>
      </w:pPr>
      <w:r w:rsidRPr="00FD422F">
        <w:rPr>
          <w:rFonts w:cs="Arial"/>
          <w:b/>
          <w:lang w:val="sr-Cyrl-RS"/>
        </w:rPr>
        <w:t>НАКНАДА ШТЕТЕ</w:t>
      </w:r>
    </w:p>
    <w:p w14:paraId="709188D1" w14:textId="77777777" w:rsidR="00FD422F" w:rsidRPr="00FD422F" w:rsidRDefault="00FD422F" w:rsidP="00FD422F">
      <w:pPr>
        <w:autoSpaceDE w:val="0"/>
        <w:autoSpaceDN w:val="0"/>
        <w:adjustRightInd w:val="0"/>
        <w:spacing w:before="0"/>
        <w:ind w:left="360"/>
        <w:jc w:val="center"/>
        <w:rPr>
          <w:rFonts w:cs="Arial"/>
          <w:b/>
          <w:noProof/>
          <w:lang w:val="sr-Cyrl-CS"/>
        </w:rPr>
      </w:pPr>
      <w:r w:rsidRPr="00FD422F">
        <w:rPr>
          <w:rFonts w:cs="Arial"/>
          <w:b/>
          <w:noProof/>
          <w:lang w:val="sr-Cyrl-CS"/>
        </w:rPr>
        <w:t>Члан 14.</w:t>
      </w:r>
    </w:p>
    <w:p w14:paraId="1A3A9E68" w14:textId="77777777" w:rsidR="00FD422F" w:rsidRPr="00FD422F" w:rsidRDefault="00FD422F" w:rsidP="00FD422F">
      <w:pPr>
        <w:tabs>
          <w:tab w:val="left" w:pos="1512"/>
          <w:tab w:val="left" w:pos="9090"/>
        </w:tabs>
        <w:ind w:left="360"/>
        <w:rPr>
          <w:rFonts w:cs="Arial"/>
          <w:strike/>
          <w:lang w:val="sr-Cyrl-RS"/>
        </w:rPr>
      </w:pPr>
      <w:r w:rsidRPr="00FD422F">
        <w:rPr>
          <w:rFonts w:cs="Arial"/>
          <w:lang w:val="sr-Cyrl-RS"/>
        </w:rPr>
        <w:t>Продавац је одговоран Купцу за материјалне недостатке.</w:t>
      </w:r>
    </w:p>
    <w:p w14:paraId="55DBC596" w14:textId="77777777" w:rsidR="00FD422F" w:rsidRPr="00FD422F" w:rsidRDefault="00FD422F" w:rsidP="00FD422F">
      <w:pPr>
        <w:tabs>
          <w:tab w:val="left" w:pos="1512"/>
          <w:tab w:val="left" w:pos="9090"/>
        </w:tabs>
        <w:ind w:left="360"/>
        <w:rPr>
          <w:rFonts w:cs="Arial"/>
          <w:lang w:val="sr-Cyrl-RS"/>
        </w:rPr>
      </w:pPr>
      <w:r w:rsidRPr="00FD422F">
        <w:rPr>
          <w:rFonts w:cs="Arial"/>
          <w:lang w:val="sr-Cyrl-RS"/>
        </w:rPr>
        <w:t>Продавац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14:paraId="6B37E21B" w14:textId="77777777" w:rsidR="00FD422F" w:rsidRPr="00FD422F" w:rsidRDefault="00FD422F" w:rsidP="00FD422F">
      <w:pPr>
        <w:tabs>
          <w:tab w:val="left" w:pos="1512"/>
          <w:tab w:val="left" w:pos="9090"/>
        </w:tabs>
        <w:ind w:left="360"/>
        <w:rPr>
          <w:rFonts w:cs="Arial"/>
          <w:b/>
          <w:lang w:val="sr-Cyrl-RS"/>
        </w:rPr>
      </w:pPr>
      <w:r w:rsidRPr="00FD422F">
        <w:rPr>
          <w:rFonts w:cs="Arial"/>
          <w:lang w:val="sr-Cyrl-RS"/>
        </w:rPr>
        <w:lastRenderedPageBreak/>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(словима: петнаест) дана од датума издавања истог.</w:t>
      </w:r>
    </w:p>
    <w:p w14:paraId="3C1E95B9" w14:textId="77777777" w:rsidR="00E91C42" w:rsidRDefault="00E91C42" w:rsidP="00FD422F">
      <w:pPr>
        <w:spacing w:before="0"/>
        <w:ind w:left="360"/>
        <w:jc w:val="center"/>
        <w:rPr>
          <w:rFonts w:cs="Arial"/>
          <w:b/>
          <w:noProof/>
          <w:lang w:val="sr-Cyrl-CS"/>
        </w:rPr>
      </w:pPr>
    </w:p>
    <w:p w14:paraId="4BE9AD9E" w14:textId="77777777" w:rsidR="00675745" w:rsidRDefault="00675745" w:rsidP="00FD422F">
      <w:pPr>
        <w:spacing w:before="0"/>
        <w:ind w:left="360"/>
        <w:jc w:val="center"/>
        <w:rPr>
          <w:rFonts w:cs="Arial"/>
          <w:b/>
          <w:noProof/>
          <w:lang w:val="sr-Cyrl-CS"/>
        </w:rPr>
      </w:pPr>
    </w:p>
    <w:p w14:paraId="59EA251C" w14:textId="77777777" w:rsidR="00FD422F" w:rsidRPr="00FD422F" w:rsidRDefault="00FD422F" w:rsidP="00FD422F">
      <w:pPr>
        <w:spacing w:before="0"/>
        <w:ind w:left="360"/>
        <w:jc w:val="center"/>
        <w:rPr>
          <w:rFonts w:cs="Arial"/>
          <w:b/>
          <w:noProof/>
          <w:lang w:val="sr-Cyrl-CS"/>
        </w:rPr>
      </w:pPr>
      <w:r w:rsidRPr="00FD422F">
        <w:rPr>
          <w:rFonts w:cs="Arial"/>
          <w:b/>
          <w:noProof/>
          <w:lang w:val="sr-Cyrl-CS"/>
        </w:rPr>
        <w:t>РАСКИД УГОВОРА</w:t>
      </w:r>
    </w:p>
    <w:p w14:paraId="069E9464" w14:textId="77777777" w:rsidR="00FD422F" w:rsidRPr="00FD422F" w:rsidRDefault="00FD422F" w:rsidP="00FD422F">
      <w:pPr>
        <w:spacing w:before="0"/>
        <w:ind w:left="360"/>
        <w:jc w:val="center"/>
        <w:rPr>
          <w:rFonts w:cs="Arial"/>
          <w:noProof/>
          <w:lang w:val="sr-Cyrl-CS"/>
        </w:rPr>
      </w:pPr>
      <w:r w:rsidRPr="00FD422F">
        <w:rPr>
          <w:rFonts w:cs="Arial"/>
          <w:b/>
          <w:noProof/>
          <w:lang w:val="sr-Cyrl-CS"/>
        </w:rPr>
        <w:t>Члан 15.</w:t>
      </w:r>
    </w:p>
    <w:p w14:paraId="0CAF856A" w14:textId="77777777" w:rsidR="00FD422F" w:rsidRPr="00FD422F" w:rsidRDefault="00FD422F" w:rsidP="00FD422F">
      <w:pPr>
        <w:tabs>
          <w:tab w:val="left" w:pos="9090"/>
        </w:tabs>
        <w:spacing w:before="0"/>
        <w:ind w:left="360"/>
        <w:rPr>
          <w:rFonts w:cs="Arial"/>
          <w:bCs/>
          <w:noProof/>
          <w:lang w:val="sr-Cyrl-CS"/>
        </w:rPr>
      </w:pPr>
      <w:r w:rsidRPr="00FD422F">
        <w:rPr>
          <w:rFonts w:cs="Arial"/>
          <w:bCs/>
          <w:noProof/>
          <w:lang w:val="sr-Cyrl-CS"/>
        </w:rPr>
        <w:t xml:space="preserve">Ако Продавац не испуни овај Уговор, или ако не буде квалитетно и у року испуњавао своје обавезе, или упркос писане опомене </w:t>
      </w:r>
      <w:r w:rsidRPr="00FD422F">
        <w:rPr>
          <w:rFonts w:cs="Arial"/>
          <w:noProof/>
          <w:lang w:val="sr-Cyrl-CS"/>
        </w:rPr>
        <w:t>Купца</w:t>
      </w:r>
      <w:r w:rsidRPr="00FD422F">
        <w:rPr>
          <w:rFonts w:cs="Arial"/>
          <w:bCs/>
          <w:noProof/>
          <w:lang w:val="sr-Cyrl-CS"/>
        </w:rPr>
        <w:t xml:space="preserve">, крши одредбе овог Уговора, </w:t>
      </w:r>
      <w:r w:rsidRPr="00FD422F">
        <w:rPr>
          <w:rFonts w:cs="Arial"/>
          <w:noProof/>
          <w:lang w:val="sr-Cyrl-CS"/>
        </w:rPr>
        <w:t>Купац</w:t>
      </w:r>
      <w:r w:rsidRPr="00FD422F">
        <w:rPr>
          <w:rFonts w:cs="Arial"/>
          <w:bCs/>
          <w:noProof/>
          <w:lang w:val="sr-Cyrl-CS"/>
        </w:rPr>
        <w:t xml:space="preserve"> има право да констатује непоштовање одредби Уговора и о томе достави Продавцу писану опомену.</w:t>
      </w:r>
    </w:p>
    <w:p w14:paraId="449DF91E" w14:textId="77777777" w:rsidR="00FD422F" w:rsidRPr="00FD422F" w:rsidRDefault="00FD422F" w:rsidP="00FD422F">
      <w:pPr>
        <w:tabs>
          <w:tab w:val="left" w:pos="9090"/>
        </w:tabs>
        <w:ind w:left="360"/>
        <w:rPr>
          <w:rFonts w:cs="Arial"/>
          <w:bCs/>
          <w:noProof/>
          <w:lang w:val="sr-Cyrl-CS"/>
        </w:rPr>
      </w:pPr>
      <w:r w:rsidRPr="00FD422F">
        <w:rPr>
          <w:rFonts w:cs="Arial"/>
          <w:bCs/>
          <w:noProof/>
          <w:lang w:val="sr-Cyrl-CS"/>
        </w:rPr>
        <w:t xml:space="preserve">Ако Продавац не предузме мере за извршење овог Уговора, које се од њега захтевају, у року од 8 (словима:осам) дана по пријему писане опомене, </w:t>
      </w:r>
      <w:r w:rsidRPr="00FD422F">
        <w:rPr>
          <w:rFonts w:cs="Arial"/>
          <w:noProof/>
          <w:lang w:val="sr-Cyrl-CS"/>
        </w:rPr>
        <w:t>Купац</w:t>
      </w:r>
      <w:r w:rsidRPr="00FD422F">
        <w:rPr>
          <w:rFonts w:cs="Arial"/>
          <w:bCs/>
          <w:noProof/>
          <w:lang w:val="sr-Cyrl-CS"/>
        </w:rPr>
        <w:t xml:space="preserve"> може у року од наредних 5 (словима:пет) дана да једнострано раскине овој Уговор по правилима о раскиду уговора због неиспуњења.</w:t>
      </w:r>
    </w:p>
    <w:p w14:paraId="7B6AC3EB" w14:textId="77777777" w:rsidR="00FD422F" w:rsidRPr="00FD422F" w:rsidRDefault="00FD422F" w:rsidP="00FD422F">
      <w:pPr>
        <w:tabs>
          <w:tab w:val="left" w:pos="9090"/>
        </w:tabs>
        <w:ind w:left="360"/>
        <w:rPr>
          <w:rFonts w:cs="Arial"/>
          <w:bCs/>
          <w:noProof/>
          <w:lang w:val="sr-Cyrl-CS"/>
        </w:rPr>
      </w:pPr>
      <w:r w:rsidRPr="00FD422F">
        <w:rPr>
          <w:rFonts w:cs="Arial"/>
          <w:bCs/>
          <w:noProof/>
          <w:lang w:val="sr-Cyrl-CS"/>
        </w:rPr>
        <w:t>У случају раскида овог Уговора, у смислу овог члана, Уговорне стране ће измирити своје обавезе настале до дана раскида.</w:t>
      </w:r>
    </w:p>
    <w:p w14:paraId="49EB0E46" w14:textId="77777777" w:rsidR="00FD422F" w:rsidRPr="00FD422F" w:rsidRDefault="00FD422F" w:rsidP="00FD422F">
      <w:pPr>
        <w:tabs>
          <w:tab w:val="left" w:pos="9090"/>
        </w:tabs>
        <w:ind w:left="360"/>
        <w:rPr>
          <w:rFonts w:cs="Arial"/>
          <w:bCs/>
          <w:noProof/>
          <w:lang w:val="sr-Cyrl-CS"/>
        </w:rPr>
      </w:pPr>
      <w:r w:rsidRPr="00FD422F">
        <w:rPr>
          <w:rFonts w:cs="Arial"/>
          <w:bCs/>
          <w:noProof/>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98F6FAA" w14:textId="77777777" w:rsidR="00FD422F" w:rsidRPr="00FD422F" w:rsidRDefault="00FD422F" w:rsidP="00FD422F">
      <w:pPr>
        <w:tabs>
          <w:tab w:val="left" w:pos="9090"/>
        </w:tabs>
        <w:spacing w:before="0"/>
        <w:ind w:left="360"/>
        <w:rPr>
          <w:rFonts w:cs="Arial"/>
          <w:bCs/>
          <w:noProof/>
          <w:lang w:val="sr-Cyrl-CS"/>
        </w:rPr>
      </w:pPr>
    </w:p>
    <w:p w14:paraId="6EBBBD99" w14:textId="77777777" w:rsidR="00FD422F" w:rsidRPr="00FD422F" w:rsidRDefault="00FD422F" w:rsidP="00FD422F">
      <w:pPr>
        <w:spacing w:before="0"/>
        <w:ind w:left="360"/>
        <w:jc w:val="center"/>
        <w:rPr>
          <w:rFonts w:cs="Arial"/>
          <w:b/>
          <w:noProof/>
          <w:lang w:val="sr-Cyrl-CS"/>
        </w:rPr>
      </w:pPr>
      <w:r w:rsidRPr="00FD422F">
        <w:rPr>
          <w:rFonts w:cs="Arial"/>
          <w:b/>
          <w:noProof/>
          <w:lang w:val="sr-Cyrl-CS"/>
        </w:rPr>
        <w:t>Члан 16.</w:t>
      </w:r>
    </w:p>
    <w:p w14:paraId="3365858D" w14:textId="77777777" w:rsidR="00FD422F" w:rsidRPr="00FD422F" w:rsidRDefault="00FD422F" w:rsidP="00FD422F">
      <w:pPr>
        <w:spacing w:before="0"/>
        <w:ind w:left="360"/>
        <w:rPr>
          <w:rFonts w:cs="Arial"/>
          <w:noProof/>
          <w:lang w:val="sr-Cyrl-CS"/>
        </w:rPr>
      </w:pPr>
      <w:r w:rsidRPr="00FD422F">
        <w:rPr>
          <w:rFonts w:cs="Arial"/>
          <w:noProof/>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8C14C83" w14:textId="77777777" w:rsidR="00FD422F" w:rsidRPr="00FD422F" w:rsidRDefault="00FD422F" w:rsidP="00FD422F">
      <w:pPr>
        <w:spacing w:before="0"/>
        <w:ind w:left="360"/>
        <w:jc w:val="center"/>
        <w:rPr>
          <w:rFonts w:cs="Arial"/>
          <w:b/>
          <w:noProof/>
          <w:lang w:val="sr-Cyrl-CS"/>
        </w:rPr>
      </w:pPr>
    </w:p>
    <w:p w14:paraId="0AA112B6" w14:textId="77777777" w:rsidR="00FD422F" w:rsidRPr="00FD422F" w:rsidRDefault="00FD422F" w:rsidP="00FD422F">
      <w:pPr>
        <w:spacing w:before="0"/>
        <w:ind w:left="360"/>
        <w:jc w:val="center"/>
        <w:rPr>
          <w:rFonts w:cs="Arial"/>
          <w:b/>
          <w:noProof/>
          <w:lang w:val="sr-Cyrl-CS"/>
        </w:rPr>
      </w:pPr>
    </w:p>
    <w:p w14:paraId="605790C7" w14:textId="77777777" w:rsidR="00FD422F" w:rsidRPr="00FD422F" w:rsidRDefault="00FD422F" w:rsidP="00FD422F">
      <w:pPr>
        <w:spacing w:before="0"/>
        <w:ind w:left="360"/>
        <w:jc w:val="center"/>
        <w:rPr>
          <w:rFonts w:cs="Arial"/>
          <w:b/>
          <w:noProof/>
          <w:lang w:val="sr-Cyrl-CS"/>
        </w:rPr>
      </w:pPr>
      <w:r w:rsidRPr="00FD422F">
        <w:rPr>
          <w:rFonts w:cs="Arial"/>
          <w:b/>
          <w:noProof/>
          <w:lang w:val="sr-Cyrl-CS"/>
        </w:rPr>
        <w:t>Члан 17.</w:t>
      </w:r>
    </w:p>
    <w:p w14:paraId="1A5A1922" w14:textId="77777777" w:rsidR="00FD422F" w:rsidRPr="00FD422F" w:rsidRDefault="00FD422F" w:rsidP="00FD422F">
      <w:pPr>
        <w:tabs>
          <w:tab w:val="left" w:pos="9090"/>
        </w:tabs>
        <w:spacing w:before="0"/>
        <w:ind w:left="360"/>
        <w:rPr>
          <w:rFonts w:cs="Arial"/>
          <w:noProof/>
          <w:lang w:val="sr-Cyrl-CS"/>
        </w:rPr>
      </w:pPr>
      <w:r w:rsidRPr="00FD422F">
        <w:rPr>
          <w:rFonts w:cs="Arial"/>
          <w:noProof/>
          <w:lang w:val="sr-Cyrl-C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D82E3FA" w14:textId="77777777" w:rsidR="00FD422F" w:rsidRPr="00FD422F" w:rsidRDefault="00FD422F" w:rsidP="00FD422F">
      <w:pPr>
        <w:tabs>
          <w:tab w:val="left" w:pos="9090"/>
        </w:tabs>
        <w:ind w:left="360"/>
        <w:rPr>
          <w:rFonts w:cs="Arial"/>
          <w:noProof/>
          <w:lang w:val="sr-Cyrl-CS"/>
        </w:rPr>
      </w:pPr>
      <w:r w:rsidRPr="00FD422F">
        <w:rPr>
          <w:rFonts w:cs="Arial"/>
          <w:noProof/>
          <w:lang w:val="sr-Cyrl-CS"/>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7170B141" w14:textId="77777777" w:rsidR="00FD422F" w:rsidRPr="00FD422F" w:rsidRDefault="00FD422F" w:rsidP="00FD422F">
      <w:pPr>
        <w:spacing w:before="0"/>
        <w:ind w:left="360"/>
        <w:jc w:val="center"/>
        <w:rPr>
          <w:rFonts w:cs="Arial"/>
          <w:b/>
          <w:noProof/>
          <w:lang w:val="sr-Cyrl-CS"/>
        </w:rPr>
      </w:pPr>
    </w:p>
    <w:p w14:paraId="0B4CF6BD" w14:textId="77777777" w:rsidR="00FD422F" w:rsidRPr="00FD422F" w:rsidRDefault="00FD422F" w:rsidP="00FD422F">
      <w:pPr>
        <w:spacing w:before="0"/>
        <w:ind w:left="360"/>
        <w:jc w:val="center"/>
        <w:rPr>
          <w:rFonts w:cs="Arial"/>
          <w:b/>
          <w:noProof/>
          <w:lang w:val="sr-Cyrl-CS"/>
        </w:rPr>
      </w:pPr>
      <w:r w:rsidRPr="00FD422F">
        <w:rPr>
          <w:rFonts w:cs="Arial"/>
          <w:b/>
          <w:noProof/>
          <w:lang w:val="sr-Cyrl-CS"/>
        </w:rPr>
        <w:t>Члан 18.</w:t>
      </w:r>
    </w:p>
    <w:p w14:paraId="22A26856" w14:textId="77777777" w:rsidR="00FD422F" w:rsidRPr="00FD422F" w:rsidRDefault="00FD422F" w:rsidP="00FD422F">
      <w:pPr>
        <w:tabs>
          <w:tab w:val="left" w:pos="567"/>
        </w:tabs>
        <w:spacing w:before="0"/>
        <w:ind w:left="360"/>
        <w:rPr>
          <w:rFonts w:eastAsia="Calibri" w:cs="Arial"/>
          <w:noProof/>
          <w:lang w:val="sr-Cyrl-CS"/>
        </w:rPr>
      </w:pPr>
      <w:r w:rsidRPr="00FD422F">
        <w:rPr>
          <w:rFonts w:eastAsia="Calibri" w:cs="Arial"/>
          <w:noProof/>
          <w:lang w:val="sr-Cyrl-CS"/>
        </w:rPr>
        <w:t xml:space="preserve">Продавац је дужан да без одлагања, а најкасније у року од 5 (словима:пет) дана од дана настанка промене у било којем од података </w:t>
      </w:r>
      <w:r w:rsidRPr="00FD422F">
        <w:rPr>
          <w:rFonts w:eastAsia="TimesNewRomanPSMT" w:cs="Arial"/>
          <w:bCs/>
          <w:noProof/>
          <w:lang w:val="sr-Cyrl-CS"/>
        </w:rPr>
        <w:t>у вези са испуњеношћу услова из поступка јавне набавке</w:t>
      </w:r>
      <w:r w:rsidRPr="00FD422F">
        <w:rPr>
          <w:rFonts w:eastAsia="Calibri" w:cs="Arial"/>
          <w:noProof/>
          <w:lang w:val="sr-Cyrl-CS"/>
        </w:rPr>
        <w:t>, о насталој промени писано обавести Купца и да је документује на прописан начин.</w:t>
      </w:r>
    </w:p>
    <w:p w14:paraId="4B895D25" w14:textId="77777777" w:rsidR="00FD422F" w:rsidRPr="00FD422F" w:rsidRDefault="00FD422F" w:rsidP="00FD422F">
      <w:pPr>
        <w:tabs>
          <w:tab w:val="left" w:pos="567"/>
        </w:tabs>
        <w:spacing w:before="0"/>
        <w:ind w:left="360"/>
        <w:rPr>
          <w:rFonts w:cs="Arial"/>
          <w:b/>
          <w:noProof/>
          <w:lang w:val="sr-Cyrl-CS"/>
        </w:rPr>
      </w:pPr>
      <w:r w:rsidRPr="00FD422F">
        <w:rPr>
          <w:rFonts w:eastAsia="Calibri" w:cs="Arial"/>
          <w:noProof/>
          <w:lang w:val="sr-Cyrl-CS"/>
        </w:rPr>
        <w:t>Уговорне стране су обавезне да једна другу без одлагања обавесте о свим променама које могу утицати на реализацију овог Уговора.</w:t>
      </w:r>
    </w:p>
    <w:p w14:paraId="6FC72D3B" w14:textId="77777777" w:rsidR="00FD422F" w:rsidRPr="00FD422F" w:rsidRDefault="00FD422F" w:rsidP="00FD422F">
      <w:pPr>
        <w:tabs>
          <w:tab w:val="left" w:pos="567"/>
        </w:tabs>
        <w:spacing w:before="0"/>
        <w:ind w:left="360"/>
        <w:jc w:val="center"/>
        <w:rPr>
          <w:rFonts w:cs="Arial"/>
          <w:b/>
          <w:noProof/>
          <w:lang w:val="sr-Cyrl-CS"/>
        </w:rPr>
      </w:pPr>
    </w:p>
    <w:p w14:paraId="32AAAE01" w14:textId="77777777" w:rsidR="00E91C42" w:rsidRDefault="00E91C42" w:rsidP="00FD422F">
      <w:pPr>
        <w:tabs>
          <w:tab w:val="left" w:pos="567"/>
        </w:tabs>
        <w:spacing w:before="0"/>
        <w:ind w:left="360"/>
        <w:jc w:val="center"/>
        <w:rPr>
          <w:rFonts w:cs="Arial"/>
          <w:b/>
          <w:noProof/>
          <w:lang w:val="sr-Cyrl-CS"/>
        </w:rPr>
      </w:pPr>
    </w:p>
    <w:p w14:paraId="471F13A3" w14:textId="77777777" w:rsidR="00FD422F" w:rsidRPr="00FD422F" w:rsidRDefault="00FD422F" w:rsidP="00FD422F">
      <w:pPr>
        <w:tabs>
          <w:tab w:val="left" w:pos="567"/>
        </w:tabs>
        <w:spacing w:before="0"/>
        <w:ind w:left="360"/>
        <w:jc w:val="center"/>
        <w:rPr>
          <w:rFonts w:cs="Arial"/>
          <w:b/>
          <w:noProof/>
          <w:lang w:val="sr-Cyrl-CS"/>
        </w:rPr>
      </w:pPr>
      <w:r w:rsidRPr="00FD422F">
        <w:rPr>
          <w:rFonts w:cs="Arial"/>
          <w:b/>
          <w:noProof/>
          <w:lang w:val="sr-Cyrl-CS"/>
        </w:rPr>
        <w:t>ВАЖНОСТ УГОВОРА</w:t>
      </w:r>
    </w:p>
    <w:p w14:paraId="0E4140F0" w14:textId="77777777" w:rsidR="00FD422F" w:rsidRPr="00FD422F" w:rsidRDefault="00FD422F" w:rsidP="00FD422F">
      <w:pPr>
        <w:spacing w:before="0"/>
        <w:ind w:left="360"/>
        <w:jc w:val="center"/>
        <w:rPr>
          <w:rFonts w:cs="Arial"/>
          <w:b/>
          <w:noProof/>
          <w:lang w:val="sr-Cyrl-CS"/>
        </w:rPr>
      </w:pPr>
      <w:r w:rsidRPr="00FD422F">
        <w:rPr>
          <w:rFonts w:cs="Arial"/>
          <w:b/>
          <w:noProof/>
          <w:lang w:val="sr-Cyrl-CS"/>
        </w:rPr>
        <w:t>Члан 19.</w:t>
      </w:r>
    </w:p>
    <w:p w14:paraId="7865002A" w14:textId="77777777" w:rsidR="00FD422F" w:rsidRPr="00FD422F" w:rsidRDefault="00FD422F" w:rsidP="00FD422F">
      <w:pPr>
        <w:tabs>
          <w:tab w:val="left" w:pos="567"/>
        </w:tabs>
        <w:spacing w:before="0"/>
        <w:ind w:left="360"/>
        <w:rPr>
          <w:rFonts w:eastAsia="Calibri" w:cs="Arial"/>
        </w:rPr>
      </w:pPr>
      <w:r w:rsidRPr="00FD422F">
        <w:rPr>
          <w:rFonts w:eastAsia="Calibri" w:cs="Arial"/>
        </w:rPr>
        <w:t xml:space="preserve">Уговор се сматра закљученим након потписивања од стране законских заступника Уговорних страна а ступа на снагу када </w:t>
      </w:r>
      <w:r w:rsidRPr="00FD422F">
        <w:rPr>
          <w:rFonts w:eastAsia="Calibri" w:cs="Arial"/>
          <w:lang w:val="sr-Cyrl-RS"/>
        </w:rPr>
        <w:t>П</w:t>
      </w:r>
      <w:r w:rsidRPr="00FD422F">
        <w:rPr>
          <w:rFonts w:eastAsia="Calibri" w:cs="Arial"/>
        </w:rPr>
        <w:t xml:space="preserve">родавац испуни одложни услов и достави у уговореном року банкарску гаранцију из члана </w:t>
      </w:r>
      <w:r w:rsidRPr="00FD422F">
        <w:rPr>
          <w:rFonts w:eastAsia="Calibri" w:cs="Arial"/>
          <w:lang w:val="sr-Cyrl-RS"/>
        </w:rPr>
        <w:t>8.</w:t>
      </w:r>
      <w:r w:rsidRPr="00FD422F">
        <w:rPr>
          <w:rFonts w:eastAsia="Calibri" w:cs="Arial"/>
        </w:rPr>
        <w:t xml:space="preserve"> овог Уговора.</w:t>
      </w:r>
    </w:p>
    <w:p w14:paraId="55C44850" w14:textId="77777777" w:rsidR="00FD422F" w:rsidRPr="00FD422F" w:rsidRDefault="00FD422F" w:rsidP="00FD422F">
      <w:pPr>
        <w:tabs>
          <w:tab w:val="left" w:pos="567"/>
        </w:tabs>
        <w:spacing w:before="0"/>
        <w:ind w:left="360"/>
        <w:rPr>
          <w:rFonts w:cs="Arial"/>
        </w:rPr>
      </w:pPr>
    </w:p>
    <w:p w14:paraId="6617050B" w14:textId="77777777" w:rsidR="00FD422F" w:rsidRPr="00FD422F" w:rsidRDefault="00FD422F" w:rsidP="00FD422F">
      <w:pPr>
        <w:tabs>
          <w:tab w:val="left" w:pos="567"/>
        </w:tabs>
        <w:spacing w:before="0"/>
        <w:ind w:left="360"/>
        <w:rPr>
          <w:rFonts w:cs="Arial"/>
          <w:spacing w:val="2"/>
        </w:rPr>
      </w:pPr>
      <w:r w:rsidRPr="00FD422F">
        <w:rPr>
          <w:rFonts w:cs="Arial"/>
        </w:rPr>
        <w:t>Уговор важи до обостраног исп</w:t>
      </w:r>
      <w:r w:rsidRPr="00FD422F">
        <w:rPr>
          <w:rFonts w:cs="Arial"/>
          <w:lang w:val="sr-Cyrl-RS"/>
        </w:rPr>
        <w:t>у</w:t>
      </w:r>
      <w:r w:rsidRPr="00FD422F">
        <w:rPr>
          <w:rFonts w:cs="Arial"/>
        </w:rPr>
        <w:t>њења уговорних обавеза.</w:t>
      </w:r>
    </w:p>
    <w:p w14:paraId="58E218D4" w14:textId="77777777" w:rsidR="00E91C42" w:rsidRDefault="00E91C42" w:rsidP="00FD422F">
      <w:pPr>
        <w:spacing w:before="0"/>
        <w:ind w:left="360"/>
        <w:jc w:val="center"/>
        <w:rPr>
          <w:rFonts w:cs="Arial"/>
          <w:b/>
          <w:noProof/>
          <w:lang w:val="sr-Cyrl-CS"/>
        </w:rPr>
      </w:pPr>
    </w:p>
    <w:p w14:paraId="50827A3F" w14:textId="77777777" w:rsidR="00034DB1" w:rsidRDefault="00034DB1" w:rsidP="00FD422F">
      <w:pPr>
        <w:spacing w:before="0"/>
        <w:ind w:left="360"/>
        <w:jc w:val="center"/>
        <w:rPr>
          <w:rFonts w:cs="Arial"/>
          <w:b/>
          <w:noProof/>
          <w:lang w:val="sr-Cyrl-CS"/>
        </w:rPr>
      </w:pPr>
    </w:p>
    <w:p w14:paraId="389896F5" w14:textId="77777777" w:rsidR="00034DB1" w:rsidRDefault="00034DB1" w:rsidP="00FD422F">
      <w:pPr>
        <w:spacing w:before="0"/>
        <w:ind w:left="360"/>
        <w:jc w:val="center"/>
        <w:rPr>
          <w:rFonts w:cs="Arial"/>
          <w:b/>
          <w:noProof/>
          <w:lang w:val="sr-Cyrl-CS"/>
        </w:rPr>
      </w:pPr>
    </w:p>
    <w:p w14:paraId="50E40733" w14:textId="77777777" w:rsidR="00034DB1" w:rsidRDefault="00034DB1" w:rsidP="00FD422F">
      <w:pPr>
        <w:spacing w:before="0"/>
        <w:ind w:left="360"/>
        <w:jc w:val="center"/>
        <w:rPr>
          <w:rFonts w:cs="Arial"/>
          <w:b/>
          <w:noProof/>
          <w:lang w:val="sr-Cyrl-CS"/>
        </w:rPr>
      </w:pPr>
    </w:p>
    <w:p w14:paraId="1C296AFD" w14:textId="77777777" w:rsidR="00FD422F" w:rsidRPr="00FD422F" w:rsidRDefault="00FD422F" w:rsidP="00FD422F">
      <w:pPr>
        <w:spacing w:before="0"/>
        <w:ind w:left="360"/>
        <w:jc w:val="center"/>
        <w:rPr>
          <w:rFonts w:cs="Arial"/>
          <w:b/>
          <w:noProof/>
          <w:lang w:val="sr-Cyrl-CS"/>
        </w:rPr>
      </w:pPr>
      <w:r w:rsidRPr="00FD422F">
        <w:rPr>
          <w:rFonts w:cs="Arial"/>
          <w:b/>
          <w:noProof/>
          <w:lang w:val="sr-Cyrl-CS"/>
        </w:rPr>
        <w:t>ИЗМЕНЕ ТОКОМ ТРАЈАЊА УГОВОРА</w:t>
      </w:r>
    </w:p>
    <w:p w14:paraId="7BFA2647" w14:textId="77777777" w:rsidR="00FD422F" w:rsidRPr="00FD422F" w:rsidRDefault="00FD422F" w:rsidP="00FD422F">
      <w:pPr>
        <w:spacing w:before="0"/>
        <w:ind w:left="360"/>
        <w:jc w:val="center"/>
        <w:rPr>
          <w:rFonts w:cs="Arial"/>
          <w:b/>
          <w:noProof/>
          <w:lang w:val="sr-Cyrl-CS"/>
        </w:rPr>
      </w:pPr>
      <w:r w:rsidRPr="00FD422F">
        <w:rPr>
          <w:rFonts w:cs="Arial"/>
          <w:b/>
          <w:noProof/>
          <w:lang w:val="sr-Cyrl-CS"/>
        </w:rPr>
        <w:t>Члан 20.</w:t>
      </w:r>
    </w:p>
    <w:p w14:paraId="211A399B" w14:textId="77777777" w:rsidR="00E91C42" w:rsidRPr="00E91C42" w:rsidRDefault="00E91C42" w:rsidP="00E91C42">
      <w:pPr>
        <w:spacing w:before="0"/>
        <w:ind w:left="540"/>
        <w:rPr>
          <w:rFonts w:eastAsia="Calibri" w:cs="Arial"/>
          <w:b/>
          <w:lang w:val="sr-Latn-RS"/>
        </w:rPr>
      </w:pPr>
      <w:r w:rsidRPr="00E91C42">
        <w:rPr>
          <w:rFonts w:eastAsia="Calibri" w:cs="Arial"/>
          <w:bCs/>
          <w:lang w:val="sr-Cyrl-CS"/>
        </w:rPr>
        <w:t>Уговорне стране су сагласне да се евентуалне измене и допуне овог Уговора изврше у писаној форми – закључивањем Анекса у складу са чланом 115. Закона.</w:t>
      </w:r>
    </w:p>
    <w:p w14:paraId="0620A543" w14:textId="77777777" w:rsidR="00E91C42" w:rsidRPr="00E91C42" w:rsidRDefault="00E91C42" w:rsidP="00E91C42">
      <w:pPr>
        <w:tabs>
          <w:tab w:val="left" w:pos="567"/>
        </w:tabs>
        <w:ind w:left="540"/>
        <w:rPr>
          <w:rFonts w:cs="Arial"/>
        </w:rPr>
      </w:pPr>
      <w:r w:rsidRPr="00E91C42">
        <w:rPr>
          <w:rFonts w:cs="Arial"/>
          <w:lang w:val="sr-Cyrl-RS"/>
        </w:rPr>
        <w:t>Купац</w:t>
      </w:r>
      <w:r w:rsidRPr="00E91C42">
        <w:rPr>
          <w:rFonts w:cs="Arial"/>
        </w:rPr>
        <w:t xml:space="preserve">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w:t>
      </w:r>
      <w:r w:rsidRPr="00E91C42">
        <w:rPr>
          <w:rFonts w:cs="Arial"/>
          <w:lang w:val="sr-Cyrl-RS"/>
        </w:rPr>
        <w:t>вредности из члана 124а Закона</w:t>
      </w:r>
      <w:r w:rsidRPr="00E91C42">
        <w:rPr>
          <w:rFonts w:cs="Arial"/>
        </w:rPr>
        <w:t xml:space="preserve">. </w:t>
      </w:r>
    </w:p>
    <w:p w14:paraId="2D70A66D" w14:textId="77777777" w:rsidR="00E91C42" w:rsidRPr="00E91C42" w:rsidRDefault="00E91C42" w:rsidP="00E91C42">
      <w:pPr>
        <w:tabs>
          <w:tab w:val="left" w:pos="567"/>
        </w:tabs>
        <w:spacing w:before="0"/>
        <w:ind w:left="540"/>
        <w:rPr>
          <w:rFonts w:cs="Arial"/>
          <w:lang w:val="ru-RU" w:eastAsia="sr-Latn-CS"/>
        </w:rPr>
      </w:pPr>
    </w:p>
    <w:p w14:paraId="55AD6815" w14:textId="77777777" w:rsidR="00E91C42" w:rsidRPr="00E91C42" w:rsidRDefault="00E91C42" w:rsidP="00E91C42">
      <w:pPr>
        <w:tabs>
          <w:tab w:val="left" w:pos="567"/>
        </w:tabs>
        <w:spacing w:before="0"/>
        <w:ind w:left="540"/>
        <w:rPr>
          <w:rFonts w:cs="Arial"/>
        </w:rPr>
      </w:pPr>
      <w:r w:rsidRPr="00E91C42">
        <w:rPr>
          <w:rFonts w:cs="Arial"/>
          <w:lang w:val="sr-Cyrl-RS"/>
        </w:rPr>
        <w:t>Купац</w:t>
      </w:r>
      <w:r w:rsidRPr="00E91C42">
        <w:rPr>
          <w:rFonts w:cs="Arial"/>
          <w:lang w:val="ru-RU" w:eastAsia="sr-Latn-CS"/>
        </w:rPr>
        <w:t xml:space="preserve"> може да дозволи промену  битних елемената Уговора из објективних разлога као што су: </w:t>
      </w:r>
      <w:r w:rsidRPr="00E91C42">
        <w:rPr>
          <w:rFonts w:cs="Arial"/>
        </w:rPr>
        <w:t>виша сила, измена важећих законских прописа</w:t>
      </w:r>
      <w:r w:rsidRPr="00E91C42">
        <w:rPr>
          <w:rFonts w:cs="Arial"/>
          <w:lang w:val="sr-Cyrl-RS"/>
        </w:rPr>
        <w:t xml:space="preserve"> или</w:t>
      </w:r>
      <w:r w:rsidRPr="00E91C42">
        <w:rPr>
          <w:rFonts w:cs="Arial"/>
        </w:rPr>
        <w:t xml:space="preserve"> мере државних органа</w:t>
      </w:r>
      <w:r w:rsidRPr="00E91C42">
        <w:rPr>
          <w:rFonts w:cs="Arial"/>
          <w:lang w:val="ru-RU" w:eastAsia="sr-Latn-CS"/>
        </w:rPr>
        <w:t>.</w:t>
      </w:r>
    </w:p>
    <w:p w14:paraId="787EC837" w14:textId="77777777" w:rsidR="00E91C42" w:rsidRPr="00E91C42" w:rsidRDefault="00E91C42" w:rsidP="00E91C42">
      <w:pPr>
        <w:spacing w:before="0" w:after="120"/>
        <w:ind w:left="540"/>
        <w:rPr>
          <w:rFonts w:cs="Arial"/>
          <w:lang w:val="ru-RU" w:eastAsia="sr-Latn-CS"/>
        </w:rPr>
      </w:pPr>
    </w:p>
    <w:p w14:paraId="32D3D6F9" w14:textId="77777777" w:rsidR="00E91C42" w:rsidRPr="00E91C42" w:rsidRDefault="00E91C42" w:rsidP="00E91C42">
      <w:pPr>
        <w:spacing w:before="0" w:after="120"/>
        <w:ind w:left="540"/>
        <w:rPr>
          <w:rFonts w:cs="Arial"/>
          <w:lang w:val="ru-RU" w:eastAsia="sr-Latn-CS"/>
        </w:rPr>
      </w:pPr>
      <w:r w:rsidRPr="00E91C42">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2F37B9F" w14:textId="77777777" w:rsidR="00034DB1" w:rsidRDefault="00034DB1" w:rsidP="00FD422F">
      <w:pPr>
        <w:spacing w:before="0"/>
        <w:ind w:left="360"/>
        <w:jc w:val="center"/>
        <w:rPr>
          <w:rFonts w:cs="Arial"/>
          <w:b/>
          <w:noProof/>
          <w:lang w:val="sr-Cyrl-CS"/>
        </w:rPr>
      </w:pPr>
    </w:p>
    <w:p w14:paraId="5CA0C2EE" w14:textId="77777777" w:rsidR="00FD422F" w:rsidRPr="00FD422F" w:rsidRDefault="00FD422F" w:rsidP="00FD422F">
      <w:pPr>
        <w:spacing w:before="0"/>
        <w:ind w:left="360"/>
        <w:jc w:val="center"/>
        <w:rPr>
          <w:rFonts w:cs="Arial"/>
          <w:b/>
          <w:noProof/>
        </w:rPr>
      </w:pPr>
      <w:r w:rsidRPr="00FD422F">
        <w:rPr>
          <w:rFonts w:cs="Arial"/>
          <w:b/>
          <w:noProof/>
          <w:lang w:val="sr-Cyrl-CS"/>
        </w:rPr>
        <w:t>ЗАВРШНЕ ОДРЕДБЕ</w:t>
      </w:r>
    </w:p>
    <w:p w14:paraId="1E62FD41" w14:textId="77777777" w:rsidR="00FD422F" w:rsidRPr="00FD422F" w:rsidRDefault="00FD422F" w:rsidP="00FD422F">
      <w:pPr>
        <w:spacing w:before="0"/>
        <w:ind w:left="360"/>
        <w:jc w:val="center"/>
        <w:rPr>
          <w:rFonts w:cs="Arial"/>
          <w:noProof/>
          <w:lang w:val="sr-Cyrl-CS"/>
        </w:rPr>
      </w:pPr>
      <w:r w:rsidRPr="00FD422F">
        <w:rPr>
          <w:rFonts w:cs="Arial"/>
          <w:b/>
          <w:noProof/>
          <w:lang w:val="sr-Cyrl-CS"/>
        </w:rPr>
        <w:t>Члан 21.</w:t>
      </w:r>
    </w:p>
    <w:p w14:paraId="569A6374" w14:textId="77777777" w:rsidR="00FD422F" w:rsidRPr="00FD422F" w:rsidRDefault="00FD422F" w:rsidP="00FD422F">
      <w:pPr>
        <w:tabs>
          <w:tab w:val="left" w:pos="9090"/>
        </w:tabs>
        <w:spacing w:before="0"/>
        <w:ind w:left="360"/>
        <w:rPr>
          <w:rFonts w:cs="Arial"/>
          <w:noProof/>
          <w:lang w:val="sr-Cyrl-CS"/>
        </w:rPr>
      </w:pPr>
      <w:r w:rsidRPr="00FD422F">
        <w:rPr>
          <w:rFonts w:cs="Arial"/>
          <w:noProof/>
          <w:lang w:val="sr-Cyrl-C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14:paraId="7BE645DC" w14:textId="77777777" w:rsidR="00FD422F" w:rsidRPr="00FD422F" w:rsidRDefault="00FD422F" w:rsidP="00FD422F">
      <w:pPr>
        <w:tabs>
          <w:tab w:val="left" w:pos="9090"/>
        </w:tabs>
        <w:spacing w:before="0"/>
        <w:ind w:left="360"/>
        <w:rPr>
          <w:rFonts w:cs="Arial"/>
          <w:noProof/>
          <w:lang w:val="sr-Cyrl-CS"/>
        </w:rPr>
      </w:pPr>
    </w:p>
    <w:p w14:paraId="4C12F844" w14:textId="77777777" w:rsidR="00FD422F" w:rsidRPr="00FD422F" w:rsidRDefault="00FD422F" w:rsidP="00FD422F">
      <w:pPr>
        <w:tabs>
          <w:tab w:val="left" w:pos="9090"/>
        </w:tabs>
        <w:ind w:left="360"/>
        <w:rPr>
          <w:rFonts w:cs="Arial"/>
          <w:lang w:val="sr-Cyrl-CS"/>
        </w:rPr>
      </w:pPr>
      <w:r w:rsidRPr="00FD422F">
        <w:rPr>
          <w:rFonts w:cs="Arial"/>
          <w:lang w:val="sr-Cyrl-C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0ECB1F8C" w14:textId="77777777" w:rsidR="00FD422F" w:rsidRPr="00FD422F" w:rsidRDefault="00FD422F" w:rsidP="00FD422F">
      <w:pPr>
        <w:tabs>
          <w:tab w:val="left" w:pos="9090"/>
        </w:tabs>
        <w:spacing w:before="0"/>
        <w:ind w:left="360"/>
        <w:rPr>
          <w:rFonts w:cs="Arial"/>
          <w:noProof/>
          <w:lang w:val="sr-Cyrl-CS"/>
        </w:rPr>
      </w:pPr>
    </w:p>
    <w:p w14:paraId="21860558" w14:textId="77777777" w:rsidR="00FD422F" w:rsidRPr="00FD422F" w:rsidRDefault="00FD422F" w:rsidP="00FD422F">
      <w:pPr>
        <w:spacing w:before="0" w:after="60"/>
        <w:ind w:left="360"/>
        <w:jc w:val="center"/>
        <w:rPr>
          <w:rFonts w:cs="Arial"/>
          <w:b/>
          <w:noProof/>
          <w:lang w:val="sr-Cyrl-CS"/>
        </w:rPr>
      </w:pPr>
      <w:r w:rsidRPr="00FD422F">
        <w:rPr>
          <w:rFonts w:cs="Arial"/>
          <w:b/>
          <w:noProof/>
          <w:lang w:val="sr-Cyrl-CS"/>
        </w:rPr>
        <w:t>Члан 2</w:t>
      </w:r>
      <w:r w:rsidRPr="00FD422F">
        <w:rPr>
          <w:rFonts w:cs="Arial"/>
          <w:b/>
          <w:noProof/>
          <w:lang w:val="sr-Cyrl-RS"/>
        </w:rPr>
        <w:t>2</w:t>
      </w:r>
      <w:r w:rsidRPr="00FD422F">
        <w:rPr>
          <w:rFonts w:cs="Arial"/>
          <w:b/>
          <w:noProof/>
          <w:lang w:val="sr-Cyrl-CS"/>
        </w:rPr>
        <w:t>.</w:t>
      </w:r>
    </w:p>
    <w:p w14:paraId="2D87BF63" w14:textId="77777777" w:rsidR="00FD422F" w:rsidRPr="00FD422F" w:rsidRDefault="00FD422F" w:rsidP="00FD422F">
      <w:pPr>
        <w:tabs>
          <w:tab w:val="left" w:pos="567"/>
        </w:tabs>
        <w:spacing w:before="0"/>
        <w:ind w:left="360"/>
        <w:rPr>
          <w:rFonts w:eastAsia="Calibri" w:cs="Arial"/>
          <w:noProof/>
          <w:lang w:val="sr-Cyrl-CS"/>
        </w:rPr>
      </w:pPr>
      <w:r w:rsidRPr="00FD422F">
        <w:rPr>
          <w:rFonts w:eastAsia="Calibri" w:cs="Arial"/>
          <w:noProof/>
          <w:lang w:val="sr-Cyrl-CS"/>
        </w:rPr>
        <w:t>Овај Уговор и његови прилози сачињени су на српском језику.</w:t>
      </w:r>
    </w:p>
    <w:p w14:paraId="4BC5F834" w14:textId="77777777" w:rsidR="00FD422F" w:rsidRPr="00FD422F" w:rsidRDefault="00FD422F" w:rsidP="00FD422F">
      <w:pPr>
        <w:tabs>
          <w:tab w:val="left" w:pos="9090"/>
        </w:tabs>
        <w:spacing w:before="0"/>
        <w:ind w:left="360"/>
        <w:rPr>
          <w:rFonts w:cs="Arial"/>
          <w:noProof/>
          <w:lang w:val="sr-Cyrl-RS"/>
        </w:rPr>
      </w:pPr>
    </w:p>
    <w:p w14:paraId="04CFC86C" w14:textId="77777777" w:rsidR="00FD422F" w:rsidRPr="00FD422F" w:rsidRDefault="00FD422F" w:rsidP="00FD422F">
      <w:pPr>
        <w:spacing w:before="0"/>
        <w:ind w:left="360"/>
        <w:jc w:val="center"/>
        <w:rPr>
          <w:rFonts w:cs="Arial"/>
          <w:b/>
          <w:noProof/>
          <w:lang w:val="sr-Cyrl-CS"/>
        </w:rPr>
      </w:pPr>
      <w:r w:rsidRPr="00FD422F">
        <w:rPr>
          <w:rFonts w:cs="Arial"/>
          <w:b/>
          <w:noProof/>
          <w:lang w:val="sr-Cyrl-CS"/>
        </w:rPr>
        <w:t>Члан 23.</w:t>
      </w:r>
    </w:p>
    <w:p w14:paraId="32488F6F" w14:textId="77777777" w:rsidR="00FD422F" w:rsidRPr="00FD422F" w:rsidRDefault="00FD422F" w:rsidP="00FD422F">
      <w:pPr>
        <w:tabs>
          <w:tab w:val="left" w:pos="9090"/>
        </w:tabs>
        <w:spacing w:before="0"/>
        <w:ind w:left="360"/>
        <w:rPr>
          <w:rFonts w:cs="Arial"/>
          <w:noProof/>
          <w:lang w:val="sr-Cyrl-CS"/>
        </w:rPr>
      </w:pPr>
      <w:r w:rsidRPr="00FD422F">
        <w:rPr>
          <w:rFonts w:cs="Arial"/>
          <w:noProof/>
          <w:lang w:val="sr-Cyrl-C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24B351A5" w14:textId="77777777" w:rsidR="00FD422F" w:rsidRPr="00FD422F" w:rsidRDefault="00FD422F" w:rsidP="00FD422F">
      <w:pPr>
        <w:tabs>
          <w:tab w:val="left" w:pos="9090"/>
        </w:tabs>
        <w:spacing w:before="60"/>
        <w:ind w:left="360"/>
        <w:rPr>
          <w:rFonts w:cs="Arial"/>
          <w:b/>
          <w:noProof/>
          <w:lang w:val="sr-Cyrl-CS"/>
        </w:rPr>
      </w:pPr>
      <w:r w:rsidRPr="00FD422F">
        <w:rPr>
          <w:rFonts w:cs="Arial"/>
          <w:noProof/>
          <w:lang w:val="sr-Cyrl-CS"/>
        </w:rPr>
        <w:t>У случају спора примењује се материјално и процесно право Републике Србије, а поступак се води на српском језику.</w:t>
      </w:r>
    </w:p>
    <w:p w14:paraId="56F51355" w14:textId="77777777" w:rsidR="00034DB1" w:rsidRDefault="00034DB1" w:rsidP="00FD422F">
      <w:pPr>
        <w:spacing w:before="0"/>
        <w:ind w:left="360"/>
        <w:jc w:val="center"/>
        <w:rPr>
          <w:rFonts w:cs="Arial"/>
          <w:b/>
          <w:noProof/>
          <w:lang w:val="sr-Cyrl-CS"/>
        </w:rPr>
      </w:pPr>
    </w:p>
    <w:p w14:paraId="0E4FE2E3" w14:textId="77777777" w:rsidR="00FD422F" w:rsidRPr="00FD422F" w:rsidRDefault="00FD422F" w:rsidP="00FD422F">
      <w:pPr>
        <w:spacing w:before="0"/>
        <w:ind w:left="360"/>
        <w:jc w:val="center"/>
        <w:rPr>
          <w:rFonts w:cs="Arial"/>
          <w:b/>
          <w:noProof/>
          <w:lang w:val="sr-Cyrl-CS"/>
        </w:rPr>
      </w:pPr>
      <w:r w:rsidRPr="00FD422F">
        <w:rPr>
          <w:rFonts w:cs="Arial"/>
          <w:b/>
          <w:noProof/>
          <w:lang w:val="sr-Cyrl-CS"/>
        </w:rPr>
        <w:t>Члан 24.</w:t>
      </w:r>
    </w:p>
    <w:p w14:paraId="29BFDDEE" w14:textId="77777777" w:rsidR="00FD422F" w:rsidRPr="00FD422F" w:rsidRDefault="00FD422F" w:rsidP="00FD422F">
      <w:pPr>
        <w:spacing w:before="0"/>
        <w:ind w:left="360"/>
        <w:rPr>
          <w:rFonts w:cs="Arial"/>
          <w:noProof/>
          <w:spacing w:val="2"/>
          <w:lang w:val="sr-Latn-RS"/>
        </w:rPr>
      </w:pPr>
      <w:r w:rsidRPr="00FD422F">
        <w:rPr>
          <w:rFonts w:cs="Arial"/>
          <w:noProof/>
          <w:spacing w:val="2"/>
          <w:lang w:val="sr-Cyrl-CS"/>
        </w:rPr>
        <w:t>Саставни део овог Уговора су и његови прилози, како следи:</w:t>
      </w:r>
    </w:p>
    <w:p w14:paraId="40B1C788" w14:textId="77777777" w:rsidR="00FD422F" w:rsidRPr="00FD422F" w:rsidRDefault="00FD422F" w:rsidP="00FD422F">
      <w:pPr>
        <w:tabs>
          <w:tab w:val="left" w:pos="9090"/>
        </w:tabs>
        <w:ind w:left="360"/>
        <w:rPr>
          <w:rFonts w:cs="Arial"/>
          <w:noProof/>
          <w:lang w:val="sr-Latn-RS"/>
        </w:rPr>
      </w:pPr>
      <w:r w:rsidRPr="00FD422F">
        <w:rPr>
          <w:rFonts w:cs="Arial"/>
          <w:noProof/>
          <w:lang w:val="sr-Cyrl-CS"/>
        </w:rPr>
        <w:t xml:space="preserve">Прилог </w:t>
      </w:r>
      <w:r w:rsidRPr="00FD422F">
        <w:rPr>
          <w:rFonts w:cs="Arial"/>
          <w:noProof/>
          <w:lang w:val="sr-Latn-RS"/>
        </w:rPr>
        <w:t>1</w:t>
      </w:r>
      <w:r w:rsidRPr="00FD422F">
        <w:rPr>
          <w:rFonts w:cs="Arial"/>
          <w:noProof/>
          <w:lang w:val="sr-Cyrl-CS"/>
        </w:rPr>
        <w:t xml:space="preserve">      Конкурсна документација (на Порталу јавних набавки под шифром___)</w:t>
      </w:r>
    </w:p>
    <w:p w14:paraId="7F407E99" w14:textId="77777777" w:rsidR="00FD422F" w:rsidRPr="00FD422F" w:rsidRDefault="00FD422F" w:rsidP="00FD422F">
      <w:pPr>
        <w:tabs>
          <w:tab w:val="left" w:pos="9090"/>
        </w:tabs>
        <w:ind w:left="360"/>
        <w:rPr>
          <w:rFonts w:cs="Arial"/>
          <w:noProof/>
          <w:lang w:val="sr-Cyrl-CS"/>
        </w:rPr>
      </w:pPr>
      <w:r w:rsidRPr="00FD422F">
        <w:rPr>
          <w:rFonts w:cs="Arial"/>
          <w:noProof/>
          <w:lang w:val="sr-Cyrl-CS"/>
        </w:rPr>
        <w:t xml:space="preserve">Прилог </w:t>
      </w:r>
      <w:r w:rsidRPr="00FD422F">
        <w:rPr>
          <w:rFonts w:cs="Arial"/>
          <w:noProof/>
          <w:lang w:val="sr-Latn-RS"/>
        </w:rPr>
        <w:t>2</w:t>
      </w:r>
      <w:r w:rsidRPr="00FD422F">
        <w:rPr>
          <w:rFonts w:cs="Arial"/>
          <w:noProof/>
          <w:lang w:val="sr-Cyrl-CS"/>
        </w:rPr>
        <w:t xml:space="preserve">      Понуда број </w:t>
      </w:r>
    </w:p>
    <w:p w14:paraId="6845BDBF" w14:textId="77777777" w:rsidR="00FD422F" w:rsidRPr="00FD422F" w:rsidRDefault="00FD422F" w:rsidP="00FD422F">
      <w:pPr>
        <w:tabs>
          <w:tab w:val="left" w:pos="9090"/>
        </w:tabs>
        <w:ind w:left="360"/>
        <w:rPr>
          <w:rFonts w:cs="Arial"/>
          <w:noProof/>
          <w:lang w:val="sr-Cyrl-CS"/>
        </w:rPr>
      </w:pPr>
      <w:r w:rsidRPr="00FD422F">
        <w:rPr>
          <w:rFonts w:cs="Arial"/>
          <w:noProof/>
          <w:lang w:val="sr-Cyrl-CS"/>
        </w:rPr>
        <w:t xml:space="preserve">Прилог </w:t>
      </w:r>
      <w:r w:rsidRPr="00FD422F">
        <w:rPr>
          <w:rFonts w:cs="Arial"/>
          <w:noProof/>
          <w:lang w:val="sr-Latn-RS"/>
        </w:rPr>
        <w:t>3</w:t>
      </w:r>
      <w:r w:rsidRPr="00FD422F">
        <w:rPr>
          <w:rFonts w:cs="Arial"/>
          <w:noProof/>
          <w:lang w:val="sr-Cyrl-CS"/>
        </w:rPr>
        <w:t xml:space="preserve">      Образац структуре цене</w:t>
      </w:r>
    </w:p>
    <w:p w14:paraId="568D467D" w14:textId="77777777" w:rsidR="00FD422F" w:rsidRPr="00FD422F" w:rsidRDefault="00FD422F" w:rsidP="00FD422F">
      <w:pPr>
        <w:tabs>
          <w:tab w:val="left" w:pos="9090"/>
        </w:tabs>
        <w:ind w:left="360"/>
        <w:rPr>
          <w:rFonts w:cs="Arial"/>
          <w:noProof/>
          <w:lang w:val="sr-Cyrl-CS"/>
        </w:rPr>
      </w:pPr>
      <w:r w:rsidRPr="00FD422F">
        <w:rPr>
          <w:rFonts w:cs="Arial"/>
          <w:noProof/>
          <w:lang w:val="sr-Cyrl-CS"/>
        </w:rPr>
        <w:t xml:space="preserve">Прилог </w:t>
      </w:r>
      <w:r w:rsidRPr="00FD422F">
        <w:rPr>
          <w:rFonts w:cs="Arial"/>
          <w:noProof/>
          <w:lang w:val="sr-Latn-RS"/>
        </w:rPr>
        <w:t>4</w:t>
      </w:r>
      <w:r w:rsidRPr="00FD422F">
        <w:rPr>
          <w:rFonts w:cs="Arial"/>
          <w:noProof/>
          <w:lang w:val="sr-Cyrl-CS"/>
        </w:rPr>
        <w:t xml:space="preserve">      Техничка спецификација</w:t>
      </w:r>
    </w:p>
    <w:p w14:paraId="04D61E27" w14:textId="77777777" w:rsidR="00FD422F" w:rsidRPr="00FD422F" w:rsidRDefault="00FD422F" w:rsidP="00FD422F">
      <w:pPr>
        <w:tabs>
          <w:tab w:val="left" w:pos="9090"/>
        </w:tabs>
        <w:ind w:left="360"/>
        <w:rPr>
          <w:rFonts w:cs="Arial"/>
          <w:noProof/>
          <w:lang w:val="sr-Cyrl-RS"/>
        </w:rPr>
      </w:pPr>
      <w:r w:rsidRPr="00FD422F">
        <w:rPr>
          <w:rFonts w:cs="Arial"/>
          <w:noProof/>
          <w:lang w:val="sr-Cyrl-RS"/>
        </w:rPr>
        <w:t>Прилог 5      Средство финансијског обезбеђења</w:t>
      </w:r>
    </w:p>
    <w:p w14:paraId="254F717F" w14:textId="77777777" w:rsidR="00FD422F" w:rsidRPr="00FD422F" w:rsidRDefault="00FD422F" w:rsidP="00FD422F">
      <w:pPr>
        <w:tabs>
          <w:tab w:val="left" w:pos="9090"/>
        </w:tabs>
        <w:ind w:left="360"/>
        <w:rPr>
          <w:rFonts w:cs="Arial"/>
          <w:noProof/>
          <w:lang w:val="sr-Latn-RS"/>
        </w:rPr>
      </w:pPr>
      <w:r w:rsidRPr="00FD422F">
        <w:rPr>
          <w:rFonts w:cs="Arial"/>
          <w:noProof/>
          <w:lang w:val="sr-Cyrl-CS"/>
        </w:rPr>
        <w:t xml:space="preserve">Прилог 6   Споразум о заједничком </w:t>
      </w:r>
      <w:r w:rsidRPr="00FD422F">
        <w:rPr>
          <w:rFonts w:cs="Arial"/>
          <w:noProof/>
          <w:lang w:val="sr-Cyrl-RS"/>
        </w:rPr>
        <w:t>извршењу јавне набавке (</w:t>
      </w:r>
      <w:r w:rsidRPr="00FD422F">
        <w:rPr>
          <w:rFonts w:cs="Arial"/>
          <w:i/>
          <w:noProof/>
          <w:lang w:val="sr-Cyrl-RS"/>
        </w:rPr>
        <w:t>у случају подношења заједничке понуде</w:t>
      </w:r>
      <w:r w:rsidRPr="00FD422F">
        <w:rPr>
          <w:rFonts w:cs="Arial"/>
          <w:noProof/>
          <w:lang w:val="sr-Cyrl-RS"/>
        </w:rPr>
        <w:t>)</w:t>
      </w:r>
    </w:p>
    <w:p w14:paraId="73C1D8DE" w14:textId="77777777" w:rsidR="00FD422F" w:rsidRPr="00FD422F" w:rsidRDefault="00FD422F" w:rsidP="00FD422F">
      <w:pPr>
        <w:spacing w:before="0"/>
        <w:ind w:left="360"/>
        <w:rPr>
          <w:rFonts w:cs="Arial"/>
          <w:noProof/>
          <w:spacing w:val="2"/>
          <w:lang w:val="sr-Cyrl-CS"/>
        </w:rPr>
      </w:pPr>
      <w:r w:rsidRPr="00FD422F">
        <w:rPr>
          <w:rFonts w:cs="Arial"/>
          <w:noProof/>
          <w:spacing w:val="2"/>
          <w:lang w:val="sr-Cyrl-CS"/>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14:paraId="6EA9C4A4" w14:textId="77777777" w:rsidR="00FD422F" w:rsidRPr="00FD422F" w:rsidRDefault="00FD422F" w:rsidP="00FD422F">
      <w:pPr>
        <w:spacing w:before="0"/>
        <w:ind w:left="360"/>
        <w:jc w:val="center"/>
        <w:rPr>
          <w:rFonts w:cs="Arial"/>
          <w:b/>
          <w:noProof/>
          <w:lang w:val="sr-Cyrl-CS"/>
        </w:rPr>
      </w:pPr>
    </w:p>
    <w:p w14:paraId="01E9BB7F" w14:textId="77777777" w:rsidR="00FD422F" w:rsidRPr="00FD422F" w:rsidRDefault="00FD422F" w:rsidP="00FD422F">
      <w:pPr>
        <w:spacing w:before="0"/>
        <w:ind w:left="360"/>
        <w:jc w:val="center"/>
        <w:rPr>
          <w:rFonts w:cs="Arial"/>
          <w:b/>
          <w:noProof/>
          <w:lang w:val="sr-Cyrl-CS"/>
        </w:rPr>
      </w:pPr>
      <w:r w:rsidRPr="00FD422F">
        <w:rPr>
          <w:rFonts w:cs="Arial"/>
          <w:b/>
          <w:noProof/>
          <w:lang w:val="sr-Cyrl-CS"/>
        </w:rPr>
        <w:t>Члан 25.</w:t>
      </w:r>
    </w:p>
    <w:p w14:paraId="7ECAAA9C" w14:textId="77777777" w:rsidR="00FD422F" w:rsidRPr="00FD422F" w:rsidRDefault="00FD422F" w:rsidP="00FD422F">
      <w:pPr>
        <w:tabs>
          <w:tab w:val="left" w:pos="567"/>
        </w:tabs>
        <w:spacing w:before="0"/>
        <w:ind w:left="360"/>
        <w:rPr>
          <w:rFonts w:cs="Arial"/>
          <w:noProof/>
          <w:lang w:val="sr-Cyrl-CS"/>
        </w:rPr>
      </w:pPr>
      <w:r w:rsidRPr="00FD422F">
        <w:rPr>
          <w:rFonts w:cs="Arial"/>
          <w:noProof/>
          <w:lang w:val="sr-Cyrl-CS"/>
        </w:rPr>
        <w:t>Уговор је сачињен у 6 (словима:шест) истоветних примерака, од којих 3 (словима:три) примерка за Продавца, а 3 (словима:три) примерка за Купца.</w:t>
      </w:r>
    </w:p>
    <w:p w14:paraId="40001AB6" w14:textId="77777777" w:rsidR="00FD422F" w:rsidRPr="00FD422F" w:rsidRDefault="00FD422F" w:rsidP="00FD422F">
      <w:pPr>
        <w:tabs>
          <w:tab w:val="left" w:pos="567"/>
        </w:tabs>
        <w:spacing w:before="0"/>
        <w:ind w:left="360"/>
        <w:rPr>
          <w:rFonts w:cs="Arial"/>
          <w:lang w:val="sr-Cyrl-BA"/>
        </w:rPr>
      </w:pPr>
    </w:p>
    <w:tbl>
      <w:tblPr>
        <w:tblW w:w="0" w:type="auto"/>
        <w:tblLook w:val="04A0" w:firstRow="1" w:lastRow="0" w:firstColumn="1" w:lastColumn="0" w:noHBand="0" w:noVBand="1"/>
      </w:tblPr>
      <w:tblGrid>
        <w:gridCol w:w="4296"/>
        <w:gridCol w:w="1147"/>
        <w:gridCol w:w="4248"/>
      </w:tblGrid>
      <w:tr w:rsidR="00FD422F" w:rsidRPr="00FD422F" w14:paraId="5FCDB2CD" w14:textId="77777777" w:rsidTr="008A3EF3">
        <w:tc>
          <w:tcPr>
            <w:tcW w:w="4503" w:type="dxa"/>
            <w:shd w:val="clear" w:color="auto" w:fill="auto"/>
            <w:vAlign w:val="center"/>
            <w:hideMark/>
          </w:tcPr>
          <w:p w14:paraId="5F0D8238" w14:textId="77777777" w:rsidR="00FD422F" w:rsidRPr="00FD422F" w:rsidRDefault="00FD422F" w:rsidP="00FD422F">
            <w:pPr>
              <w:spacing w:before="0"/>
              <w:ind w:left="360"/>
              <w:jc w:val="center"/>
              <w:rPr>
                <w:rFonts w:cs="Arial"/>
                <w:b/>
                <w:smallCaps/>
              </w:rPr>
            </w:pPr>
            <w:r w:rsidRPr="00FD422F">
              <w:rPr>
                <w:rFonts w:cs="Arial"/>
                <w:b/>
              </w:rPr>
              <w:t>КУПАЦ</w:t>
            </w:r>
          </w:p>
        </w:tc>
        <w:tc>
          <w:tcPr>
            <w:tcW w:w="1275" w:type="dxa"/>
            <w:shd w:val="clear" w:color="auto" w:fill="auto"/>
            <w:vAlign w:val="center"/>
          </w:tcPr>
          <w:p w14:paraId="244990D6" w14:textId="77777777" w:rsidR="00FD422F" w:rsidRPr="00FD422F" w:rsidRDefault="00FD422F" w:rsidP="00FD422F">
            <w:pPr>
              <w:spacing w:before="0"/>
              <w:ind w:left="360"/>
              <w:jc w:val="center"/>
              <w:rPr>
                <w:rFonts w:cs="Arial"/>
                <w:b/>
                <w:smallCaps/>
              </w:rPr>
            </w:pPr>
          </w:p>
        </w:tc>
        <w:tc>
          <w:tcPr>
            <w:tcW w:w="4395" w:type="dxa"/>
            <w:shd w:val="clear" w:color="auto" w:fill="auto"/>
            <w:vAlign w:val="center"/>
            <w:hideMark/>
          </w:tcPr>
          <w:p w14:paraId="35462A33" w14:textId="77777777" w:rsidR="00FD422F" w:rsidRPr="00FD422F" w:rsidRDefault="00FD422F" w:rsidP="00FD422F">
            <w:pPr>
              <w:spacing w:before="0"/>
              <w:ind w:left="360"/>
              <w:jc w:val="center"/>
              <w:rPr>
                <w:rFonts w:cs="Arial"/>
                <w:b/>
                <w:smallCaps/>
              </w:rPr>
            </w:pPr>
            <w:r w:rsidRPr="00FD422F">
              <w:rPr>
                <w:rFonts w:cs="Arial"/>
                <w:b/>
              </w:rPr>
              <w:t>ПРОДАВАЦ</w:t>
            </w:r>
          </w:p>
        </w:tc>
      </w:tr>
      <w:tr w:rsidR="00FD422F" w:rsidRPr="00FD422F" w14:paraId="15B2C5F7" w14:textId="77777777" w:rsidTr="008A3EF3">
        <w:tc>
          <w:tcPr>
            <w:tcW w:w="4503" w:type="dxa"/>
            <w:shd w:val="clear" w:color="auto" w:fill="auto"/>
            <w:vAlign w:val="center"/>
            <w:hideMark/>
          </w:tcPr>
          <w:p w14:paraId="71515F3A" w14:textId="77777777" w:rsidR="00FD422F" w:rsidRPr="00FD422F" w:rsidRDefault="00FD422F" w:rsidP="00FD422F">
            <w:pPr>
              <w:spacing w:before="0"/>
              <w:ind w:left="360"/>
              <w:jc w:val="center"/>
              <w:rPr>
                <w:rFonts w:cs="Arial"/>
                <w:b/>
              </w:rPr>
            </w:pPr>
            <w:r w:rsidRPr="00FD422F">
              <w:rPr>
                <w:rFonts w:cs="Arial"/>
                <w:b/>
              </w:rPr>
              <w:t>ЈП "Електропривреда Србије" Београд</w:t>
            </w:r>
          </w:p>
          <w:p w14:paraId="59BF1E78" w14:textId="77777777" w:rsidR="00FD422F" w:rsidRPr="00FD422F" w:rsidRDefault="00FD422F" w:rsidP="00FD422F">
            <w:pPr>
              <w:spacing w:before="0"/>
              <w:ind w:left="360"/>
              <w:jc w:val="center"/>
              <w:rPr>
                <w:rFonts w:cs="Arial"/>
                <w:b/>
              </w:rPr>
            </w:pPr>
          </w:p>
        </w:tc>
        <w:tc>
          <w:tcPr>
            <w:tcW w:w="1275" w:type="dxa"/>
            <w:shd w:val="clear" w:color="auto" w:fill="auto"/>
            <w:vAlign w:val="center"/>
          </w:tcPr>
          <w:p w14:paraId="1400B8BD" w14:textId="77777777" w:rsidR="00FD422F" w:rsidRPr="00FD422F" w:rsidRDefault="00FD422F" w:rsidP="00FD422F">
            <w:pPr>
              <w:spacing w:before="0"/>
              <w:ind w:left="360"/>
              <w:jc w:val="center"/>
              <w:rPr>
                <w:rFonts w:cs="Arial"/>
                <w:b/>
                <w:smallCaps/>
              </w:rPr>
            </w:pPr>
          </w:p>
        </w:tc>
        <w:tc>
          <w:tcPr>
            <w:tcW w:w="4395" w:type="dxa"/>
            <w:shd w:val="clear" w:color="auto" w:fill="auto"/>
            <w:vAlign w:val="center"/>
          </w:tcPr>
          <w:p w14:paraId="7ABBE7A6" w14:textId="77777777" w:rsidR="00FD422F" w:rsidRPr="00FD422F" w:rsidRDefault="00FD422F" w:rsidP="00FD422F">
            <w:pPr>
              <w:spacing w:before="0"/>
              <w:ind w:left="360"/>
              <w:jc w:val="center"/>
              <w:rPr>
                <w:rFonts w:cs="Arial"/>
                <w:b/>
                <w:smallCaps/>
              </w:rPr>
            </w:pPr>
            <w:r w:rsidRPr="00FD422F">
              <w:rPr>
                <w:rFonts w:cs="Arial"/>
                <w:b/>
              </w:rPr>
              <w:t>Назив</w:t>
            </w:r>
          </w:p>
        </w:tc>
      </w:tr>
      <w:tr w:rsidR="00FD422F" w:rsidRPr="00FD422F" w14:paraId="413BD0BA" w14:textId="77777777" w:rsidTr="008A3EF3">
        <w:tc>
          <w:tcPr>
            <w:tcW w:w="4503" w:type="dxa"/>
            <w:shd w:val="clear" w:color="auto" w:fill="auto"/>
            <w:vAlign w:val="center"/>
            <w:hideMark/>
          </w:tcPr>
          <w:p w14:paraId="0661558C" w14:textId="77777777" w:rsidR="00FD422F" w:rsidRPr="00FD422F" w:rsidRDefault="00FD422F" w:rsidP="00FD422F">
            <w:pPr>
              <w:spacing w:before="0"/>
              <w:ind w:left="360"/>
              <w:jc w:val="center"/>
              <w:rPr>
                <w:rFonts w:cs="Arial"/>
                <w:b/>
                <w:smallCaps/>
              </w:rPr>
            </w:pPr>
            <w:r w:rsidRPr="00FD422F">
              <w:rPr>
                <w:rFonts w:cs="Arial"/>
                <w:b/>
              </w:rPr>
              <w:t>_____________________________</w:t>
            </w:r>
          </w:p>
        </w:tc>
        <w:tc>
          <w:tcPr>
            <w:tcW w:w="1275" w:type="dxa"/>
            <w:shd w:val="clear" w:color="auto" w:fill="auto"/>
            <w:vAlign w:val="center"/>
            <w:hideMark/>
          </w:tcPr>
          <w:p w14:paraId="5F1B93E7" w14:textId="77777777" w:rsidR="00FD422F" w:rsidRPr="00FD422F" w:rsidRDefault="00FD422F" w:rsidP="00FD422F">
            <w:pPr>
              <w:spacing w:before="0"/>
              <w:ind w:left="360"/>
              <w:jc w:val="center"/>
              <w:rPr>
                <w:rFonts w:cs="Arial"/>
                <w:smallCaps/>
              </w:rPr>
            </w:pPr>
            <w:r w:rsidRPr="00FD422F">
              <w:rPr>
                <w:rFonts w:cs="Arial"/>
              </w:rPr>
              <w:t>М.П.</w:t>
            </w:r>
          </w:p>
        </w:tc>
        <w:tc>
          <w:tcPr>
            <w:tcW w:w="4395" w:type="dxa"/>
            <w:shd w:val="clear" w:color="auto" w:fill="auto"/>
            <w:vAlign w:val="center"/>
            <w:hideMark/>
          </w:tcPr>
          <w:p w14:paraId="40060007" w14:textId="77777777" w:rsidR="00FD422F" w:rsidRPr="00FD422F" w:rsidRDefault="00FD422F" w:rsidP="00FD422F">
            <w:pPr>
              <w:spacing w:before="0"/>
              <w:ind w:left="360"/>
              <w:jc w:val="center"/>
              <w:rPr>
                <w:rFonts w:cs="Arial"/>
                <w:b/>
                <w:smallCaps/>
              </w:rPr>
            </w:pPr>
            <w:r w:rsidRPr="00FD422F">
              <w:rPr>
                <w:rFonts w:cs="Arial"/>
                <w:b/>
              </w:rPr>
              <w:t>_____________________________</w:t>
            </w:r>
          </w:p>
        </w:tc>
      </w:tr>
      <w:tr w:rsidR="00FD422F" w:rsidRPr="00FD422F" w14:paraId="2D99B111" w14:textId="77777777" w:rsidTr="008A3EF3">
        <w:tc>
          <w:tcPr>
            <w:tcW w:w="4503" w:type="dxa"/>
            <w:shd w:val="clear" w:color="auto" w:fill="auto"/>
            <w:vAlign w:val="center"/>
            <w:hideMark/>
          </w:tcPr>
          <w:p w14:paraId="2EC354A6" w14:textId="77777777" w:rsidR="00FD422F" w:rsidRPr="00FD422F" w:rsidRDefault="00FD422F" w:rsidP="00FD422F">
            <w:pPr>
              <w:spacing w:before="0"/>
              <w:ind w:left="360"/>
              <w:jc w:val="center"/>
              <w:rPr>
                <w:rFonts w:cs="Arial"/>
                <w:b/>
                <w:smallCaps/>
              </w:rPr>
            </w:pPr>
          </w:p>
        </w:tc>
        <w:tc>
          <w:tcPr>
            <w:tcW w:w="1275" w:type="dxa"/>
            <w:shd w:val="clear" w:color="auto" w:fill="auto"/>
            <w:vAlign w:val="center"/>
          </w:tcPr>
          <w:p w14:paraId="16933F6C" w14:textId="77777777" w:rsidR="00FD422F" w:rsidRPr="00FD422F" w:rsidRDefault="00FD422F" w:rsidP="00FD422F">
            <w:pPr>
              <w:spacing w:before="0"/>
              <w:ind w:left="360"/>
              <w:jc w:val="center"/>
              <w:rPr>
                <w:rFonts w:cs="Arial"/>
                <w:b/>
                <w:smallCaps/>
              </w:rPr>
            </w:pPr>
          </w:p>
        </w:tc>
        <w:tc>
          <w:tcPr>
            <w:tcW w:w="4395" w:type="dxa"/>
            <w:shd w:val="clear" w:color="auto" w:fill="auto"/>
            <w:vAlign w:val="center"/>
            <w:hideMark/>
          </w:tcPr>
          <w:p w14:paraId="29F4C0EB" w14:textId="77777777" w:rsidR="00FD422F" w:rsidRPr="00FD422F" w:rsidRDefault="00FD422F" w:rsidP="00FD422F">
            <w:pPr>
              <w:spacing w:before="0"/>
              <w:ind w:left="360"/>
              <w:jc w:val="center"/>
              <w:rPr>
                <w:rFonts w:cs="Arial"/>
                <w:b/>
                <w:smallCaps/>
              </w:rPr>
            </w:pPr>
            <w:r w:rsidRPr="00FD422F">
              <w:rPr>
                <w:rFonts w:cs="Arial"/>
              </w:rPr>
              <w:t>име и презиме</w:t>
            </w:r>
          </w:p>
        </w:tc>
      </w:tr>
      <w:tr w:rsidR="00FD422F" w:rsidRPr="00FD422F" w14:paraId="1FBC2D23" w14:textId="77777777" w:rsidTr="008A3EF3">
        <w:tc>
          <w:tcPr>
            <w:tcW w:w="4503" w:type="dxa"/>
            <w:shd w:val="clear" w:color="auto" w:fill="auto"/>
            <w:vAlign w:val="center"/>
            <w:hideMark/>
          </w:tcPr>
          <w:p w14:paraId="7C2AADC4" w14:textId="77777777" w:rsidR="00FD422F" w:rsidRPr="00FD422F" w:rsidRDefault="00FD422F" w:rsidP="00FD422F">
            <w:pPr>
              <w:spacing w:before="0"/>
              <w:ind w:left="360"/>
              <w:jc w:val="center"/>
              <w:rPr>
                <w:rFonts w:cs="Arial"/>
              </w:rPr>
            </w:pPr>
            <w:r w:rsidRPr="00FD422F">
              <w:rPr>
                <w:rFonts w:cs="Arial"/>
              </w:rPr>
              <w:t>в.д. директора</w:t>
            </w:r>
          </w:p>
          <w:p w14:paraId="0C593B2E" w14:textId="77777777" w:rsidR="00FD422F" w:rsidRPr="00FD422F" w:rsidRDefault="00FD422F" w:rsidP="00FD422F">
            <w:pPr>
              <w:spacing w:before="0"/>
              <w:ind w:left="360"/>
              <w:jc w:val="center"/>
              <w:rPr>
                <w:rFonts w:cs="Arial"/>
              </w:rPr>
            </w:pPr>
            <w:r w:rsidRPr="00FD422F">
              <w:rPr>
                <w:rFonts w:cs="Arial"/>
              </w:rPr>
              <w:t>Милорад Грчић</w:t>
            </w:r>
          </w:p>
        </w:tc>
        <w:tc>
          <w:tcPr>
            <w:tcW w:w="1275" w:type="dxa"/>
            <w:shd w:val="clear" w:color="auto" w:fill="auto"/>
            <w:vAlign w:val="center"/>
          </w:tcPr>
          <w:p w14:paraId="56401AAB" w14:textId="77777777" w:rsidR="00FD422F" w:rsidRPr="00FD422F" w:rsidRDefault="00FD422F" w:rsidP="00FD422F">
            <w:pPr>
              <w:spacing w:before="0"/>
              <w:ind w:left="360"/>
              <w:jc w:val="center"/>
              <w:rPr>
                <w:rFonts w:cs="Arial"/>
                <w:b/>
                <w:smallCaps/>
              </w:rPr>
            </w:pPr>
          </w:p>
        </w:tc>
        <w:tc>
          <w:tcPr>
            <w:tcW w:w="4395" w:type="dxa"/>
            <w:shd w:val="clear" w:color="auto" w:fill="auto"/>
            <w:vAlign w:val="center"/>
          </w:tcPr>
          <w:p w14:paraId="744BEC7B" w14:textId="77777777" w:rsidR="00FD422F" w:rsidRPr="00FD422F" w:rsidRDefault="00FD422F" w:rsidP="00FD422F">
            <w:pPr>
              <w:spacing w:before="0"/>
              <w:ind w:left="360"/>
              <w:jc w:val="center"/>
              <w:rPr>
                <w:rFonts w:cs="Arial"/>
                <w:b/>
                <w:smallCaps/>
              </w:rPr>
            </w:pPr>
          </w:p>
        </w:tc>
      </w:tr>
    </w:tbl>
    <w:p w14:paraId="4353E68C" w14:textId="77777777" w:rsidR="00FD422F" w:rsidRPr="00C0061F" w:rsidRDefault="00FD422F" w:rsidP="00C0061F">
      <w:pPr>
        <w:pStyle w:val="CommentText"/>
        <w:rPr>
          <w:sz w:val="22"/>
          <w:szCs w:val="22"/>
          <w:lang w:val="en-US"/>
        </w:rPr>
      </w:pPr>
    </w:p>
    <w:sectPr w:rsidR="00FD422F" w:rsidRPr="00C0061F" w:rsidSect="006D5CC4">
      <w:headerReference w:type="default" r:id="rId195"/>
      <w:footerReference w:type="default" r:id="rId196"/>
      <w:footnotePr>
        <w:pos w:val="beneathText"/>
      </w:footnotePr>
      <w:pgSz w:w="11909" w:h="16834" w:code="9"/>
      <w:pgMar w:top="1440" w:right="994"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BA588" w14:textId="77777777" w:rsidR="00004F53" w:rsidRDefault="00004F53">
      <w:r>
        <w:separator/>
      </w:r>
    </w:p>
    <w:p w14:paraId="15FA27D4" w14:textId="77777777" w:rsidR="00004F53" w:rsidRDefault="00004F53"/>
  </w:endnote>
  <w:endnote w:type="continuationSeparator" w:id="0">
    <w:p w14:paraId="1DB265CB" w14:textId="77777777" w:rsidR="00004F53" w:rsidRDefault="00004F53">
      <w:r>
        <w:continuationSeparator/>
      </w:r>
    </w:p>
    <w:p w14:paraId="5FF7D4DE" w14:textId="77777777" w:rsidR="00004F53" w:rsidRDefault="00004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99BA7" w14:textId="77777777" w:rsidR="00FB0A63" w:rsidRPr="00C8484B" w:rsidRDefault="00FB0A63" w:rsidP="00110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A303F8">
      <w:rPr>
        <w:rStyle w:val="PageNumber"/>
        <w:rFonts w:cs="Arial"/>
        <w:b/>
        <w:noProof/>
        <w:sz w:val="20"/>
        <w:szCs w:val="24"/>
      </w:rPr>
      <w:t>1</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A303F8">
      <w:rPr>
        <w:rStyle w:val="PageNumber"/>
        <w:rFonts w:cs="Arial"/>
        <w:b/>
        <w:noProof/>
        <w:sz w:val="20"/>
        <w:szCs w:val="24"/>
      </w:rPr>
      <w:t>52</w:t>
    </w:r>
    <w:r w:rsidRPr="00C8484B">
      <w:rPr>
        <w:rStyle w:val="PageNumber"/>
        <w:rFonts w:cs="Arial"/>
        <w:b/>
        <w:sz w:val="20"/>
        <w:szCs w:val="24"/>
      </w:rPr>
      <w:fldChar w:fldCharType="end"/>
    </w:r>
  </w:p>
  <w:p w14:paraId="1B253F2B" w14:textId="77777777" w:rsidR="00FB0A63" w:rsidRDefault="00FB0A63">
    <w:pPr>
      <w:pStyle w:val="BodyText"/>
      <w:spacing w:line="14" w:lineRule="auto"/>
      <w:rPr>
        <w:sz w:val="20"/>
      </w:rPr>
    </w:pPr>
    <w:r>
      <w:rPr>
        <w:noProof/>
        <w:lang w:val="en-US" w:eastAsia="en-US"/>
      </w:rPr>
      <mc:AlternateContent>
        <mc:Choice Requires="wps">
          <w:drawing>
            <wp:anchor distT="0" distB="0" distL="114300" distR="114300" simplePos="0" relativeHeight="251629056" behindDoc="1" locked="0" layoutInCell="1" allowOverlap="1" wp14:anchorId="0913116B" wp14:editId="3B8FFDF4">
              <wp:simplePos x="0" y="0"/>
              <wp:positionH relativeFrom="page">
                <wp:posOffset>350520</wp:posOffset>
              </wp:positionH>
              <wp:positionV relativeFrom="page">
                <wp:posOffset>10072370</wp:posOffset>
              </wp:positionV>
              <wp:extent cx="6737350" cy="0"/>
              <wp:effectExtent l="7620" t="13970" r="8255" b="5080"/>
              <wp:wrapNone/>
              <wp:docPr id="3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807F9" id="Line 32" o:spid="_x0000_s1026" style="position:absolute;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pt,793.1pt" to="558.1pt,7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IB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" strokeweight=".48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44718" w14:textId="77777777" w:rsidR="00FB0A63" w:rsidRPr="00C8484B" w:rsidRDefault="00FB0A63" w:rsidP="00110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Pr>
        <w:rStyle w:val="PageNumber"/>
        <w:rFonts w:cs="Arial"/>
        <w:b/>
        <w:noProof/>
        <w:sz w:val="20"/>
        <w:szCs w:val="24"/>
      </w:rPr>
      <w:t>10</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Pr>
        <w:rStyle w:val="PageNumber"/>
        <w:rFonts w:cs="Arial"/>
        <w:b/>
        <w:noProof/>
        <w:sz w:val="20"/>
        <w:szCs w:val="24"/>
      </w:rPr>
      <w:t>112</w:t>
    </w:r>
    <w:r w:rsidRPr="00C8484B">
      <w:rPr>
        <w:rStyle w:val="PageNumber"/>
        <w:rFonts w:cs="Arial"/>
        <w:b/>
        <w:sz w:val="20"/>
        <w:szCs w:val="24"/>
      </w:rPr>
      <w:fldChar w:fldCharType="end"/>
    </w:r>
  </w:p>
  <w:p w14:paraId="5C7833AA" w14:textId="77777777" w:rsidR="00FB0A63" w:rsidRPr="00215B05" w:rsidRDefault="00FB0A63" w:rsidP="001106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186C6" w14:textId="77777777" w:rsidR="00FB0A63" w:rsidRDefault="00FB0A6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1C65AB" w14:textId="77777777" w:rsidR="00FB0A63" w:rsidRDefault="00FB0A63" w:rsidP="00841BE7">
    <w:pPr>
      <w:pStyle w:val="Footer"/>
      <w:ind w:right="360"/>
    </w:pPr>
  </w:p>
  <w:p w14:paraId="5175482E" w14:textId="77777777" w:rsidR="00FB0A63" w:rsidRDefault="00FB0A63"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D1741" w14:textId="77777777" w:rsidR="00FB0A63" w:rsidRPr="00EC5BB4" w:rsidRDefault="00FB0A6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303F8">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4E02EE">
      <w:rPr>
        <w:rStyle w:val="PageNumber"/>
        <w:rFonts w:cs="Arial"/>
        <w:b/>
        <w:szCs w:val="24"/>
      </w:rPr>
      <w:fldChar w:fldCharType="begin"/>
    </w:r>
    <w:r w:rsidRPr="004E02EE">
      <w:rPr>
        <w:rStyle w:val="PageNumber"/>
        <w:rFonts w:cs="Arial"/>
        <w:b/>
        <w:szCs w:val="24"/>
      </w:rPr>
      <w:instrText xml:space="preserve"> NUMPAGES </w:instrText>
    </w:r>
    <w:r w:rsidRPr="004E02EE">
      <w:rPr>
        <w:rStyle w:val="PageNumber"/>
        <w:rFonts w:cs="Arial"/>
        <w:b/>
        <w:szCs w:val="24"/>
      </w:rPr>
      <w:fldChar w:fldCharType="separate"/>
    </w:r>
    <w:r w:rsidR="00A303F8">
      <w:rPr>
        <w:rStyle w:val="PageNumber"/>
        <w:rFonts w:cs="Arial"/>
        <w:b/>
        <w:noProof/>
        <w:szCs w:val="24"/>
      </w:rPr>
      <w:t>52</w:t>
    </w:r>
    <w:r w:rsidRPr="004E02EE">
      <w:rPr>
        <w:rStyle w:val="PageNumber"/>
        <w:rFonts w:cs="Arial"/>
        <w:b/>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4CDC0" w14:textId="77777777" w:rsidR="00FB0A63" w:rsidRPr="00EC5BB4" w:rsidRDefault="00FB0A6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303F8">
      <w:rPr>
        <w:rStyle w:val="PageNumber"/>
        <w:rFonts w:cs="Arial"/>
        <w:b/>
        <w:noProof/>
        <w:szCs w:val="24"/>
      </w:rPr>
      <w:t>10</w:t>
    </w:r>
    <w:r w:rsidRPr="00EC5BB4">
      <w:rPr>
        <w:rStyle w:val="PageNumber"/>
        <w:rFonts w:cs="Arial"/>
        <w:b/>
        <w:szCs w:val="24"/>
      </w:rPr>
      <w:fldChar w:fldCharType="end"/>
    </w:r>
    <w:r w:rsidRPr="00EC5BB4">
      <w:rPr>
        <w:rStyle w:val="PageNumber"/>
        <w:rFonts w:cs="Arial"/>
        <w:b/>
        <w:szCs w:val="24"/>
      </w:rPr>
      <w:t xml:space="preserve"> од </w:t>
    </w:r>
    <w:r w:rsidRPr="00966F48">
      <w:rPr>
        <w:rStyle w:val="PageNumber"/>
        <w:rFonts w:cs="Arial"/>
        <w:b/>
        <w:szCs w:val="24"/>
      </w:rPr>
      <w:fldChar w:fldCharType="begin"/>
    </w:r>
    <w:r w:rsidRPr="00966F48">
      <w:rPr>
        <w:rStyle w:val="PageNumber"/>
        <w:rFonts w:cs="Arial"/>
        <w:b/>
        <w:szCs w:val="24"/>
      </w:rPr>
      <w:instrText xml:space="preserve"> NUMPAGES </w:instrText>
    </w:r>
    <w:r w:rsidRPr="00966F48">
      <w:rPr>
        <w:rStyle w:val="PageNumber"/>
        <w:rFonts w:cs="Arial"/>
        <w:b/>
        <w:szCs w:val="24"/>
      </w:rPr>
      <w:fldChar w:fldCharType="separate"/>
    </w:r>
    <w:r w:rsidR="00A303F8">
      <w:rPr>
        <w:rStyle w:val="PageNumber"/>
        <w:rFonts w:cs="Arial"/>
        <w:b/>
        <w:noProof/>
        <w:szCs w:val="24"/>
      </w:rPr>
      <w:t>52</w:t>
    </w:r>
    <w:r w:rsidRPr="00966F48">
      <w:rPr>
        <w:rStyle w:val="PageNumber"/>
        <w:rFonts w:cs="Arial"/>
        <w:b/>
        <w:szCs w:val="24"/>
      </w:rPr>
      <w:fldChar w:fldCharType="end"/>
    </w:r>
  </w:p>
  <w:p w14:paraId="27161B4A" w14:textId="77777777" w:rsidR="00FB0A63" w:rsidRDefault="00FB0A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2D0F2" w14:textId="77777777" w:rsidR="00FB0A63" w:rsidRPr="00C8484B" w:rsidRDefault="00FB0A63" w:rsidP="00404F37">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A303F8">
      <w:rPr>
        <w:rStyle w:val="PageNumber"/>
        <w:rFonts w:cs="Arial"/>
        <w:b/>
        <w:noProof/>
        <w:sz w:val="20"/>
        <w:szCs w:val="24"/>
      </w:rPr>
      <w:t>34</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A303F8">
      <w:rPr>
        <w:rStyle w:val="PageNumber"/>
        <w:rFonts w:cs="Arial"/>
        <w:b/>
        <w:noProof/>
        <w:sz w:val="20"/>
        <w:szCs w:val="24"/>
      </w:rPr>
      <w:t>34</w:t>
    </w:r>
    <w:r w:rsidRPr="00C8484B">
      <w:rPr>
        <w:rStyle w:val="PageNumber"/>
        <w:rFonts w:cs="Arial"/>
        <w:b/>
        <w:sz w:val="20"/>
        <w:szCs w:val="24"/>
      </w:rPr>
      <w:fldChar w:fldCharType="end"/>
    </w:r>
  </w:p>
  <w:p w14:paraId="291696AD" w14:textId="77777777" w:rsidR="00FB0A63" w:rsidRDefault="00FB0A63">
    <w:pPr>
      <w:pStyle w:val="BodyText"/>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F444E" w14:textId="77777777" w:rsidR="00FB0A63" w:rsidRPr="00EC5BB4" w:rsidRDefault="00FB0A63" w:rsidP="00C0061F">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303F8">
      <w:rPr>
        <w:rStyle w:val="PageNumber"/>
        <w:rFonts w:cs="Arial"/>
        <w:b/>
        <w:noProof/>
        <w:szCs w:val="24"/>
      </w:rPr>
      <w:t>52</w:t>
    </w:r>
    <w:r w:rsidRPr="00EC5BB4">
      <w:rPr>
        <w:rStyle w:val="PageNumber"/>
        <w:rFonts w:cs="Arial"/>
        <w:b/>
        <w:szCs w:val="24"/>
      </w:rPr>
      <w:fldChar w:fldCharType="end"/>
    </w:r>
    <w:r w:rsidRPr="00EC5BB4">
      <w:rPr>
        <w:rStyle w:val="PageNumber"/>
        <w:rFonts w:cs="Arial"/>
        <w:b/>
        <w:szCs w:val="24"/>
      </w:rPr>
      <w:t xml:space="preserve"> од </w:t>
    </w:r>
    <w:r w:rsidRPr="00966F48">
      <w:rPr>
        <w:rStyle w:val="PageNumber"/>
        <w:rFonts w:cs="Arial"/>
        <w:b/>
        <w:szCs w:val="24"/>
      </w:rPr>
      <w:fldChar w:fldCharType="begin"/>
    </w:r>
    <w:r w:rsidRPr="00966F48">
      <w:rPr>
        <w:rStyle w:val="PageNumber"/>
        <w:rFonts w:cs="Arial"/>
        <w:b/>
        <w:szCs w:val="24"/>
      </w:rPr>
      <w:instrText xml:space="preserve"> NUMPAGES </w:instrText>
    </w:r>
    <w:r w:rsidRPr="00966F48">
      <w:rPr>
        <w:rStyle w:val="PageNumber"/>
        <w:rFonts w:cs="Arial"/>
        <w:b/>
        <w:szCs w:val="24"/>
      </w:rPr>
      <w:fldChar w:fldCharType="separate"/>
    </w:r>
    <w:r w:rsidR="00A303F8">
      <w:rPr>
        <w:rStyle w:val="PageNumber"/>
        <w:rFonts w:cs="Arial"/>
        <w:b/>
        <w:noProof/>
        <w:szCs w:val="24"/>
      </w:rPr>
      <w:t>52</w:t>
    </w:r>
    <w:r w:rsidRPr="00966F48">
      <w:rPr>
        <w:rStyle w:val="PageNumber"/>
        <w:rFonts w:cs="Arial"/>
        <w:b/>
        <w:szCs w:val="24"/>
      </w:rPr>
      <w:fldChar w:fldCharType="end"/>
    </w:r>
  </w:p>
  <w:p w14:paraId="0E1A0D80" w14:textId="7AE71D29" w:rsidR="00FB0A63" w:rsidRDefault="00FB0A63">
    <w:pPr>
      <w:pStyle w:val="BodyText"/>
      <w:spacing w:line="14" w:lineRule="auto"/>
      <w:rPr>
        <w:sz w:val="20"/>
      </w:rPr>
    </w:pPr>
  </w:p>
  <w:p w14:paraId="7AA844D3" w14:textId="77777777" w:rsidR="00FB0A63" w:rsidRDefault="00FB0A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4328C" w14:textId="77777777" w:rsidR="00004F53" w:rsidRDefault="00004F53">
      <w:r>
        <w:separator/>
      </w:r>
    </w:p>
    <w:p w14:paraId="73B41E77" w14:textId="77777777" w:rsidR="00004F53" w:rsidRDefault="00004F53"/>
  </w:footnote>
  <w:footnote w:type="continuationSeparator" w:id="0">
    <w:p w14:paraId="3C5E1035" w14:textId="77777777" w:rsidR="00004F53" w:rsidRDefault="00004F53">
      <w:r>
        <w:continuationSeparator/>
      </w:r>
    </w:p>
    <w:p w14:paraId="7FA0A2CF" w14:textId="77777777" w:rsidR="00004F53" w:rsidRDefault="00004F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07C2E" w14:textId="77777777" w:rsidR="00FB0A63" w:rsidRDefault="00FB0A63" w:rsidP="001106AD">
    <w:pPr>
      <w:pStyle w:val="Header"/>
      <w:jc w:val="center"/>
    </w:pPr>
    <w:r w:rsidRPr="00FC59DF">
      <w:t>ЈП</w:t>
    </w:r>
    <w:r>
      <w:t xml:space="preserve"> „Електропривреда Србије“ Београд</w:t>
    </w:r>
  </w:p>
  <w:p w14:paraId="1018DD83" w14:textId="77777777" w:rsidR="00FB0A63" w:rsidRPr="00F65C32" w:rsidRDefault="00FB0A63" w:rsidP="001106AD">
    <w:pPr>
      <w:pStyle w:val="Header"/>
      <w:jc w:val="center"/>
    </w:pPr>
    <w:r w:rsidRPr="00FC59DF">
      <w:t xml:space="preserve">Конкурсна документација </w:t>
    </w:r>
    <w:r>
      <w:t>JН/</w:t>
    </w:r>
    <w:r>
      <w:rPr>
        <w:lang w:val="sr-Cyrl-RS"/>
      </w:rPr>
      <w:t>1</w:t>
    </w:r>
    <w:r>
      <w:t>000/</w:t>
    </w:r>
    <w:r>
      <w:rPr>
        <w:lang w:val="sr-Cyrl-RS"/>
      </w:rPr>
      <w:t>0563</w:t>
    </w:r>
    <w:r>
      <w:t>/2018</w:t>
    </w:r>
  </w:p>
  <w:p w14:paraId="24F6942D" w14:textId="77777777" w:rsidR="00FB0A63" w:rsidRPr="00F65C32" w:rsidRDefault="00FB0A63" w:rsidP="00110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1DB96" w14:textId="77777777" w:rsidR="00FB0A63" w:rsidRDefault="00FB0A63" w:rsidP="001106AD">
    <w:pPr>
      <w:pStyle w:val="Header"/>
      <w:jc w:val="center"/>
    </w:pPr>
    <w:r w:rsidRPr="00FC59DF">
      <w:t>ЈП</w:t>
    </w:r>
    <w:r>
      <w:t xml:space="preserve"> „Електропривреда Србије“ Београд</w:t>
    </w:r>
  </w:p>
  <w:p w14:paraId="5221CCA1" w14:textId="77777777" w:rsidR="00FB0A63" w:rsidRPr="00F65C32" w:rsidRDefault="00FB0A63" w:rsidP="001106AD">
    <w:pPr>
      <w:pStyle w:val="Header"/>
      <w:jc w:val="center"/>
    </w:pPr>
    <w:r w:rsidRPr="00FC59DF">
      <w:t xml:space="preserve">Конкурсна документација </w:t>
    </w:r>
    <w:r>
      <w:t>JН/</w:t>
    </w:r>
    <w:r>
      <w:rPr>
        <w:lang w:val="sr-Cyrl-RS"/>
      </w:rPr>
      <w:t>1</w:t>
    </w:r>
    <w:r>
      <w:t>000/</w:t>
    </w:r>
    <w:r>
      <w:rPr>
        <w:lang w:val="sr-Cyrl-RS"/>
      </w:rPr>
      <w:t>0563</w:t>
    </w:r>
    <w:r>
      <w:t>/2018</w:t>
    </w:r>
  </w:p>
  <w:p w14:paraId="75B40CBC" w14:textId="77777777" w:rsidR="00FB0A63" w:rsidRDefault="00FB0A63">
    <w:pPr>
      <w:pStyle w:val="BodyText"/>
      <w:spacing w:line="14" w:lineRule="auto"/>
      <w:rPr>
        <w:sz w:val="20"/>
      </w:rPr>
    </w:pPr>
    <w:r>
      <w:rPr>
        <w:noProof/>
        <w:lang w:val="en-US" w:eastAsia="en-US"/>
      </w:rPr>
      <mc:AlternateContent>
        <mc:Choice Requires="wps">
          <w:drawing>
            <wp:anchor distT="0" distB="0" distL="114300" distR="114300" simplePos="0" relativeHeight="251633152" behindDoc="1" locked="0" layoutInCell="1" allowOverlap="1" wp14:anchorId="1E0E4971" wp14:editId="252438B0">
              <wp:simplePos x="0" y="0"/>
              <wp:positionH relativeFrom="page">
                <wp:posOffset>356235</wp:posOffset>
              </wp:positionH>
              <wp:positionV relativeFrom="page">
                <wp:posOffset>454660</wp:posOffset>
              </wp:positionV>
              <wp:extent cx="2145030" cy="167005"/>
              <wp:effectExtent l="3810" t="0" r="3810" b="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784E" w14:textId="77777777" w:rsidR="00FB0A63" w:rsidRDefault="00FB0A63">
                          <w:pPr>
                            <w:spacing w:before="12"/>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E4971" id="_x0000_t202" coordsize="21600,21600" o:spt="202" path="m,l,21600r21600,l21600,xe">
              <v:stroke joinstyle="miter"/>
              <v:path gradientshapeok="t" o:connecttype="rect"/>
            </v:shapetype>
            <v:shape id="Text Box 30" o:spid="_x0000_s1026" type="#_x0000_t202" style="position:absolute;left:0;text-align:left;margin-left:28.05pt;margin-top:35.8pt;width:168.9pt;height:13.1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cKrwIAAKs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" filled="f" stroked="f">
              <v:textbox inset="0,0,0,0">
                <w:txbxContent>
                  <w:p w14:paraId="51A5784E" w14:textId="77777777" w:rsidR="00FB0A63" w:rsidRDefault="00FB0A63">
                    <w:pPr>
                      <w:spacing w:before="12"/>
                      <w:ind w:left="20"/>
                      <w:rPr>
                        <w:i/>
                        <w:sz w:val="20"/>
                      </w:rPr>
                    </w:pP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37248" behindDoc="1" locked="0" layoutInCell="1" allowOverlap="1" wp14:anchorId="799F7A19" wp14:editId="761BF9D4">
              <wp:simplePos x="0" y="0"/>
              <wp:positionH relativeFrom="page">
                <wp:posOffset>5397500</wp:posOffset>
              </wp:positionH>
              <wp:positionV relativeFrom="page">
                <wp:posOffset>454660</wp:posOffset>
              </wp:positionV>
              <wp:extent cx="1616710" cy="313055"/>
              <wp:effectExtent l="0" t="0" r="0" b="381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52A31" w14:textId="77777777" w:rsidR="00FB0A63" w:rsidRDefault="00FB0A63">
                          <w:pPr>
                            <w:spacing w:before="12"/>
                            <w:ind w:left="163" w:right="2" w:hanging="144"/>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7A19" id="Text Box 29" o:spid="_x0000_s1027" type="#_x0000_t202" style="position:absolute;left:0;text-align:left;margin-left:425pt;margin-top:35.8pt;width:127.3pt;height:24.6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zxg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" filled="f" stroked="f">
              <v:textbox inset="0,0,0,0">
                <w:txbxContent>
                  <w:p w14:paraId="54052A31" w14:textId="77777777" w:rsidR="00FB0A63" w:rsidRDefault="00FB0A63">
                    <w:pPr>
                      <w:spacing w:before="12"/>
                      <w:ind w:left="163" w:right="2" w:hanging="144"/>
                      <w:rPr>
                        <w:i/>
                        <w:sz w:val="20"/>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D26F8" w14:textId="77777777" w:rsidR="00FB0A63" w:rsidRDefault="00FB0A63" w:rsidP="001106AD">
    <w:pPr>
      <w:pStyle w:val="Header"/>
      <w:jc w:val="center"/>
    </w:pPr>
    <w:r w:rsidRPr="00FC59DF">
      <w:t>ЈП</w:t>
    </w:r>
    <w:r>
      <w:t xml:space="preserve"> „Електропривреда Србије“ Београд</w:t>
    </w:r>
  </w:p>
  <w:p w14:paraId="053CF108" w14:textId="77777777" w:rsidR="00FB0A63" w:rsidRPr="00F65C32" w:rsidRDefault="00FB0A63" w:rsidP="001106AD">
    <w:pPr>
      <w:pStyle w:val="Header"/>
      <w:jc w:val="center"/>
    </w:pPr>
    <w:r w:rsidRPr="00FC59DF">
      <w:t xml:space="preserve">Конкурсна документација </w:t>
    </w:r>
    <w:r>
      <w:t>JН/</w:t>
    </w:r>
    <w:r>
      <w:rPr>
        <w:lang w:val="sr-Cyrl-RS"/>
      </w:rPr>
      <w:t>1</w:t>
    </w:r>
    <w:r>
      <w:t>000/</w:t>
    </w:r>
    <w:r>
      <w:rPr>
        <w:lang w:val="sr-Cyrl-RS"/>
      </w:rPr>
      <w:t>0563</w:t>
    </w:r>
    <w:r>
      <w:t>/2018</w:t>
    </w:r>
  </w:p>
  <w:p w14:paraId="0DF779D4" w14:textId="77777777" w:rsidR="00FB0A63" w:rsidRDefault="00FB0A63">
    <w:pPr>
      <w:pStyle w:val="BodyText"/>
      <w:spacing w:line="14" w:lineRule="auto"/>
      <w:rPr>
        <w:sz w:val="20"/>
      </w:rPr>
    </w:pPr>
    <w:r>
      <w:rPr>
        <w:noProof/>
        <w:lang w:val="en-US" w:eastAsia="en-US"/>
      </w:rPr>
      <mc:AlternateContent>
        <mc:Choice Requires="wps">
          <w:drawing>
            <wp:anchor distT="0" distB="0" distL="114300" distR="114300" simplePos="0" relativeHeight="251641344" behindDoc="1" locked="0" layoutInCell="1" allowOverlap="1" wp14:anchorId="2A4C37D2" wp14:editId="49064C3B">
              <wp:simplePos x="0" y="0"/>
              <wp:positionH relativeFrom="page">
                <wp:posOffset>350520</wp:posOffset>
              </wp:positionH>
              <wp:positionV relativeFrom="page">
                <wp:posOffset>876300</wp:posOffset>
              </wp:positionV>
              <wp:extent cx="6737350" cy="0"/>
              <wp:effectExtent l="7620" t="9525" r="8255" b="9525"/>
              <wp:wrapNone/>
              <wp:docPr id="3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B2373" id="Line 28"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pt,69pt" to="558.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3n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" strokeweight=".48pt">
              <w10:wrap anchorx="page"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DC216" w14:textId="77777777" w:rsidR="00FB0A63" w:rsidRDefault="00FB0A63" w:rsidP="004276AD">
    <w:pPr>
      <w:pStyle w:val="Header"/>
      <w:rPr>
        <w:sz w:val="20"/>
      </w:rPr>
    </w:pPr>
  </w:p>
  <w:p w14:paraId="529B957E" w14:textId="77777777" w:rsidR="00FB0A63" w:rsidRDefault="00FB0A63" w:rsidP="00023A4A">
    <w:pPr>
      <w:pStyle w:val="Header"/>
      <w:jc w:val="center"/>
      <w:rPr>
        <w:sz w:val="22"/>
        <w:szCs w:val="22"/>
      </w:rPr>
    </w:pPr>
    <w:r w:rsidRPr="00FC59DF">
      <w:rPr>
        <w:sz w:val="22"/>
        <w:szCs w:val="22"/>
      </w:rPr>
      <w:t xml:space="preserve">ЈП „Електропривреда Србије“ </w:t>
    </w:r>
    <w:r>
      <w:rPr>
        <w:sz w:val="22"/>
        <w:szCs w:val="22"/>
      </w:rPr>
      <w:t>Београд</w:t>
    </w:r>
  </w:p>
  <w:p w14:paraId="35C2D1E6" w14:textId="77777777" w:rsidR="00FB0A63" w:rsidRPr="00FC59DF" w:rsidRDefault="00FB0A63" w:rsidP="00023A4A">
    <w:pPr>
      <w:pStyle w:val="Header"/>
      <w:jc w:val="center"/>
      <w:rPr>
        <w:sz w:val="22"/>
        <w:szCs w:val="22"/>
      </w:rPr>
    </w:pPr>
    <w:r w:rsidRPr="00FC59DF">
      <w:rPr>
        <w:sz w:val="22"/>
        <w:szCs w:val="22"/>
      </w:rPr>
      <w:t xml:space="preserve">Конкурсна документација </w:t>
    </w:r>
    <w:r>
      <w:t>ЈН/4000/0297-1/2018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9C5A5" w14:textId="77777777" w:rsidR="00FB0A63" w:rsidRDefault="00FB0A63" w:rsidP="004276AD">
    <w:pPr>
      <w:pStyle w:val="Header"/>
    </w:pPr>
  </w:p>
  <w:p w14:paraId="4E0027A1" w14:textId="77777777" w:rsidR="00FB0A63" w:rsidRPr="0081221C" w:rsidRDefault="00FB0A63" w:rsidP="0081221C">
    <w:pPr>
      <w:pStyle w:val="Header"/>
      <w:rPr>
        <w:sz w:val="22"/>
        <w:szCs w:val="22"/>
      </w:rPr>
    </w:pPr>
    <w:r w:rsidRPr="0081221C">
      <w:rPr>
        <w:sz w:val="22"/>
        <w:szCs w:val="22"/>
      </w:rPr>
      <w:t>ЈП „Електропривреда Србије“ Београд</w:t>
    </w:r>
    <w:r>
      <w:rPr>
        <w:sz w:val="22"/>
        <w:szCs w:val="22"/>
      </w:rPr>
      <w:t xml:space="preserve">  </w:t>
    </w:r>
    <w:r w:rsidRPr="0081221C">
      <w:rPr>
        <w:sz w:val="22"/>
        <w:szCs w:val="22"/>
      </w:rPr>
      <w:t xml:space="preserve">Конкурсна документација </w:t>
    </w:r>
    <w:r>
      <w:t>ЈН/4000/0297-1/2018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FAB62" w14:textId="77777777" w:rsidR="00FB0A63" w:rsidRDefault="00FB0A63">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21016" w14:textId="77777777" w:rsidR="00FB0A63" w:rsidRDefault="00FB0A63">
    <w:pPr>
      <w:pStyle w:val="BodyText"/>
      <w:spacing w:line="14" w:lineRule="auto"/>
      <w:rPr>
        <w:sz w:val="20"/>
      </w:rPr>
    </w:pPr>
    <w:r>
      <w:rPr>
        <w:noProof/>
        <w:lang w:val="en-US" w:eastAsia="en-US"/>
      </w:rPr>
      <mc:AlternateContent>
        <mc:Choice Requires="wps">
          <w:drawing>
            <wp:anchor distT="0" distB="0" distL="114300" distR="114300" simplePos="0" relativeHeight="251648512" behindDoc="1" locked="0" layoutInCell="1" allowOverlap="1" wp14:anchorId="330F07ED" wp14:editId="62AFE15E">
              <wp:simplePos x="0" y="0"/>
              <wp:positionH relativeFrom="page">
                <wp:posOffset>350520</wp:posOffset>
              </wp:positionH>
              <wp:positionV relativeFrom="page">
                <wp:posOffset>876300</wp:posOffset>
              </wp:positionV>
              <wp:extent cx="6750050" cy="0"/>
              <wp:effectExtent l="7620" t="9525" r="5080" b="9525"/>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D8C3E" id="Line 1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pt,69pt" to="559.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J5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" strokeweight=".48pt">
              <w10:wrap anchorx="page" anchory="page"/>
            </v:line>
          </w:pict>
        </mc:Fallback>
      </mc:AlternateContent>
    </w:r>
    <w:r>
      <w:rPr>
        <w:noProof/>
        <w:lang w:val="en-US" w:eastAsia="en-US"/>
      </w:rPr>
      <mc:AlternateContent>
        <mc:Choice Requires="wps">
          <w:drawing>
            <wp:anchor distT="0" distB="0" distL="114300" distR="114300" simplePos="0" relativeHeight="251655680" behindDoc="1" locked="0" layoutInCell="1" allowOverlap="1" wp14:anchorId="1065BDED" wp14:editId="2A33DA5B">
              <wp:simplePos x="0" y="0"/>
              <wp:positionH relativeFrom="page">
                <wp:posOffset>356235</wp:posOffset>
              </wp:positionH>
              <wp:positionV relativeFrom="page">
                <wp:posOffset>454660</wp:posOffset>
              </wp:positionV>
              <wp:extent cx="2145030" cy="167005"/>
              <wp:effectExtent l="3810" t="0" r="381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25FE" w14:textId="77777777" w:rsidR="00FB0A63" w:rsidRDefault="00FB0A63">
                          <w:pPr>
                            <w:spacing w:before="12"/>
                            <w:ind w:left="20"/>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5BDED" id="_x0000_t202" coordsize="21600,21600" o:spt="202" path="m,l,21600r21600,l21600,xe">
              <v:stroke joinstyle="miter"/>
              <v:path gradientshapeok="t" o:connecttype="rect"/>
            </v:shapetype>
            <v:shape id="Text Box 11" o:spid="_x0000_s1028" type="#_x0000_t202" style="position:absolute;left:0;text-align:left;margin-left:28.05pt;margin-top:35.8pt;width:168.9pt;height:13.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" filled="f" stroked="f">
              <v:textbox inset="0,0,0,0">
                <w:txbxContent>
                  <w:p w14:paraId="745C25FE" w14:textId="77777777" w:rsidR="00FB0A63" w:rsidRDefault="00FB0A63">
                    <w:pPr>
                      <w:spacing w:before="12"/>
                      <w:ind w:left="20"/>
                      <w:rPr>
                        <w:i/>
                        <w:sz w:val="20"/>
                      </w:rPr>
                    </w:pP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62848" behindDoc="1" locked="0" layoutInCell="1" allowOverlap="1" wp14:anchorId="224CA3CF" wp14:editId="7135125D">
              <wp:simplePos x="0" y="0"/>
              <wp:positionH relativeFrom="page">
                <wp:posOffset>5397500</wp:posOffset>
              </wp:positionH>
              <wp:positionV relativeFrom="page">
                <wp:posOffset>454660</wp:posOffset>
              </wp:positionV>
              <wp:extent cx="1616710" cy="313055"/>
              <wp:effectExtent l="0" t="0" r="0" b="381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A6C76" w14:textId="77777777" w:rsidR="00FB0A63" w:rsidRDefault="00FB0A63">
                          <w:pPr>
                            <w:spacing w:before="12"/>
                            <w:ind w:left="163" w:right="2" w:hanging="144"/>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CA3CF" id="Text Box 10" o:spid="_x0000_s1029" type="#_x0000_t202" style="position:absolute;left:0;text-align:left;margin-left:425pt;margin-top:35.8pt;width:127.3pt;height:24.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" filled="f" stroked="f">
              <v:textbox inset="0,0,0,0">
                <w:txbxContent>
                  <w:p w14:paraId="0E2A6C76" w14:textId="77777777" w:rsidR="00FB0A63" w:rsidRDefault="00FB0A63">
                    <w:pPr>
                      <w:spacing w:before="12"/>
                      <w:ind w:left="163" w:right="2" w:hanging="144"/>
                      <w:rPr>
                        <w:i/>
                        <w:sz w:val="20"/>
                      </w:rPr>
                    </w:pPr>
                  </w:p>
                </w:txbxContent>
              </v:textbox>
              <w10:wrap anchorx="page" anchory="page"/>
            </v:shape>
          </w:pict>
        </mc:Fallback>
      </mc:AlternateContent>
    </w:r>
  </w:p>
  <w:p w14:paraId="1E101DF0" w14:textId="77777777" w:rsidR="00FB0A63" w:rsidRDefault="00FB0A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9F6888"/>
    <w:multiLevelType w:val="hybridMultilevel"/>
    <w:tmpl w:val="DE481D28"/>
    <w:lvl w:ilvl="0" w:tplc="E672617A">
      <w:start w:val="1"/>
      <w:numFmt w:val="decimal"/>
      <w:lvlText w:val="%1)"/>
      <w:lvlJc w:val="left"/>
      <w:pPr>
        <w:ind w:left="727" w:hanging="425"/>
      </w:pPr>
      <w:rPr>
        <w:rFonts w:ascii="Arial" w:eastAsia="Arial" w:hAnsi="Arial" w:cs="Arial" w:hint="default"/>
        <w:spacing w:val="-3"/>
        <w:w w:val="97"/>
        <w:sz w:val="22"/>
        <w:szCs w:val="22"/>
        <w:lang w:val="mk" w:eastAsia="mk" w:bidi="mk"/>
      </w:rPr>
    </w:lvl>
    <w:lvl w:ilvl="1" w:tplc="DE4EFC38">
      <w:numFmt w:val="bullet"/>
      <w:lvlText w:val="•"/>
      <w:lvlJc w:val="left"/>
      <w:pPr>
        <w:ind w:left="1735" w:hanging="425"/>
      </w:pPr>
      <w:rPr>
        <w:rFonts w:hint="default"/>
        <w:lang w:val="mk" w:eastAsia="mk" w:bidi="mk"/>
      </w:rPr>
    </w:lvl>
    <w:lvl w:ilvl="2" w:tplc="9BC09C0E">
      <w:numFmt w:val="bullet"/>
      <w:lvlText w:val="•"/>
      <w:lvlJc w:val="left"/>
      <w:pPr>
        <w:ind w:left="2750" w:hanging="425"/>
      </w:pPr>
      <w:rPr>
        <w:rFonts w:hint="default"/>
        <w:lang w:val="mk" w:eastAsia="mk" w:bidi="mk"/>
      </w:rPr>
    </w:lvl>
    <w:lvl w:ilvl="3" w:tplc="6BB461D6">
      <w:numFmt w:val="bullet"/>
      <w:lvlText w:val="•"/>
      <w:lvlJc w:val="left"/>
      <w:pPr>
        <w:ind w:left="3765" w:hanging="425"/>
      </w:pPr>
      <w:rPr>
        <w:rFonts w:hint="default"/>
        <w:lang w:val="mk" w:eastAsia="mk" w:bidi="mk"/>
      </w:rPr>
    </w:lvl>
    <w:lvl w:ilvl="4" w:tplc="B13609B4">
      <w:numFmt w:val="bullet"/>
      <w:lvlText w:val="•"/>
      <w:lvlJc w:val="left"/>
      <w:pPr>
        <w:ind w:left="4780" w:hanging="425"/>
      </w:pPr>
      <w:rPr>
        <w:rFonts w:hint="default"/>
        <w:lang w:val="mk" w:eastAsia="mk" w:bidi="mk"/>
      </w:rPr>
    </w:lvl>
    <w:lvl w:ilvl="5" w:tplc="9FBEA404">
      <w:numFmt w:val="bullet"/>
      <w:lvlText w:val="•"/>
      <w:lvlJc w:val="left"/>
      <w:pPr>
        <w:ind w:left="5795" w:hanging="425"/>
      </w:pPr>
      <w:rPr>
        <w:rFonts w:hint="default"/>
        <w:lang w:val="mk" w:eastAsia="mk" w:bidi="mk"/>
      </w:rPr>
    </w:lvl>
    <w:lvl w:ilvl="6" w:tplc="D70A21F6">
      <w:numFmt w:val="bullet"/>
      <w:lvlText w:val="•"/>
      <w:lvlJc w:val="left"/>
      <w:pPr>
        <w:ind w:left="6810" w:hanging="425"/>
      </w:pPr>
      <w:rPr>
        <w:rFonts w:hint="default"/>
        <w:lang w:val="mk" w:eastAsia="mk" w:bidi="mk"/>
      </w:rPr>
    </w:lvl>
    <w:lvl w:ilvl="7" w:tplc="5D04CF9E">
      <w:numFmt w:val="bullet"/>
      <w:lvlText w:val="•"/>
      <w:lvlJc w:val="left"/>
      <w:pPr>
        <w:ind w:left="7825" w:hanging="425"/>
      </w:pPr>
      <w:rPr>
        <w:rFonts w:hint="default"/>
        <w:lang w:val="mk" w:eastAsia="mk" w:bidi="mk"/>
      </w:rPr>
    </w:lvl>
    <w:lvl w:ilvl="8" w:tplc="8F181EA6">
      <w:numFmt w:val="bullet"/>
      <w:lvlText w:val="•"/>
      <w:lvlJc w:val="left"/>
      <w:pPr>
        <w:ind w:left="8840" w:hanging="425"/>
      </w:pPr>
      <w:rPr>
        <w:rFonts w:hint="default"/>
        <w:lang w:val="mk" w:eastAsia="mk" w:bidi="mk"/>
      </w:rPr>
    </w:lvl>
  </w:abstractNum>
  <w:abstractNum w:abstractNumId="50" w15:restartNumberingAfterBreak="0">
    <w:nsid w:val="02A775E4"/>
    <w:multiLevelType w:val="multilevel"/>
    <w:tmpl w:val="00729768"/>
    <w:lvl w:ilvl="0">
      <w:start w:val="6"/>
      <w:numFmt w:val="decimal"/>
      <w:lvlText w:val="%1"/>
      <w:lvlJc w:val="left"/>
      <w:pPr>
        <w:ind w:left="420" w:hanging="420"/>
      </w:pPr>
      <w:rPr>
        <w:rFonts w:hint="default"/>
      </w:rPr>
    </w:lvl>
    <w:lvl w:ilvl="1">
      <w:start w:val="13"/>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51" w15:restartNumberingAfterBreak="0">
    <w:nsid w:val="0A7F5256"/>
    <w:multiLevelType w:val="hybridMultilevel"/>
    <w:tmpl w:val="E976D006"/>
    <w:lvl w:ilvl="0" w:tplc="31B4183E">
      <w:numFmt w:val="bullet"/>
      <w:lvlText w:val="-"/>
      <w:lvlJc w:val="left"/>
      <w:pPr>
        <w:ind w:left="230" w:hanging="142"/>
      </w:pPr>
      <w:rPr>
        <w:rFonts w:ascii="Times New Roman" w:eastAsia="Times New Roman" w:hAnsi="Times New Roman" w:cs="Times New Roman" w:hint="default"/>
        <w:w w:val="100"/>
        <w:sz w:val="22"/>
        <w:szCs w:val="22"/>
        <w:lang w:val="mk" w:eastAsia="mk" w:bidi="mk"/>
      </w:rPr>
    </w:lvl>
    <w:lvl w:ilvl="1" w:tplc="6D9A0E10">
      <w:numFmt w:val="bullet"/>
      <w:lvlText w:val="•"/>
      <w:lvlJc w:val="left"/>
      <w:pPr>
        <w:ind w:left="1187" w:hanging="142"/>
      </w:pPr>
      <w:rPr>
        <w:rFonts w:hint="default"/>
        <w:lang w:val="mk" w:eastAsia="mk" w:bidi="mk"/>
      </w:rPr>
    </w:lvl>
    <w:lvl w:ilvl="2" w:tplc="E5605038">
      <w:numFmt w:val="bullet"/>
      <w:lvlText w:val="•"/>
      <w:lvlJc w:val="left"/>
      <w:pPr>
        <w:ind w:left="2134" w:hanging="142"/>
      </w:pPr>
      <w:rPr>
        <w:rFonts w:hint="default"/>
        <w:lang w:val="mk" w:eastAsia="mk" w:bidi="mk"/>
      </w:rPr>
    </w:lvl>
    <w:lvl w:ilvl="3" w:tplc="076AACBA">
      <w:numFmt w:val="bullet"/>
      <w:lvlText w:val="•"/>
      <w:lvlJc w:val="left"/>
      <w:pPr>
        <w:ind w:left="3082" w:hanging="142"/>
      </w:pPr>
      <w:rPr>
        <w:rFonts w:hint="default"/>
        <w:lang w:val="mk" w:eastAsia="mk" w:bidi="mk"/>
      </w:rPr>
    </w:lvl>
    <w:lvl w:ilvl="4" w:tplc="099C1964">
      <w:numFmt w:val="bullet"/>
      <w:lvlText w:val="•"/>
      <w:lvlJc w:val="left"/>
      <w:pPr>
        <w:ind w:left="4029" w:hanging="142"/>
      </w:pPr>
      <w:rPr>
        <w:rFonts w:hint="default"/>
        <w:lang w:val="mk" w:eastAsia="mk" w:bidi="mk"/>
      </w:rPr>
    </w:lvl>
    <w:lvl w:ilvl="5" w:tplc="93E2BBDC">
      <w:numFmt w:val="bullet"/>
      <w:lvlText w:val="•"/>
      <w:lvlJc w:val="left"/>
      <w:pPr>
        <w:ind w:left="4977" w:hanging="142"/>
      </w:pPr>
      <w:rPr>
        <w:rFonts w:hint="default"/>
        <w:lang w:val="mk" w:eastAsia="mk" w:bidi="mk"/>
      </w:rPr>
    </w:lvl>
    <w:lvl w:ilvl="6" w:tplc="9552FC84">
      <w:numFmt w:val="bullet"/>
      <w:lvlText w:val="•"/>
      <w:lvlJc w:val="left"/>
      <w:pPr>
        <w:ind w:left="5924" w:hanging="142"/>
      </w:pPr>
      <w:rPr>
        <w:rFonts w:hint="default"/>
        <w:lang w:val="mk" w:eastAsia="mk" w:bidi="mk"/>
      </w:rPr>
    </w:lvl>
    <w:lvl w:ilvl="7" w:tplc="F76EBDF0">
      <w:numFmt w:val="bullet"/>
      <w:lvlText w:val="•"/>
      <w:lvlJc w:val="left"/>
      <w:pPr>
        <w:ind w:left="6871" w:hanging="142"/>
      </w:pPr>
      <w:rPr>
        <w:rFonts w:hint="default"/>
        <w:lang w:val="mk" w:eastAsia="mk" w:bidi="mk"/>
      </w:rPr>
    </w:lvl>
    <w:lvl w:ilvl="8" w:tplc="3E92D7BA">
      <w:numFmt w:val="bullet"/>
      <w:lvlText w:val="•"/>
      <w:lvlJc w:val="left"/>
      <w:pPr>
        <w:ind w:left="7819" w:hanging="142"/>
      </w:pPr>
      <w:rPr>
        <w:rFonts w:hint="default"/>
        <w:lang w:val="mk" w:eastAsia="mk" w:bidi="mk"/>
      </w:rPr>
    </w:lvl>
  </w:abstractNum>
  <w:abstractNum w:abstractNumId="52" w15:restartNumberingAfterBreak="0">
    <w:nsid w:val="0EA325BD"/>
    <w:multiLevelType w:val="hybridMultilevel"/>
    <w:tmpl w:val="DB6C5A08"/>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1AAE053E">
      <w:start w:val="1"/>
      <w:numFmt w:val="decimal"/>
      <w:lvlText w:val="%4."/>
      <w:lvlJc w:val="left"/>
      <w:pPr>
        <w:tabs>
          <w:tab w:val="num" w:pos="2880"/>
        </w:tabs>
        <w:ind w:left="0" w:firstLine="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3262DF"/>
    <w:multiLevelType w:val="multilevel"/>
    <w:tmpl w:val="2C0A08D8"/>
    <w:lvl w:ilvl="0">
      <w:start w:val="1"/>
      <w:numFmt w:val="decimal"/>
      <w:lvlText w:val="%1."/>
      <w:lvlJc w:val="left"/>
      <w:pPr>
        <w:ind w:left="727" w:hanging="456"/>
        <w:jc w:val="right"/>
      </w:pPr>
      <w:rPr>
        <w:rFonts w:ascii="Arial" w:eastAsia="Arial" w:hAnsi="Arial" w:cs="Arial" w:hint="default"/>
        <w:b/>
        <w:bCs/>
        <w:spacing w:val="-1"/>
        <w:w w:val="100"/>
        <w:sz w:val="22"/>
        <w:szCs w:val="22"/>
        <w:lang w:val="mk" w:eastAsia="mk" w:bidi="mk"/>
      </w:rPr>
    </w:lvl>
    <w:lvl w:ilvl="1">
      <w:start w:val="1"/>
      <w:numFmt w:val="decimal"/>
      <w:lvlText w:val="%1.%2"/>
      <w:lvlJc w:val="left"/>
      <w:pPr>
        <w:ind w:left="869" w:hanging="426"/>
      </w:pPr>
      <w:rPr>
        <w:rFonts w:ascii="Arial" w:eastAsia="Arial" w:hAnsi="Arial" w:cs="Arial" w:hint="default"/>
        <w:b/>
        <w:bCs/>
        <w:w w:val="100"/>
        <w:sz w:val="22"/>
        <w:szCs w:val="22"/>
        <w:lang w:val="mk" w:eastAsia="mk" w:bidi="mk"/>
      </w:rPr>
    </w:lvl>
    <w:lvl w:ilvl="2">
      <w:numFmt w:val="bullet"/>
      <w:lvlText w:val="•"/>
      <w:lvlJc w:val="left"/>
      <w:pPr>
        <w:ind w:left="1972" w:hanging="426"/>
      </w:pPr>
      <w:rPr>
        <w:rFonts w:hint="default"/>
        <w:lang w:val="mk" w:eastAsia="mk" w:bidi="mk"/>
      </w:rPr>
    </w:lvl>
    <w:lvl w:ilvl="3">
      <w:numFmt w:val="bullet"/>
      <w:lvlText w:val="•"/>
      <w:lvlJc w:val="left"/>
      <w:pPr>
        <w:ind w:left="3084" w:hanging="426"/>
      </w:pPr>
      <w:rPr>
        <w:rFonts w:hint="default"/>
        <w:lang w:val="mk" w:eastAsia="mk" w:bidi="mk"/>
      </w:rPr>
    </w:lvl>
    <w:lvl w:ilvl="4">
      <w:numFmt w:val="bullet"/>
      <w:lvlText w:val="•"/>
      <w:lvlJc w:val="left"/>
      <w:pPr>
        <w:ind w:left="4197" w:hanging="426"/>
      </w:pPr>
      <w:rPr>
        <w:rFonts w:hint="default"/>
        <w:lang w:val="mk" w:eastAsia="mk" w:bidi="mk"/>
      </w:rPr>
    </w:lvl>
    <w:lvl w:ilvl="5">
      <w:numFmt w:val="bullet"/>
      <w:lvlText w:val="•"/>
      <w:lvlJc w:val="left"/>
      <w:pPr>
        <w:ind w:left="5309" w:hanging="426"/>
      </w:pPr>
      <w:rPr>
        <w:rFonts w:hint="default"/>
        <w:lang w:val="mk" w:eastAsia="mk" w:bidi="mk"/>
      </w:rPr>
    </w:lvl>
    <w:lvl w:ilvl="6">
      <w:numFmt w:val="bullet"/>
      <w:lvlText w:val="•"/>
      <w:lvlJc w:val="left"/>
      <w:pPr>
        <w:ind w:left="6421" w:hanging="426"/>
      </w:pPr>
      <w:rPr>
        <w:rFonts w:hint="default"/>
        <w:lang w:val="mk" w:eastAsia="mk" w:bidi="mk"/>
      </w:rPr>
    </w:lvl>
    <w:lvl w:ilvl="7">
      <w:numFmt w:val="bullet"/>
      <w:lvlText w:val="•"/>
      <w:lvlJc w:val="left"/>
      <w:pPr>
        <w:ind w:left="7534" w:hanging="426"/>
      </w:pPr>
      <w:rPr>
        <w:rFonts w:hint="default"/>
        <w:lang w:val="mk" w:eastAsia="mk" w:bidi="mk"/>
      </w:rPr>
    </w:lvl>
    <w:lvl w:ilvl="8">
      <w:numFmt w:val="bullet"/>
      <w:lvlText w:val="•"/>
      <w:lvlJc w:val="left"/>
      <w:pPr>
        <w:ind w:left="8646" w:hanging="426"/>
      </w:pPr>
      <w:rPr>
        <w:rFonts w:hint="default"/>
        <w:lang w:val="mk" w:eastAsia="mk" w:bidi="mk"/>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311" w:hanging="360"/>
      </w:pPr>
      <w:rPr>
        <w:rFonts w:ascii="Symbol" w:hAnsi="Symbol" w:hint="default"/>
      </w:rPr>
    </w:lvl>
    <w:lvl w:ilvl="1" w:tplc="04090003">
      <w:start w:val="1"/>
      <w:numFmt w:val="bullet"/>
      <w:lvlText w:val="o"/>
      <w:lvlJc w:val="left"/>
      <w:pPr>
        <w:ind w:left="1031" w:hanging="360"/>
      </w:pPr>
      <w:rPr>
        <w:rFonts w:ascii="Courier New" w:hAnsi="Courier New" w:cs="Courier New" w:hint="default"/>
      </w:rPr>
    </w:lvl>
    <w:lvl w:ilvl="2" w:tplc="04090005" w:tentative="1">
      <w:start w:val="1"/>
      <w:numFmt w:val="bullet"/>
      <w:lvlText w:val=""/>
      <w:lvlJc w:val="left"/>
      <w:pPr>
        <w:ind w:left="1751" w:hanging="360"/>
      </w:pPr>
      <w:rPr>
        <w:rFonts w:ascii="Wingdings" w:hAnsi="Wingdings" w:hint="default"/>
      </w:rPr>
    </w:lvl>
    <w:lvl w:ilvl="3" w:tplc="04090001" w:tentative="1">
      <w:start w:val="1"/>
      <w:numFmt w:val="bullet"/>
      <w:lvlText w:val=""/>
      <w:lvlJc w:val="left"/>
      <w:pPr>
        <w:ind w:left="2471" w:hanging="360"/>
      </w:pPr>
      <w:rPr>
        <w:rFonts w:ascii="Symbol" w:hAnsi="Symbol" w:hint="default"/>
      </w:rPr>
    </w:lvl>
    <w:lvl w:ilvl="4" w:tplc="04090003" w:tentative="1">
      <w:start w:val="1"/>
      <w:numFmt w:val="bullet"/>
      <w:lvlText w:val="o"/>
      <w:lvlJc w:val="left"/>
      <w:pPr>
        <w:ind w:left="3191" w:hanging="360"/>
      </w:pPr>
      <w:rPr>
        <w:rFonts w:ascii="Courier New" w:hAnsi="Courier New" w:cs="Courier New" w:hint="default"/>
      </w:rPr>
    </w:lvl>
    <w:lvl w:ilvl="5" w:tplc="04090005" w:tentative="1">
      <w:start w:val="1"/>
      <w:numFmt w:val="bullet"/>
      <w:lvlText w:val=""/>
      <w:lvlJc w:val="left"/>
      <w:pPr>
        <w:ind w:left="3911" w:hanging="360"/>
      </w:pPr>
      <w:rPr>
        <w:rFonts w:ascii="Wingdings" w:hAnsi="Wingdings" w:hint="default"/>
      </w:rPr>
    </w:lvl>
    <w:lvl w:ilvl="6" w:tplc="04090001" w:tentative="1">
      <w:start w:val="1"/>
      <w:numFmt w:val="bullet"/>
      <w:lvlText w:val=""/>
      <w:lvlJc w:val="left"/>
      <w:pPr>
        <w:ind w:left="4631" w:hanging="360"/>
      </w:pPr>
      <w:rPr>
        <w:rFonts w:ascii="Symbol" w:hAnsi="Symbol" w:hint="default"/>
      </w:rPr>
    </w:lvl>
    <w:lvl w:ilvl="7" w:tplc="04090003" w:tentative="1">
      <w:start w:val="1"/>
      <w:numFmt w:val="bullet"/>
      <w:lvlText w:val="o"/>
      <w:lvlJc w:val="left"/>
      <w:pPr>
        <w:ind w:left="5351" w:hanging="360"/>
      </w:pPr>
      <w:rPr>
        <w:rFonts w:ascii="Courier New" w:hAnsi="Courier New" w:cs="Courier New" w:hint="default"/>
      </w:rPr>
    </w:lvl>
    <w:lvl w:ilvl="8" w:tplc="04090005" w:tentative="1">
      <w:start w:val="1"/>
      <w:numFmt w:val="bullet"/>
      <w:lvlText w:val=""/>
      <w:lvlJc w:val="left"/>
      <w:pPr>
        <w:ind w:left="607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1FD43B6E"/>
    <w:multiLevelType w:val="hybridMultilevel"/>
    <w:tmpl w:val="37181F10"/>
    <w:lvl w:ilvl="0" w:tplc="FE361FA2">
      <w:numFmt w:val="bullet"/>
      <w:lvlText w:val="-"/>
      <w:lvlJc w:val="left"/>
      <w:pPr>
        <w:ind w:left="832" w:hanging="425"/>
      </w:pPr>
      <w:rPr>
        <w:rFonts w:ascii="Times New Roman" w:eastAsia="Times New Roman" w:hAnsi="Times New Roman" w:cs="Times New Roman" w:hint="default"/>
        <w:w w:val="100"/>
        <w:sz w:val="22"/>
        <w:szCs w:val="22"/>
        <w:lang w:val="mk" w:eastAsia="mk" w:bidi="mk"/>
      </w:rPr>
    </w:lvl>
    <w:lvl w:ilvl="1" w:tplc="0CE8A58A">
      <w:numFmt w:val="bullet"/>
      <w:lvlText w:val="•"/>
      <w:lvlJc w:val="left"/>
      <w:pPr>
        <w:ind w:left="1727" w:hanging="425"/>
      </w:pPr>
      <w:rPr>
        <w:rFonts w:hint="default"/>
        <w:lang w:val="mk" w:eastAsia="mk" w:bidi="mk"/>
      </w:rPr>
    </w:lvl>
    <w:lvl w:ilvl="2" w:tplc="374CCE0A">
      <w:numFmt w:val="bullet"/>
      <w:lvlText w:val="•"/>
      <w:lvlJc w:val="left"/>
      <w:pPr>
        <w:ind w:left="2614" w:hanging="425"/>
      </w:pPr>
      <w:rPr>
        <w:rFonts w:hint="default"/>
        <w:lang w:val="mk" w:eastAsia="mk" w:bidi="mk"/>
      </w:rPr>
    </w:lvl>
    <w:lvl w:ilvl="3" w:tplc="CF3CE2D8">
      <w:numFmt w:val="bullet"/>
      <w:lvlText w:val="•"/>
      <w:lvlJc w:val="left"/>
      <w:pPr>
        <w:ind w:left="3502" w:hanging="425"/>
      </w:pPr>
      <w:rPr>
        <w:rFonts w:hint="default"/>
        <w:lang w:val="mk" w:eastAsia="mk" w:bidi="mk"/>
      </w:rPr>
    </w:lvl>
    <w:lvl w:ilvl="4" w:tplc="0C8EE9A2">
      <w:numFmt w:val="bullet"/>
      <w:lvlText w:val="•"/>
      <w:lvlJc w:val="left"/>
      <w:pPr>
        <w:ind w:left="4389" w:hanging="425"/>
      </w:pPr>
      <w:rPr>
        <w:rFonts w:hint="default"/>
        <w:lang w:val="mk" w:eastAsia="mk" w:bidi="mk"/>
      </w:rPr>
    </w:lvl>
    <w:lvl w:ilvl="5" w:tplc="843439BE">
      <w:numFmt w:val="bullet"/>
      <w:lvlText w:val="•"/>
      <w:lvlJc w:val="left"/>
      <w:pPr>
        <w:ind w:left="5277" w:hanging="425"/>
      </w:pPr>
      <w:rPr>
        <w:rFonts w:hint="default"/>
        <w:lang w:val="mk" w:eastAsia="mk" w:bidi="mk"/>
      </w:rPr>
    </w:lvl>
    <w:lvl w:ilvl="6" w:tplc="A3580AEA">
      <w:numFmt w:val="bullet"/>
      <w:lvlText w:val="•"/>
      <w:lvlJc w:val="left"/>
      <w:pPr>
        <w:ind w:left="6164" w:hanging="425"/>
      </w:pPr>
      <w:rPr>
        <w:rFonts w:hint="default"/>
        <w:lang w:val="mk" w:eastAsia="mk" w:bidi="mk"/>
      </w:rPr>
    </w:lvl>
    <w:lvl w:ilvl="7" w:tplc="36CCBC36">
      <w:numFmt w:val="bullet"/>
      <w:lvlText w:val="•"/>
      <w:lvlJc w:val="left"/>
      <w:pPr>
        <w:ind w:left="7051" w:hanging="425"/>
      </w:pPr>
      <w:rPr>
        <w:rFonts w:hint="default"/>
        <w:lang w:val="mk" w:eastAsia="mk" w:bidi="mk"/>
      </w:rPr>
    </w:lvl>
    <w:lvl w:ilvl="8" w:tplc="D3B2DA7A">
      <w:numFmt w:val="bullet"/>
      <w:lvlText w:val="•"/>
      <w:lvlJc w:val="left"/>
      <w:pPr>
        <w:ind w:left="7939" w:hanging="425"/>
      </w:pPr>
      <w:rPr>
        <w:rFonts w:hint="default"/>
        <w:lang w:val="mk" w:eastAsia="mk" w:bidi="mk"/>
      </w:rPr>
    </w:lvl>
  </w:abstractNum>
  <w:abstractNum w:abstractNumId="63" w15:restartNumberingAfterBreak="0">
    <w:nsid w:val="23B804FC"/>
    <w:multiLevelType w:val="multilevel"/>
    <w:tmpl w:val="B18A6DCE"/>
    <w:lvl w:ilvl="0">
      <w:start w:val="6"/>
      <w:numFmt w:val="decimal"/>
      <w:lvlText w:val="%1"/>
      <w:lvlJc w:val="left"/>
      <w:pPr>
        <w:ind w:left="360" w:hanging="360"/>
      </w:pPr>
      <w:rPr>
        <w:rFonts w:hint="default"/>
      </w:rPr>
    </w:lvl>
    <w:lvl w:ilvl="1">
      <w:start w:val="1"/>
      <w:numFmt w:val="decimal"/>
      <w:lvlText w:val="%1.%2"/>
      <w:lvlJc w:val="left"/>
      <w:pPr>
        <w:ind w:left="810" w:hanging="81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2E495AE5"/>
    <w:multiLevelType w:val="multilevel"/>
    <w:tmpl w:val="8488E100"/>
    <w:lvl w:ilvl="0">
      <w:start w:val="6"/>
      <w:numFmt w:val="decimal"/>
      <w:lvlText w:val="%1."/>
      <w:lvlJc w:val="left"/>
      <w:pPr>
        <w:ind w:left="480" w:hanging="480"/>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4696" w:hanging="1800"/>
      </w:pPr>
      <w:rPr>
        <w:rFonts w:hint="default"/>
      </w:rPr>
    </w:lvl>
  </w:abstractNum>
  <w:abstractNum w:abstractNumId="6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30460DA"/>
    <w:multiLevelType w:val="multilevel"/>
    <w:tmpl w:val="65F27D06"/>
    <w:lvl w:ilvl="0">
      <w:start w:val="8"/>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AB61C45"/>
    <w:multiLevelType w:val="hybridMultilevel"/>
    <w:tmpl w:val="73BC84CE"/>
    <w:lvl w:ilvl="0" w:tplc="79009A14">
      <w:numFmt w:val="bullet"/>
      <w:lvlText w:val="-"/>
      <w:lvlJc w:val="left"/>
      <w:pPr>
        <w:ind w:left="283" w:hanging="137"/>
      </w:pPr>
      <w:rPr>
        <w:rFonts w:ascii="Arial" w:eastAsia="Arial" w:hAnsi="Arial" w:cs="Arial" w:hint="default"/>
        <w:w w:val="100"/>
        <w:sz w:val="22"/>
        <w:szCs w:val="22"/>
        <w:lang w:val="mk" w:eastAsia="mk" w:bidi="mk"/>
      </w:rPr>
    </w:lvl>
    <w:lvl w:ilvl="1" w:tplc="9F621412">
      <w:numFmt w:val="bullet"/>
      <w:lvlText w:val="●"/>
      <w:lvlJc w:val="left"/>
      <w:pPr>
        <w:ind w:left="362" w:hanging="218"/>
      </w:pPr>
      <w:rPr>
        <w:rFonts w:ascii="Arial" w:eastAsia="Arial" w:hAnsi="Arial" w:cs="Arial" w:hint="default"/>
        <w:w w:val="100"/>
        <w:sz w:val="22"/>
        <w:szCs w:val="22"/>
        <w:lang w:val="mk" w:eastAsia="mk" w:bidi="mk"/>
      </w:rPr>
    </w:lvl>
    <w:lvl w:ilvl="2" w:tplc="46268A7C">
      <w:numFmt w:val="bullet"/>
      <w:lvlText w:val=""/>
      <w:lvlJc w:val="left"/>
      <w:pPr>
        <w:ind w:left="850" w:hanging="359"/>
      </w:pPr>
      <w:rPr>
        <w:rFonts w:ascii="Symbol" w:eastAsia="Symbol" w:hAnsi="Symbol" w:cs="Symbol" w:hint="default"/>
        <w:w w:val="100"/>
        <w:sz w:val="22"/>
        <w:szCs w:val="22"/>
        <w:lang w:val="mk" w:eastAsia="mk" w:bidi="mk"/>
      </w:rPr>
    </w:lvl>
    <w:lvl w:ilvl="3" w:tplc="2158757E">
      <w:numFmt w:val="bullet"/>
      <w:lvlText w:val="•"/>
      <w:lvlJc w:val="left"/>
      <w:pPr>
        <w:ind w:left="2138" w:hanging="359"/>
      </w:pPr>
      <w:rPr>
        <w:rFonts w:hint="default"/>
        <w:lang w:val="mk" w:eastAsia="mk" w:bidi="mk"/>
      </w:rPr>
    </w:lvl>
    <w:lvl w:ilvl="4" w:tplc="F4D4F720">
      <w:numFmt w:val="bullet"/>
      <w:lvlText w:val="•"/>
      <w:lvlJc w:val="left"/>
      <w:pPr>
        <w:ind w:left="3417" w:hanging="359"/>
      </w:pPr>
      <w:rPr>
        <w:rFonts w:hint="default"/>
        <w:lang w:val="mk" w:eastAsia="mk" w:bidi="mk"/>
      </w:rPr>
    </w:lvl>
    <w:lvl w:ilvl="5" w:tplc="464ADC12">
      <w:numFmt w:val="bullet"/>
      <w:lvlText w:val="•"/>
      <w:lvlJc w:val="left"/>
      <w:pPr>
        <w:ind w:left="4696" w:hanging="359"/>
      </w:pPr>
      <w:rPr>
        <w:rFonts w:hint="default"/>
        <w:lang w:val="mk" w:eastAsia="mk" w:bidi="mk"/>
      </w:rPr>
    </w:lvl>
    <w:lvl w:ilvl="6" w:tplc="37DA2C26">
      <w:numFmt w:val="bullet"/>
      <w:lvlText w:val="•"/>
      <w:lvlJc w:val="left"/>
      <w:pPr>
        <w:ind w:left="5975" w:hanging="359"/>
      </w:pPr>
      <w:rPr>
        <w:rFonts w:hint="default"/>
        <w:lang w:val="mk" w:eastAsia="mk" w:bidi="mk"/>
      </w:rPr>
    </w:lvl>
    <w:lvl w:ilvl="7" w:tplc="F926E224">
      <w:numFmt w:val="bullet"/>
      <w:lvlText w:val="•"/>
      <w:lvlJc w:val="left"/>
      <w:pPr>
        <w:ind w:left="7254" w:hanging="359"/>
      </w:pPr>
      <w:rPr>
        <w:rFonts w:hint="default"/>
        <w:lang w:val="mk" w:eastAsia="mk" w:bidi="mk"/>
      </w:rPr>
    </w:lvl>
    <w:lvl w:ilvl="8" w:tplc="15CA6E3C">
      <w:numFmt w:val="bullet"/>
      <w:lvlText w:val="•"/>
      <w:lvlJc w:val="left"/>
      <w:pPr>
        <w:ind w:left="8533" w:hanging="359"/>
      </w:pPr>
      <w:rPr>
        <w:rFonts w:hint="default"/>
        <w:lang w:val="mk" w:eastAsia="mk" w:bidi="mk"/>
      </w:rPr>
    </w:lvl>
  </w:abstractNum>
  <w:abstractNum w:abstractNumId="7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6975698"/>
    <w:multiLevelType w:val="hybridMultilevel"/>
    <w:tmpl w:val="8C90FDF4"/>
    <w:lvl w:ilvl="0" w:tplc="34B42450">
      <w:numFmt w:val="bullet"/>
      <w:lvlText w:val="-"/>
      <w:lvlJc w:val="left"/>
      <w:pPr>
        <w:ind w:left="230" w:hanging="142"/>
      </w:pPr>
      <w:rPr>
        <w:rFonts w:ascii="Times New Roman" w:eastAsia="Times New Roman" w:hAnsi="Times New Roman" w:cs="Times New Roman" w:hint="default"/>
        <w:w w:val="100"/>
        <w:sz w:val="22"/>
        <w:szCs w:val="22"/>
        <w:lang w:val="mk" w:eastAsia="mk" w:bidi="mk"/>
      </w:rPr>
    </w:lvl>
    <w:lvl w:ilvl="1" w:tplc="9572A8A6">
      <w:numFmt w:val="bullet"/>
      <w:lvlText w:val="•"/>
      <w:lvlJc w:val="left"/>
      <w:pPr>
        <w:ind w:left="1187" w:hanging="142"/>
      </w:pPr>
      <w:rPr>
        <w:rFonts w:hint="default"/>
        <w:lang w:val="mk" w:eastAsia="mk" w:bidi="mk"/>
      </w:rPr>
    </w:lvl>
    <w:lvl w:ilvl="2" w:tplc="8ABA7FCA">
      <w:numFmt w:val="bullet"/>
      <w:lvlText w:val="•"/>
      <w:lvlJc w:val="left"/>
      <w:pPr>
        <w:ind w:left="2134" w:hanging="142"/>
      </w:pPr>
      <w:rPr>
        <w:rFonts w:hint="default"/>
        <w:lang w:val="mk" w:eastAsia="mk" w:bidi="mk"/>
      </w:rPr>
    </w:lvl>
    <w:lvl w:ilvl="3" w:tplc="0CFC9F9E">
      <w:numFmt w:val="bullet"/>
      <w:lvlText w:val="•"/>
      <w:lvlJc w:val="left"/>
      <w:pPr>
        <w:ind w:left="3082" w:hanging="142"/>
      </w:pPr>
      <w:rPr>
        <w:rFonts w:hint="default"/>
        <w:lang w:val="mk" w:eastAsia="mk" w:bidi="mk"/>
      </w:rPr>
    </w:lvl>
    <w:lvl w:ilvl="4" w:tplc="20F23788">
      <w:numFmt w:val="bullet"/>
      <w:lvlText w:val="•"/>
      <w:lvlJc w:val="left"/>
      <w:pPr>
        <w:ind w:left="4029" w:hanging="142"/>
      </w:pPr>
      <w:rPr>
        <w:rFonts w:hint="default"/>
        <w:lang w:val="mk" w:eastAsia="mk" w:bidi="mk"/>
      </w:rPr>
    </w:lvl>
    <w:lvl w:ilvl="5" w:tplc="A976ACA2">
      <w:numFmt w:val="bullet"/>
      <w:lvlText w:val="•"/>
      <w:lvlJc w:val="left"/>
      <w:pPr>
        <w:ind w:left="4977" w:hanging="142"/>
      </w:pPr>
      <w:rPr>
        <w:rFonts w:hint="default"/>
        <w:lang w:val="mk" w:eastAsia="mk" w:bidi="mk"/>
      </w:rPr>
    </w:lvl>
    <w:lvl w:ilvl="6" w:tplc="490CD194">
      <w:numFmt w:val="bullet"/>
      <w:lvlText w:val="•"/>
      <w:lvlJc w:val="left"/>
      <w:pPr>
        <w:ind w:left="5924" w:hanging="142"/>
      </w:pPr>
      <w:rPr>
        <w:rFonts w:hint="default"/>
        <w:lang w:val="mk" w:eastAsia="mk" w:bidi="mk"/>
      </w:rPr>
    </w:lvl>
    <w:lvl w:ilvl="7" w:tplc="BD8898CA">
      <w:numFmt w:val="bullet"/>
      <w:lvlText w:val="•"/>
      <w:lvlJc w:val="left"/>
      <w:pPr>
        <w:ind w:left="6871" w:hanging="142"/>
      </w:pPr>
      <w:rPr>
        <w:rFonts w:hint="default"/>
        <w:lang w:val="mk" w:eastAsia="mk" w:bidi="mk"/>
      </w:rPr>
    </w:lvl>
    <w:lvl w:ilvl="8" w:tplc="F738CF92">
      <w:numFmt w:val="bullet"/>
      <w:lvlText w:val="•"/>
      <w:lvlJc w:val="left"/>
      <w:pPr>
        <w:ind w:left="7819" w:hanging="142"/>
      </w:pPr>
      <w:rPr>
        <w:rFonts w:hint="default"/>
        <w:lang w:val="mk" w:eastAsia="mk" w:bidi="mk"/>
      </w:rPr>
    </w:lvl>
  </w:abstractNum>
  <w:abstractNum w:abstractNumId="72" w15:restartNumberingAfterBreak="0">
    <w:nsid w:val="46B9786A"/>
    <w:multiLevelType w:val="hybridMultilevel"/>
    <w:tmpl w:val="89A4DE42"/>
    <w:lvl w:ilvl="0" w:tplc="29F87E26">
      <w:numFmt w:val="bullet"/>
      <w:lvlText w:val="-"/>
      <w:lvlJc w:val="left"/>
      <w:pPr>
        <w:ind w:left="230" w:hanging="142"/>
      </w:pPr>
      <w:rPr>
        <w:rFonts w:ascii="Times New Roman" w:eastAsia="Times New Roman" w:hAnsi="Times New Roman" w:cs="Times New Roman" w:hint="default"/>
        <w:w w:val="100"/>
        <w:sz w:val="22"/>
        <w:szCs w:val="22"/>
        <w:lang w:val="mk" w:eastAsia="mk" w:bidi="mk"/>
      </w:rPr>
    </w:lvl>
    <w:lvl w:ilvl="1" w:tplc="12EA1126">
      <w:numFmt w:val="bullet"/>
      <w:lvlText w:val="•"/>
      <w:lvlJc w:val="left"/>
      <w:pPr>
        <w:ind w:left="1187" w:hanging="142"/>
      </w:pPr>
      <w:rPr>
        <w:rFonts w:hint="default"/>
        <w:lang w:val="mk" w:eastAsia="mk" w:bidi="mk"/>
      </w:rPr>
    </w:lvl>
    <w:lvl w:ilvl="2" w:tplc="33E2CF8C">
      <w:numFmt w:val="bullet"/>
      <w:lvlText w:val="•"/>
      <w:lvlJc w:val="left"/>
      <w:pPr>
        <w:ind w:left="2134" w:hanging="142"/>
      </w:pPr>
      <w:rPr>
        <w:rFonts w:hint="default"/>
        <w:lang w:val="mk" w:eastAsia="mk" w:bidi="mk"/>
      </w:rPr>
    </w:lvl>
    <w:lvl w:ilvl="3" w:tplc="C3004AF4">
      <w:numFmt w:val="bullet"/>
      <w:lvlText w:val="•"/>
      <w:lvlJc w:val="left"/>
      <w:pPr>
        <w:ind w:left="3082" w:hanging="142"/>
      </w:pPr>
      <w:rPr>
        <w:rFonts w:hint="default"/>
        <w:lang w:val="mk" w:eastAsia="mk" w:bidi="mk"/>
      </w:rPr>
    </w:lvl>
    <w:lvl w:ilvl="4" w:tplc="D7CC378C">
      <w:numFmt w:val="bullet"/>
      <w:lvlText w:val="•"/>
      <w:lvlJc w:val="left"/>
      <w:pPr>
        <w:ind w:left="4029" w:hanging="142"/>
      </w:pPr>
      <w:rPr>
        <w:rFonts w:hint="default"/>
        <w:lang w:val="mk" w:eastAsia="mk" w:bidi="mk"/>
      </w:rPr>
    </w:lvl>
    <w:lvl w:ilvl="5" w:tplc="729AF970">
      <w:numFmt w:val="bullet"/>
      <w:lvlText w:val="•"/>
      <w:lvlJc w:val="left"/>
      <w:pPr>
        <w:ind w:left="4977" w:hanging="142"/>
      </w:pPr>
      <w:rPr>
        <w:rFonts w:hint="default"/>
        <w:lang w:val="mk" w:eastAsia="mk" w:bidi="mk"/>
      </w:rPr>
    </w:lvl>
    <w:lvl w:ilvl="6" w:tplc="C85637E8">
      <w:numFmt w:val="bullet"/>
      <w:lvlText w:val="•"/>
      <w:lvlJc w:val="left"/>
      <w:pPr>
        <w:ind w:left="5924" w:hanging="142"/>
      </w:pPr>
      <w:rPr>
        <w:rFonts w:hint="default"/>
        <w:lang w:val="mk" w:eastAsia="mk" w:bidi="mk"/>
      </w:rPr>
    </w:lvl>
    <w:lvl w:ilvl="7" w:tplc="19CC1D8E">
      <w:numFmt w:val="bullet"/>
      <w:lvlText w:val="•"/>
      <w:lvlJc w:val="left"/>
      <w:pPr>
        <w:ind w:left="6871" w:hanging="142"/>
      </w:pPr>
      <w:rPr>
        <w:rFonts w:hint="default"/>
        <w:lang w:val="mk" w:eastAsia="mk" w:bidi="mk"/>
      </w:rPr>
    </w:lvl>
    <w:lvl w:ilvl="8" w:tplc="3A900E28">
      <w:numFmt w:val="bullet"/>
      <w:lvlText w:val="•"/>
      <w:lvlJc w:val="left"/>
      <w:pPr>
        <w:ind w:left="7819" w:hanging="142"/>
      </w:pPr>
      <w:rPr>
        <w:rFonts w:hint="default"/>
        <w:lang w:val="mk" w:eastAsia="mk" w:bidi="mk"/>
      </w:rPr>
    </w:lvl>
  </w:abstractNum>
  <w:abstractNum w:abstractNumId="73" w15:restartNumberingAfterBreak="0">
    <w:nsid w:val="473752D0"/>
    <w:multiLevelType w:val="multilevel"/>
    <w:tmpl w:val="6C8A5B96"/>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4C0E6B48"/>
    <w:multiLevelType w:val="hybridMultilevel"/>
    <w:tmpl w:val="00EE2A3C"/>
    <w:lvl w:ilvl="0" w:tplc="92D80448">
      <w:numFmt w:val="bullet"/>
      <w:lvlText w:val="-"/>
      <w:lvlJc w:val="left"/>
      <w:pPr>
        <w:ind w:left="230" w:hanging="142"/>
      </w:pPr>
      <w:rPr>
        <w:rFonts w:ascii="Times New Roman" w:eastAsia="Times New Roman" w:hAnsi="Times New Roman" w:cs="Times New Roman" w:hint="default"/>
        <w:w w:val="100"/>
        <w:sz w:val="22"/>
        <w:szCs w:val="22"/>
        <w:lang w:val="mk" w:eastAsia="mk" w:bidi="mk"/>
      </w:rPr>
    </w:lvl>
    <w:lvl w:ilvl="1" w:tplc="A894CCF2">
      <w:numFmt w:val="bullet"/>
      <w:lvlText w:val="-"/>
      <w:lvlJc w:val="left"/>
      <w:pPr>
        <w:ind w:left="422" w:hanging="142"/>
      </w:pPr>
      <w:rPr>
        <w:rFonts w:ascii="Arial" w:eastAsia="Arial" w:hAnsi="Arial" w:cs="Arial" w:hint="default"/>
        <w:w w:val="100"/>
        <w:sz w:val="22"/>
        <w:szCs w:val="22"/>
        <w:lang w:val="mk" w:eastAsia="mk" w:bidi="mk"/>
      </w:rPr>
    </w:lvl>
    <w:lvl w:ilvl="2" w:tplc="D4684932">
      <w:numFmt w:val="bullet"/>
      <w:lvlText w:val="•"/>
      <w:lvlJc w:val="left"/>
      <w:pPr>
        <w:ind w:left="1452" w:hanging="142"/>
      </w:pPr>
      <w:rPr>
        <w:rFonts w:hint="default"/>
        <w:lang w:val="mk" w:eastAsia="mk" w:bidi="mk"/>
      </w:rPr>
    </w:lvl>
    <w:lvl w:ilvl="3" w:tplc="79567166">
      <w:numFmt w:val="bullet"/>
      <w:lvlText w:val="•"/>
      <w:lvlJc w:val="left"/>
      <w:pPr>
        <w:ind w:left="2485" w:hanging="142"/>
      </w:pPr>
      <w:rPr>
        <w:rFonts w:hint="default"/>
        <w:lang w:val="mk" w:eastAsia="mk" w:bidi="mk"/>
      </w:rPr>
    </w:lvl>
    <w:lvl w:ilvl="4" w:tplc="D8A24B16">
      <w:numFmt w:val="bullet"/>
      <w:lvlText w:val="•"/>
      <w:lvlJc w:val="left"/>
      <w:pPr>
        <w:ind w:left="3518" w:hanging="142"/>
      </w:pPr>
      <w:rPr>
        <w:rFonts w:hint="default"/>
        <w:lang w:val="mk" w:eastAsia="mk" w:bidi="mk"/>
      </w:rPr>
    </w:lvl>
    <w:lvl w:ilvl="5" w:tplc="19DC6124">
      <w:numFmt w:val="bullet"/>
      <w:lvlText w:val="•"/>
      <w:lvlJc w:val="left"/>
      <w:pPr>
        <w:ind w:left="4550" w:hanging="142"/>
      </w:pPr>
      <w:rPr>
        <w:rFonts w:hint="default"/>
        <w:lang w:val="mk" w:eastAsia="mk" w:bidi="mk"/>
      </w:rPr>
    </w:lvl>
    <w:lvl w:ilvl="6" w:tplc="32704ECC">
      <w:numFmt w:val="bullet"/>
      <w:lvlText w:val="•"/>
      <w:lvlJc w:val="left"/>
      <w:pPr>
        <w:ind w:left="5583" w:hanging="142"/>
      </w:pPr>
      <w:rPr>
        <w:rFonts w:hint="default"/>
        <w:lang w:val="mk" w:eastAsia="mk" w:bidi="mk"/>
      </w:rPr>
    </w:lvl>
    <w:lvl w:ilvl="7" w:tplc="715C64C0">
      <w:numFmt w:val="bullet"/>
      <w:lvlText w:val="•"/>
      <w:lvlJc w:val="left"/>
      <w:pPr>
        <w:ind w:left="6616" w:hanging="142"/>
      </w:pPr>
      <w:rPr>
        <w:rFonts w:hint="default"/>
        <w:lang w:val="mk" w:eastAsia="mk" w:bidi="mk"/>
      </w:rPr>
    </w:lvl>
    <w:lvl w:ilvl="8" w:tplc="B82E2A7E">
      <w:numFmt w:val="bullet"/>
      <w:lvlText w:val="•"/>
      <w:lvlJc w:val="left"/>
      <w:pPr>
        <w:ind w:left="7648" w:hanging="142"/>
      </w:pPr>
      <w:rPr>
        <w:rFonts w:hint="default"/>
        <w:lang w:val="mk" w:eastAsia="mk" w:bidi="mk"/>
      </w:rPr>
    </w:lvl>
  </w:abstractNum>
  <w:abstractNum w:abstractNumId="76" w15:restartNumberingAfterBreak="0">
    <w:nsid w:val="4FE42EA5"/>
    <w:multiLevelType w:val="hybridMultilevel"/>
    <w:tmpl w:val="49E42D28"/>
    <w:name w:val="WW8Num21322222"/>
    <w:lvl w:ilvl="0" w:tplc="1AAE053E">
      <w:start w:val="1"/>
      <w:numFmt w:val="decimal"/>
      <w:lvlText w:val="%1."/>
      <w:lvlJc w:val="left"/>
      <w:pPr>
        <w:tabs>
          <w:tab w:val="num" w:pos="288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B66189F"/>
    <w:multiLevelType w:val="multilevel"/>
    <w:tmpl w:val="E4E4A654"/>
    <w:lvl w:ilvl="0">
      <w:start w:val="1"/>
      <w:numFmt w:val="decimal"/>
      <w:lvlText w:val="%1."/>
      <w:lvlJc w:val="left"/>
      <w:pPr>
        <w:ind w:left="607" w:hanging="247"/>
        <w:jc w:val="right"/>
      </w:pPr>
      <w:rPr>
        <w:rFonts w:hint="default"/>
        <w:spacing w:val="-1"/>
        <w:w w:val="100"/>
        <w:lang w:val="mk" w:eastAsia="mk" w:bidi="mk"/>
      </w:rPr>
    </w:lvl>
    <w:lvl w:ilvl="1">
      <w:start w:val="1"/>
      <w:numFmt w:val="decimal"/>
      <w:lvlText w:val="%1.%2."/>
      <w:lvlJc w:val="left"/>
      <w:pPr>
        <w:ind w:left="869" w:hanging="567"/>
      </w:pPr>
      <w:rPr>
        <w:rFonts w:ascii="Arial" w:eastAsia="Arial" w:hAnsi="Arial" w:cs="Arial" w:hint="default"/>
        <w:b/>
        <w:bCs/>
        <w:w w:val="100"/>
        <w:sz w:val="22"/>
        <w:szCs w:val="22"/>
        <w:lang w:val="mk" w:eastAsia="mk" w:bidi="mk"/>
      </w:rPr>
    </w:lvl>
    <w:lvl w:ilvl="2">
      <w:numFmt w:val="bullet"/>
      <w:lvlText w:val="•"/>
      <w:lvlJc w:val="left"/>
      <w:pPr>
        <w:ind w:left="980" w:hanging="567"/>
      </w:pPr>
      <w:rPr>
        <w:rFonts w:hint="default"/>
        <w:lang w:val="mk" w:eastAsia="mk" w:bidi="mk"/>
      </w:rPr>
    </w:lvl>
    <w:lvl w:ilvl="3">
      <w:numFmt w:val="bullet"/>
      <w:lvlText w:val="•"/>
      <w:lvlJc w:val="left"/>
      <w:pPr>
        <w:ind w:left="2216" w:hanging="567"/>
      </w:pPr>
      <w:rPr>
        <w:rFonts w:hint="default"/>
        <w:lang w:val="mk" w:eastAsia="mk" w:bidi="mk"/>
      </w:rPr>
    </w:lvl>
    <w:lvl w:ilvl="4">
      <w:numFmt w:val="bullet"/>
      <w:lvlText w:val="•"/>
      <w:lvlJc w:val="left"/>
      <w:pPr>
        <w:ind w:left="3452" w:hanging="567"/>
      </w:pPr>
      <w:rPr>
        <w:rFonts w:hint="default"/>
        <w:lang w:val="mk" w:eastAsia="mk" w:bidi="mk"/>
      </w:rPr>
    </w:lvl>
    <w:lvl w:ilvl="5">
      <w:numFmt w:val="bullet"/>
      <w:lvlText w:val="•"/>
      <w:lvlJc w:val="left"/>
      <w:pPr>
        <w:ind w:left="4689" w:hanging="567"/>
      </w:pPr>
      <w:rPr>
        <w:rFonts w:hint="default"/>
        <w:lang w:val="mk" w:eastAsia="mk" w:bidi="mk"/>
      </w:rPr>
    </w:lvl>
    <w:lvl w:ilvl="6">
      <w:numFmt w:val="bullet"/>
      <w:lvlText w:val="•"/>
      <w:lvlJc w:val="left"/>
      <w:pPr>
        <w:ind w:left="5925" w:hanging="567"/>
      </w:pPr>
      <w:rPr>
        <w:rFonts w:hint="default"/>
        <w:lang w:val="mk" w:eastAsia="mk" w:bidi="mk"/>
      </w:rPr>
    </w:lvl>
    <w:lvl w:ilvl="7">
      <w:numFmt w:val="bullet"/>
      <w:lvlText w:val="•"/>
      <w:lvlJc w:val="left"/>
      <w:pPr>
        <w:ind w:left="7162" w:hanging="567"/>
      </w:pPr>
      <w:rPr>
        <w:rFonts w:hint="default"/>
        <w:lang w:val="mk" w:eastAsia="mk" w:bidi="mk"/>
      </w:rPr>
    </w:lvl>
    <w:lvl w:ilvl="8">
      <w:numFmt w:val="bullet"/>
      <w:lvlText w:val="•"/>
      <w:lvlJc w:val="left"/>
      <w:pPr>
        <w:ind w:left="8398" w:hanging="567"/>
      </w:pPr>
      <w:rPr>
        <w:rFonts w:hint="default"/>
        <w:lang w:val="mk" w:eastAsia="mk" w:bidi="mk"/>
      </w:rPr>
    </w:lvl>
  </w:abstractNum>
  <w:abstractNum w:abstractNumId="80" w15:restartNumberingAfterBreak="0">
    <w:nsid w:val="5F6C793B"/>
    <w:multiLevelType w:val="hybridMultilevel"/>
    <w:tmpl w:val="ECA06F54"/>
    <w:lvl w:ilvl="0" w:tplc="E8103FD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1" w15:restartNumberingAfterBreak="0">
    <w:nsid w:val="63865904"/>
    <w:multiLevelType w:val="hybridMultilevel"/>
    <w:tmpl w:val="8E5260C6"/>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8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3"/>
  </w:num>
  <w:num w:numId="2">
    <w:abstractNumId w:val="61"/>
  </w:num>
  <w:num w:numId="3">
    <w:abstractNumId w:val="80"/>
  </w:num>
  <w:num w:numId="4">
    <w:abstractNumId w:val="57"/>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87"/>
  </w:num>
  <w:num w:numId="8">
    <w:abstractNumId w:val="70"/>
  </w:num>
  <w:num w:numId="9">
    <w:abstractNumId w:val="64"/>
  </w:num>
  <w:num w:numId="10">
    <w:abstractNumId w:val="58"/>
  </w:num>
  <w:num w:numId="11">
    <w:abstractNumId w:val="63"/>
  </w:num>
  <w:num w:numId="12">
    <w:abstractNumId w:val="69"/>
  </w:num>
  <w:num w:numId="13">
    <w:abstractNumId w:val="49"/>
  </w:num>
  <w:num w:numId="14">
    <w:abstractNumId w:val="62"/>
  </w:num>
  <w:num w:numId="15">
    <w:abstractNumId w:val="51"/>
  </w:num>
  <w:num w:numId="16">
    <w:abstractNumId w:val="72"/>
  </w:num>
  <w:num w:numId="17">
    <w:abstractNumId w:val="75"/>
  </w:num>
  <w:num w:numId="18">
    <w:abstractNumId w:val="71"/>
  </w:num>
  <w:num w:numId="19">
    <w:abstractNumId w:val="79"/>
  </w:num>
  <w:num w:numId="20">
    <w:abstractNumId w:val="55"/>
  </w:num>
  <w:num w:numId="21">
    <w:abstractNumId w:val="73"/>
  </w:num>
  <w:num w:numId="22">
    <w:abstractNumId w:val="50"/>
  </w:num>
  <w:num w:numId="23">
    <w:abstractNumId w:val="65"/>
  </w:num>
  <w:num w:numId="24">
    <w:abstractNumId w:val="67"/>
  </w:num>
  <w:num w:numId="25">
    <w:abstractNumId w:val="8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64C"/>
    <w:rsid w:val="0000496D"/>
    <w:rsid w:val="00004F53"/>
    <w:rsid w:val="00005800"/>
    <w:rsid w:val="000058B3"/>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0C4"/>
    <w:rsid w:val="0001214C"/>
    <w:rsid w:val="00012769"/>
    <w:rsid w:val="0001299B"/>
    <w:rsid w:val="00012EA5"/>
    <w:rsid w:val="000131E4"/>
    <w:rsid w:val="0001344F"/>
    <w:rsid w:val="0001466B"/>
    <w:rsid w:val="00014750"/>
    <w:rsid w:val="00014F46"/>
    <w:rsid w:val="00015894"/>
    <w:rsid w:val="00015BB6"/>
    <w:rsid w:val="00015D88"/>
    <w:rsid w:val="00015E2F"/>
    <w:rsid w:val="00015E7C"/>
    <w:rsid w:val="0001611B"/>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043"/>
    <w:rsid w:val="000221F1"/>
    <w:rsid w:val="000224DA"/>
    <w:rsid w:val="00022726"/>
    <w:rsid w:val="000227EC"/>
    <w:rsid w:val="00022CB5"/>
    <w:rsid w:val="00023057"/>
    <w:rsid w:val="00023308"/>
    <w:rsid w:val="000233A0"/>
    <w:rsid w:val="00023A4A"/>
    <w:rsid w:val="00023BFF"/>
    <w:rsid w:val="00023D09"/>
    <w:rsid w:val="0002512F"/>
    <w:rsid w:val="00025304"/>
    <w:rsid w:val="00025ABF"/>
    <w:rsid w:val="00025B97"/>
    <w:rsid w:val="00025EC5"/>
    <w:rsid w:val="00026036"/>
    <w:rsid w:val="000261C8"/>
    <w:rsid w:val="00026444"/>
    <w:rsid w:val="00026621"/>
    <w:rsid w:val="000267C3"/>
    <w:rsid w:val="00026F45"/>
    <w:rsid w:val="00027305"/>
    <w:rsid w:val="00027418"/>
    <w:rsid w:val="0002750F"/>
    <w:rsid w:val="00027F81"/>
    <w:rsid w:val="000303E2"/>
    <w:rsid w:val="00030453"/>
    <w:rsid w:val="00030591"/>
    <w:rsid w:val="00030949"/>
    <w:rsid w:val="00030B9D"/>
    <w:rsid w:val="0003103E"/>
    <w:rsid w:val="000314B3"/>
    <w:rsid w:val="0003169E"/>
    <w:rsid w:val="000317BA"/>
    <w:rsid w:val="00031C49"/>
    <w:rsid w:val="00031E71"/>
    <w:rsid w:val="0003218A"/>
    <w:rsid w:val="00032272"/>
    <w:rsid w:val="00032B7E"/>
    <w:rsid w:val="00032C65"/>
    <w:rsid w:val="00033207"/>
    <w:rsid w:val="00033D74"/>
    <w:rsid w:val="00034202"/>
    <w:rsid w:val="00034535"/>
    <w:rsid w:val="0003493C"/>
    <w:rsid w:val="00034DB1"/>
    <w:rsid w:val="00034E4F"/>
    <w:rsid w:val="00034FFF"/>
    <w:rsid w:val="00035203"/>
    <w:rsid w:val="00035379"/>
    <w:rsid w:val="0003588D"/>
    <w:rsid w:val="000359EE"/>
    <w:rsid w:val="00035C04"/>
    <w:rsid w:val="00036222"/>
    <w:rsid w:val="000364AD"/>
    <w:rsid w:val="000365C7"/>
    <w:rsid w:val="00036776"/>
    <w:rsid w:val="00036BDD"/>
    <w:rsid w:val="0003771A"/>
    <w:rsid w:val="00037B82"/>
    <w:rsid w:val="00037E5A"/>
    <w:rsid w:val="00040AB1"/>
    <w:rsid w:val="00041105"/>
    <w:rsid w:val="00041B26"/>
    <w:rsid w:val="00041CE5"/>
    <w:rsid w:val="00041D7D"/>
    <w:rsid w:val="000420FF"/>
    <w:rsid w:val="00042335"/>
    <w:rsid w:val="0004255F"/>
    <w:rsid w:val="000426A6"/>
    <w:rsid w:val="0004273F"/>
    <w:rsid w:val="00042846"/>
    <w:rsid w:val="00042AB1"/>
    <w:rsid w:val="00042D8E"/>
    <w:rsid w:val="0004327C"/>
    <w:rsid w:val="00043B23"/>
    <w:rsid w:val="00043C87"/>
    <w:rsid w:val="00043D31"/>
    <w:rsid w:val="000440B1"/>
    <w:rsid w:val="00044484"/>
    <w:rsid w:val="00044A8E"/>
    <w:rsid w:val="000455D2"/>
    <w:rsid w:val="00045FB6"/>
    <w:rsid w:val="00046875"/>
    <w:rsid w:val="00046BC7"/>
    <w:rsid w:val="00046BE9"/>
    <w:rsid w:val="00046D24"/>
    <w:rsid w:val="00046DA8"/>
    <w:rsid w:val="00046F29"/>
    <w:rsid w:val="00046FA0"/>
    <w:rsid w:val="00047355"/>
    <w:rsid w:val="0004799D"/>
    <w:rsid w:val="0005045C"/>
    <w:rsid w:val="0005083D"/>
    <w:rsid w:val="00050CD6"/>
    <w:rsid w:val="00050FBE"/>
    <w:rsid w:val="0005127F"/>
    <w:rsid w:val="00051432"/>
    <w:rsid w:val="00051B4A"/>
    <w:rsid w:val="00051ED2"/>
    <w:rsid w:val="00052B06"/>
    <w:rsid w:val="00052DCF"/>
    <w:rsid w:val="00052F72"/>
    <w:rsid w:val="0005316D"/>
    <w:rsid w:val="000531E1"/>
    <w:rsid w:val="000532AB"/>
    <w:rsid w:val="000533E6"/>
    <w:rsid w:val="00053643"/>
    <w:rsid w:val="00053796"/>
    <w:rsid w:val="00053D87"/>
    <w:rsid w:val="00053E33"/>
    <w:rsid w:val="00054601"/>
    <w:rsid w:val="00055239"/>
    <w:rsid w:val="000554F7"/>
    <w:rsid w:val="000556DA"/>
    <w:rsid w:val="00055834"/>
    <w:rsid w:val="00056C77"/>
    <w:rsid w:val="000577BC"/>
    <w:rsid w:val="00057E3F"/>
    <w:rsid w:val="00057F61"/>
    <w:rsid w:val="0006005E"/>
    <w:rsid w:val="0006034A"/>
    <w:rsid w:val="0006034B"/>
    <w:rsid w:val="0006051E"/>
    <w:rsid w:val="000609A8"/>
    <w:rsid w:val="00060DAC"/>
    <w:rsid w:val="0006139C"/>
    <w:rsid w:val="000613C3"/>
    <w:rsid w:val="00061507"/>
    <w:rsid w:val="000616A5"/>
    <w:rsid w:val="000616FA"/>
    <w:rsid w:val="00061902"/>
    <w:rsid w:val="00061F18"/>
    <w:rsid w:val="00062080"/>
    <w:rsid w:val="000621F5"/>
    <w:rsid w:val="0006233D"/>
    <w:rsid w:val="00062432"/>
    <w:rsid w:val="000627B8"/>
    <w:rsid w:val="000628D0"/>
    <w:rsid w:val="00062E62"/>
    <w:rsid w:val="00062FA8"/>
    <w:rsid w:val="00063C21"/>
    <w:rsid w:val="00063C5D"/>
    <w:rsid w:val="00063D1A"/>
    <w:rsid w:val="00063F0B"/>
    <w:rsid w:val="00063F3D"/>
    <w:rsid w:val="000641BD"/>
    <w:rsid w:val="0006437F"/>
    <w:rsid w:val="00064415"/>
    <w:rsid w:val="000648A2"/>
    <w:rsid w:val="00065071"/>
    <w:rsid w:val="0006514D"/>
    <w:rsid w:val="00065368"/>
    <w:rsid w:val="00065849"/>
    <w:rsid w:val="00065DE7"/>
    <w:rsid w:val="00065F49"/>
    <w:rsid w:val="000663EE"/>
    <w:rsid w:val="00066548"/>
    <w:rsid w:val="0006688A"/>
    <w:rsid w:val="00066E57"/>
    <w:rsid w:val="00066E93"/>
    <w:rsid w:val="0006783E"/>
    <w:rsid w:val="00070234"/>
    <w:rsid w:val="00070240"/>
    <w:rsid w:val="000706CF"/>
    <w:rsid w:val="000706E1"/>
    <w:rsid w:val="00070CBF"/>
    <w:rsid w:val="00071074"/>
    <w:rsid w:val="000711DD"/>
    <w:rsid w:val="000718B1"/>
    <w:rsid w:val="000720C0"/>
    <w:rsid w:val="00072ABE"/>
    <w:rsid w:val="00072E75"/>
    <w:rsid w:val="00073409"/>
    <w:rsid w:val="00073AB4"/>
    <w:rsid w:val="00073D60"/>
    <w:rsid w:val="00073EC5"/>
    <w:rsid w:val="0007456F"/>
    <w:rsid w:val="00074BD9"/>
    <w:rsid w:val="00075F5B"/>
    <w:rsid w:val="0007605E"/>
    <w:rsid w:val="0007608E"/>
    <w:rsid w:val="000760C0"/>
    <w:rsid w:val="000765D5"/>
    <w:rsid w:val="00076DAD"/>
    <w:rsid w:val="00076FF6"/>
    <w:rsid w:val="0007717A"/>
    <w:rsid w:val="0007750C"/>
    <w:rsid w:val="00077746"/>
    <w:rsid w:val="00077A64"/>
    <w:rsid w:val="00077AC7"/>
    <w:rsid w:val="00077BE9"/>
    <w:rsid w:val="00077DCD"/>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5"/>
    <w:rsid w:val="00085788"/>
    <w:rsid w:val="00085E88"/>
    <w:rsid w:val="00085F22"/>
    <w:rsid w:val="00086EED"/>
    <w:rsid w:val="00086F03"/>
    <w:rsid w:val="0008707A"/>
    <w:rsid w:val="000870AF"/>
    <w:rsid w:val="0008737F"/>
    <w:rsid w:val="000875AB"/>
    <w:rsid w:val="00087B49"/>
    <w:rsid w:val="00087D31"/>
    <w:rsid w:val="00090302"/>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E9E"/>
    <w:rsid w:val="00095F7C"/>
    <w:rsid w:val="000961F7"/>
    <w:rsid w:val="0009627F"/>
    <w:rsid w:val="000962AD"/>
    <w:rsid w:val="0009667E"/>
    <w:rsid w:val="000968C0"/>
    <w:rsid w:val="00096AED"/>
    <w:rsid w:val="00096BD0"/>
    <w:rsid w:val="00097294"/>
    <w:rsid w:val="00097FA2"/>
    <w:rsid w:val="000A070F"/>
    <w:rsid w:val="000A0720"/>
    <w:rsid w:val="000A0F41"/>
    <w:rsid w:val="000A10E3"/>
    <w:rsid w:val="000A187E"/>
    <w:rsid w:val="000A1CAC"/>
    <w:rsid w:val="000A2227"/>
    <w:rsid w:val="000A3715"/>
    <w:rsid w:val="000A388F"/>
    <w:rsid w:val="000A3F5E"/>
    <w:rsid w:val="000A4D7F"/>
    <w:rsid w:val="000A52EE"/>
    <w:rsid w:val="000A59B4"/>
    <w:rsid w:val="000A5AC0"/>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C94"/>
    <w:rsid w:val="000B0E5B"/>
    <w:rsid w:val="000B13F7"/>
    <w:rsid w:val="000B1653"/>
    <w:rsid w:val="000B1C19"/>
    <w:rsid w:val="000B1CF8"/>
    <w:rsid w:val="000B1DA4"/>
    <w:rsid w:val="000B1F37"/>
    <w:rsid w:val="000B1FA7"/>
    <w:rsid w:val="000B217E"/>
    <w:rsid w:val="000B225C"/>
    <w:rsid w:val="000B2EE9"/>
    <w:rsid w:val="000B3387"/>
    <w:rsid w:val="000B3979"/>
    <w:rsid w:val="000B3C1C"/>
    <w:rsid w:val="000B420C"/>
    <w:rsid w:val="000B4512"/>
    <w:rsid w:val="000B4588"/>
    <w:rsid w:val="000B45FD"/>
    <w:rsid w:val="000B47D8"/>
    <w:rsid w:val="000B4842"/>
    <w:rsid w:val="000B486E"/>
    <w:rsid w:val="000B48E3"/>
    <w:rsid w:val="000B4CCC"/>
    <w:rsid w:val="000B4D6F"/>
    <w:rsid w:val="000B515F"/>
    <w:rsid w:val="000B57BF"/>
    <w:rsid w:val="000B58E8"/>
    <w:rsid w:val="000B59E2"/>
    <w:rsid w:val="000B59EB"/>
    <w:rsid w:val="000B5F30"/>
    <w:rsid w:val="000B6370"/>
    <w:rsid w:val="000B67DA"/>
    <w:rsid w:val="000B6C6F"/>
    <w:rsid w:val="000B6E4A"/>
    <w:rsid w:val="000B711D"/>
    <w:rsid w:val="000B7193"/>
    <w:rsid w:val="000B722D"/>
    <w:rsid w:val="000B76C5"/>
    <w:rsid w:val="000B7943"/>
    <w:rsid w:val="000B7A06"/>
    <w:rsid w:val="000B7D9C"/>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C7E10"/>
    <w:rsid w:val="000D003F"/>
    <w:rsid w:val="000D02E0"/>
    <w:rsid w:val="000D0D30"/>
    <w:rsid w:val="000D1051"/>
    <w:rsid w:val="000D12AF"/>
    <w:rsid w:val="000D1390"/>
    <w:rsid w:val="000D1475"/>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353"/>
    <w:rsid w:val="000D468D"/>
    <w:rsid w:val="000D46D0"/>
    <w:rsid w:val="000D4712"/>
    <w:rsid w:val="000D49C4"/>
    <w:rsid w:val="000D4B0A"/>
    <w:rsid w:val="000D4BED"/>
    <w:rsid w:val="000D4C4F"/>
    <w:rsid w:val="000D4D8E"/>
    <w:rsid w:val="000D570B"/>
    <w:rsid w:val="000D5A30"/>
    <w:rsid w:val="000D5D37"/>
    <w:rsid w:val="000D63D3"/>
    <w:rsid w:val="000D64E7"/>
    <w:rsid w:val="000D68A4"/>
    <w:rsid w:val="000D68C4"/>
    <w:rsid w:val="000D6ACE"/>
    <w:rsid w:val="000D6FD6"/>
    <w:rsid w:val="000D7758"/>
    <w:rsid w:val="000D7919"/>
    <w:rsid w:val="000D7B65"/>
    <w:rsid w:val="000E0014"/>
    <w:rsid w:val="000E01D3"/>
    <w:rsid w:val="000E08CC"/>
    <w:rsid w:val="000E0E27"/>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6C4"/>
    <w:rsid w:val="000E48B2"/>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D9F"/>
    <w:rsid w:val="000F162B"/>
    <w:rsid w:val="000F1885"/>
    <w:rsid w:val="000F1D3E"/>
    <w:rsid w:val="000F1D75"/>
    <w:rsid w:val="000F1F11"/>
    <w:rsid w:val="000F298E"/>
    <w:rsid w:val="000F2A7A"/>
    <w:rsid w:val="000F2E60"/>
    <w:rsid w:val="000F3138"/>
    <w:rsid w:val="000F33C3"/>
    <w:rsid w:val="000F364F"/>
    <w:rsid w:val="000F36A0"/>
    <w:rsid w:val="000F3FF7"/>
    <w:rsid w:val="000F4109"/>
    <w:rsid w:val="000F4348"/>
    <w:rsid w:val="000F458B"/>
    <w:rsid w:val="000F45A2"/>
    <w:rsid w:val="000F4610"/>
    <w:rsid w:val="000F48FD"/>
    <w:rsid w:val="000F5222"/>
    <w:rsid w:val="000F53AA"/>
    <w:rsid w:val="000F57ED"/>
    <w:rsid w:val="000F59DB"/>
    <w:rsid w:val="000F6421"/>
    <w:rsid w:val="000F683D"/>
    <w:rsid w:val="000F6D51"/>
    <w:rsid w:val="000F6EA8"/>
    <w:rsid w:val="000F7272"/>
    <w:rsid w:val="000F73F4"/>
    <w:rsid w:val="000F79CB"/>
    <w:rsid w:val="00100252"/>
    <w:rsid w:val="00100827"/>
    <w:rsid w:val="00100F41"/>
    <w:rsid w:val="00101220"/>
    <w:rsid w:val="00101B4E"/>
    <w:rsid w:val="00102340"/>
    <w:rsid w:val="001029A5"/>
    <w:rsid w:val="00102AC1"/>
    <w:rsid w:val="00102F65"/>
    <w:rsid w:val="00103122"/>
    <w:rsid w:val="001034E8"/>
    <w:rsid w:val="00103735"/>
    <w:rsid w:val="00103CC9"/>
    <w:rsid w:val="00103DD9"/>
    <w:rsid w:val="00103E5D"/>
    <w:rsid w:val="001040F2"/>
    <w:rsid w:val="001047F0"/>
    <w:rsid w:val="00104B87"/>
    <w:rsid w:val="00104FAA"/>
    <w:rsid w:val="00105121"/>
    <w:rsid w:val="001054E1"/>
    <w:rsid w:val="001056CC"/>
    <w:rsid w:val="0010570A"/>
    <w:rsid w:val="00105A35"/>
    <w:rsid w:val="001060FB"/>
    <w:rsid w:val="001066AB"/>
    <w:rsid w:val="001066B6"/>
    <w:rsid w:val="0010671F"/>
    <w:rsid w:val="00107098"/>
    <w:rsid w:val="001070C7"/>
    <w:rsid w:val="0010773D"/>
    <w:rsid w:val="00107CB3"/>
    <w:rsid w:val="00110207"/>
    <w:rsid w:val="001105E6"/>
    <w:rsid w:val="001106AD"/>
    <w:rsid w:val="0011086D"/>
    <w:rsid w:val="00110A9D"/>
    <w:rsid w:val="00110BD5"/>
    <w:rsid w:val="00110E6A"/>
    <w:rsid w:val="001111D8"/>
    <w:rsid w:val="00111425"/>
    <w:rsid w:val="001115F2"/>
    <w:rsid w:val="001117FD"/>
    <w:rsid w:val="00111C93"/>
    <w:rsid w:val="001120AD"/>
    <w:rsid w:val="001126B3"/>
    <w:rsid w:val="001126DB"/>
    <w:rsid w:val="001132F2"/>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40F"/>
    <w:rsid w:val="00120CEF"/>
    <w:rsid w:val="00120FCC"/>
    <w:rsid w:val="0012159F"/>
    <w:rsid w:val="00121732"/>
    <w:rsid w:val="00121A3B"/>
    <w:rsid w:val="00121BA9"/>
    <w:rsid w:val="00121D20"/>
    <w:rsid w:val="00121F0A"/>
    <w:rsid w:val="001220FA"/>
    <w:rsid w:val="0012222E"/>
    <w:rsid w:val="001224E7"/>
    <w:rsid w:val="001226DD"/>
    <w:rsid w:val="00122CAF"/>
    <w:rsid w:val="00122D69"/>
    <w:rsid w:val="00122F20"/>
    <w:rsid w:val="001232EA"/>
    <w:rsid w:val="001235B2"/>
    <w:rsid w:val="00123BC5"/>
    <w:rsid w:val="001243C5"/>
    <w:rsid w:val="0012475E"/>
    <w:rsid w:val="001248C2"/>
    <w:rsid w:val="001252A3"/>
    <w:rsid w:val="0012591A"/>
    <w:rsid w:val="0012595E"/>
    <w:rsid w:val="001259A0"/>
    <w:rsid w:val="00125BB4"/>
    <w:rsid w:val="00125F41"/>
    <w:rsid w:val="00126383"/>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DF2"/>
    <w:rsid w:val="00131264"/>
    <w:rsid w:val="0013155E"/>
    <w:rsid w:val="0013191B"/>
    <w:rsid w:val="001320F3"/>
    <w:rsid w:val="00132368"/>
    <w:rsid w:val="001329FE"/>
    <w:rsid w:val="00132A42"/>
    <w:rsid w:val="0013335F"/>
    <w:rsid w:val="00133597"/>
    <w:rsid w:val="0013363D"/>
    <w:rsid w:val="00133780"/>
    <w:rsid w:val="00133907"/>
    <w:rsid w:val="0013390A"/>
    <w:rsid w:val="001339A0"/>
    <w:rsid w:val="00133A6E"/>
    <w:rsid w:val="00133CB5"/>
    <w:rsid w:val="00133DB1"/>
    <w:rsid w:val="00133FA4"/>
    <w:rsid w:val="00134400"/>
    <w:rsid w:val="00134AEF"/>
    <w:rsid w:val="00134C14"/>
    <w:rsid w:val="00134D46"/>
    <w:rsid w:val="001350CE"/>
    <w:rsid w:val="0013517D"/>
    <w:rsid w:val="001352E0"/>
    <w:rsid w:val="001353DA"/>
    <w:rsid w:val="0013566D"/>
    <w:rsid w:val="0013579A"/>
    <w:rsid w:val="001364AE"/>
    <w:rsid w:val="001364B9"/>
    <w:rsid w:val="0013667A"/>
    <w:rsid w:val="001366A5"/>
    <w:rsid w:val="00136ED7"/>
    <w:rsid w:val="00136F6D"/>
    <w:rsid w:val="001370C5"/>
    <w:rsid w:val="001374C4"/>
    <w:rsid w:val="00137540"/>
    <w:rsid w:val="00137B56"/>
    <w:rsid w:val="001405B1"/>
    <w:rsid w:val="00140694"/>
    <w:rsid w:val="00140C2C"/>
    <w:rsid w:val="0014106B"/>
    <w:rsid w:val="0014115C"/>
    <w:rsid w:val="001411CA"/>
    <w:rsid w:val="001412D9"/>
    <w:rsid w:val="00141344"/>
    <w:rsid w:val="00141491"/>
    <w:rsid w:val="001414EA"/>
    <w:rsid w:val="00141BC9"/>
    <w:rsid w:val="00141FC2"/>
    <w:rsid w:val="00142570"/>
    <w:rsid w:val="00142637"/>
    <w:rsid w:val="00142658"/>
    <w:rsid w:val="00142809"/>
    <w:rsid w:val="00142A2F"/>
    <w:rsid w:val="00142DAC"/>
    <w:rsid w:val="001430B1"/>
    <w:rsid w:val="001435FC"/>
    <w:rsid w:val="00143A27"/>
    <w:rsid w:val="00143A79"/>
    <w:rsid w:val="00143C09"/>
    <w:rsid w:val="00143DEB"/>
    <w:rsid w:val="00143E29"/>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6DDD"/>
    <w:rsid w:val="001474B6"/>
    <w:rsid w:val="001508B7"/>
    <w:rsid w:val="00150FCE"/>
    <w:rsid w:val="001510F7"/>
    <w:rsid w:val="0015110F"/>
    <w:rsid w:val="00151402"/>
    <w:rsid w:val="001515D2"/>
    <w:rsid w:val="00151D13"/>
    <w:rsid w:val="00151F32"/>
    <w:rsid w:val="001522F5"/>
    <w:rsid w:val="00152458"/>
    <w:rsid w:val="00152656"/>
    <w:rsid w:val="0015293D"/>
    <w:rsid w:val="00152BEB"/>
    <w:rsid w:val="00152C72"/>
    <w:rsid w:val="00152D30"/>
    <w:rsid w:val="00152E7F"/>
    <w:rsid w:val="0015336B"/>
    <w:rsid w:val="00153763"/>
    <w:rsid w:val="00153AB1"/>
    <w:rsid w:val="00153EC1"/>
    <w:rsid w:val="00153F9F"/>
    <w:rsid w:val="001540BB"/>
    <w:rsid w:val="0015412A"/>
    <w:rsid w:val="001541DC"/>
    <w:rsid w:val="0015463F"/>
    <w:rsid w:val="00154F96"/>
    <w:rsid w:val="00155004"/>
    <w:rsid w:val="001553E5"/>
    <w:rsid w:val="00155607"/>
    <w:rsid w:val="001558D3"/>
    <w:rsid w:val="00155A46"/>
    <w:rsid w:val="001560FE"/>
    <w:rsid w:val="001563C0"/>
    <w:rsid w:val="00156578"/>
    <w:rsid w:val="001566CE"/>
    <w:rsid w:val="001567D2"/>
    <w:rsid w:val="0015754B"/>
    <w:rsid w:val="00157A0A"/>
    <w:rsid w:val="00157DAF"/>
    <w:rsid w:val="00157E0D"/>
    <w:rsid w:val="0016015F"/>
    <w:rsid w:val="0016027D"/>
    <w:rsid w:val="001603BC"/>
    <w:rsid w:val="001606AA"/>
    <w:rsid w:val="00160BF4"/>
    <w:rsid w:val="001612D9"/>
    <w:rsid w:val="00161309"/>
    <w:rsid w:val="0016164B"/>
    <w:rsid w:val="0016196A"/>
    <w:rsid w:val="001620BD"/>
    <w:rsid w:val="0016276B"/>
    <w:rsid w:val="00162A6D"/>
    <w:rsid w:val="00162B82"/>
    <w:rsid w:val="00162C5E"/>
    <w:rsid w:val="001639C5"/>
    <w:rsid w:val="00163B49"/>
    <w:rsid w:val="00164411"/>
    <w:rsid w:val="00164470"/>
    <w:rsid w:val="001644F1"/>
    <w:rsid w:val="0016457D"/>
    <w:rsid w:val="0016493C"/>
    <w:rsid w:val="001651DE"/>
    <w:rsid w:val="00165568"/>
    <w:rsid w:val="001657C3"/>
    <w:rsid w:val="0016626F"/>
    <w:rsid w:val="00166649"/>
    <w:rsid w:val="00166795"/>
    <w:rsid w:val="001668E2"/>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21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43"/>
    <w:rsid w:val="00177CD2"/>
    <w:rsid w:val="00180100"/>
    <w:rsid w:val="001802F7"/>
    <w:rsid w:val="00180680"/>
    <w:rsid w:val="0018082B"/>
    <w:rsid w:val="001809F2"/>
    <w:rsid w:val="00180E83"/>
    <w:rsid w:val="00181669"/>
    <w:rsid w:val="0018171F"/>
    <w:rsid w:val="001818B9"/>
    <w:rsid w:val="001818C6"/>
    <w:rsid w:val="00181C5A"/>
    <w:rsid w:val="00181D0D"/>
    <w:rsid w:val="00181D3D"/>
    <w:rsid w:val="00181DC2"/>
    <w:rsid w:val="00181E4C"/>
    <w:rsid w:val="001823A1"/>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1C0"/>
    <w:rsid w:val="0018744C"/>
    <w:rsid w:val="001878D2"/>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98E"/>
    <w:rsid w:val="00193ACF"/>
    <w:rsid w:val="00193C15"/>
    <w:rsid w:val="0019425A"/>
    <w:rsid w:val="001945D3"/>
    <w:rsid w:val="001945FA"/>
    <w:rsid w:val="001948C6"/>
    <w:rsid w:val="001948F8"/>
    <w:rsid w:val="00194903"/>
    <w:rsid w:val="00194C7D"/>
    <w:rsid w:val="001959B0"/>
    <w:rsid w:val="001959D0"/>
    <w:rsid w:val="00196151"/>
    <w:rsid w:val="00196235"/>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CF"/>
    <w:rsid w:val="001A2F3C"/>
    <w:rsid w:val="001A2FA0"/>
    <w:rsid w:val="001A307F"/>
    <w:rsid w:val="001A3616"/>
    <w:rsid w:val="001A375E"/>
    <w:rsid w:val="001A4190"/>
    <w:rsid w:val="001A41BC"/>
    <w:rsid w:val="001A45F7"/>
    <w:rsid w:val="001A45FC"/>
    <w:rsid w:val="001A4853"/>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5CD"/>
    <w:rsid w:val="001B096F"/>
    <w:rsid w:val="001B0CC3"/>
    <w:rsid w:val="001B1C0A"/>
    <w:rsid w:val="001B1EB4"/>
    <w:rsid w:val="001B218F"/>
    <w:rsid w:val="001B219D"/>
    <w:rsid w:val="001B2C5C"/>
    <w:rsid w:val="001B2DDA"/>
    <w:rsid w:val="001B3133"/>
    <w:rsid w:val="001B367E"/>
    <w:rsid w:val="001B3787"/>
    <w:rsid w:val="001B3A36"/>
    <w:rsid w:val="001B3B0B"/>
    <w:rsid w:val="001B3C70"/>
    <w:rsid w:val="001B3CC2"/>
    <w:rsid w:val="001B3E3D"/>
    <w:rsid w:val="001B3E7F"/>
    <w:rsid w:val="001B3FAC"/>
    <w:rsid w:val="001B403E"/>
    <w:rsid w:val="001B4262"/>
    <w:rsid w:val="001B45BF"/>
    <w:rsid w:val="001B4668"/>
    <w:rsid w:val="001B4731"/>
    <w:rsid w:val="001B4A87"/>
    <w:rsid w:val="001B4A9C"/>
    <w:rsid w:val="001B5C7B"/>
    <w:rsid w:val="001B5CCE"/>
    <w:rsid w:val="001B61F1"/>
    <w:rsid w:val="001B6640"/>
    <w:rsid w:val="001B6BB1"/>
    <w:rsid w:val="001B6EAE"/>
    <w:rsid w:val="001B70EF"/>
    <w:rsid w:val="001B7C0C"/>
    <w:rsid w:val="001B7C30"/>
    <w:rsid w:val="001B7E0D"/>
    <w:rsid w:val="001C03D9"/>
    <w:rsid w:val="001C1BA6"/>
    <w:rsid w:val="001C1C80"/>
    <w:rsid w:val="001C1CEB"/>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6B95"/>
    <w:rsid w:val="001C73B1"/>
    <w:rsid w:val="001C74FB"/>
    <w:rsid w:val="001C777A"/>
    <w:rsid w:val="001C7790"/>
    <w:rsid w:val="001C7B29"/>
    <w:rsid w:val="001C7B8E"/>
    <w:rsid w:val="001D041E"/>
    <w:rsid w:val="001D04CF"/>
    <w:rsid w:val="001D09B2"/>
    <w:rsid w:val="001D0EF2"/>
    <w:rsid w:val="001D1027"/>
    <w:rsid w:val="001D1509"/>
    <w:rsid w:val="001D17C3"/>
    <w:rsid w:val="001D1EB2"/>
    <w:rsid w:val="001D298A"/>
    <w:rsid w:val="001D2A59"/>
    <w:rsid w:val="001D307C"/>
    <w:rsid w:val="001D32F5"/>
    <w:rsid w:val="001D3C3D"/>
    <w:rsid w:val="001D3C84"/>
    <w:rsid w:val="001D3DBD"/>
    <w:rsid w:val="001D4246"/>
    <w:rsid w:val="001D4DC7"/>
    <w:rsid w:val="001D4E60"/>
    <w:rsid w:val="001D5159"/>
    <w:rsid w:val="001D5473"/>
    <w:rsid w:val="001D5729"/>
    <w:rsid w:val="001D6116"/>
    <w:rsid w:val="001D61A1"/>
    <w:rsid w:val="001D61A2"/>
    <w:rsid w:val="001D66F4"/>
    <w:rsid w:val="001D6C08"/>
    <w:rsid w:val="001D6C0F"/>
    <w:rsid w:val="001D7032"/>
    <w:rsid w:val="001D744E"/>
    <w:rsid w:val="001D752F"/>
    <w:rsid w:val="001D770B"/>
    <w:rsid w:val="001E0260"/>
    <w:rsid w:val="001E0518"/>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70C"/>
    <w:rsid w:val="001E3AD6"/>
    <w:rsid w:val="001E3BAC"/>
    <w:rsid w:val="001E3F1D"/>
    <w:rsid w:val="001E421A"/>
    <w:rsid w:val="001E4E74"/>
    <w:rsid w:val="001E5197"/>
    <w:rsid w:val="001E5228"/>
    <w:rsid w:val="001E5384"/>
    <w:rsid w:val="001E577C"/>
    <w:rsid w:val="001E6177"/>
    <w:rsid w:val="001E6797"/>
    <w:rsid w:val="001E6997"/>
    <w:rsid w:val="001E6C8B"/>
    <w:rsid w:val="001E6DC5"/>
    <w:rsid w:val="001E6E32"/>
    <w:rsid w:val="001E70CB"/>
    <w:rsid w:val="001E77A5"/>
    <w:rsid w:val="001E7D7A"/>
    <w:rsid w:val="001F05D3"/>
    <w:rsid w:val="001F10C6"/>
    <w:rsid w:val="001F17A8"/>
    <w:rsid w:val="001F1802"/>
    <w:rsid w:val="001F18F4"/>
    <w:rsid w:val="001F1F8E"/>
    <w:rsid w:val="001F282D"/>
    <w:rsid w:val="001F2AC6"/>
    <w:rsid w:val="001F2BE5"/>
    <w:rsid w:val="001F2E75"/>
    <w:rsid w:val="001F3129"/>
    <w:rsid w:val="001F31C3"/>
    <w:rsid w:val="001F322B"/>
    <w:rsid w:val="001F3DA5"/>
    <w:rsid w:val="001F3DCE"/>
    <w:rsid w:val="001F43E0"/>
    <w:rsid w:val="001F4CCE"/>
    <w:rsid w:val="001F4E1C"/>
    <w:rsid w:val="001F4EE1"/>
    <w:rsid w:val="001F5035"/>
    <w:rsid w:val="001F5123"/>
    <w:rsid w:val="001F56BB"/>
    <w:rsid w:val="001F5715"/>
    <w:rsid w:val="001F59E0"/>
    <w:rsid w:val="001F5EFA"/>
    <w:rsid w:val="001F62BF"/>
    <w:rsid w:val="001F68D8"/>
    <w:rsid w:val="001F6AAB"/>
    <w:rsid w:val="001F6AEC"/>
    <w:rsid w:val="001F74B2"/>
    <w:rsid w:val="001F74B4"/>
    <w:rsid w:val="001F776A"/>
    <w:rsid w:val="001F7A08"/>
    <w:rsid w:val="00200094"/>
    <w:rsid w:val="002001BC"/>
    <w:rsid w:val="00200244"/>
    <w:rsid w:val="00200349"/>
    <w:rsid w:val="002008DA"/>
    <w:rsid w:val="002009BF"/>
    <w:rsid w:val="00200C66"/>
    <w:rsid w:val="00200CBB"/>
    <w:rsid w:val="00200E58"/>
    <w:rsid w:val="002019F6"/>
    <w:rsid w:val="0020243A"/>
    <w:rsid w:val="0020251E"/>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CC5"/>
    <w:rsid w:val="00210FF3"/>
    <w:rsid w:val="0021136F"/>
    <w:rsid w:val="00211424"/>
    <w:rsid w:val="002114E5"/>
    <w:rsid w:val="0021152F"/>
    <w:rsid w:val="002117A9"/>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5"/>
    <w:rsid w:val="002143A0"/>
    <w:rsid w:val="00214A3B"/>
    <w:rsid w:val="0021522E"/>
    <w:rsid w:val="002153B4"/>
    <w:rsid w:val="00215622"/>
    <w:rsid w:val="00215AB4"/>
    <w:rsid w:val="00215D0A"/>
    <w:rsid w:val="00215E1D"/>
    <w:rsid w:val="0021628F"/>
    <w:rsid w:val="002163D0"/>
    <w:rsid w:val="002164E6"/>
    <w:rsid w:val="002165CA"/>
    <w:rsid w:val="0021666D"/>
    <w:rsid w:val="0021672E"/>
    <w:rsid w:val="002176BF"/>
    <w:rsid w:val="00217EA9"/>
    <w:rsid w:val="002201B8"/>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5E8"/>
    <w:rsid w:val="002246F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D47"/>
    <w:rsid w:val="00232552"/>
    <w:rsid w:val="00232912"/>
    <w:rsid w:val="00232AB4"/>
    <w:rsid w:val="00232BD9"/>
    <w:rsid w:val="00233121"/>
    <w:rsid w:val="00233412"/>
    <w:rsid w:val="00233981"/>
    <w:rsid w:val="00233B0E"/>
    <w:rsid w:val="00233B20"/>
    <w:rsid w:val="00234135"/>
    <w:rsid w:val="00234A8F"/>
    <w:rsid w:val="00234AFE"/>
    <w:rsid w:val="002352D8"/>
    <w:rsid w:val="002355F2"/>
    <w:rsid w:val="0023562B"/>
    <w:rsid w:val="00235837"/>
    <w:rsid w:val="0023587D"/>
    <w:rsid w:val="00236507"/>
    <w:rsid w:val="00236565"/>
    <w:rsid w:val="0023668D"/>
    <w:rsid w:val="00236692"/>
    <w:rsid w:val="00236A74"/>
    <w:rsid w:val="00236BCF"/>
    <w:rsid w:val="00237670"/>
    <w:rsid w:val="00237DF9"/>
    <w:rsid w:val="00237FB2"/>
    <w:rsid w:val="00240344"/>
    <w:rsid w:val="00240937"/>
    <w:rsid w:val="00240961"/>
    <w:rsid w:val="00240B39"/>
    <w:rsid w:val="00240B93"/>
    <w:rsid w:val="0024114E"/>
    <w:rsid w:val="00241A19"/>
    <w:rsid w:val="00241AB0"/>
    <w:rsid w:val="002422C3"/>
    <w:rsid w:val="0024231B"/>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33A"/>
    <w:rsid w:val="00251496"/>
    <w:rsid w:val="00251B5E"/>
    <w:rsid w:val="00251C99"/>
    <w:rsid w:val="00251CF5"/>
    <w:rsid w:val="00251DB5"/>
    <w:rsid w:val="0025238C"/>
    <w:rsid w:val="00252A63"/>
    <w:rsid w:val="00252B1F"/>
    <w:rsid w:val="00252CA3"/>
    <w:rsid w:val="00252D25"/>
    <w:rsid w:val="00253011"/>
    <w:rsid w:val="00253033"/>
    <w:rsid w:val="00253748"/>
    <w:rsid w:val="00253E9C"/>
    <w:rsid w:val="0025492D"/>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703"/>
    <w:rsid w:val="00260B87"/>
    <w:rsid w:val="00260D53"/>
    <w:rsid w:val="00260F9B"/>
    <w:rsid w:val="00261232"/>
    <w:rsid w:val="00261249"/>
    <w:rsid w:val="00261349"/>
    <w:rsid w:val="00261778"/>
    <w:rsid w:val="0026182A"/>
    <w:rsid w:val="00261C1E"/>
    <w:rsid w:val="002623FC"/>
    <w:rsid w:val="00262522"/>
    <w:rsid w:val="00262569"/>
    <w:rsid w:val="00262725"/>
    <w:rsid w:val="0026277D"/>
    <w:rsid w:val="002627C8"/>
    <w:rsid w:val="00262825"/>
    <w:rsid w:val="0026340F"/>
    <w:rsid w:val="002637B8"/>
    <w:rsid w:val="00263EA9"/>
    <w:rsid w:val="0026400A"/>
    <w:rsid w:val="0026414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7CB"/>
    <w:rsid w:val="002678FF"/>
    <w:rsid w:val="00267CAF"/>
    <w:rsid w:val="00267D70"/>
    <w:rsid w:val="00267E07"/>
    <w:rsid w:val="00267F8E"/>
    <w:rsid w:val="00270101"/>
    <w:rsid w:val="002703C2"/>
    <w:rsid w:val="0027049E"/>
    <w:rsid w:val="00270653"/>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981"/>
    <w:rsid w:val="00275620"/>
    <w:rsid w:val="00275968"/>
    <w:rsid w:val="00275F42"/>
    <w:rsid w:val="00276337"/>
    <w:rsid w:val="00276CBA"/>
    <w:rsid w:val="00276ED0"/>
    <w:rsid w:val="0027708B"/>
    <w:rsid w:val="00277323"/>
    <w:rsid w:val="00277438"/>
    <w:rsid w:val="0027775B"/>
    <w:rsid w:val="00277821"/>
    <w:rsid w:val="00280127"/>
    <w:rsid w:val="00280814"/>
    <w:rsid w:val="00280B9C"/>
    <w:rsid w:val="00280DAD"/>
    <w:rsid w:val="00281051"/>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6D0A"/>
    <w:rsid w:val="002879BB"/>
    <w:rsid w:val="00287A95"/>
    <w:rsid w:val="002907A2"/>
    <w:rsid w:val="002908BC"/>
    <w:rsid w:val="00290A84"/>
    <w:rsid w:val="00290B26"/>
    <w:rsid w:val="00290BFB"/>
    <w:rsid w:val="00290E62"/>
    <w:rsid w:val="00290F16"/>
    <w:rsid w:val="00291253"/>
    <w:rsid w:val="00291382"/>
    <w:rsid w:val="00291859"/>
    <w:rsid w:val="002928AF"/>
    <w:rsid w:val="00292BDB"/>
    <w:rsid w:val="00292C1F"/>
    <w:rsid w:val="00292CA3"/>
    <w:rsid w:val="00292DDF"/>
    <w:rsid w:val="00292E14"/>
    <w:rsid w:val="00293149"/>
    <w:rsid w:val="00293264"/>
    <w:rsid w:val="00293734"/>
    <w:rsid w:val="00293D60"/>
    <w:rsid w:val="00293EEA"/>
    <w:rsid w:val="00293F1B"/>
    <w:rsid w:val="00293F5E"/>
    <w:rsid w:val="00294082"/>
    <w:rsid w:val="0029434F"/>
    <w:rsid w:val="00294DF0"/>
    <w:rsid w:val="00294EEE"/>
    <w:rsid w:val="00294F26"/>
    <w:rsid w:val="00294F7F"/>
    <w:rsid w:val="00295157"/>
    <w:rsid w:val="00295377"/>
    <w:rsid w:val="00295AC9"/>
    <w:rsid w:val="00295C5A"/>
    <w:rsid w:val="00295D4D"/>
    <w:rsid w:val="00296016"/>
    <w:rsid w:val="002960CE"/>
    <w:rsid w:val="00296110"/>
    <w:rsid w:val="002963F0"/>
    <w:rsid w:val="00296742"/>
    <w:rsid w:val="00296950"/>
    <w:rsid w:val="00296972"/>
    <w:rsid w:val="00297F48"/>
    <w:rsid w:val="002A00E2"/>
    <w:rsid w:val="002A0233"/>
    <w:rsid w:val="002A0B81"/>
    <w:rsid w:val="002A0FAA"/>
    <w:rsid w:val="002A1887"/>
    <w:rsid w:val="002A2011"/>
    <w:rsid w:val="002A2373"/>
    <w:rsid w:val="002A2488"/>
    <w:rsid w:val="002A28C9"/>
    <w:rsid w:val="002A2DD0"/>
    <w:rsid w:val="002A33AE"/>
    <w:rsid w:val="002A3C3F"/>
    <w:rsid w:val="002A3F56"/>
    <w:rsid w:val="002A40FE"/>
    <w:rsid w:val="002A42EC"/>
    <w:rsid w:val="002A436B"/>
    <w:rsid w:val="002A4479"/>
    <w:rsid w:val="002A480D"/>
    <w:rsid w:val="002A4C1D"/>
    <w:rsid w:val="002A5235"/>
    <w:rsid w:val="002A57A5"/>
    <w:rsid w:val="002A5C0C"/>
    <w:rsid w:val="002A5CE7"/>
    <w:rsid w:val="002A6482"/>
    <w:rsid w:val="002A6529"/>
    <w:rsid w:val="002A6546"/>
    <w:rsid w:val="002A69FB"/>
    <w:rsid w:val="002A6DF3"/>
    <w:rsid w:val="002A6F0F"/>
    <w:rsid w:val="002A6FD6"/>
    <w:rsid w:val="002A7138"/>
    <w:rsid w:val="002A7161"/>
    <w:rsid w:val="002A73F4"/>
    <w:rsid w:val="002A776B"/>
    <w:rsid w:val="002A786E"/>
    <w:rsid w:val="002A7A48"/>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77F"/>
    <w:rsid w:val="002B5A35"/>
    <w:rsid w:val="002B5A84"/>
    <w:rsid w:val="002B5B83"/>
    <w:rsid w:val="002B5D52"/>
    <w:rsid w:val="002B6603"/>
    <w:rsid w:val="002B663B"/>
    <w:rsid w:val="002B6D5A"/>
    <w:rsid w:val="002B6EB1"/>
    <w:rsid w:val="002B6F1E"/>
    <w:rsid w:val="002B72C2"/>
    <w:rsid w:val="002B7588"/>
    <w:rsid w:val="002B7A6E"/>
    <w:rsid w:val="002C00D1"/>
    <w:rsid w:val="002C042F"/>
    <w:rsid w:val="002C082D"/>
    <w:rsid w:val="002C083C"/>
    <w:rsid w:val="002C0C5C"/>
    <w:rsid w:val="002C0D84"/>
    <w:rsid w:val="002C17DD"/>
    <w:rsid w:val="002C247D"/>
    <w:rsid w:val="002C2733"/>
    <w:rsid w:val="002C2807"/>
    <w:rsid w:val="002C2AC1"/>
    <w:rsid w:val="002C2AF6"/>
    <w:rsid w:val="002C3141"/>
    <w:rsid w:val="002C3274"/>
    <w:rsid w:val="002C3283"/>
    <w:rsid w:val="002C342F"/>
    <w:rsid w:val="002C34EE"/>
    <w:rsid w:val="002C35E1"/>
    <w:rsid w:val="002C38B3"/>
    <w:rsid w:val="002C3B6B"/>
    <w:rsid w:val="002C3DFA"/>
    <w:rsid w:val="002C3FEE"/>
    <w:rsid w:val="002C5943"/>
    <w:rsid w:val="002C5A60"/>
    <w:rsid w:val="002C5AEB"/>
    <w:rsid w:val="002C6229"/>
    <w:rsid w:val="002C66EC"/>
    <w:rsid w:val="002C6F42"/>
    <w:rsid w:val="002C70F3"/>
    <w:rsid w:val="002C70FB"/>
    <w:rsid w:val="002C7C32"/>
    <w:rsid w:val="002D0167"/>
    <w:rsid w:val="002D0554"/>
    <w:rsid w:val="002D0583"/>
    <w:rsid w:val="002D05BE"/>
    <w:rsid w:val="002D08E2"/>
    <w:rsid w:val="002D0D9B"/>
    <w:rsid w:val="002D0FC0"/>
    <w:rsid w:val="002D1762"/>
    <w:rsid w:val="002D224C"/>
    <w:rsid w:val="002D277B"/>
    <w:rsid w:val="002D2D9F"/>
    <w:rsid w:val="002D2DFE"/>
    <w:rsid w:val="002D3297"/>
    <w:rsid w:val="002D32EE"/>
    <w:rsid w:val="002D3319"/>
    <w:rsid w:val="002D339D"/>
    <w:rsid w:val="002D3733"/>
    <w:rsid w:val="002D3869"/>
    <w:rsid w:val="002D407F"/>
    <w:rsid w:val="002D410A"/>
    <w:rsid w:val="002D452C"/>
    <w:rsid w:val="002D4625"/>
    <w:rsid w:val="002D49C2"/>
    <w:rsid w:val="002D4AD0"/>
    <w:rsid w:val="002D4AFD"/>
    <w:rsid w:val="002D4D6B"/>
    <w:rsid w:val="002D4DD9"/>
    <w:rsid w:val="002D4E90"/>
    <w:rsid w:val="002D4F18"/>
    <w:rsid w:val="002D5217"/>
    <w:rsid w:val="002D5540"/>
    <w:rsid w:val="002D5AA6"/>
    <w:rsid w:val="002D5E88"/>
    <w:rsid w:val="002D5EF3"/>
    <w:rsid w:val="002D5FD3"/>
    <w:rsid w:val="002D6137"/>
    <w:rsid w:val="002D65AE"/>
    <w:rsid w:val="002D673A"/>
    <w:rsid w:val="002D680D"/>
    <w:rsid w:val="002D6997"/>
    <w:rsid w:val="002D6AAE"/>
    <w:rsid w:val="002D6D6E"/>
    <w:rsid w:val="002D704D"/>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FAF"/>
    <w:rsid w:val="002E2018"/>
    <w:rsid w:val="002E2374"/>
    <w:rsid w:val="002E2F11"/>
    <w:rsid w:val="002E40BF"/>
    <w:rsid w:val="002E4258"/>
    <w:rsid w:val="002E5445"/>
    <w:rsid w:val="002E59D5"/>
    <w:rsid w:val="002E5C22"/>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AD1"/>
    <w:rsid w:val="002F2DE5"/>
    <w:rsid w:val="002F2E6E"/>
    <w:rsid w:val="002F2F3B"/>
    <w:rsid w:val="002F3DAD"/>
    <w:rsid w:val="002F45B3"/>
    <w:rsid w:val="002F45F5"/>
    <w:rsid w:val="002F47BE"/>
    <w:rsid w:val="002F48D1"/>
    <w:rsid w:val="002F536E"/>
    <w:rsid w:val="002F53FF"/>
    <w:rsid w:val="002F57A0"/>
    <w:rsid w:val="002F6199"/>
    <w:rsid w:val="002F6739"/>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598"/>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A34"/>
    <w:rsid w:val="00311E5C"/>
    <w:rsid w:val="00312198"/>
    <w:rsid w:val="0031223A"/>
    <w:rsid w:val="00312650"/>
    <w:rsid w:val="00312B44"/>
    <w:rsid w:val="0031310F"/>
    <w:rsid w:val="0031324D"/>
    <w:rsid w:val="00314378"/>
    <w:rsid w:val="003144E0"/>
    <w:rsid w:val="00314573"/>
    <w:rsid w:val="00314768"/>
    <w:rsid w:val="00314AE3"/>
    <w:rsid w:val="003152EB"/>
    <w:rsid w:val="00315802"/>
    <w:rsid w:val="00315981"/>
    <w:rsid w:val="00315BF5"/>
    <w:rsid w:val="00315EBA"/>
    <w:rsid w:val="00316135"/>
    <w:rsid w:val="00316380"/>
    <w:rsid w:val="00316899"/>
    <w:rsid w:val="003168CA"/>
    <w:rsid w:val="003170D9"/>
    <w:rsid w:val="003172E3"/>
    <w:rsid w:val="00317845"/>
    <w:rsid w:val="0031798D"/>
    <w:rsid w:val="00317A39"/>
    <w:rsid w:val="00317A45"/>
    <w:rsid w:val="00317AC7"/>
    <w:rsid w:val="00317B7C"/>
    <w:rsid w:val="00320065"/>
    <w:rsid w:val="0032007A"/>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E77"/>
    <w:rsid w:val="00327F59"/>
    <w:rsid w:val="00327FAC"/>
    <w:rsid w:val="00330053"/>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163"/>
    <w:rsid w:val="00335525"/>
    <w:rsid w:val="003358B5"/>
    <w:rsid w:val="0033599E"/>
    <w:rsid w:val="00335A01"/>
    <w:rsid w:val="00335E2F"/>
    <w:rsid w:val="00336343"/>
    <w:rsid w:val="00336FB3"/>
    <w:rsid w:val="003372D6"/>
    <w:rsid w:val="003375F4"/>
    <w:rsid w:val="003376C6"/>
    <w:rsid w:val="00337C5A"/>
    <w:rsid w:val="00337E1E"/>
    <w:rsid w:val="0034052F"/>
    <w:rsid w:val="00340872"/>
    <w:rsid w:val="00340D97"/>
    <w:rsid w:val="003410E3"/>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10"/>
    <w:rsid w:val="00344E22"/>
    <w:rsid w:val="00344ED8"/>
    <w:rsid w:val="00345036"/>
    <w:rsid w:val="003450CB"/>
    <w:rsid w:val="0034602A"/>
    <w:rsid w:val="003460FF"/>
    <w:rsid w:val="003473A0"/>
    <w:rsid w:val="003477C1"/>
    <w:rsid w:val="00347BBC"/>
    <w:rsid w:val="00350395"/>
    <w:rsid w:val="003503BE"/>
    <w:rsid w:val="003508B5"/>
    <w:rsid w:val="00350FB0"/>
    <w:rsid w:val="003515FF"/>
    <w:rsid w:val="0035163D"/>
    <w:rsid w:val="003517E4"/>
    <w:rsid w:val="0035188B"/>
    <w:rsid w:val="0035236F"/>
    <w:rsid w:val="003525AA"/>
    <w:rsid w:val="00352784"/>
    <w:rsid w:val="003527E1"/>
    <w:rsid w:val="00352864"/>
    <w:rsid w:val="003528F1"/>
    <w:rsid w:val="00352AA5"/>
    <w:rsid w:val="00352C3A"/>
    <w:rsid w:val="00352D61"/>
    <w:rsid w:val="00353961"/>
    <w:rsid w:val="00354245"/>
    <w:rsid w:val="00354420"/>
    <w:rsid w:val="00354653"/>
    <w:rsid w:val="0035477D"/>
    <w:rsid w:val="003549DE"/>
    <w:rsid w:val="00354A32"/>
    <w:rsid w:val="00354D41"/>
    <w:rsid w:val="00354EB5"/>
    <w:rsid w:val="0035563A"/>
    <w:rsid w:val="003559CF"/>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D45"/>
    <w:rsid w:val="00364E8B"/>
    <w:rsid w:val="003650CF"/>
    <w:rsid w:val="003650EE"/>
    <w:rsid w:val="003651C3"/>
    <w:rsid w:val="0036531C"/>
    <w:rsid w:val="00365382"/>
    <w:rsid w:val="003653B7"/>
    <w:rsid w:val="00365D1D"/>
    <w:rsid w:val="00365EB4"/>
    <w:rsid w:val="0036623D"/>
    <w:rsid w:val="00366490"/>
    <w:rsid w:val="00366522"/>
    <w:rsid w:val="003666C3"/>
    <w:rsid w:val="00366734"/>
    <w:rsid w:val="00366837"/>
    <w:rsid w:val="00367475"/>
    <w:rsid w:val="00367850"/>
    <w:rsid w:val="003679DF"/>
    <w:rsid w:val="00367BFF"/>
    <w:rsid w:val="0037008B"/>
    <w:rsid w:val="003700EF"/>
    <w:rsid w:val="0037041F"/>
    <w:rsid w:val="003709D3"/>
    <w:rsid w:val="00370AA9"/>
    <w:rsid w:val="00370BD0"/>
    <w:rsid w:val="00370E97"/>
    <w:rsid w:val="003711B1"/>
    <w:rsid w:val="003713EF"/>
    <w:rsid w:val="003715D3"/>
    <w:rsid w:val="00371603"/>
    <w:rsid w:val="00371BC9"/>
    <w:rsid w:val="0037260A"/>
    <w:rsid w:val="00372D45"/>
    <w:rsid w:val="00372D67"/>
    <w:rsid w:val="00372FB4"/>
    <w:rsid w:val="00372FED"/>
    <w:rsid w:val="00373291"/>
    <w:rsid w:val="00373705"/>
    <w:rsid w:val="003737F4"/>
    <w:rsid w:val="00373F61"/>
    <w:rsid w:val="00374227"/>
    <w:rsid w:val="003746CC"/>
    <w:rsid w:val="00374D0A"/>
    <w:rsid w:val="00374D49"/>
    <w:rsid w:val="00374EE7"/>
    <w:rsid w:val="00374FCD"/>
    <w:rsid w:val="00375021"/>
    <w:rsid w:val="003756A2"/>
    <w:rsid w:val="00375838"/>
    <w:rsid w:val="00375FF5"/>
    <w:rsid w:val="00376130"/>
    <w:rsid w:val="003762D5"/>
    <w:rsid w:val="00376716"/>
    <w:rsid w:val="00376A5A"/>
    <w:rsid w:val="00376CA5"/>
    <w:rsid w:val="003771A2"/>
    <w:rsid w:val="003772D0"/>
    <w:rsid w:val="003774DA"/>
    <w:rsid w:val="00377540"/>
    <w:rsid w:val="0037783D"/>
    <w:rsid w:val="00377ACF"/>
    <w:rsid w:val="00377BB1"/>
    <w:rsid w:val="003807DF"/>
    <w:rsid w:val="00381009"/>
    <w:rsid w:val="00381027"/>
    <w:rsid w:val="003810FE"/>
    <w:rsid w:val="00381575"/>
    <w:rsid w:val="00381889"/>
    <w:rsid w:val="00381945"/>
    <w:rsid w:val="0038206D"/>
    <w:rsid w:val="003821A6"/>
    <w:rsid w:val="0038233F"/>
    <w:rsid w:val="00382754"/>
    <w:rsid w:val="00382FCF"/>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901"/>
    <w:rsid w:val="00395AEF"/>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046"/>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497"/>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CBD"/>
    <w:rsid w:val="003B5D08"/>
    <w:rsid w:val="003B612E"/>
    <w:rsid w:val="003B6540"/>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9B"/>
    <w:rsid w:val="003C45F6"/>
    <w:rsid w:val="003C4A09"/>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D5D"/>
    <w:rsid w:val="003D529D"/>
    <w:rsid w:val="003D5362"/>
    <w:rsid w:val="003D562E"/>
    <w:rsid w:val="003D580D"/>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3B0"/>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435"/>
    <w:rsid w:val="003E654C"/>
    <w:rsid w:val="003E6573"/>
    <w:rsid w:val="003E66B3"/>
    <w:rsid w:val="003E68E9"/>
    <w:rsid w:val="003E6948"/>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069"/>
    <w:rsid w:val="003F2117"/>
    <w:rsid w:val="003F2182"/>
    <w:rsid w:val="003F21FF"/>
    <w:rsid w:val="003F2910"/>
    <w:rsid w:val="003F2EF6"/>
    <w:rsid w:val="003F3107"/>
    <w:rsid w:val="003F3479"/>
    <w:rsid w:val="003F348E"/>
    <w:rsid w:val="003F36EE"/>
    <w:rsid w:val="003F38EF"/>
    <w:rsid w:val="003F3999"/>
    <w:rsid w:val="003F3A05"/>
    <w:rsid w:val="003F3DBA"/>
    <w:rsid w:val="003F3E4B"/>
    <w:rsid w:val="003F43F4"/>
    <w:rsid w:val="003F46E3"/>
    <w:rsid w:val="003F4863"/>
    <w:rsid w:val="003F5024"/>
    <w:rsid w:val="003F5025"/>
    <w:rsid w:val="003F5919"/>
    <w:rsid w:val="003F5EAC"/>
    <w:rsid w:val="003F5ED0"/>
    <w:rsid w:val="003F60C3"/>
    <w:rsid w:val="003F6545"/>
    <w:rsid w:val="003F6656"/>
    <w:rsid w:val="003F670B"/>
    <w:rsid w:val="003F6726"/>
    <w:rsid w:val="003F6858"/>
    <w:rsid w:val="003F6B67"/>
    <w:rsid w:val="003F6D84"/>
    <w:rsid w:val="003F6DAF"/>
    <w:rsid w:val="003F7B3E"/>
    <w:rsid w:val="003F7DFD"/>
    <w:rsid w:val="003F7F17"/>
    <w:rsid w:val="0040009E"/>
    <w:rsid w:val="00400160"/>
    <w:rsid w:val="0040080E"/>
    <w:rsid w:val="00400917"/>
    <w:rsid w:val="00400A38"/>
    <w:rsid w:val="00401787"/>
    <w:rsid w:val="00401AF8"/>
    <w:rsid w:val="00401CD9"/>
    <w:rsid w:val="00401F5B"/>
    <w:rsid w:val="004023EA"/>
    <w:rsid w:val="0040245C"/>
    <w:rsid w:val="0040259D"/>
    <w:rsid w:val="004033AB"/>
    <w:rsid w:val="004033D9"/>
    <w:rsid w:val="00403B69"/>
    <w:rsid w:val="00403BD9"/>
    <w:rsid w:val="00403C47"/>
    <w:rsid w:val="004047BD"/>
    <w:rsid w:val="00404DD4"/>
    <w:rsid w:val="00404F37"/>
    <w:rsid w:val="00405684"/>
    <w:rsid w:val="00405E5E"/>
    <w:rsid w:val="004062E7"/>
    <w:rsid w:val="004065AE"/>
    <w:rsid w:val="00406C79"/>
    <w:rsid w:val="00406F7D"/>
    <w:rsid w:val="004075C2"/>
    <w:rsid w:val="0040775A"/>
    <w:rsid w:val="004077E5"/>
    <w:rsid w:val="00410307"/>
    <w:rsid w:val="004107FE"/>
    <w:rsid w:val="00411041"/>
    <w:rsid w:val="0041123A"/>
    <w:rsid w:val="00411871"/>
    <w:rsid w:val="004118CB"/>
    <w:rsid w:val="00411DC3"/>
    <w:rsid w:val="004120AE"/>
    <w:rsid w:val="004125D6"/>
    <w:rsid w:val="00412AC4"/>
    <w:rsid w:val="00412FFF"/>
    <w:rsid w:val="00413198"/>
    <w:rsid w:val="00413236"/>
    <w:rsid w:val="0041370C"/>
    <w:rsid w:val="00413AFE"/>
    <w:rsid w:val="00413BCE"/>
    <w:rsid w:val="00413ECB"/>
    <w:rsid w:val="00414215"/>
    <w:rsid w:val="00414356"/>
    <w:rsid w:val="004143B5"/>
    <w:rsid w:val="004143E5"/>
    <w:rsid w:val="00414A97"/>
    <w:rsid w:val="00414ABC"/>
    <w:rsid w:val="00415058"/>
    <w:rsid w:val="00415A39"/>
    <w:rsid w:val="0041601E"/>
    <w:rsid w:val="00416358"/>
    <w:rsid w:val="0041640B"/>
    <w:rsid w:val="004164A3"/>
    <w:rsid w:val="004166B2"/>
    <w:rsid w:val="00416B98"/>
    <w:rsid w:val="00417EBA"/>
    <w:rsid w:val="004206CB"/>
    <w:rsid w:val="00420F5D"/>
    <w:rsid w:val="00421BD7"/>
    <w:rsid w:val="00422032"/>
    <w:rsid w:val="00422350"/>
    <w:rsid w:val="00422578"/>
    <w:rsid w:val="004226F8"/>
    <w:rsid w:val="00422D01"/>
    <w:rsid w:val="004232F7"/>
    <w:rsid w:val="00423C07"/>
    <w:rsid w:val="00423F85"/>
    <w:rsid w:val="00424296"/>
    <w:rsid w:val="00424A23"/>
    <w:rsid w:val="00424ACE"/>
    <w:rsid w:val="00424B12"/>
    <w:rsid w:val="00424B48"/>
    <w:rsid w:val="00425062"/>
    <w:rsid w:val="004251AB"/>
    <w:rsid w:val="004252C7"/>
    <w:rsid w:val="0042539F"/>
    <w:rsid w:val="004259BE"/>
    <w:rsid w:val="00425A77"/>
    <w:rsid w:val="00425A94"/>
    <w:rsid w:val="00425BA1"/>
    <w:rsid w:val="00425BAB"/>
    <w:rsid w:val="0042687E"/>
    <w:rsid w:val="00426B0C"/>
    <w:rsid w:val="00426CA9"/>
    <w:rsid w:val="0042720A"/>
    <w:rsid w:val="004276AD"/>
    <w:rsid w:val="00427883"/>
    <w:rsid w:val="00427A8A"/>
    <w:rsid w:val="00427AA1"/>
    <w:rsid w:val="00427CE2"/>
    <w:rsid w:val="00427CFE"/>
    <w:rsid w:val="00427E21"/>
    <w:rsid w:val="00427EB4"/>
    <w:rsid w:val="0043024A"/>
    <w:rsid w:val="00430427"/>
    <w:rsid w:val="004309CF"/>
    <w:rsid w:val="004312D3"/>
    <w:rsid w:val="004316F6"/>
    <w:rsid w:val="004317EF"/>
    <w:rsid w:val="00431B8E"/>
    <w:rsid w:val="0043237C"/>
    <w:rsid w:val="00432535"/>
    <w:rsid w:val="00432657"/>
    <w:rsid w:val="004327B8"/>
    <w:rsid w:val="00432942"/>
    <w:rsid w:val="00432D69"/>
    <w:rsid w:val="0043312E"/>
    <w:rsid w:val="00433673"/>
    <w:rsid w:val="0043375F"/>
    <w:rsid w:val="00433784"/>
    <w:rsid w:val="004338C4"/>
    <w:rsid w:val="00433B83"/>
    <w:rsid w:val="00434293"/>
    <w:rsid w:val="0043431B"/>
    <w:rsid w:val="00434B16"/>
    <w:rsid w:val="00435443"/>
    <w:rsid w:val="004354FC"/>
    <w:rsid w:val="00435A98"/>
    <w:rsid w:val="00435C5B"/>
    <w:rsid w:val="004360F4"/>
    <w:rsid w:val="00436336"/>
    <w:rsid w:val="004363D8"/>
    <w:rsid w:val="0043654E"/>
    <w:rsid w:val="0043679B"/>
    <w:rsid w:val="00436DA9"/>
    <w:rsid w:val="00436EE1"/>
    <w:rsid w:val="00437049"/>
    <w:rsid w:val="00437124"/>
    <w:rsid w:val="00437A68"/>
    <w:rsid w:val="00437B87"/>
    <w:rsid w:val="00437F73"/>
    <w:rsid w:val="00440A71"/>
    <w:rsid w:val="00440AD5"/>
    <w:rsid w:val="00441026"/>
    <w:rsid w:val="00441499"/>
    <w:rsid w:val="00441785"/>
    <w:rsid w:val="00441BAB"/>
    <w:rsid w:val="00441E54"/>
    <w:rsid w:val="0044217C"/>
    <w:rsid w:val="004424A0"/>
    <w:rsid w:val="004424DD"/>
    <w:rsid w:val="004425F5"/>
    <w:rsid w:val="00442999"/>
    <w:rsid w:val="004433E9"/>
    <w:rsid w:val="004435FD"/>
    <w:rsid w:val="00443729"/>
    <w:rsid w:val="00443819"/>
    <w:rsid w:val="004439A4"/>
    <w:rsid w:val="00443A6A"/>
    <w:rsid w:val="00443AD9"/>
    <w:rsid w:val="00443BFF"/>
    <w:rsid w:val="00443DBF"/>
    <w:rsid w:val="00444649"/>
    <w:rsid w:val="004448D7"/>
    <w:rsid w:val="004448E7"/>
    <w:rsid w:val="0044590F"/>
    <w:rsid w:val="00445A55"/>
    <w:rsid w:val="00445E37"/>
    <w:rsid w:val="00445E54"/>
    <w:rsid w:val="0044613E"/>
    <w:rsid w:val="00446EC0"/>
    <w:rsid w:val="00447244"/>
    <w:rsid w:val="0044765A"/>
    <w:rsid w:val="00447702"/>
    <w:rsid w:val="0044779D"/>
    <w:rsid w:val="00447B18"/>
    <w:rsid w:val="00447D24"/>
    <w:rsid w:val="00450C9B"/>
    <w:rsid w:val="00450CD0"/>
    <w:rsid w:val="00450EB3"/>
    <w:rsid w:val="004511D5"/>
    <w:rsid w:val="00451863"/>
    <w:rsid w:val="00451891"/>
    <w:rsid w:val="004518FA"/>
    <w:rsid w:val="004519B1"/>
    <w:rsid w:val="004519BB"/>
    <w:rsid w:val="00451F41"/>
    <w:rsid w:val="0045246A"/>
    <w:rsid w:val="00452710"/>
    <w:rsid w:val="00452758"/>
    <w:rsid w:val="00452965"/>
    <w:rsid w:val="00452F73"/>
    <w:rsid w:val="0045306E"/>
    <w:rsid w:val="00453275"/>
    <w:rsid w:val="004532CC"/>
    <w:rsid w:val="00453803"/>
    <w:rsid w:val="00453A04"/>
    <w:rsid w:val="00453B90"/>
    <w:rsid w:val="0045469A"/>
    <w:rsid w:val="00455690"/>
    <w:rsid w:val="0045575A"/>
    <w:rsid w:val="004559F1"/>
    <w:rsid w:val="00455D19"/>
    <w:rsid w:val="00455E5C"/>
    <w:rsid w:val="00456435"/>
    <w:rsid w:val="0045685C"/>
    <w:rsid w:val="00456A8F"/>
    <w:rsid w:val="00456D6C"/>
    <w:rsid w:val="00457A99"/>
    <w:rsid w:val="004612CD"/>
    <w:rsid w:val="0046161E"/>
    <w:rsid w:val="0046175E"/>
    <w:rsid w:val="004618A5"/>
    <w:rsid w:val="00461F43"/>
    <w:rsid w:val="004626AB"/>
    <w:rsid w:val="0046293B"/>
    <w:rsid w:val="00463455"/>
    <w:rsid w:val="004635BD"/>
    <w:rsid w:val="004636C5"/>
    <w:rsid w:val="00463E7A"/>
    <w:rsid w:val="00463FD9"/>
    <w:rsid w:val="00463FE2"/>
    <w:rsid w:val="004642F8"/>
    <w:rsid w:val="00464918"/>
    <w:rsid w:val="00464D1D"/>
    <w:rsid w:val="00464D71"/>
    <w:rsid w:val="004650BE"/>
    <w:rsid w:val="00465275"/>
    <w:rsid w:val="00465640"/>
    <w:rsid w:val="00465992"/>
    <w:rsid w:val="00465B0B"/>
    <w:rsid w:val="0046634F"/>
    <w:rsid w:val="00466372"/>
    <w:rsid w:val="0046641A"/>
    <w:rsid w:val="00466485"/>
    <w:rsid w:val="004669D3"/>
    <w:rsid w:val="00466BD5"/>
    <w:rsid w:val="0046708D"/>
    <w:rsid w:val="00467220"/>
    <w:rsid w:val="00467355"/>
    <w:rsid w:val="00467477"/>
    <w:rsid w:val="0046755D"/>
    <w:rsid w:val="00467DB0"/>
    <w:rsid w:val="004701A2"/>
    <w:rsid w:val="00470FB0"/>
    <w:rsid w:val="004716B3"/>
    <w:rsid w:val="00471E6B"/>
    <w:rsid w:val="004722E0"/>
    <w:rsid w:val="0047231C"/>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4EB"/>
    <w:rsid w:val="004756E7"/>
    <w:rsid w:val="00475814"/>
    <w:rsid w:val="004758E9"/>
    <w:rsid w:val="00475BD1"/>
    <w:rsid w:val="00475F7B"/>
    <w:rsid w:val="004764F9"/>
    <w:rsid w:val="004765B3"/>
    <w:rsid w:val="00476735"/>
    <w:rsid w:val="00476E54"/>
    <w:rsid w:val="00476EA7"/>
    <w:rsid w:val="004770B9"/>
    <w:rsid w:val="0047715C"/>
    <w:rsid w:val="004772F7"/>
    <w:rsid w:val="0047743A"/>
    <w:rsid w:val="0047790C"/>
    <w:rsid w:val="00477ABD"/>
    <w:rsid w:val="00480077"/>
    <w:rsid w:val="00480907"/>
    <w:rsid w:val="00480A0F"/>
    <w:rsid w:val="00480A1E"/>
    <w:rsid w:val="004812AF"/>
    <w:rsid w:val="00481742"/>
    <w:rsid w:val="00481BC8"/>
    <w:rsid w:val="00481BCC"/>
    <w:rsid w:val="00482208"/>
    <w:rsid w:val="00482257"/>
    <w:rsid w:val="00482585"/>
    <w:rsid w:val="00482654"/>
    <w:rsid w:val="0048279A"/>
    <w:rsid w:val="004829D9"/>
    <w:rsid w:val="00482AAA"/>
    <w:rsid w:val="00482D4C"/>
    <w:rsid w:val="00483BB4"/>
    <w:rsid w:val="00483CD8"/>
    <w:rsid w:val="00483EFF"/>
    <w:rsid w:val="00484F79"/>
    <w:rsid w:val="0048566A"/>
    <w:rsid w:val="004856F3"/>
    <w:rsid w:val="0048599A"/>
    <w:rsid w:val="00485AB8"/>
    <w:rsid w:val="00485C55"/>
    <w:rsid w:val="00485E00"/>
    <w:rsid w:val="00485F02"/>
    <w:rsid w:val="004863B7"/>
    <w:rsid w:val="0048686C"/>
    <w:rsid w:val="004872C9"/>
    <w:rsid w:val="00487309"/>
    <w:rsid w:val="00487825"/>
    <w:rsid w:val="004905AB"/>
    <w:rsid w:val="00490B65"/>
    <w:rsid w:val="00490DA3"/>
    <w:rsid w:val="00490F97"/>
    <w:rsid w:val="004910E9"/>
    <w:rsid w:val="004913CE"/>
    <w:rsid w:val="00491E05"/>
    <w:rsid w:val="00491EFB"/>
    <w:rsid w:val="00491FDD"/>
    <w:rsid w:val="00492A7A"/>
    <w:rsid w:val="00492AC4"/>
    <w:rsid w:val="00492DD4"/>
    <w:rsid w:val="0049306E"/>
    <w:rsid w:val="0049324F"/>
    <w:rsid w:val="004934A8"/>
    <w:rsid w:val="004938FD"/>
    <w:rsid w:val="004939D2"/>
    <w:rsid w:val="00493FE8"/>
    <w:rsid w:val="004942C8"/>
    <w:rsid w:val="004947DD"/>
    <w:rsid w:val="00494B40"/>
    <w:rsid w:val="00494CD6"/>
    <w:rsid w:val="0049540A"/>
    <w:rsid w:val="0049558F"/>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6F"/>
    <w:rsid w:val="004A3EB1"/>
    <w:rsid w:val="004A41DC"/>
    <w:rsid w:val="004A491C"/>
    <w:rsid w:val="004A4FE8"/>
    <w:rsid w:val="004A5249"/>
    <w:rsid w:val="004A53A1"/>
    <w:rsid w:val="004A547C"/>
    <w:rsid w:val="004A58FB"/>
    <w:rsid w:val="004A5947"/>
    <w:rsid w:val="004A597C"/>
    <w:rsid w:val="004A5D09"/>
    <w:rsid w:val="004A5F4F"/>
    <w:rsid w:val="004A61E3"/>
    <w:rsid w:val="004A6F5B"/>
    <w:rsid w:val="004A71AA"/>
    <w:rsid w:val="004A725C"/>
    <w:rsid w:val="004A766B"/>
    <w:rsid w:val="004B0321"/>
    <w:rsid w:val="004B03F3"/>
    <w:rsid w:val="004B0E05"/>
    <w:rsid w:val="004B1425"/>
    <w:rsid w:val="004B143F"/>
    <w:rsid w:val="004B163D"/>
    <w:rsid w:val="004B19FF"/>
    <w:rsid w:val="004B1A93"/>
    <w:rsid w:val="004B1DD8"/>
    <w:rsid w:val="004B20FF"/>
    <w:rsid w:val="004B2200"/>
    <w:rsid w:val="004B246A"/>
    <w:rsid w:val="004B25C8"/>
    <w:rsid w:val="004B2986"/>
    <w:rsid w:val="004B2BFA"/>
    <w:rsid w:val="004B347E"/>
    <w:rsid w:val="004B3A94"/>
    <w:rsid w:val="004B4010"/>
    <w:rsid w:val="004B4696"/>
    <w:rsid w:val="004B4A56"/>
    <w:rsid w:val="004B4FC8"/>
    <w:rsid w:val="004B535C"/>
    <w:rsid w:val="004B54EA"/>
    <w:rsid w:val="004B5A0E"/>
    <w:rsid w:val="004B5A54"/>
    <w:rsid w:val="004B5A8B"/>
    <w:rsid w:val="004B5C5A"/>
    <w:rsid w:val="004B5D05"/>
    <w:rsid w:val="004B5DC3"/>
    <w:rsid w:val="004B5E40"/>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BC0"/>
    <w:rsid w:val="004C40FA"/>
    <w:rsid w:val="004C41A1"/>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869"/>
    <w:rsid w:val="004D2DB8"/>
    <w:rsid w:val="004D2EC4"/>
    <w:rsid w:val="004D2EEA"/>
    <w:rsid w:val="004D311B"/>
    <w:rsid w:val="004D31AD"/>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2EE"/>
    <w:rsid w:val="004E038A"/>
    <w:rsid w:val="004E0B26"/>
    <w:rsid w:val="004E0FFC"/>
    <w:rsid w:val="004E18C2"/>
    <w:rsid w:val="004E1B12"/>
    <w:rsid w:val="004E1B58"/>
    <w:rsid w:val="004E2137"/>
    <w:rsid w:val="004E2434"/>
    <w:rsid w:val="004E25C2"/>
    <w:rsid w:val="004E26CB"/>
    <w:rsid w:val="004E28D5"/>
    <w:rsid w:val="004E2917"/>
    <w:rsid w:val="004E297C"/>
    <w:rsid w:val="004E2C0C"/>
    <w:rsid w:val="004E2CD2"/>
    <w:rsid w:val="004E32CC"/>
    <w:rsid w:val="004E3430"/>
    <w:rsid w:val="004E3B14"/>
    <w:rsid w:val="004E4047"/>
    <w:rsid w:val="004E465A"/>
    <w:rsid w:val="004E469E"/>
    <w:rsid w:val="004E496A"/>
    <w:rsid w:val="004E4985"/>
    <w:rsid w:val="004E4BFC"/>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124"/>
    <w:rsid w:val="004F1238"/>
    <w:rsid w:val="004F17E7"/>
    <w:rsid w:val="004F18B1"/>
    <w:rsid w:val="004F1A0A"/>
    <w:rsid w:val="004F1E87"/>
    <w:rsid w:val="004F1EB3"/>
    <w:rsid w:val="004F26FD"/>
    <w:rsid w:val="004F32B9"/>
    <w:rsid w:val="004F3373"/>
    <w:rsid w:val="004F3396"/>
    <w:rsid w:val="004F3781"/>
    <w:rsid w:val="004F3D64"/>
    <w:rsid w:val="004F4790"/>
    <w:rsid w:val="004F49BB"/>
    <w:rsid w:val="004F4C91"/>
    <w:rsid w:val="004F4DA8"/>
    <w:rsid w:val="004F4DBA"/>
    <w:rsid w:val="004F5367"/>
    <w:rsid w:val="004F5616"/>
    <w:rsid w:val="004F5A19"/>
    <w:rsid w:val="004F6256"/>
    <w:rsid w:val="004F68E6"/>
    <w:rsid w:val="004F6A0B"/>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D45"/>
    <w:rsid w:val="005020CD"/>
    <w:rsid w:val="0050212F"/>
    <w:rsid w:val="00502238"/>
    <w:rsid w:val="005026BD"/>
    <w:rsid w:val="00502D60"/>
    <w:rsid w:val="00502E1C"/>
    <w:rsid w:val="00503040"/>
    <w:rsid w:val="005033F0"/>
    <w:rsid w:val="00503666"/>
    <w:rsid w:val="0050381D"/>
    <w:rsid w:val="00503CAC"/>
    <w:rsid w:val="00503FEB"/>
    <w:rsid w:val="005040B8"/>
    <w:rsid w:val="00504358"/>
    <w:rsid w:val="005046A9"/>
    <w:rsid w:val="005047AE"/>
    <w:rsid w:val="00504863"/>
    <w:rsid w:val="00505287"/>
    <w:rsid w:val="0050554C"/>
    <w:rsid w:val="00505CDF"/>
    <w:rsid w:val="00506033"/>
    <w:rsid w:val="005060FD"/>
    <w:rsid w:val="0050629D"/>
    <w:rsid w:val="0050679F"/>
    <w:rsid w:val="00506AFC"/>
    <w:rsid w:val="00506EA2"/>
    <w:rsid w:val="00507617"/>
    <w:rsid w:val="00507883"/>
    <w:rsid w:val="00507896"/>
    <w:rsid w:val="00507C51"/>
    <w:rsid w:val="00507C67"/>
    <w:rsid w:val="005102A6"/>
    <w:rsid w:val="005102CB"/>
    <w:rsid w:val="0051076C"/>
    <w:rsid w:val="00510945"/>
    <w:rsid w:val="00511710"/>
    <w:rsid w:val="00511FA0"/>
    <w:rsid w:val="0051241C"/>
    <w:rsid w:val="00512BED"/>
    <w:rsid w:val="005133AD"/>
    <w:rsid w:val="005134F6"/>
    <w:rsid w:val="005135F1"/>
    <w:rsid w:val="00513DC0"/>
    <w:rsid w:val="00514086"/>
    <w:rsid w:val="0051447F"/>
    <w:rsid w:val="00514481"/>
    <w:rsid w:val="005147A8"/>
    <w:rsid w:val="00514BA1"/>
    <w:rsid w:val="00514C8A"/>
    <w:rsid w:val="00514CB3"/>
    <w:rsid w:val="00514EFD"/>
    <w:rsid w:val="0051544C"/>
    <w:rsid w:val="00515618"/>
    <w:rsid w:val="0051561A"/>
    <w:rsid w:val="005159C5"/>
    <w:rsid w:val="00515C68"/>
    <w:rsid w:val="005160C0"/>
    <w:rsid w:val="00516502"/>
    <w:rsid w:val="00516699"/>
    <w:rsid w:val="00516B6B"/>
    <w:rsid w:val="0051713F"/>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694"/>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432"/>
    <w:rsid w:val="005326D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932"/>
    <w:rsid w:val="00536D2F"/>
    <w:rsid w:val="005370E0"/>
    <w:rsid w:val="00537227"/>
    <w:rsid w:val="00537552"/>
    <w:rsid w:val="00537609"/>
    <w:rsid w:val="00537747"/>
    <w:rsid w:val="00537B72"/>
    <w:rsid w:val="00540015"/>
    <w:rsid w:val="0054056C"/>
    <w:rsid w:val="00540649"/>
    <w:rsid w:val="005406A0"/>
    <w:rsid w:val="0054098C"/>
    <w:rsid w:val="00540A43"/>
    <w:rsid w:val="00540B91"/>
    <w:rsid w:val="00540BE5"/>
    <w:rsid w:val="00540CD8"/>
    <w:rsid w:val="005410D0"/>
    <w:rsid w:val="005419DB"/>
    <w:rsid w:val="00541B8C"/>
    <w:rsid w:val="00541E19"/>
    <w:rsid w:val="00542127"/>
    <w:rsid w:val="00542354"/>
    <w:rsid w:val="00542429"/>
    <w:rsid w:val="00542457"/>
    <w:rsid w:val="005424A0"/>
    <w:rsid w:val="005425D7"/>
    <w:rsid w:val="00542700"/>
    <w:rsid w:val="00543191"/>
    <w:rsid w:val="005431C8"/>
    <w:rsid w:val="00543210"/>
    <w:rsid w:val="00543975"/>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572"/>
    <w:rsid w:val="00547654"/>
    <w:rsid w:val="00550451"/>
    <w:rsid w:val="00550552"/>
    <w:rsid w:val="00550BFA"/>
    <w:rsid w:val="00550FE2"/>
    <w:rsid w:val="0055106E"/>
    <w:rsid w:val="00551550"/>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03"/>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1F53"/>
    <w:rsid w:val="00562063"/>
    <w:rsid w:val="00562212"/>
    <w:rsid w:val="005627ED"/>
    <w:rsid w:val="005629A7"/>
    <w:rsid w:val="00562AF5"/>
    <w:rsid w:val="00562BBD"/>
    <w:rsid w:val="00562BDD"/>
    <w:rsid w:val="00563146"/>
    <w:rsid w:val="0056349E"/>
    <w:rsid w:val="00563DD7"/>
    <w:rsid w:val="00564277"/>
    <w:rsid w:val="0056455D"/>
    <w:rsid w:val="005645FF"/>
    <w:rsid w:val="00564E84"/>
    <w:rsid w:val="00565119"/>
    <w:rsid w:val="00565159"/>
    <w:rsid w:val="00565336"/>
    <w:rsid w:val="0056571E"/>
    <w:rsid w:val="00565922"/>
    <w:rsid w:val="00565F4F"/>
    <w:rsid w:val="00566390"/>
    <w:rsid w:val="00566C5B"/>
    <w:rsid w:val="00566D3C"/>
    <w:rsid w:val="00566D60"/>
    <w:rsid w:val="0056708A"/>
    <w:rsid w:val="005672E8"/>
    <w:rsid w:val="00567343"/>
    <w:rsid w:val="00567B57"/>
    <w:rsid w:val="00567C96"/>
    <w:rsid w:val="00567D3E"/>
    <w:rsid w:val="00570258"/>
    <w:rsid w:val="00570425"/>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5E3"/>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5FF4"/>
    <w:rsid w:val="0057608F"/>
    <w:rsid w:val="00576B30"/>
    <w:rsid w:val="00576EBE"/>
    <w:rsid w:val="005776F5"/>
    <w:rsid w:val="00577988"/>
    <w:rsid w:val="005779CC"/>
    <w:rsid w:val="005779CE"/>
    <w:rsid w:val="00577AAB"/>
    <w:rsid w:val="00577B4A"/>
    <w:rsid w:val="00577B78"/>
    <w:rsid w:val="00577B88"/>
    <w:rsid w:val="00577D6B"/>
    <w:rsid w:val="005800F0"/>
    <w:rsid w:val="005805BD"/>
    <w:rsid w:val="00580C0C"/>
    <w:rsid w:val="00580CE9"/>
    <w:rsid w:val="005811DF"/>
    <w:rsid w:val="00581333"/>
    <w:rsid w:val="00581406"/>
    <w:rsid w:val="00581443"/>
    <w:rsid w:val="005816EB"/>
    <w:rsid w:val="00581A51"/>
    <w:rsid w:val="00582431"/>
    <w:rsid w:val="005829C3"/>
    <w:rsid w:val="0058323D"/>
    <w:rsid w:val="005832AA"/>
    <w:rsid w:val="00583667"/>
    <w:rsid w:val="00583A40"/>
    <w:rsid w:val="00584509"/>
    <w:rsid w:val="005847B0"/>
    <w:rsid w:val="00584BDB"/>
    <w:rsid w:val="005851BE"/>
    <w:rsid w:val="005852D5"/>
    <w:rsid w:val="00585A47"/>
    <w:rsid w:val="005862C2"/>
    <w:rsid w:val="005863F4"/>
    <w:rsid w:val="0058657D"/>
    <w:rsid w:val="00586789"/>
    <w:rsid w:val="00586F76"/>
    <w:rsid w:val="0058756C"/>
    <w:rsid w:val="005877A8"/>
    <w:rsid w:val="00587B94"/>
    <w:rsid w:val="00587C8E"/>
    <w:rsid w:val="005902FD"/>
    <w:rsid w:val="00590C50"/>
    <w:rsid w:val="00591069"/>
    <w:rsid w:val="005911DA"/>
    <w:rsid w:val="00591B88"/>
    <w:rsid w:val="00592C7D"/>
    <w:rsid w:val="00593106"/>
    <w:rsid w:val="0059310C"/>
    <w:rsid w:val="00593148"/>
    <w:rsid w:val="005933F4"/>
    <w:rsid w:val="00593434"/>
    <w:rsid w:val="00593EB1"/>
    <w:rsid w:val="00594D1F"/>
    <w:rsid w:val="00594F71"/>
    <w:rsid w:val="00595000"/>
    <w:rsid w:val="0059587B"/>
    <w:rsid w:val="005959ED"/>
    <w:rsid w:val="00595CB8"/>
    <w:rsid w:val="00595CDD"/>
    <w:rsid w:val="00595EF1"/>
    <w:rsid w:val="00596359"/>
    <w:rsid w:val="005969BC"/>
    <w:rsid w:val="00597748"/>
    <w:rsid w:val="005978EE"/>
    <w:rsid w:val="00597AD9"/>
    <w:rsid w:val="00597D19"/>
    <w:rsid w:val="00597DB7"/>
    <w:rsid w:val="005A039C"/>
    <w:rsid w:val="005A05CB"/>
    <w:rsid w:val="005A0657"/>
    <w:rsid w:val="005A06DD"/>
    <w:rsid w:val="005A0D1E"/>
    <w:rsid w:val="005A0DB1"/>
    <w:rsid w:val="005A0F05"/>
    <w:rsid w:val="005A12A9"/>
    <w:rsid w:val="005A157D"/>
    <w:rsid w:val="005A1AB0"/>
    <w:rsid w:val="005A1BF6"/>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127"/>
    <w:rsid w:val="005B1305"/>
    <w:rsid w:val="005B14C3"/>
    <w:rsid w:val="005B14F4"/>
    <w:rsid w:val="005B191A"/>
    <w:rsid w:val="005B1CE6"/>
    <w:rsid w:val="005B24DF"/>
    <w:rsid w:val="005B2A19"/>
    <w:rsid w:val="005B3619"/>
    <w:rsid w:val="005B4B50"/>
    <w:rsid w:val="005B4B5C"/>
    <w:rsid w:val="005B4BF7"/>
    <w:rsid w:val="005B5392"/>
    <w:rsid w:val="005B54E7"/>
    <w:rsid w:val="005B56D4"/>
    <w:rsid w:val="005B5A1F"/>
    <w:rsid w:val="005B5A2D"/>
    <w:rsid w:val="005B5D37"/>
    <w:rsid w:val="005B6192"/>
    <w:rsid w:val="005B6257"/>
    <w:rsid w:val="005B6494"/>
    <w:rsid w:val="005B65FE"/>
    <w:rsid w:val="005B6621"/>
    <w:rsid w:val="005B71D4"/>
    <w:rsid w:val="005B71F8"/>
    <w:rsid w:val="005B75E1"/>
    <w:rsid w:val="005B7669"/>
    <w:rsid w:val="005B775B"/>
    <w:rsid w:val="005B79E8"/>
    <w:rsid w:val="005B7B42"/>
    <w:rsid w:val="005B7BBC"/>
    <w:rsid w:val="005B7DA9"/>
    <w:rsid w:val="005B7FA2"/>
    <w:rsid w:val="005C02B3"/>
    <w:rsid w:val="005C0AE1"/>
    <w:rsid w:val="005C0AF9"/>
    <w:rsid w:val="005C0BE4"/>
    <w:rsid w:val="005C0D14"/>
    <w:rsid w:val="005C13DD"/>
    <w:rsid w:val="005C16BF"/>
    <w:rsid w:val="005C1995"/>
    <w:rsid w:val="005C2322"/>
    <w:rsid w:val="005C2435"/>
    <w:rsid w:val="005C27E6"/>
    <w:rsid w:val="005C2A56"/>
    <w:rsid w:val="005C2EF7"/>
    <w:rsid w:val="005C301A"/>
    <w:rsid w:val="005C31BC"/>
    <w:rsid w:val="005C32A0"/>
    <w:rsid w:val="005C33B2"/>
    <w:rsid w:val="005C396D"/>
    <w:rsid w:val="005C4B44"/>
    <w:rsid w:val="005C4F53"/>
    <w:rsid w:val="005C5088"/>
    <w:rsid w:val="005C5298"/>
    <w:rsid w:val="005C548F"/>
    <w:rsid w:val="005C5490"/>
    <w:rsid w:val="005C5A99"/>
    <w:rsid w:val="005C5D39"/>
    <w:rsid w:val="005C5D7F"/>
    <w:rsid w:val="005C5EB5"/>
    <w:rsid w:val="005C63ED"/>
    <w:rsid w:val="005C668D"/>
    <w:rsid w:val="005C68EF"/>
    <w:rsid w:val="005C6920"/>
    <w:rsid w:val="005C6926"/>
    <w:rsid w:val="005C6B40"/>
    <w:rsid w:val="005C6D4C"/>
    <w:rsid w:val="005C7271"/>
    <w:rsid w:val="005C7CDE"/>
    <w:rsid w:val="005D02FF"/>
    <w:rsid w:val="005D06E4"/>
    <w:rsid w:val="005D0A9A"/>
    <w:rsid w:val="005D0DF1"/>
    <w:rsid w:val="005D107C"/>
    <w:rsid w:val="005D14A6"/>
    <w:rsid w:val="005D1B33"/>
    <w:rsid w:val="005D1C62"/>
    <w:rsid w:val="005D1D62"/>
    <w:rsid w:val="005D1D95"/>
    <w:rsid w:val="005D1DF1"/>
    <w:rsid w:val="005D1FDA"/>
    <w:rsid w:val="005D1FF8"/>
    <w:rsid w:val="005D233D"/>
    <w:rsid w:val="005D2856"/>
    <w:rsid w:val="005D2C39"/>
    <w:rsid w:val="005D3C76"/>
    <w:rsid w:val="005D3D2F"/>
    <w:rsid w:val="005D44BB"/>
    <w:rsid w:val="005D4A8F"/>
    <w:rsid w:val="005D5269"/>
    <w:rsid w:val="005D5348"/>
    <w:rsid w:val="005D5729"/>
    <w:rsid w:val="005D606A"/>
    <w:rsid w:val="005D61CE"/>
    <w:rsid w:val="005D65A6"/>
    <w:rsid w:val="005D6D74"/>
    <w:rsid w:val="005E0151"/>
    <w:rsid w:val="005E0548"/>
    <w:rsid w:val="005E122D"/>
    <w:rsid w:val="005E1232"/>
    <w:rsid w:val="005E14C7"/>
    <w:rsid w:val="005E176F"/>
    <w:rsid w:val="005E18A5"/>
    <w:rsid w:val="005E18FC"/>
    <w:rsid w:val="005E1A2F"/>
    <w:rsid w:val="005E1C5F"/>
    <w:rsid w:val="005E1E5D"/>
    <w:rsid w:val="005E2334"/>
    <w:rsid w:val="005E2611"/>
    <w:rsid w:val="005E27AA"/>
    <w:rsid w:val="005E2CDC"/>
    <w:rsid w:val="005E2D05"/>
    <w:rsid w:val="005E2D71"/>
    <w:rsid w:val="005E487E"/>
    <w:rsid w:val="005E4F99"/>
    <w:rsid w:val="005E50F1"/>
    <w:rsid w:val="005E531A"/>
    <w:rsid w:val="005E5432"/>
    <w:rsid w:val="005E5779"/>
    <w:rsid w:val="005E58D5"/>
    <w:rsid w:val="005E5B77"/>
    <w:rsid w:val="005E5E93"/>
    <w:rsid w:val="005E692E"/>
    <w:rsid w:val="005E69B6"/>
    <w:rsid w:val="005E6C70"/>
    <w:rsid w:val="005E6C85"/>
    <w:rsid w:val="005E7B7C"/>
    <w:rsid w:val="005F0021"/>
    <w:rsid w:val="005F00D7"/>
    <w:rsid w:val="005F0143"/>
    <w:rsid w:val="005F0422"/>
    <w:rsid w:val="005F0501"/>
    <w:rsid w:val="005F075E"/>
    <w:rsid w:val="005F078E"/>
    <w:rsid w:val="005F0C7B"/>
    <w:rsid w:val="005F1064"/>
    <w:rsid w:val="005F10B7"/>
    <w:rsid w:val="005F1138"/>
    <w:rsid w:val="005F1844"/>
    <w:rsid w:val="005F1977"/>
    <w:rsid w:val="005F1E0F"/>
    <w:rsid w:val="005F2100"/>
    <w:rsid w:val="005F212C"/>
    <w:rsid w:val="005F2169"/>
    <w:rsid w:val="005F2194"/>
    <w:rsid w:val="005F253E"/>
    <w:rsid w:val="005F29CA"/>
    <w:rsid w:val="005F304D"/>
    <w:rsid w:val="005F335A"/>
    <w:rsid w:val="005F36FA"/>
    <w:rsid w:val="005F3C41"/>
    <w:rsid w:val="005F3F39"/>
    <w:rsid w:val="005F4261"/>
    <w:rsid w:val="005F461B"/>
    <w:rsid w:val="005F4697"/>
    <w:rsid w:val="005F4770"/>
    <w:rsid w:val="005F4A91"/>
    <w:rsid w:val="005F4FD3"/>
    <w:rsid w:val="005F56B6"/>
    <w:rsid w:val="005F5B67"/>
    <w:rsid w:val="005F5B94"/>
    <w:rsid w:val="005F5C73"/>
    <w:rsid w:val="005F62FE"/>
    <w:rsid w:val="005F6498"/>
    <w:rsid w:val="005F68E7"/>
    <w:rsid w:val="005F6E1E"/>
    <w:rsid w:val="005F7163"/>
    <w:rsid w:val="005F71C8"/>
    <w:rsid w:val="005F7D8D"/>
    <w:rsid w:val="00600067"/>
    <w:rsid w:val="006002CC"/>
    <w:rsid w:val="00600664"/>
    <w:rsid w:val="00600A33"/>
    <w:rsid w:val="00600B01"/>
    <w:rsid w:val="00600CD1"/>
    <w:rsid w:val="00601454"/>
    <w:rsid w:val="00601C40"/>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66D"/>
    <w:rsid w:val="006058F1"/>
    <w:rsid w:val="0060593A"/>
    <w:rsid w:val="00605980"/>
    <w:rsid w:val="00605C42"/>
    <w:rsid w:val="00605D81"/>
    <w:rsid w:val="006060DF"/>
    <w:rsid w:val="00606100"/>
    <w:rsid w:val="00606200"/>
    <w:rsid w:val="00606356"/>
    <w:rsid w:val="00606B56"/>
    <w:rsid w:val="00606BA9"/>
    <w:rsid w:val="00606DC4"/>
    <w:rsid w:val="0060795F"/>
    <w:rsid w:val="00607CF3"/>
    <w:rsid w:val="006103C9"/>
    <w:rsid w:val="0061088E"/>
    <w:rsid w:val="00610975"/>
    <w:rsid w:val="006109C2"/>
    <w:rsid w:val="00610BD0"/>
    <w:rsid w:val="00610E11"/>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9E3"/>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610"/>
    <w:rsid w:val="00622B66"/>
    <w:rsid w:val="00622E65"/>
    <w:rsid w:val="00622EE8"/>
    <w:rsid w:val="006231F4"/>
    <w:rsid w:val="00623752"/>
    <w:rsid w:val="0062379B"/>
    <w:rsid w:val="00623832"/>
    <w:rsid w:val="00623925"/>
    <w:rsid w:val="0062395F"/>
    <w:rsid w:val="00623ACF"/>
    <w:rsid w:val="00623C24"/>
    <w:rsid w:val="00623FBB"/>
    <w:rsid w:val="0062427E"/>
    <w:rsid w:val="00624479"/>
    <w:rsid w:val="00624497"/>
    <w:rsid w:val="006248E0"/>
    <w:rsid w:val="00624A6A"/>
    <w:rsid w:val="00624AEE"/>
    <w:rsid w:val="00624DFF"/>
    <w:rsid w:val="00624FDC"/>
    <w:rsid w:val="00625273"/>
    <w:rsid w:val="00625377"/>
    <w:rsid w:val="0062540E"/>
    <w:rsid w:val="0062559C"/>
    <w:rsid w:val="0062562C"/>
    <w:rsid w:val="00625A32"/>
    <w:rsid w:val="00626522"/>
    <w:rsid w:val="0062654B"/>
    <w:rsid w:val="00626C2D"/>
    <w:rsid w:val="00626D7A"/>
    <w:rsid w:val="00626DCA"/>
    <w:rsid w:val="00626FC9"/>
    <w:rsid w:val="006274B4"/>
    <w:rsid w:val="006274FB"/>
    <w:rsid w:val="00627B48"/>
    <w:rsid w:val="00630278"/>
    <w:rsid w:val="0063038F"/>
    <w:rsid w:val="00630421"/>
    <w:rsid w:val="00630EB5"/>
    <w:rsid w:val="00631036"/>
    <w:rsid w:val="00631454"/>
    <w:rsid w:val="0063186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DC0"/>
    <w:rsid w:val="00636052"/>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A44"/>
    <w:rsid w:val="00650FD1"/>
    <w:rsid w:val="00651550"/>
    <w:rsid w:val="006518CA"/>
    <w:rsid w:val="0065197C"/>
    <w:rsid w:val="00651AA8"/>
    <w:rsid w:val="00651E34"/>
    <w:rsid w:val="00651EBA"/>
    <w:rsid w:val="00652A26"/>
    <w:rsid w:val="00652D53"/>
    <w:rsid w:val="00652D55"/>
    <w:rsid w:val="0065341E"/>
    <w:rsid w:val="006535D7"/>
    <w:rsid w:val="0065369F"/>
    <w:rsid w:val="00653898"/>
    <w:rsid w:val="00653A2A"/>
    <w:rsid w:val="00653FA4"/>
    <w:rsid w:val="00654117"/>
    <w:rsid w:val="00654492"/>
    <w:rsid w:val="00654FEE"/>
    <w:rsid w:val="00655066"/>
    <w:rsid w:val="006551C1"/>
    <w:rsid w:val="00655849"/>
    <w:rsid w:val="0065596B"/>
    <w:rsid w:val="00655C81"/>
    <w:rsid w:val="00655D42"/>
    <w:rsid w:val="00655DE3"/>
    <w:rsid w:val="0065691A"/>
    <w:rsid w:val="00656B13"/>
    <w:rsid w:val="00656CAA"/>
    <w:rsid w:val="00657021"/>
    <w:rsid w:val="0065720C"/>
    <w:rsid w:val="00657291"/>
    <w:rsid w:val="006577BC"/>
    <w:rsid w:val="00660662"/>
    <w:rsid w:val="0066068A"/>
    <w:rsid w:val="006609AA"/>
    <w:rsid w:val="006609D0"/>
    <w:rsid w:val="00660E11"/>
    <w:rsid w:val="00660E4F"/>
    <w:rsid w:val="006618E1"/>
    <w:rsid w:val="006619FB"/>
    <w:rsid w:val="00661A0A"/>
    <w:rsid w:val="00661BB7"/>
    <w:rsid w:val="006625C2"/>
    <w:rsid w:val="00662CC8"/>
    <w:rsid w:val="00662F41"/>
    <w:rsid w:val="00663B46"/>
    <w:rsid w:val="00663D9E"/>
    <w:rsid w:val="00664027"/>
    <w:rsid w:val="00664534"/>
    <w:rsid w:val="006645E2"/>
    <w:rsid w:val="00664A23"/>
    <w:rsid w:val="00664F29"/>
    <w:rsid w:val="0066500B"/>
    <w:rsid w:val="00665143"/>
    <w:rsid w:val="006658AD"/>
    <w:rsid w:val="00665BAE"/>
    <w:rsid w:val="00666A36"/>
    <w:rsid w:val="00666FF0"/>
    <w:rsid w:val="00667A08"/>
    <w:rsid w:val="00667B52"/>
    <w:rsid w:val="00670208"/>
    <w:rsid w:val="00670461"/>
    <w:rsid w:val="00670808"/>
    <w:rsid w:val="006709E5"/>
    <w:rsid w:val="00670C4B"/>
    <w:rsid w:val="00670DB0"/>
    <w:rsid w:val="006720CE"/>
    <w:rsid w:val="00672264"/>
    <w:rsid w:val="00672C02"/>
    <w:rsid w:val="00672DAC"/>
    <w:rsid w:val="006732C4"/>
    <w:rsid w:val="006734A8"/>
    <w:rsid w:val="0067367A"/>
    <w:rsid w:val="00673B4A"/>
    <w:rsid w:val="00673EA7"/>
    <w:rsid w:val="00673FA5"/>
    <w:rsid w:val="00674172"/>
    <w:rsid w:val="006744BC"/>
    <w:rsid w:val="00674689"/>
    <w:rsid w:val="00674801"/>
    <w:rsid w:val="00675249"/>
    <w:rsid w:val="00675613"/>
    <w:rsid w:val="00675745"/>
    <w:rsid w:val="0067574B"/>
    <w:rsid w:val="006757B1"/>
    <w:rsid w:val="006758F3"/>
    <w:rsid w:val="00675983"/>
    <w:rsid w:val="00675C40"/>
    <w:rsid w:val="00676071"/>
    <w:rsid w:val="006760E6"/>
    <w:rsid w:val="0067657A"/>
    <w:rsid w:val="0067671E"/>
    <w:rsid w:val="00676A2B"/>
    <w:rsid w:val="00676A6F"/>
    <w:rsid w:val="006771E4"/>
    <w:rsid w:val="0067791E"/>
    <w:rsid w:val="00677C6C"/>
    <w:rsid w:val="00677CF8"/>
    <w:rsid w:val="00677E0F"/>
    <w:rsid w:val="006808BB"/>
    <w:rsid w:val="00681D48"/>
    <w:rsid w:val="00681DD6"/>
    <w:rsid w:val="006828A6"/>
    <w:rsid w:val="00682C79"/>
    <w:rsid w:val="0068305D"/>
    <w:rsid w:val="0068310D"/>
    <w:rsid w:val="00683CE7"/>
    <w:rsid w:val="00683EF2"/>
    <w:rsid w:val="00684031"/>
    <w:rsid w:val="0068414F"/>
    <w:rsid w:val="006841FC"/>
    <w:rsid w:val="006842CD"/>
    <w:rsid w:val="00684392"/>
    <w:rsid w:val="00684815"/>
    <w:rsid w:val="00685158"/>
    <w:rsid w:val="00685A19"/>
    <w:rsid w:val="00685B9E"/>
    <w:rsid w:val="00685BAF"/>
    <w:rsid w:val="006865CB"/>
    <w:rsid w:val="00686711"/>
    <w:rsid w:val="0068778C"/>
    <w:rsid w:val="00687EE4"/>
    <w:rsid w:val="00690255"/>
    <w:rsid w:val="0069029F"/>
    <w:rsid w:val="0069097C"/>
    <w:rsid w:val="006913BB"/>
    <w:rsid w:val="0069160E"/>
    <w:rsid w:val="00691ACB"/>
    <w:rsid w:val="00691CBF"/>
    <w:rsid w:val="00691F1E"/>
    <w:rsid w:val="0069229A"/>
    <w:rsid w:val="00692D14"/>
    <w:rsid w:val="006931FA"/>
    <w:rsid w:val="00693302"/>
    <w:rsid w:val="00693989"/>
    <w:rsid w:val="006939B4"/>
    <w:rsid w:val="00694B66"/>
    <w:rsid w:val="00694C9A"/>
    <w:rsid w:val="00694F79"/>
    <w:rsid w:val="00694F95"/>
    <w:rsid w:val="00695096"/>
    <w:rsid w:val="006953AC"/>
    <w:rsid w:val="0069548B"/>
    <w:rsid w:val="00695698"/>
    <w:rsid w:val="006957B5"/>
    <w:rsid w:val="006959A6"/>
    <w:rsid w:val="0069635B"/>
    <w:rsid w:val="006966EE"/>
    <w:rsid w:val="00696EC6"/>
    <w:rsid w:val="0069705A"/>
    <w:rsid w:val="00697194"/>
    <w:rsid w:val="00697A9B"/>
    <w:rsid w:val="00697EB8"/>
    <w:rsid w:val="006A0203"/>
    <w:rsid w:val="006A0738"/>
    <w:rsid w:val="006A0A56"/>
    <w:rsid w:val="006A0C7F"/>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4CDF"/>
    <w:rsid w:val="006A4EF9"/>
    <w:rsid w:val="006A4F77"/>
    <w:rsid w:val="006A500A"/>
    <w:rsid w:val="006A52C0"/>
    <w:rsid w:val="006A54E8"/>
    <w:rsid w:val="006A56F4"/>
    <w:rsid w:val="006A59FC"/>
    <w:rsid w:val="006A5E41"/>
    <w:rsid w:val="006A6575"/>
    <w:rsid w:val="006A671E"/>
    <w:rsid w:val="006A6C3D"/>
    <w:rsid w:val="006A6CFF"/>
    <w:rsid w:val="006A6D02"/>
    <w:rsid w:val="006A6EFD"/>
    <w:rsid w:val="006A744C"/>
    <w:rsid w:val="006A759D"/>
    <w:rsid w:val="006A7632"/>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4D6C"/>
    <w:rsid w:val="006B521C"/>
    <w:rsid w:val="006B556C"/>
    <w:rsid w:val="006B557B"/>
    <w:rsid w:val="006B5E95"/>
    <w:rsid w:val="006B627B"/>
    <w:rsid w:val="006B659A"/>
    <w:rsid w:val="006B6740"/>
    <w:rsid w:val="006B736E"/>
    <w:rsid w:val="006B7C6C"/>
    <w:rsid w:val="006C0070"/>
    <w:rsid w:val="006C05A3"/>
    <w:rsid w:val="006C08E2"/>
    <w:rsid w:val="006C099B"/>
    <w:rsid w:val="006C0E01"/>
    <w:rsid w:val="006C0EF9"/>
    <w:rsid w:val="006C0FCB"/>
    <w:rsid w:val="006C1CEB"/>
    <w:rsid w:val="006C1DEF"/>
    <w:rsid w:val="006C2E55"/>
    <w:rsid w:val="006C2F8C"/>
    <w:rsid w:val="006C3020"/>
    <w:rsid w:val="006C3D5B"/>
    <w:rsid w:val="006C3E61"/>
    <w:rsid w:val="006C3E7E"/>
    <w:rsid w:val="006C3FDA"/>
    <w:rsid w:val="006C4222"/>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70"/>
    <w:rsid w:val="006D00CC"/>
    <w:rsid w:val="006D00E6"/>
    <w:rsid w:val="006D01C7"/>
    <w:rsid w:val="006D0437"/>
    <w:rsid w:val="006D0551"/>
    <w:rsid w:val="006D089A"/>
    <w:rsid w:val="006D0B88"/>
    <w:rsid w:val="006D1969"/>
    <w:rsid w:val="006D1D27"/>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CC4"/>
    <w:rsid w:val="006D615C"/>
    <w:rsid w:val="006D6314"/>
    <w:rsid w:val="006D6772"/>
    <w:rsid w:val="006D6E0D"/>
    <w:rsid w:val="006D6FBA"/>
    <w:rsid w:val="006D70F1"/>
    <w:rsid w:val="006D76B0"/>
    <w:rsid w:val="006D7B84"/>
    <w:rsid w:val="006D7DE0"/>
    <w:rsid w:val="006D7E43"/>
    <w:rsid w:val="006E0A7E"/>
    <w:rsid w:val="006E0AB0"/>
    <w:rsid w:val="006E0EFC"/>
    <w:rsid w:val="006E0F67"/>
    <w:rsid w:val="006E0F8A"/>
    <w:rsid w:val="006E13B0"/>
    <w:rsid w:val="006E13C8"/>
    <w:rsid w:val="006E143E"/>
    <w:rsid w:val="006E17BF"/>
    <w:rsid w:val="006E1932"/>
    <w:rsid w:val="006E1DCB"/>
    <w:rsid w:val="006E21F3"/>
    <w:rsid w:val="006E2646"/>
    <w:rsid w:val="006E27DD"/>
    <w:rsid w:val="006E2A6B"/>
    <w:rsid w:val="006E2D1F"/>
    <w:rsid w:val="006E2EDF"/>
    <w:rsid w:val="006E3186"/>
    <w:rsid w:val="006E3215"/>
    <w:rsid w:val="006E34E1"/>
    <w:rsid w:val="006E3697"/>
    <w:rsid w:val="006E3F62"/>
    <w:rsid w:val="006E40DA"/>
    <w:rsid w:val="006E4159"/>
    <w:rsid w:val="006E43B6"/>
    <w:rsid w:val="006E45E4"/>
    <w:rsid w:val="006E4A82"/>
    <w:rsid w:val="006E56A8"/>
    <w:rsid w:val="006E5C38"/>
    <w:rsid w:val="006E5CFB"/>
    <w:rsid w:val="006E5EDD"/>
    <w:rsid w:val="006E5EEB"/>
    <w:rsid w:val="006E67DA"/>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222"/>
    <w:rsid w:val="006F239F"/>
    <w:rsid w:val="006F241B"/>
    <w:rsid w:val="006F27AA"/>
    <w:rsid w:val="006F3560"/>
    <w:rsid w:val="006F35C3"/>
    <w:rsid w:val="006F3750"/>
    <w:rsid w:val="006F3866"/>
    <w:rsid w:val="006F3A60"/>
    <w:rsid w:val="006F41BB"/>
    <w:rsid w:val="006F445A"/>
    <w:rsid w:val="006F48D1"/>
    <w:rsid w:val="006F48E4"/>
    <w:rsid w:val="006F549A"/>
    <w:rsid w:val="006F570F"/>
    <w:rsid w:val="006F571D"/>
    <w:rsid w:val="006F602A"/>
    <w:rsid w:val="006F642E"/>
    <w:rsid w:val="006F6DDA"/>
    <w:rsid w:val="006F6DEA"/>
    <w:rsid w:val="006F7831"/>
    <w:rsid w:val="006F7C9A"/>
    <w:rsid w:val="006F7D53"/>
    <w:rsid w:val="00700220"/>
    <w:rsid w:val="0070026A"/>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73"/>
    <w:rsid w:val="0070553E"/>
    <w:rsid w:val="00705847"/>
    <w:rsid w:val="00705961"/>
    <w:rsid w:val="00705C88"/>
    <w:rsid w:val="00705F7D"/>
    <w:rsid w:val="00706542"/>
    <w:rsid w:val="00706756"/>
    <w:rsid w:val="00706840"/>
    <w:rsid w:val="00706D83"/>
    <w:rsid w:val="00706E24"/>
    <w:rsid w:val="00706F57"/>
    <w:rsid w:val="007079CB"/>
    <w:rsid w:val="00707DD9"/>
    <w:rsid w:val="00707EEC"/>
    <w:rsid w:val="0071011B"/>
    <w:rsid w:val="00710304"/>
    <w:rsid w:val="00710339"/>
    <w:rsid w:val="00710E89"/>
    <w:rsid w:val="0071137E"/>
    <w:rsid w:val="007116C0"/>
    <w:rsid w:val="007116E8"/>
    <w:rsid w:val="00711DF6"/>
    <w:rsid w:val="0071231D"/>
    <w:rsid w:val="00712A1E"/>
    <w:rsid w:val="00712D22"/>
    <w:rsid w:val="00713006"/>
    <w:rsid w:val="00713067"/>
    <w:rsid w:val="0071311C"/>
    <w:rsid w:val="00713279"/>
    <w:rsid w:val="00713588"/>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86"/>
    <w:rsid w:val="00717AAF"/>
    <w:rsid w:val="00717D4A"/>
    <w:rsid w:val="00717F9A"/>
    <w:rsid w:val="00720119"/>
    <w:rsid w:val="00720381"/>
    <w:rsid w:val="007208C7"/>
    <w:rsid w:val="00720F86"/>
    <w:rsid w:val="00720FAB"/>
    <w:rsid w:val="00720FB7"/>
    <w:rsid w:val="00721732"/>
    <w:rsid w:val="00721793"/>
    <w:rsid w:val="007217B0"/>
    <w:rsid w:val="00721F60"/>
    <w:rsid w:val="00722152"/>
    <w:rsid w:val="007223C9"/>
    <w:rsid w:val="007226DA"/>
    <w:rsid w:val="007228FE"/>
    <w:rsid w:val="00722955"/>
    <w:rsid w:val="0072295D"/>
    <w:rsid w:val="00722ACB"/>
    <w:rsid w:val="00722BD6"/>
    <w:rsid w:val="00722E3C"/>
    <w:rsid w:val="00722E3E"/>
    <w:rsid w:val="00723592"/>
    <w:rsid w:val="007237AF"/>
    <w:rsid w:val="00723E3E"/>
    <w:rsid w:val="00724536"/>
    <w:rsid w:val="00724A35"/>
    <w:rsid w:val="00724A6C"/>
    <w:rsid w:val="00724C84"/>
    <w:rsid w:val="00724EA0"/>
    <w:rsid w:val="00725046"/>
    <w:rsid w:val="00725217"/>
    <w:rsid w:val="0072543B"/>
    <w:rsid w:val="00725CD5"/>
    <w:rsid w:val="007262C8"/>
    <w:rsid w:val="0072639E"/>
    <w:rsid w:val="00726615"/>
    <w:rsid w:val="007267FC"/>
    <w:rsid w:val="00726EA7"/>
    <w:rsid w:val="00727026"/>
    <w:rsid w:val="00727104"/>
    <w:rsid w:val="007272C9"/>
    <w:rsid w:val="007275AF"/>
    <w:rsid w:val="00727994"/>
    <w:rsid w:val="00727A2E"/>
    <w:rsid w:val="00727D38"/>
    <w:rsid w:val="00727DFF"/>
    <w:rsid w:val="00727F69"/>
    <w:rsid w:val="00730208"/>
    <w:rsid w:val="00730227"/>
    <w:rsid w:val="00730405"/>
    <w:rsid w:val="007304B2"/>
    <w:rsid w:val="007307E9"/>
    <w:rsid w:val="0073094D"/>
    <w:rsid w:val="00730CBF"/>
    <w:rsid w:val="00730CED"/>
    <w:rsid w:val="007310F9"/>
    <w:rsid w:val="00731114"/>
    <w:rsid w:val="00731241"/>
    <w:rsid w:val="00731398"/>
    <w:rsid w:val="00731509"/>
    <w:rsid w:val="00731677"/>
    <w:rsid w:val="007321EA"/>
    <w:rsid w:val="00732299"/>
    <w:rsid w:val="00732643"/>
    <w:rsid w:val="00732A90"/>
    <w:rsid w:val="00732E32"/>
    <w:rsid w:val="0073318B"/>
    <w:rsid w:val="007336EF"/>
    <w:rsid w:val="00733E87"/>
    <w:rsid w:val="007340A6"/>
    <w:rsid w:val="007343EA"/>
    <w:rsid w:val="0073440B"/>
    <w:rsid w:val="00734629"/>
    <w:rsid w:val="00734A1B"/>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37FDE"/>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851"/>
    <w:rsid w:val="007478A0"/>
    <w:rsid w:val="0074797B"/>
    <w:rsid w:val="00750519"/>
    <w:rsid w:val="007506C6"/>
    <w:rsid w:val="0075081F"/>
    <w:rsid w:val="0075083C"/>
    <w:rsid w:val="0075140E"/>
    <w:rsid w:val="007515C1"/>
    <w:rsid w:val="007516E0"/>
    <w:rsid w:val="007516E3"/>
    <w:rsid w:val="00751B9C"/>
    <w:rsid w:val="00751C9C"/>
    <w:rsid w:val="00752BF3"/>
    <w:rsid w:val="00752CD8"/>
    <w:rsid w:val="00752EAC"/>
    <w:rsid w:val="00753180"/>
    <w:rsid w:val="0075384F"/>
    <w:rsid w:val="0075390E"/>
    <w:rsid w:val="00753A3E"/>
    <w:rsid w:val="00753B0C"/>
    <w:rsid w:val="00753B2B"/>
    <w:rsid w:val="00753C2B"/>
    <w:rsid w:val="00753FD4"/>
    <w:rsid w:val="007540D1"/>
    <w:rsid w:val="00754218"/>
    <w:rsid w:val="0075463C"/>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9F6"/>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931"/>
    <w:rsid w:val="00764713"/>
    <w:rsid w:val="007649C8"/>
    <w:rsid w:val="00764E45"/>
    <w:rsid w:val="00765629"/>
    <w:rsid w:val="007657B6"/>
    <w:rsid w:val="00765876"/>
    <w:rsid w:val="0076599B"/>
    <w:rsid w:val="00765AFA"/>
    <w:rsid w:val="0076643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AF9"/>
    <w:rsid w:val="00776559"/>
    <w:rsid w:val="00776867"/>
    <w:rsid w:val="00776D17"/>
    <w:rsid w:val="00776F7F"/>
    <w:rsid w:val="007772EE"/>
    <w:rsid w:val="007774B4"/>
    <w:rsid w:val="0077751C"/>
    <w:rsid w:val="00777A57"/>
    <w:rsid w:val="00777DDA"/>
    <w:rsid w:val="007806BE"/>
    <w:rsid w:val="0078075B"/>
    <w:rsid w:val="00780A98"/>
    <w:rsid w:val="00780EC9"/>
    <w:rsid w:val="00781AC3"/>
    <w:rsid w:val="00781DDA"/>
    <w:rsid w:val="00782552"/>
    <w:rsid w:val="007826BF"/>
    <w:rsid w:val="00782A09"/>
    <w:rsid w:val="007834FA"/>
    <w:rsid w:val="007837BC"/>
    <w:rsid w:val="0078391A"/>
    <w:rsid w:val="00785033"/>
    <w:rsid w:val="007850B9"/>
    <w:rsid w:val="00785302"/>
    <w:rsid w:val="007854CE"/>
    <w:rsid w:val="00785A36"/>
    <w:rsid w:val="0078604C"/>
    <w:rsid w:val="007863D8"/>
    <w:rsid w:val="00786594"/>
    <w:rsid w:val="00786746"/>
    <w:rsid w:val="00786775"/>
    <w:rsid w:val="00786904"/>
    <w:rsid w:val="00786965"/>
    <w:rsid w:val="00786A21"/>
    <w:rsid w:val="007878F9"/>
    <w:rsid w:val="00787BD1"/>
    <w:rsid w:val="007901E4"/>
    <w:rsid w:val="007903CB"/>
    <w:rsid w:val="007904A5"/>
    <w:rsid w:val="007904B4"/>
    <w:rsid w:val="00790505"/>
    <w:rsid w:val="00790AE8"/>
    <w:rsid w:val="00790B6E"/>
    <w:rsid w:val="00791DF1"/>
    <w:rsid w:val="007922C8"/>
    <w:rsid w:val="00792427"/>
    <w:rsid w:val="00792952"/>
    <w:rsid w:val="00792C3B"/>
    <w:rsid w:val="00792E35"/>
    <w:rsid w:val="00793032"/>
    <w:rsid w:val="0079381F"/>
    <w:rsid w:val="00793C62"/>
    <w:rsid w:val="00793D30"/>
    <w:rsid w:val="00793E95"/>
    <w:rsid w:val="007940E5"/>
    <w:rsid w:val="007944FF"/>
    <w:rsid w:val="007948B4"/>
    <w:rsid w:val="00794ED5"/>
    <w:rsid w:val="00794F50"/>
    <w:rsid w:val="00795238"/>
    <w:rsid w:val="00795810"/>
    <w:rsid w:val="00795A97"/>
    <w:rsid w:val="00795B64"/>
    <w:rsid w:val="007969FB"/>
    <w:rsid w:val="00797082"/>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2FA"/>
    <w:rsid w:val="007A24B5"/>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DEB"/>
    <w:rsid w:val="007A7ED2"/>
    <w:rsid w:val="007B0642"/>
    <w:rsid w:val="007B0716"/>
    <w:rsid w:val="007B07AD"/>
    <w:rsid w:val="007B089A"/>
    <w:rsid w:val="007B0CCF"/>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F6B"/>
    <w:rsid w:val="007B6B7C"/>
    <w:rsid w:val="007B6D4F"/>
    <w:rsid w:val="007B6D78"/>
    <w:rsid w:val="007B7529"/>
    <w:rsid w:val="007B78A6"/>
    <w:rsid w:val="007B7BDF"/>
    <w:rsid w:val="007B7CE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1A3"/>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568"/>
    <w:rsid w:val="007D2574"/>
    <w:rsid w:val="007D2647"/>
    <w:rsid w:val="007D2C5A"/>
    <w:rsid w:val="007D2F59"/>
    <w:rsid w:val="007D3780"/>
    <w:rsid w:val="007D46CA"/>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373"/>
    <w:rsid w:val="007D747B"/>
    <w:rsid w:val="007D7C1F"/>
    <w:rsid w:val="007E054B"/>
    <w:rsid w:val="007E0596"/>
    <w:rsid w:val="007E0856"/>
    <w:rsid w:val="007E1181"/>
    <w:rsid w:val="007E1360"/>
    <w:rsid w:val="007E1C3A"/>
    <w:rsid w:val="007E2195"/>
    <w:rsid w:val="007E255D"/>
    <w:rsid w:val="007E2D86"/>
    <w:rsid w:val="007E3266"/>
    <w:rsid w:val="007E3496"/>
    <w:rsid w:val="007E361F"/>
    <w:rsid w:val="007E374E"/>
    <w:rsid w:val="007E3AF6"/>
    <w:rsid w:val="007E3FEC"/>
    <w:rsid w:val="007E44E5"/>
    <w:rsid w:val="007E473E"/>
    <w:rsid w:val="007E4744"/>
    <w:rsid w:val="007E4BCD"/>
    <w:rsid w:val="007E4C12"/>
    <w:rsid w:val="007E4CDF"/>
    <w:rsid w:val="007E5724"/>
    <w:rsid w:val="007E627A"/>
    <w:rsid w:val="007E6390"/>
    <w:rsid w:val="007E6406"/>
    <w:rsid w:val="007E6425"/>
    <w:rsid w:val="007E64D4"/>
    <w:rsid w:val="007E64F4"/>
    <w:rsid w:val="007E6544"/>
    <w:rsid w:val="007E6C69"/>
    <w:rsid w:val="007E72C6"/>
    <w:rsid w:val="007E76FF"/>
    <w:rsid w:val="007E7976"/>
    <w:rsid w:val="007E7BB8"/>
    <w:rsid w:val="007F04D6"/>
    <w:rsid w:val="007F06BC"/>
    <w:rsid w:val="007F08C9"/>
    <w:rsid w:val="007F08E5"/>
    <w:rsid w:val="007F0A62"/>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808"/>
    <w:rsid w:val="00800967"/>
    <w:rsid w:val="008009C1"/>
    <w:rsid w:val="00800E18"/>
    <w:rsid w:val="00801702"/>
    <w:rsid w:val="00801B65"/>
    <w:rsid w:val="00801E1C"/>
    <w:rsid w:val="00801F19"/>
    <w:rsid w:val="008020F5"/>
    <w:rsid w:val="008024EB"/>
    <w:rsid w:val="00802E86"/>
    <w:rsid w:val="00802EF1"/>
    <w:rsid w:val="00803A6F"/>
    <w:rsid w:val="00803F62"/>
    <w:rsid w:val="0080402C"/>
    <w:rsid w:val="0080403A"/>
    <w:rsid w:val="008040E5"/>
    <w:rsid w:val="00804186"/>
    <w:rsid w:val="0080428B"/>
    <w:rsid w:val="008046C5"/>
    <w:rsid w:val="00804A37"/>
    <w:rsid w:val="008051EE"/>
    <w:rsid w:val="00805216"/>
    <w:rsid w:val="00805310"/>
    <w:rsid w:val="00805799"/>
    <w:rsid w:val="00805811"/>
    <w:rsid w:val="00805821"/>
    <w:rsid w:val="00805D93"/>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21C"/>
    <w:rsid w:val="0081247E"/>
    <w:rsid w:val="00812510"/>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4D4"/>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781"/>
    <w:rsid w:val="00821916"/>
    <w:rsid w:val="00821A0C"/>
    <w:rsid w:val="00821F78"/>
    <w:rsid w:val="0082218F"/>
    <w:rsid w:val="00822656"/>
    <w:rsid w:val="0082278B"/>
    <w:rsid w:val="00822B25"/>
    <w:rsid w:val="00822F0D"/>
    <w:rsid w:val="00823171"/>
    <w:rsid w:val="0082353B"/>
    <w:rsid w:val="00823BE0"/>
    <w:rsid w:val="00823BFD"/>
    <w:rsid w:val="00823C7B"/>
    <w:rsid w:val="0082410A"/>
    <w:rsid w:val="0082465B"/>
    <w:rsid w:val="0082469D"/>
    <w:rsid w:val="00824861"/>
    <w:rsid w:val="00824899"/>
    <w:rsid w:val="0082520C"/>
    <w:rsid w:val="0082520E"/>
    <w:rsid w:val="008252C7"/>
    <w:rsid w:val="008254FC"/>
    <w:rsid w:val="00825598"/>
    <w:rsid w:val="0082595F"/>
    <w:rsid w:val="008260CD"/>
    <w:rsid w:val="00827257"/>
    <w:rsid w:val="00830956"/>
    <w:rsid w:val="0083122D"/>
    <w:rsid w:val="0083139A"/>
    <w:rsid w:val="00831BD7"/>
    <w:rsid w:val="00832564"/>
    <w:rsid w:val="008331F3"/>
    <w:rsid w:val="008337DE"/>
    <w:rsid w:val="00833911"/>
    <w:rsid w:val="00834673"/>
    <w:rsid w:val="00834839"/>
    <w:rsid w:val="00834929"/>
    <w:rsid w:val="00834A47"/>
    <w:rsid w:val="00834F58"/>
    <w:rsid w:val="00835EB6"/>
    <w:rsid w:val="00835FA9"/>
    <w:rsid w:val="00836E6D"/>
    <w:rsid w:val="00837753"/>
    <w:rsid w:val="00837B79"/>
    <w:rsid w:val="00837D4A"/>
    <w:rsid w:val="00840030"/>
    <w:rsid w:val="00840364"/>
    <w:rsid w:val="00840E10"/>
    <w:rsid w:val="0084157B"/>
    <w:rsid w:val="00841BC4"/>
    <w:rsid w:val="00841BE7"/>
    <w:rsid w:val="00841EBF"/>
    <w:rsid w:val="00841F94"/>
    <w:rsid w:val="008423A9"/>
    <w:rsid w:val="00842A1C"/>
    <w:rsid w:val="00842B3D"/>
    <w:rsid w:val="00842CAD"/>
    <w:rsid w:val="00842E4F"/>
    <w:rsid w:val="00842F08"/>
    <w:rsid w:val="00842F4C"/>
    <w:rsid w:val="00843AEC"/>
    <w:rsid w:val="00844295"/>
    <w:rsid w:val="008443D9"/>
    <w:rsid w:val="00844A5E"/>
    <w:rsid w:val="00844C48"/>
    <w:rsid w:val="008450A9"/>
    <w:rsid w:val="0084571A"/>
    <w:rsid w:val="008457D5"/>
    <w:rsid w:val="008459D0"/>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DE8"/>
    <w:rsid w:val="0085348E"/>
    <w:rsid w:val="008534D0"/>
    <w:rsid w:val="0085364E"/>
    <w:rsid w:val="0085367B"/>
    <w:rsid w:val="0085378A"/>
    <w:rsid w:val="008537FB"/>
    <w:rsid w:val="008538D9"/>
    <w:rsid w:val="00853BB6"/>
    <w:rsid w:val="00854058"/>
    <w:rsid w:val="0085405B"/>
    <w:rsid w:val="00854335"/>
    <w:rsid w:val="008545B6"/>
    <w:rsid w:val="00854690"/>
    <w:rsid w:val="0085494D"/>
    <w:rsid w:val="00854CC9"/>
    <w:rsid w:val="00854DF0"/>
    <w:rsid w:val="00855D97"/>
    <w:rsid w:val="00855F92"/>
    <w:rsid w:val="0085605D"/>
    <w:rsid w:val="0085614C"/>
    <w:rsid w:val="00856228"/>
    <w:rsid w:val="00856260"/>
    <w:rsid w:val="008564A4"/>
    <w:rsid w:val="008565D9"/>
    <w:rsid w:val="008567F1"/>
    <w:rsid w:val="008568C8"/>
    <w:rsid w:val="00856933"/>
    <w:rsid w:val="00856D51"/>
    <w:rsid w:val="008576CB"/>
    <w:rsid w:val="00857BCE"/>
    <w:rsid w:val="00857FB0"/>
    <w:rsid w:val="00860105"/>
    <w:rsid w:val="00860691"/>
    <w:rsid w:val="00860E44"/>
    <w:rsid w:val="008610E8"/>
    <w:rsid w:val="00861417"/>
    <w:rsid w:val="00861714"/>
    <w:rsid w:val="008619C1"/>
    <w:rsid w:val="00861AFB"/>
    <w:rsid w:val="00862654"/>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C91"/>
    <w:rsid w:val="008650CF"/>
    <w:rsid w:val="00865ADC"/>
    <w:rsid w:val="00865EFB"/>
    <w:rsid w:val="00865F92"/>
    <w:rsid w:val="008667BE"/>
    <w:rsid w:val="00866B4E"/>
    <w:rsid w:val="00866BD3"/>
    <w:rsid w:val="0086708E"/>
    <w:rsid w:val="0086723C"/>
    <w:rsid w:val="00867279"/>
    <w:rsid w:val="008674C1"/>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B6"/>
    <w:rsid w:val="00872C75"/>
    <w:rsid w:val="00873021"/>
    <w:rsid w:val="008731C6"/>
    <w:rsid w:val="008736E4"/>
    <w:rsid w:val="00873B2B"/>
    <w:rsid w:val="0087407E"/>
    <w:rsid w:val="00874659"/>
    <w:rsid w:val="008749CF"/>
    <w:rsid w:val="00874B28"/>
    <w:rsid w:val="00874C37"/>
    <w:rsid w:val="00874EB9"/>
    <w:rsid w:val="00874F5B"/>
    <w:rsid w:val="00875033"/>
    <w:rsid w:val="00875071"/>
    <w:rsid w:val="0087512D"/>
    <w:rsid w:val="00875359"/>
    <w:rsid w:val="00875E57"/>
    <w:rsid w:val="00875FAD"/>
    <w:rsid w:val="00876181"/>
    <w:rsid w:val="00876388"/>
    <w:rsid w:val="008768C0"/>
    <w:rsid w:val="00876DA7"/>
    <w:rsid w:val="00876F2C"/>
    <w:rsid w:val="008770C4"/>
    <w:rsid w:val="008774EC"/>
    <w:rsid w:val="00877513"/>
    <w:rsid w:val="0087760F"/>
    <w:rsid w:val="00877AFB"/>
    <w:rsid w:val="00877BA7"/>
    <w:rsid w:val="00877D1A"/>
    <w:rsid w:val="00877D80"/>
    <w:rsid w:val="00877E67"/>
    <w:rsid w:val="00877EFF"/>
    <w:rsid w:val="00877F45"/>
    <w:rsid w:val="00880A4D"/>
    <w:rsid w:val="00880C30"/>
    <w:rsid w:val="00880C65"/>
    <w:rsid w:val="00880E64"/>
    <w:rsid w:val="00881072"/>
    <w:rsid w:val="00881801"/>
    <w:rsid w:val="00881D8C"/>
    <w:rsid w:val="008821F5"/>
    <w:rsid w:val="008824BD"/>
    <w:rsid w:val="008824F8"/>
    <w:rsid w:val="008826D7"/>
    <w:rsid w:val="00882AF6"/>
    <w:rsid w:val="0088310B"/>
    <w:rsid w:val="0088327F"/>
    <w:rsid w:val="008837A7"/>
    <w:rsid w:val="00883B05"/>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9BE"/>
    <w:rsid w:val="00894D7B"/>
    <w:rsid w:val="00894DA8"/>
    <w:rsid w:val="00894EAF"/>
    <w:rsid w:val="00895027"/>
    <w:rsid w:val="008950F2"/>
    <w:rsid w:val="008950F5"/>
    <w:rsid w:val="008952FC"/>
    <w:rsid w:val="00896A1D"/>
    <w:rsid w:val="00896DC8"/>
    <w:rsid w:val="0089717C"/>
    <w:rsid w:val="00897218"/>
    <w:rsid w:val="00897674"/>
    <w:rsid w:val="00897711"/>
    <w:rsid w:val="00897A36"/>
    <w:rsid w:val="00897D3B"/>
    <w:rsid w:val="008A0536"/>
    <w:rsid w:val="008A1111"/>
    <w:rsid w:val="008A1998"/>
    <w:rsid w:val="008A1EF4"/>
    <w:rsid w:val="008A219C"/>
    <w:rsid w:val="008A22E4"/>
    <w:rsid w:val="008A2347"/>
    <w:rsid w:val="008A2A6B"/>
    <w:rsid w:val="008A2AA5"/>
    <w:rsid w:val="008A2CDE"/>
    <w:rsid w:val="008A3321"/>
    <w:rsid w:val="008A36DD"/>
    <w:rsid w:val="008A39A0"/>
    <w:rsid w:val="008A3BE1"/>
    <w:rsid w:val="008A3D50"/>
    <w:rsid w:val="008A3E0A"/>
    <w:rsid w:val="008A3E25"/>
    <w:rsid w:val="008A3EF3"/>
    <w:rsid w:val="008A4217"/>
    <w:rsid w:val="008A4F28"/>
    <w:rsid w:val="008A5391"/>
    <w:rsid w:val="008A5791"/>
    <w:rsid w:val="008A5EF9"/>
    <w:rsid w:val="008A6413"/>
    <w:rsid w:val="008A6424"/>
    <w:rsid w:val="008A6558"/>
    <w:rsid w:val="008A6C2B"/>
    <w:rsid w:val="008A71C9"/>
    <w:rsid w:val="008A7E4C"/>
    <w:rsid w:val="008A7FB7"/>
    <w:rsid w:val="008B0035"/>
    <w:rsid w:val="008B0730"/>
    <w:rsid w:val="008B073C"/>
    <w:rsid w:val="008B0B49"/>
    <w:rsid w:val="008B0C38"/>
    <w:rsid w:val="008B0CB1"/>
    <w:rsid w:val="008B0CB9"/>
    <w:rsid w:val="008B1270"/>
    <w:rsid w:val="008B1371"/>
    <w:rsid w:val="008B1947"/>
    <w:rsid w:val="008B1A01"/>
    <w:rsid w:val="008B23B0"/>
    <w:rsid w:val="008B2582"/>
    <w:rsid w:val="008B2821"/>
    <w:rsid w:val="008B2B03"/>
    <w:rsid w:val="008B2E0A"/>
    <w:rsid w:val="008B2F52"/>
    <w:rsid w:val="008B3434"/>
    <w:rsid w:val="008B35FE"/>
    <w:rsid w:val="008B36B1"/>
    <w:rsid w:val="008B4192"/>
    <w:rsid w:val="008B4221"/>
    <w:rsid w:val="008B4246"/>
    <w:rsid w:val="008B4533"/>
    <w:rsid w:val="008B46D9"/>
    <w:rsid w:val="008B48B6"/>
    <w:rsid w:val="008B4B02"/>
    <w:rsid w:val="008B4F7E"/>
    <w:rsid w:val="008B51D9"/>
    <w:rsid w:val="008B5E97"/>
    <w:rsid w:val="008B5FBE"/>
    <w:rsid w:val="008B60BA"/>
    <w:rsid w:val="008B6273"/>
    <w:rsid w:val="008B6367"/>
    <w:rsid w:val="008B65D7"/>
    <w:rsid w:val="008B6606"/>
    <w:rsid w:val="008B697C"/>
    <w:rsid w:val="008B6D72"/>
    <w:rsid w:val="008B72B2"/>
    <w:rsid w:val="008B73A9"/>
    <w:rsid w:val="008B73B7"/>
    <w:rsid w:val="008B7F60"/>
    <w:rsid w:val="008B7F7A"/>
    <w:rsid w:val="008C0167"/>
    <w:rsid w:val="008C13A6"/>
    <w:rsid w:val="008C1FD7"/>
    <w:rsid w:val="008C2061"/>
    <w:rsid w:val="008C206E"/>
    <w:rsid w:val="008C21F6"/>
    <w:rsid w:val="008C230B"/>
    <w:rsid w:val="008C26BB"/>
    <w:rsid w:val="008C27AC"/>
    <w:rsid w:val="008C2C16"/>
    <w:rsid w:val="008C3081"/>
    <w:rsid w:val="008C3308"/>
    <w:rsid w:val="008C34B4"/>
    <w:rsid w:val="008C3586"/>
    <w:rsid w:val="008C3987"/>
    <w:rsid w:val="008C3C6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1F2"/>
    <w:rsid w:val="008D058C"/>
    <w:rsid w:val="008D0796"/>
    <w:rsid w:val="008D0BAF"/>
    <w:rsid w:val="008D0DE9"/>
    <w:rsid w:val="008D16A4"/>
    <w:rsid w:val="008D1769"/>
    <w:rsid w:val="008D18F8"/>
    <w:rsid w:val="008D1900"/>
    <w:rsid w:val="008D1946"/>
    <w:rsid w:val="008D1C85"/>
    <w:rsid w:val="008D1E4E"/>
    <w:rsid w:val="008D209C"/>
    <w:rsid w:val="008D24ED"/>
    <w:rsid w:val="008D2B23"/>
    <w:rsid w:val="008D2C40"/>
    <w:rsid w:val="008D33B1"/>
    <w:rsid w:val="008D37AD"/>
    <w:rsid w:val="008D3AD4"/>
    <w:rsid w:val="008D46DF"/>
    <w:rsid w:val="008D476D"/>
    <w:rsid w:val="008D4C2B"/>
    <w:rsid w:val="008D4F98"/>
    <w:rsid w:val="008D5016"/>
    <w:rsid w:val="008D53CE"/>
    <w:rsid w:val="008D5429"/>
    <w:rsid w:val="008D5F13"/>
    <w:rsid w:val="008D60CF"/>
    <w:rsid w:val="008D6D61"/>
    <w:rsid w:val="008D6F33"/>
    <w:rsid w:val="008D7135"/>
    <w:rsid w:val="008D71DE"/>
    <w:rsid w:val="008D71FC"/>
    <w:rsid w:val="008D72EB"/>
    <w:rsid w:val="008D7AB5"/>
    <w:rsid w:val="008E0174"/>
    <w:rsid w:val="008E0504"/>
    <w:rsid w:val="008E0524"/>
    <w:rsid w:val="008E052A"/>
    <w:rsid w:val="008E0895"/>
    <w:rsid w:val="008E0BD1"/>
    <w:rsid w:val="008E1385"/>
    <w:rsid w:val="008E140B"/>
    <w:rsid w:val="008E143A"/>
    <w:rsid w:val="008E144F"/>
    <w:rsid w:val="008E1460"/>
    <w:rsid w:val="008E14F1"/>
    <w:rsid w:val="008E176E"/>
    <w:rsid w:val="008E1828"/>
    <w:rsid w:val="008E20A5"/>
    <w:rsid w:val="008E21F5"/>
    <w:rsid w:val="008E28FE"/>
    <w:rsid w:val="008E2976"/>
    <w:rsid w:val="008E2C91"/>
    <w:rsid w:val="008E2D1B"/>
    <w:rsid w:val="008E33E7"/>
    <w:rsid w:val="008E3DE9"/>
    <w:rsid w:val="008E3EE1"/>
    <w:rsid w:val="008E42BF"/>
    <w:rsid w:val="008E449F"/>
    <w:rsid w:val="008E4DED"/>
    <w:rsid w:val="008E528D"/>
    <w:rsid w:val="008E52D9"/>
    <w:rsid w:val="008E5400"/>
    <w:rsid w:val="008E583F"/>
    <w:rsid w:val="008E585A"/>
    <w:rsid w:val="008E5BBB"/>
    <w:rsid w:val="008E5EED"/>
    <w:rsid w:val="008E6C55"/>
    <w:rsid w:val="008E6E16"/>
    <w:rsid w:val="008E6FD6"/>
    <w:rsid w:val="008E7418"/>
    <w:rsid w:val="008E75D3"/>
    <w:rsid w:val="008E7B2E"/>
    <w:rsid w:val="008F0168"/>
    <w:rsid w:val="008F05EA"/>
    <w:rsid w:val="008F08B8"/>
    <w:rsid w:val="008F0B29"/>
    <w:rsid w:val="008F0C57"/>
    <w:rsid w:val="008F0C9C"/>
    <w:rsid w:val="008F0CFD"/>
    <w:rsid w:val="008F0DE7"/>
    <w:rsid w:val="008F0F46"/>
    <w:rsid w:val="008F1536"/>
    <w:rsid w:val="008F1635"/>
    <w:rsid w:val="008F16EC"/>
    <w:rsid w:val="008F18BC"/>
    <w:rsid w:val="008F1A91"/>
    <w:rsid w:val="008F2087"/>
    <w:rsid w:val="008F28CA"/>
    <w:rsid w:val="008F2F52"/>
    <w:rsid w:val="008F312A"/>
    <w:rsid w:val="008F410E"/>
    <w:rsid w:val="008F4198"/>
    <w:rsid w:val="008F4430"/>
    <w:rsid w:val="008F4598"/>
    <w:rsid w:val="008F4CC3"/>
    <w:rsid w:val="008F555D"/>
    <w:rsid w:val="008F5C6E"/>
    <w:rsid w:val="008F6097"/>
    <w:rsid w:val="008F6221"/>
    <w:rsid w:val="008F6669"/>
    <w:rsid w:val="008F6AD1"/>
    <w:rsid w:val="008F6EFA"/>
    <w:rsid w:val="008F70F6"/>
    <w:rsid w:val="008F72B1"/>
    <w:rsid w:val="008F774C"/>
    <w:rsid w:val="008F7C41"/>
    <w:rsid w:val="008F7E1F"/>
    <w:rsid w:val="008F7F28"/>
    <w:rsid w:val="00900607"/>
    <w:rsid w:val="009006BC"/>
    <w:rsid w:val="009007B3"/>
    <w:rsid w:val="009009DC"/>
    <w:rsid w:val="00900A0D"/>
    <w:rsid w:val="00900BBF"/>
    <w:rsid w:val="00900F5C"/>
    <w:rsid w:val="0090162E"/>
    <w:rsid w:val="00901AF9"/>
    <w:rsid w:val="00902495"/>
    <w:rsid w:val="00902B64"/>
    <w:rsid w:val="00902C40"/>
    <w:rsid w:val="00902C86"/>
    <w:rsid w:val="00902C8F"/>
    <w:rsid w:val="00903326"/>
    <w:rsid w:val="00903921"/>
    <w:rsid w:val="00903B82"/>
    <w:rsid w:val="00903E1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5B2"/>
    <w:rsid w:val="00906878"/>
    <w:rsid w:val="009071DE"/>
    <w:rsid w:val="00907DB6"/>
    <w:rsid w:val="00910312"/>
    <w:rsid w:val="009103F8"/>
    <w:rsid w:val="00910720"/>
    <w:rsid w:val="00910A1A"/>
    <w:rsid w:val="009110D5"/>
    <w:rsid w:val="00911108"/>
    <w:rsid w:val="009112D5"/>
    <w:rsid w:val="00911B82"/>
    <w:rsid w:val="00911D29"/>
    <w:rsid w:val="0091234D"/>
    <w:rsid w:val="0091248D"/>
    <w:rsid w:val="00912668"/>
    <w:rsid w:val="00912E0D"/>
    <w:rsid w:val="00912E2D"/>
    <w:rsid w:val="00913665"/>
    <w:rsid w:val="00913926"/>
    <w:rsid w:val="00913B1A"/>
    <w:rsid w:val="00913B82"/>
    <w:rsid w:val="0091448B"/>
    <w:rsid w:val="00914BEF"/>
    <w:rsid w:val="00915590"/>
    <w:rsid w:val="0091597A"/>
    <w:rsid w:val="00915B26"/>
    <w:rsid w:val="009163C2"/>
    <w:rsid w:val="009168B5"/>
    <w:rsid w:val="00916E86"/>
    <w:rsid w:val="00917181"/>
    <w:rsid w:val="00917B98"/>
    <w:rsid w:val="00917F71"/>
    <w:rsid w:val="0092000A"/>
    <w:rsid w:val="0092014D"/>
    <w:rsid w:val="009204F5"/>
    <w:rsid w:val="009206AC"/>
    <w:rsid w:val="00920E0C"/>
    <w:rsid w:val="00920F20"/>
    <w:rsid w:val="00921474"/>
    <w:rsid w:val="009218A7"/>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0E"/>
    <w:rsid w:val="00925102"/>
    <w:rsid w:val="009251B4"/>
    <w:rsid w:val="00925B19"/>
    <w:rsid w:val="00925C46"/>
    <w:rsid w:val="00925CD9"/>
    <w:rsid w:val="00925E05"/>
    <w:rsid w:val="00925ED6"/>
    <w:rsid w:val="009266E2"/>
    <w:rsid w:val="00926734"/>
    <w:rsid w:val="0092680D"/>
    <w:rsid w:val="00926852"/>
    <w:rsid w:val="00926AE7"/>
    <w:rsid w:val="00926B3E"/>
    <w:rsid w:val="0092701C"/>
    <w:rsid w:val="0092735A"/>
    <w:rsid w:val="00927CC0"/>
    <w:rsid w:val="00930400"/>
    <w:rsid w:val="0093067A"/>
    <w:rsid w:val="00931669"/>
    <w:rsid w:val="00931774"/>
    <w:rsid w:val="009321B9"/>
    <w:rsid w:val="00932408"/>
    <w:rsid w:val="00932668"/>
    <w:rsid w:val="00932678"/>
    <w:rsid w:val="0093289A"/>
    <w:rsid w:val="00932CD3"/>
    <w:rsid w:val="00932D2D"/>
    <w:rsid w:val="00932DEC"/>
    <w:rsid w:val="00932FBF"/>
    <w:rsid w:val="009331EB"/>
    <w:rsid w:val="009333C3"/>
    <w:rsid w:val="0093386D"/>
    <w:rsid w:val="009339B1"/>
    <w:rsid w:val="00933BA9"/>
    <w:rsid w:val="00933EBC"/>
    <w:rsid w:val="00933F8C"/>
    <w:rsid w:val="00933FDA"/>
    <w:rsid w:val="009347CF"/>
    <w:rsid w:val="00934A0E"/>
    <w:rsid w:val="00934C61"/>
    <w:rsid w:val="0093512C"/>
    <w:rsid w:val="009355E8"/>
    <w:rsid w:val="00935B7F"/>
    <w:rsid w:val="00936537"/>
    <w:rsid w:val="00936709"/>
    <w:rsid w:val="009371F7"/>
    <w:rsid w:val="00937855"/>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8E5"/>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4E77"/>
    <w:rsid w:val="00954FD3"/>
    <w:rsid w:val="00955364"/>
    <w:rsid w:val="009558CB"/>
    <w:rsid w:val="00955B08"/>
    <w:rsid w:val="00955EB0"/>
    <w:rsid w:val="00956051"/>
    <w:rsid w:val="009565CC"/>
    <w:rsid w:val="00956975"/>
    <w:rsid w:val="00956DB4"/>
    <w:rsid w:val="009577E3"/>
    <w:rsid w:val="00957820"/>
    <w:rsid w:val="00957A95"/>
    <w:rsid w:val="00957C05"/>
    <w:rsid w:val="00957C91"/>
    <w:rsid w:val="00957EA5"/>
    <w:rsid w:val="009605D4"/>
    <w:rsid w:val="00960D7D"/>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68"/>
    <w:rsid w:val="00964D77"/>
    <w:rsid w:val="00965931"/>
    <w:rsid w:val="00965AEB"/>
    <w:rsid w:val="00965B93"/>
    <w:rsid w:val="00965F46"/>
    <w:rsid w:val="0096601E"/>
    <w:rsid w:val="0096608B"/>
    <w:rsid w:val="00966A52"/>
    <w:rsid w:val="00966DC2"/>
    <w:rsid w:val="00966ED3"/>
    <w:rsid w:val="00966F48"/>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B42"/>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1349"/>
    <w:rsid w:val="00981782"/>
    <w:rsid w:val="009818B8"/>
    <w:rsid w:val="00981BE0"/>
    <w:rsid w:val="00981DC1"/>
    <w:rsid w:val="00981EFA"/>
    <w:rsid w:val="00982070"/>
    <w:rsid w:val="009821EF"/>
    <w:rsid w:val="009832B9"/>
    <w:rsid w:val="009833A8"/>
    <w:rsid w:val="009833C9"/>
    <w:rsid w:val="00983B15"/>
    <w:rsid w:val="00983B9D"/>
    <w:rsid w:val="0098440C"/>
    <w:rsid w:val="00984938"/>
    <w:rsid w:val="00985172"/>
    <w:rsid w:val="0098526A"/>
    <w:rsid w:val="00985529"/>
    <w:rsid w:val="00985669"/>
    <w:rsid w:val="00985FCA"/>
    <w:rsid w:val="0098669F"/>
    <w:rsid w:val="009867A8"/>
    <w:rsid w:val="00986F3D"/>
    <w:rsid w:val="00987239"/>
    <w:rsid w:val="0098738E"/>
    <w:rsid w:val="00987F9A"/>
    <w:rsid w:val="0099004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9C0"/>
    <w:rsid w:val="00994B96"/>
    <w:rsid w:val="00994BFF"/>
    <w:rsid w:val="00994DCC"/>
    <w:rsid w:val="00994E95"/>
    <w:rsid w:val="0099520B"/>
    <w:rsid w:val="0099526F"/>
    <w:rsid w:val="009957A0"/>
    <w:rsid w:val="00995A49"/>
    <w:rsid w:val="00995AA6"/>
    <w:rsid w:val="0099622F"/>
    <w:rsid w:val="00996EC8"/>
    <w:rsid w:val="009977EB"/>
    <w:rsid w:val="00997855"/>
    <w:rsid w:val="0099791F"/>
    <w:rsid w:val="00997B9E"/>
    <w:rsid w:val="00997DA3"/>
    <w:rsid w:val="00997FBB"/>
    <w:rsid w:val="009A0144"/>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2D"/>
    <w:rsid w:val="009A6D33"/>
    <w:rsid w:val="009A6FAB"/>
    <w:rsid w:val="009A7199"/>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7BD"/>
    <w:rsid w:val="009B2CFB"/>
    <w:rsid w:val="009B2F82"/>
    <w:rsid w:val="009B30FE"/>
    <w:rsid w:val="009B320B"/>
    <w:rsid w:val="009B3371"/>
    <w:rsid w:val="009B3553"/>
    <w:rsid w:val="009B380E"/>
    <w:rsid w:val="009B3D65"/>
    <w:rsid w:val="009B3E2F"/>
    <w:rsid w:val="009B4337"/>
    <w:rsid w:val="009B43A2"/>
    <w:rsid w:val="009B47D1"/>
    <w:rsid w:val="009B4AE7"/>
    <w:rsid w:val="009B4DE6"/>
    <w:rsid w:val="009B4E38"/>
    <w:rsid w:val="009B4E99"/>
    <w:rsid w:val="009B6426"/>
    <w:rsid w:val="009B686A"/>
    <w:rsid w:val="009B6B56"/>
    <w:rsid w:val="009B6BE5"/>
    <w:rsid w:val="009B6C48"/>
    <w:rsid w:val="009B6CF1"/>
    <w:rsid w:val="009B6E6A"/>
    <w:rsid w:val="009B7D7F"/>
    <w:rsid w:val="009B7E8B"/>
    <w:rsid w:val="009C0057"/>
    <w:rsid w:val="009C052A"/>
    <w:rsid w:val="009C0A47"/>
    <w:rsid w:val="009C0BD9"/>
    <w:rsid w:val="009C0D01"/>
    <w:rsid w:val="009C0DB9"/>
    <w:rsid w:val="009C104B"/>
    <w:rsid w:val="009C1091"/>
    <w:rsid w:val="009C18C6"/>
    <w:rsid w:val="009C192B"/>
    <w:rsid w:val="009C1ED7"/>
    <w:rsid w:val="009C2179"/>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8B9"/>
    <w:rsid w:val="009D29C4"/>
    <w:rsid w:val="009D2AF4"/>
    <w:rsid w:val="009D2B90"/>
    <w:rsid w:val="009D2FB1"/>
    <w:rsid w:val="009D3699"/>
    <w:rsid w:val="009D3D43"/>
    <w:rsid w:val="009D4035"/>
    <w:rsid w:val="009D42DA"/>
    <w:rsid w:val="009D4543"/>
    <w:rsid w:val="009D4A6E"/>
    <w:rsid w:val="009D4B17"/>
    <w:rsid w:val="009D4B46"/>
    <w:rsid w:val="009D4C89"/>
    <w:rsid w:val="009D565E"/>
    <w:rsid w:val="009D5749"/>
    <w:rsid w:val="009D5973"/>
    <w:rsid w:val="009D5A6F"/>
    <w:rsid w:val="009D639F"/>
    <w:rsid w:val="009D6D05"/>
    <w:rsid w:val="009D74B5"/>
    <w:rsid w:val="009D7604"/>
    <w:rsid w:val="009D791C"/>
    <w:rsid w:val="009D7B3C"/>
    <w:rsid w:val="009D7C04"/>
    <w:rsid w:val="009D7C29"/>
    <w:rsid w:val="009E00BF"/>
    <w:rsid w:val="009E0408"/>
    <w:rsid w:val="009E0772"/>
    <w:rsid w:val="009E0E9B"/>
    <w:rsid w:val="009E1340"/>
    <w:rsid w:val="009E180F"/>
    <w:rsid w:val="009E19DA"/>
    <w:rsid w:val="009E1E91"/>
    <w:rsid w:val="009E215B"/>
    <w:rsid w:val="009E2308"/>
    <w:rsid w:val="009E23DB"/>
    <w:rsid w:val="009E285D"/>
    <w:rsid w:val="009E29C5"/>
    <w:rsid w:val="009E2BC8"/>
    <w:rsid w:val="009E2CBB"/>
    <w:rsid w:val="009E2DD3"/>
    <w:rsid w:val="009E2FC3"/>
    <w:rsid w:val="009E339A"/>
    <w:rsid w:val="009E3D3F"/>
    <w:rsid w:val="009E41E2"/>
    <w:rsid w:val="009E42F0"/>
    <w:rsid w:val="009E482A"/>
    <w:rsid w:val="009E49BB"/>
    <w:rsid w:val="009E4AAA"/>
    <w:rsid w:val="009E4CF3"/>
    <w:rsid w:val="009E5027"/>
    <w:rsid w:val="009E52BA"/>
    <w:rsid w:val="009E52C7"/>
    <w:rsid w:val="009E5D49"/>
    <w:rsid w:val="009E5DA0"/>
    <w:rsid w:val="009E64F6"/>
    <w:rsid w:val="009E68FE"/>
    <w:rsid w:val="009E69BC"/>
    <w:rsid w:val="009E6FF5"/>
    <w:rsid w:val="009E77C9"/>
    <w:rsid w:val="009E7811"/>
    <w:rsid w:val="009E7DAE"/>
    <w:rsid w:val="009E7DBF"/>
    <w:rsid w:val="009E7E10"/>
    <w:rsid w:val="009E7E4E"/>
    <w:rsid w:val="009F0316"/>
    <w:rsid w:val="009F03E6"/>
    <w:rsid w:val="009F08A5"/>
    <w:rsid w:val="009F0AB5"/>
    <w:rsid w:val="009F0D52"/>
    <w:rsid w:val="009F0E4B"/>
    <w:rsid w:val="009F1011"/>
    <w:rsid w:val="009F1112"/>
    <w:rsid w:val="009F1326"/>
    <w:rsid w:val="009F178F"/>
    <w:rsid w:val="009F1986"/>
    <w:rsid w:val="009F1A4D"/>
    <w:rsid w:val="009F1DA5"/>
    <w:rsid w:val="009F1F3F"/>
    <w:rsid w:val="009F1FD6"/>
    <w:rsid w:val="009F1FFA"/>
    <w:rsid w:val="009F2536"/>
    <w:rsid w:val="009F25A6"/>
    <w:rsid w:val="009F2958"/>
    <w:rsid w:val="009F2A74"/>
    <w:rsid w:val="009F2B22"/>
    <w:rsid w:val="009F31B3"/>
    <w:rsid w:val="009F3674"/>
    <w:rsid w:val="009F3A79"/>
    <w:rsid w:val="009F3EDD"/>
    <w:rsid w:val="009F3FCC"/>
    <w:rsid w:val="009F4360"/>
    <w:rsid w:val="009F4383"/>
    <w:rsid w:val="009F46F2"/>
    <w:rsid w:val="009F4AF2"/>
    <w:rsid w:val="009F4B90"/>
    <w:rsid w:val="009F4E66"/>
    <w:rsid w:val="009F4EBD"/>
    <w:rsid w:val="009F501F"/>
    <w:rsid w:val="009F5124"/>
    <w:rsid w:val="009F5F2C"/>
    <w:rsid w:val="009F6103"/>
    <w:rsid w:val="009F6D5B"/>
    <w:rsid w:val="009F6DCE"/>
    <w:rsid w:val="009F71A8"/>
    <w:rsid w:val="009F7913"/>
    <w:rsid w:val="009F7C52"/>
    <w:rsid w:val="009F7E8E"/>
    <w:rsid w:val="009F7F46"/>
    <w:rsid w:val="00A004AB"/>
    <w:rsid w:val="00A00D64"/>
    <w:rsid w:val="00A01126"/>
    <w:rsid w:val="00A01169"/>
    <w:rsid w:val="00A01254"/>
    <w:rsid w:val="00A01890"/>
    <w:rsid w:val="00A01AC8"/>
    <w:rsid w:val="00A0242E"/>
    <w:rsid w:val="00A025A0"/>
    <w:rsid w:val="00A02848"/>
    <w:rsid w:val="00A035DF"/>
    <w:rsid w:val="00A04B1D"/>
    <w:rsid w:val="00A04BDE"/>
    <w:rsid w:val="00A04D5F"/>
    <w:rsid w:val="00A05273"/>
    <w:rsid w:val="00A05499"/>
    <w:rsid w:val="00A058CB"/>
    <w:rsid w:val="00A05D7D"/>
    <w:rsid w:val="00A0624F"/>
    <w:rsid w:val="00A062D2"/>
    <w:rsid w:val="00A06F0F"/>
    <w:rsid w:val="00A07052"/>
    <w:rsid w:val="00A072C8"/>
    <w:rsid w:val="00A074BF"/>
    <w:rsid w:val="00A0751E"/>
    <w:rsid w:val="00A102AD"/>
    <w:rsid w:val="00A107D3"/>
    <w:rsid w:val="00A109A1"/>
    <w:rsid w:val="00A1104B"/>
    <w:rsid w:val="00A11094"/>
    <w:rsid w:val="00A112B9"/>
    <w:rsid w:val="00A118B0"/>
    <w:rsid w:val="00A118E0"/>
    <w:rsid w:val="00A120B9"/>
    <w:rsid w:val="00A128FE"/>
    <w:rsid w:val="00A12F99"/>
    <w:rsid w:val="00A1319D"/>
    <w:rsid w:val="00A13254"/>
    <w:rsid w:val="00A13398"/>
    <w:rsid w:val="00A133B9"/>
    <w:rsid w:val="00A13B02"/>
    <w:rsid w:val="00A13C87"/>
    <w:rsid w:val="00A13CDA"/>
    <w:rsid w:val="00A1411B"/>
    <w:rsid w:val="00A14432"/>
    <w:rsid w:val="00A1452A"/>
    <w:rsid w:val="00A1486A"/>
    <w:rsid w:val="00A14F1F"/>
    <w:rsid w:val="00A1596B"/>
    <w:rsid w:val="00A15CD5"/>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0E5F"/>
    <w:rsid w:val="00A21580"/>
    <w:rsid w:val="00A215D1"/>
    <w:rsid w:val="00A2190F"/>
    <w:rsid w:val="00A21A88"/>
    <w:rsid w:val="00A221EE"/>
    <w:rsid w:val="00A227E1"/>
    <w:rsid w:val="00A22F1B"/>
    <w:rsid w:val="00A2376D"/>
    <w:rsid w:val="00A238D1"/>
    <w:rsid w:val="00A23976"/>
    <w:rsid w:val="00A239AC"/>
    <w:rsid w:val="00A23A68"/>
    <w:rsid w:val="00A23B7E"/>
    <w:rsid w:val="00A23DE1"/>
    <w:rsid w:val="00A23FE0"/>
    <w:rsid w:val="00A2404F"/>
    <w:rsid w:val="00A240F7"/>
    <w:rsid w:val="00A24A3E"/>
    <w:rsid w:val="00A24AA3"/>
    <w:rsid w:val="00A24FA9"/>
    <w:rsid w:val="00A254DA"/>
    <w:rsid w:val="00A25735"/>
    <w:rsid w:val="00A257F5"/>
    <w:rsid w:val="00A25D00"/>
    <w:rsid w:val="00A25D78"/>
    <w:rsid w:val="00A26526"/>
    <w:rsid w:val="00A266F8"/>
    <w:rsid w:val="00A27030"/>
    <w:rsid w:val="00A303F8"/>
    <w:rsid w:val="00A308F9"/>
    <w:rsid w:val="00A310F5"/>
    <w:rsid w:val="00A3140C"/>
    <w:rsid w:val="00A315D5"/>
    <w:rsid w:val="00A31602"/>
    <w:rsid w:val="00A316B1"/>
    <w:rsid w:val="00A31FAC"/>
    <w:rsid w:val="00A32211"/>
    <w:rsid w:val="00A3224D"/>
    <w:rsid w:val="00A324E2"/>
    <w:rsid w:val="00A327B0"/>
    <w:rsid w:val="00A32AAB"/>
    <w:rsid w:val="00A32B32"/>
    <w:rsid w:val="00A32ECA"/>
    <w:rsid w:val="00A331EF"/>
    <w:rsid w:val="00A33761"/>
    <w:rsid w:val="00A3390C"/>
    <w:rsid w:val="00A33D5B"/>
    <w:rsid w:val="00A34113"/>
    <w:rsid w:val="00A34193"/>
    <w:rsid w:val="00A3466B"/>
    <w:rsid w:val="00A34797"/>
    <w:rsid w:val="00A34C69"/>
    <w:rsid w:val="00A34CE4"/>
    <w:rsid w:val="00A34F3A"/>
    <w:rsid w:val="00A35156"/>
    <w:rsid w:val="00A35347"/>
    <w:rsid w:val="00A353B8"/>
    <w:rsid w:val="00A356F1"/>
    <w:rsid w:val="00A359FC"/>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B5D"/>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B8D"/>
    <w:rsid w:val="00A50E45"/>
    <w:rsid w:val="00A5121F"/>
    <w:rsid w:val="00A51417"/>
    <w:rsid w:val="00A5149F"/>
    <w:rsid w:val="00A516B2"/>
    <w:rsid w:val="00A516F8"/>
    <w:rsid w:val="00A51C4C"/>
    <w:rsid w:val="00A51DB1"/>
    <w:rsid w:val="00A521C0"/>
    <w:rsid w:val="00A5231D"/>
    <w:rsid w:val="00A52424"/>
    <w:rsid w:val="00A52574"/>
    <w:rsid w:val="00A53563"/>
    <w:rsid w:val="00A53B40"/>
    <w:rsid w:val="00A53E3F"/>
    <w:rsid w:val="00A54741"/>
    <w:rsid w:val="00A55057"/>
    <w:rsid w:val="00A556C3"/>
    <w:rsid w:val="00A5577F"/>
    <w:rsid w:val="00A55B9A"/>
    <w:rsid w:val="00A55C74"/>
    <w:rsid w:val="00A56364"/>
    <w:rsid w:val="00A5645B"/>
    <w:rsid w:val="00A5665E"/>
    <w:rsid w:val="00A568C5"/>
    <w:rsid w:val="00A57439"/>
    <w:rsid w:val="00A5766B"/>
    <w:rsid w:val="00A57BF2"/>
    <w:rsid w:val="00A57FD3"/>
    <w:rsid w:val="00A60039"/>
    <w:rsid w:val="00A60088"/>
    <w:rsid w:val="00A60246"/>
    <w:rsid w:val="00A607D1"/>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957"/>
    <w:rsid w:val="00A63E9D"/>
    <w:rsid w:val="00A63EA9"/>
    <w:rsid w:val="00A64721"/>
    <w:rsid w:val="00A64D20"/>
    <w:rsid w:val="00A64F47"/>
    <w:rsid w:val="00A6538A"/>
    <w:rsid w:val="00A6544F"/>
    <w:rsid w:val="00A658CA"/>
    <w:rsid w:val="00A65E60"/>
    <w:rsid w:val="00A65F6C"/>
    <w:rsid w:val="00A660DB"/>
    <w:rsid w:val="00A661DE"/>
    <w:rsid w:val="00A66713"/>
    <w:rsid w:val="00A66901"/>
    <w:rsid w:val="00A66F6A"/>
    <w:rsid w:val="00A67031"/>
    <w:rsid w:val="00A67706"/>
    <w:rsid w:val="00A6780D"/>
    <w:rsid w:val="00A67D88"/>
    <w:rsid w:val="00A67E9D"/>
    <w:rsid w:val="00A70475"/>
    <w:rsid w:val="00A7055F"/>
    <w:rsid w:val="00A70AFC"/>
    <w:rsid w:val="00A70F0A"/>
    <w:rsid w:val="00A7145A"/>
    <w:rsid w:val="00A71584"/>
    <w:rsid w:val="00A71693"/>
    <w:rsid w:val="00A71A51"/>
    <w:rsid w:val="00A71E3B"/>
    <w:rsid w:val="00A726D1"/>
    <w:rsid w:val="00A72C8B"/>
    <w:rsid w:val="00A72F79"/>
    <w:rsid w:val="00A73048"/>
    <w:rsid w:val="00A73374"/>
    <w:rsid w:val="00A733E5"/>
    <w:rsid w:val="00A739DD"/>
    <w:rsid w:val="00A73C54"/>
    <w:rsid w:val="00A73D16"/>
    <w:rsid w:val="00A73D9A"/>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10D"/>
    <w:rsid w:val="00A8038D"/>
    <w:rsid w:val="00A80511"/>
    <w:rsid w:val="00A80538"/>
    <w:rsid w:val="00A8054F"/>
    <w:rsid w:val="00A80C99"/>
    <w:rsid w:val="00A80E7C"/>
    <w:rsid w:val="00A80FAE"/>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28A"/>
    <w:rsid w:val="00A86624"/>
    <w:rsid w:val="00A86E74"/>
    <w:rsid w:val="00A870A7"/>
    <w:rsid w:val="00A8737E"/>
    <w:rsid w:val="00A873F5"/>
    <w:rsid w:val="00A8741E"/>
    <w:rsid w:val="00A87B9F"/>
    <w:rsid w:val="00A906B7"/>
    <w:rsid w:val="00A9077E"/>
    <w:rsid w:val="00A907D6"/>
    <w:rsid w:val="00A907E7"/>
    <w:rsid w:val="00A9142E"/>
    <w:rsid w:val="00A91B4A"/>
    <w:rsid w:val="00A91DF5"/>
    <w:rsid w:val="00A91F68"/>
    <w:rsid w:val="00A921E7"/>
    <w:rsid w:val="00A9243C"/>
    <w:rsid w:val="00A92688"/>
    <w:rsid w:val="00A92A3A"/>
    <w:rsid w:val="00A92A93"/>
    <w:rsid w:val="00A92D21"/>
    <w:rsid w:val="00A93C9A"/>
    <w:rsid w:val="00A94394"/>
    <w:rsid w:val="00A9455F"/>
    <w:rsid w:val="00A9474D"/>
    <w:rsid w:val="00A94916"/>
    <w:rsid w:val="00A94F3C"/>
    <w:rsid w:val="00A956FE"/>
    <w:rsid w:val="00A95BC3"/>
    <w:rsid w:val="00A96941"/>
    <w:rsid w:val="00A96DB4"/>
    <w:rsid w:val="00A97155"/>
    <w:rsid w:val="00A97509"/>
    <w:rsid w:val="00A97723"/>
    <w:rsid w:val="00A97750"/>
    <w:rsid w:val="00A978E1"/>
    <w:rsid w:val="00A97A0C"/>
    <w:rsid w:val="00A97E89"/>
    <w:rsid w:val="00A97F37"/>
    <w:rsid w:val="00AA0303"/>
    <w:rsid w:val="00AA0433"/>
    <w:rsid w:val="00AA0691"/>
    <w:rsid w:val="00AA06CD"/>
    <w:rsid w:val="00AA0F1C"/>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33A"/>
    <w:rsid w:val="00AA65F6"/>
    <w:rsid w:val="00AA6AAA"/>
    <w:rsid w:val="00AA6D9C"/>
    <w:rsid w:val="00AA6DE0"/>
    <w:rsid w:val="00AA6E4F"/>
    <w:rsid w:val="00AA6F40"/>
    <w:rsid w:val="00AA7688"/>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056"/>
    <w:rsid w:val="00AB416F"/>
    <w:rsid w:val="00AB4196"/>
    <w:rsid w:val="00AB4555"/>
    <w:rsid w:val="00AB4ACA"/>
    <w:rsid w:val="00AB51E6"/>
    <w:rsid w:val="00AB603E"/>
    <w:rsid w:val="00AB628B"/>
    <w:rsid w:val="00AB63DA"/>
    <w:rsid w:val="00AB6436"/>
    <w:rsid w:val="00AB6BBB"/>
    <w:rsid w:val="00AB70D2"/>
    <w:rsid w:val="00AB71FF"/>
    <w:rsid w:val="00AB78F1"/>
    <w:rsid w:val="00AB7CD9"/>
    <w:rsid w:val="00AC043E"/>
    <w:rsid w:val="00AC0714"/>
    <w:rsid w:val="00AC0842"/>
    <w:rsid w:val="00AC0958"/>
    <w:rsid w:val="00AC0CC6"/>
    <w:rsid w:val="00AC12E0"/>
    <w:rsid w:val="00AC1766"/>
    <w:rsid w:val="00AC1A40"/>
    <w:rsid w:val="00AC1BFB"/>
    <w:rsid w:val="00AC1CAC"/>
    <w:rsid w:val="00AC1EFD"/>
    <w:rsid w:val="00AC254B"/>
    <w:rsid w:val="00AC2764"/>
    <w:rsid w:val="00AC2C5A"/>
    <w:rsid w:val="00AC312A"/>
    <w:rsid w:val="00AC3567"/>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58"/>
    <w:rsid w:val="00AC73A1"/>
    <w:rsid w:val="00AC73BD"/>
    <w:rsid w:val="00AC75D4"/>
    <w:rsid w:val="00AD0802"/>
    <w:rsid w:val="00AD0BDD"/>
    <w:rsid w:val="00AD0C24"/>
    <w:rsid w:val="00AD0CF5"/>
    <w:rsid w:val="00AD0E3E"/>
    <w:rsid w:val="00AD1121"/>
    <w:rsid w:val="00AD1340"/>
    <w:rsid w:val="00AD1363"/>
    <w:rsid w:val="00AD1370"/>
    <w:rsid w:val="00AD1BB1"/>
    <w:rsid w:val="00AD1E65"/>
    <w:rsid w:val="00AD1FE6"/>
    <w:rsid w:val="00AD2617"/>
    <w:rsid w:val="00AD2B16"/>
    <w:rsid w:val="00AD2C9A"/>
    <w:rsid w:val="00AD2FFB"/>
    <w:rsid w:val="00AD3088"/>
    <w:rsid w:val="00AD32F2"/>
    <w:rsid w:val="00AD36B4"/>
    <w:rsid w:val="00AD3810"/>
    <w:rsid w:val="00AD3978"/>
    <w:rsid w:val="00AD3B8E"/>
    <w:rsid w:val="00AD3CB9"/>
    <w:rsid w:val="00AD3D7B"/>
    <w:rsid w:val="00AD3FBA"/>
    <w:rsid w:val="00AD46AC"/>
    <w:rsid w:val="00AD4748"/>
    <w:rsid w:val="00AD506C"/>
    <w:rsid w:val="00AD50C7"/>
    <w:rsid w:val="00AD5138"/>
    <w:rsid w:val="00AD60F4"/>
    <w:rsid w:val="00AD64DF"/>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54"/>
    <w:rsid w:val="00AE28CC"/>
    <w:rsid w:val="00AE29E5"/>
    <w:rsid w:val="00AE2BBE"/>
    <w:rsid w:val="00AE3042"/>
    <w:rsid w:val="00AE3287"/>
    <w:rsid w:val="00AE3724"/>
    <w:rsid w:val="00AE5CF6"/>
    <w:rsid w:val="00AE605F"/>
    <w:rsid w:val="00AE621C"/>
    <w:rsid w:val="00AE6441"/>
    <w:rsid w:val="00AE6D51"/>
    <w:rsid w:val="00AE6D86"/>
    <w:rsid w:val="00AE6DC5"/>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4EA"/>
    <w:rsid w:val="00AF3551"/>
    <w:rsid w:val="00AF36B1"/>
    <w:rsid w:val="00AF3AF8"/>
    <w:rsid w:val="00AF3EF7"/>
    <w:rsid w:val="00AF3F68"/>
    <w:rsid w:val="00AF44BB"/>
    <w:rsid w:val="00AF475B"/>
    <w:rsid w:val="00AF4D5B"/>
    <w:rsid w:val="00AF4F9C"/>
    <w:rsid w:val="00AF5B5E"/>
    <w:rsid w:val="00AF5BFC"/>
    <w:rsid w:val="00AF5EB6"/>
    <w:rsid w:val="00AF624A"/>
    <w:rsid w:val="00AF625E"/>
    <w:rsid w:val="00AF6C40"/>
    <w:rsid w:val="00AF6DBB"/>
    <w:rsid w:val="00AF783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894"/>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EF7"/>
    <w:rsid w:val="00B0754C"/>
    <w:rsid w:val="00B07828"/>
    <w:rsid w:val="00B078EC"/>
    <w:rsid w:val="00B07C24"/>
    <w:rsid w:val="00B1016D"/>
    <w:rsid w:val="00B10365"/>
    <w:rsid w:val="00B1090C"/>
    <w:rsid w:val="00B109FE"/>
    <w:rsid w:val="00B11701"/>
    <w:rsid w:val="00B11CD5"/>
    <w:rsid w:val="00B11EEF"/>
    <w:rsid w:val="00B11FC4"/>
    <w:rsid w:val="00B12914"/>
    <w:rsid w:val="00B13517"/>
    <w:rsid w:val="00B13597"/>
    <w:rsid w:val="00B13CD3"/>
    <w:rsid w:val="00B13E6B"/>
    <w:rsid w:val="00B13EEF"/>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932"/>
    <w:rsid w:val="00B17150"/>
    <w:rsid w:val="00B173E0"/>
    <w:rsid w:val="00B174AD"/>
    <w:rsid w:val="00B17874"/>
    <w:rsid w:val="00B178CC"/>
    <w:rsid w:val="00B201E6"/>
    <w:rsid w:val="00B20233"/>
    <w:rsid w:val="00B20520"/>
    <w:rsid w:val="00B20556"/>
    <w:rsid w:val="00B205ED"/>
    <w:rsid w:val="00B20844"/>
    <w:rsid w:val="00B20A6C"/>
    <w:rsid w:val="00B20C4F"/>
    <w:rsid w:val="00B20F11"/>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256"/>
    <w:rsid w:val="00B277A7"/>
    <w:rsid w:val="00B3008E"/>
    <w:rsid w:val="00B3068E"/>
    <w:rsid w:val="00B3082B"/>
    <w:rsid w:val="00B30AAF"/>
    <w:rsid w:val="00B31030"/>
    <w:rsid w:val="00B314F9"/>
    <w:rsid w:val="00B31A98"/>
    <w:rsid w:val="00B31D6B"/>
    <w:rsid w:val="00B3206C"/>
    <w:rsid w:val="00B322BF"/>
    <w:rsid w:val="00B325C6"/>
    <w:rsid w:val="00B32DF9"/>
    <w:rsid w:val="00B33259"/>
    <w:rsid w:val="00B3393B"/>
    <w:rsid w:val="00B339BC"/>
    <w:rsid w:val="00B33F06"/>
    <w:rsid w:val="00B3406E"/>
    <w:rsid w:val="00B340DF"/>
    <w:rsid w:val="00B3425E"/>
    <w:rsid w:val="00B342AF"/>
    <w:rsid w:val="00B342ED"/>
    <w:rsid w:val="00B3479B"/>
    <w:rsid w:val="00B34C1D"/>
    <w:rsid w:val="00B35383"/>
    <w:rsid w:val="00B355F7"/>
    <w:rsid w:val="00B35783"/>
    <w:rsid w:val="00B3598F"/>
    <w:rsid w:val="00B35B43"/>
    <w:rsid w:val="00B35D11"/>
    <w:rsid w:val="00B35FC8"/>
    <w:rsid w:val="00B36326"/>
    <w:rsid w:val="00B363C4"/>
    <w:rsid w:val="00B368CD"/>
    <w:rsid w:val="00B368F3"/>
    <w:rsid w:val="00B3698A"/>
    <w:rsid w:val="00B373AC"/>
    <w:rsid w:val="00B378E9"/>
    <w:rsid w:val="00B37917"/>
    <w:rsid w:val="00B37C36"/>
    <w:rsid w:val="00B37CFB"/>
    <w:rsid w:val="00B37DF3"/>
    <w:rsid w:val="00B37F4A"/>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36"/>
    <w:rsid w:val="00B43989"/>
    <w:rsid w:val="00B43DA3"/>
    <w:rsid w:val="00B43DF8"/>
    <w:rsid w:val="00B43F78"/>
    <w:rsid w:val="00B4469E"/>
    <w:rsid w:val="00B454C1"/>
    <w:rsid w:val="00B45550"/>
    <w:rsid w:val="00B456E5"/>
    <w:rsid w:val="00B45D49"/>
    <w:rsid w:val="00B45DE7"/>
    <w:rsid w:val="00B45E56"/>
    <w:rsid w:val="00B46183"/>
    <w:rsid w:val="00B46B4E"/>
    <w:rsid w:val="00B46C9A"/>
    <w:rsid w:val="00B46D29"/>
    <w:rsid w:val="00B46F5D"/>
    <w:rsid w:val="00B47314"/>
    <w:rsid w:val="00B47320"/>
    <w:rsid w:val="00B477C5"/>
    <w:rsid w:val="00B47C4B"/>
    <w:rsid w:val="00B47CCE"/>
    <w:rsid w:val="00B47E8B"/>
    <w:rsid w:val="00B505E8"/>
    <w:rsid w:val="00B50D1D"/>
    <w:rsid w:val="00B50EEF"/>
    <w:rsid w:val="00B510F4"/>
    <w:rsid w:val="00B51B5D"/>
    <w:rsid w:val="00B51E94"/>
    <w:rsid w:val="00B5220E"/>
    <w:rsid w:val="00B522CB"/>
    <w:rsid w:val="00B52387"/>
    <w:rsid w:val="00B525FD"/>
    <w:rsid w:val="00B527FE"/>
    <w:rsid w:val="00B5287A"/>
    <w:rsid w:val="00B53332"/>
    <w:rsid w:val="00B53A73"/>
    <w:rsid w:val="00B5486D"/>
    <w:rsid w:val="00B55376"/>
    <w:rsid w:val="00B55C9E"/>
    <w:rsid w:val="00B55CA5"/>
    <w:rsid w:val="00B55CC7"/>
    <w:rsid w:val="00B55F0B"/>
    <w:rsid w:val="00B56027"/>
    <w:rsid w:val="00B5680E"/>
    <w:rsid w:val="00B5690A"/>
    <w:rsid w:val="00B569C8"/>
    <w:rsid w:val="00B56C01"/>
    <w:rsid w:val="00B56D23"/>
    <w:rsid w:val="00B578A4"/>
    <w:rsid w:val="00B578B7"/>
    <w:rsid w:val="00B57A33"/>
    <w:rsid w:val="00B57D35"/>
    <w:rsid w:val="00B57EFD"/>
    <w:rsid w:val="00B60558"/>
    <w:rsid w:val="00B6059B"/>
    <w:rsid w:val="00B6080D"/>
    <w:rsid w:val="00B60B5F"/>
    <w:rsid w:val="00B60D6A"/>
    <w:rsid w:val="00B60E79"/>
    <w:rsid w:val="00B61612"/>
    <w:rsid w:val="00B61698"/>
    <w:rsid w:val="00B618F5"/>
    <w:rsid w:val="00B61AD9"/>
    <w:rsid w:val="00B61BE9"/>
    <w:rsid w:val="00B61C90"/>
    <w:rsid w:val="00B61DFC"/>
    <w:rsid w:val="00B61F80"/>
    <w:rsid w:val="00B61FF4"/>
    <w:rsid w:val="00B623FE"/>
    <w:rsid w:val="00B629F8"/>
    <w:rsid w:val="00B62B5B"/>
    <w:rsid w:val="00B62C45"/>
    <w:rsid w:val="00B62D37"/>
    <w:rsid w:val="00B63174"/>
    <w:rsid w:val="00B6365C"/>
    <w:rsid w:val="00B63C0C"/>
    <w:rsid w:val="00B6424D"/>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E89"/>
    <w:rsid w:val="00B677C8"/>
    <w:rsid w:val="00B67A37"/>
    <w:rsid w:val="00B67C02"/>
    <w:rsid w:val="00B67C31"/>
    <w:rsid w:val="00B67DDD"/>
    <w:rsid w:val="00B700D3"/>
    <w:rsid w:val="00B71089"/>
    <w:rsid w:val="00B71B46"/>
    <w:rsid w:val="00B72190"/>
    <w:rsid w:val="00B722F4"/>
    <w:rsid w:val="00B728E1"/>
    <w:rsid w:val="00B72DA0"/>
    <w:rsid w:val="00B72F2E"/>
    <w:rsid w:val="00B73336"/>
    <w:rsid w:val="00B7342A"/>
    <w:rsid w:val="00B73437"/>
    <w:rsid w:val="00B737A5"/>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2A"/>
    <w:rsid w:val="00B77EBF"/>
    <w:rsid w:val="00B805DC"/>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C7"/>
    <w:rsid w:val="00B84319"/>
    <w:rsid w:val="00B843C9"/>
    <w:rsid w:val="00B843F6"/>
    <w:rsid w:val="00B849FC"/>
    <w:rsid w:val="00B84B07"/>
    <w:rsid w:val="00B84CA1"/>
    <w:rsid w:val="00B84DE9"/>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F9"/>
    <w:rsid w:val="00B91012"/>
    <w:rsid w:val="00B910DC"/>
    <w:rsid w:val="00B91606"/>
    <w:rsid w:val="00B91670"/>
    <w:rsid w:val="00B916D2"/>
    <w:rsid w:val="00B919E0"/>
    <w:rsid w:val="00B91C8F"/>
    <w:rsid w:val="00B91F55"/>
    <w:rsid w:val="00B92991"/>
    <w:rsid w:val="00B92C55"/>
    <w:rsid w:val="00B9339B"/>
    <w:rsid w:val="00B93772"/>
    <w:rsid w:val="00B93C84"/>
    <w:rsid w:val="00B93C85"/>
    <w:rsid w:val="00B93CF5"/>
    <w:rsid w:val="00B93D8F"/>
    <w:rsid w:val="00B93FB2"/>
    <w:rsid w:val="00B9437A"/>
    <w:rsid w:val="00B944BA"/>
    <w:rsid w:val="00B94A1E"/>
    <w:rsid w:val="00B94CA2"/>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B17"/>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B1F"/>
    <w:rsid w:val="00BA2C2D"/>
    <w:rsid w:val="00BA2F0C"/>
    <w:rsid w:val="00BA30FC"/>
    <w:rsid w:val="00BA3153"/>
    <w:rsid w:val="00BA3799"/>
    <w:rsid w:val="00BA38F2"/>
    <w:rsid w:val="00BA39E8"/>
    <w:rsid w:val="00BA40DD"/>
    <w:rsid w:val="00BA42D9"/>
    <w:rsid w:val="00BA430D"/>
    <w:rsid w:val="00BA4859"/>
    <w:rsid w:val="00BA495E"/>
    <w:rsid w:val="00BA4B06"/>
    <w:rsid w:val="00BA4DDD"/>
    <w:rsid w:val="00BA5D0F"/>
    <w:rsid w:val="00BA5F68"/>
    <w:rsid w:val="00BA6118"/>
    <w:rsid w:val="00BA6122"/>
    <w:rsid w:val="00BA6467"/>
    <w:rsid w:val="00BA6571"/>
    <w:rsid w:val="00BA657B"/>
    <w:rsid w:val="00BA7215"/>
    <w:rsid w:val="00BA72F9"/>
    <w:rsid w:val="00BA75B0"/>
    <w:rsid w:val="00BA7992"/>
    <w:rsid w:val="00BB0152"/>
    <w:rsid w:val="00BB0282"/>
    <w:rsid w:val="00BB09CA"/>
    <w:rsid w:val="00BB0BD9"/>
    <w:rsid w:val="00BB0F68"/>
    <w:rsid w:val="00BB11CF"/>
    <w:rsid w:val="00BB1546"/>
    <w:rsid w:val="00BB1A4A"/>
    <w:rsid w:val="00BB1F50"/>
    <w:rsid w:val="00BB1F9D"/>
    <w:rsid w:val="00BB203D"/>
    <w:rsid w:val="00BB26D7"/>
    <w:rsid w:val="00BB2AAA"/>
    <w:rsid w:val="00BB2CC1"/>
    <w:rsid w:val="00BB38DB"/>
    <w:rsid w:val="00BB3A9D"/>
    <w:rsid w:val="00BB4028"/>
    <w:rsid w:val="00BB4103"/>
    <w:rsid w:val="00BB4431"/>
    <w:rsid w:val="00BB443C"/>
    <w:rsid w:val="00BB4DD1"/>
    <w:rsid w:val="00BB4F63"/>
    <w:rsid w:val="00BB5191"/>
    <w:rsid w:val="00BB5214"/>
    <w:rsid w:val="00BB5786"/>
    <w:rsid w:val="00BB59B3"/>
    <w:rsid w:val="00BB5A3D"/>
    <w:rsid w:val="00BB5C47"/>
    <w:rsid w:val="00BB610D"/>
    <w:rsid w:val="00BB6278"/>
    <w:rsid w:val="00BB64BE"/>
    <w:rsid w:val="00BB6A8B"/>
    <w:rsid w:val="00BB6CB3"/>
    <w:rsid w:val="00BB70A7"/>
    <w:rsid w:val="00BB75B4"/>
    <w:rsid w:val="00BB7778"/>
    <w:rsid w:val="00BB7B6F"/>
    <w:rsid w:val="00BB7BAC"/>
    <w:rsid w:val="00BB7D63"/>
    <w:rsid w:val="00BB7F15"/>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9CB"/>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4A2"/>
    <w:rsid w:val="00BD7ABC"/>
    <w:rsid w:val="00BD7C00"/>
    <w:rsid w:val="00BE03C3"/>
    <w:rsid w:val="00BE0691"/>
    <w:rsid w:val="00BE06C7"/>
    <w:rsid w:val="00BE0987"/>
    <w:rsid w:val="00BE09E1"/>
    <w:rsid w:val="00BE1071"/>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7A"/>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F9A"/>
    <w:rsid w:val="00BF1095"/>
    <w:rsid w:val="00BF277D"/>
    <w:rsid w:val="00BF2CD5"/>
    <w:rsid w:val="00BF2E1B"/>
    <w:rsid w:val="00BF2FE2"/>
    <w:rsid w:val="00BF320A"/>
    <w:rsid w:val="00BF345C"/>
    <w:rsid w:val="00BF3748"/>
    <w:rsid w:val="00BF37FD"/>
    <w:rsid w:val="00BF39C7"/>
    <w:rsid w:val="00BF4204"/>
    <w:rsid w:val="00BF43C7"/>
    <w:rsid w:val="00BF4F69"/>
    <w:rsid w:val="00BF5065"/>
    <w:rsid w:val="00BF5268"/>
    <w:rsid w:val="00BF580C"/>
    <w:rsid w:val="00BF5BB3"/>
    <w:rsid w:val="00BF5F6A"/>
    <w:rsid w:val="00BF65FB"/>
    <w:rsid w:val="00BF6A4C"/>
    <w:rsid w:val="00BF6CF9"/>
    <w:rsid w:val="00BF70C8"/>
    <w:rsid w:val="00BF7360"/>
    <w:rsid w:val="00BF74CC"/>
    <w:rsid w:val="00BF74E3"/>
    <w:rsid w:val="00BF7C67"/>
    <w:rsid w:val="00C0061F"/>
    <w:rsid w:val="00C0078C"/>
    <w:rsid w:val="00C007F5"/>
    <w:rsid w:val="00C00D1C"/>
    <w:rsid w:val="00C0102C"/>
    <w:rsid w:val="00C0154A"/>
    <w:rsid w:val="00C01D6C"/>
    <w:rsid w:val="00C01E9B"/>
    <w:rsid w:val="00C02206"/>
    <w:rsid w:val="00C02441"/>
    <w:rsid w:val="00C0254E"/>
    <w:rsid w:val="00C0255E"/>
    <w:rsid w:val="00C028A0"/>
    <w:rsid w:val="00C02C5E"/>
    <w:rsid w:val="00C03067"/>
    <w:rsid w:val="00C03995"/>
    <w:rsid w:val="00C0454E"/>
    <w:rsid w:val="00C046AB"/>
    <w:rsid w:val="00C0486A"/>
    <w:rsid w:val="00C0520F"/>
    <w:rsid w:val="00C05537"/>
    <w:rsid w:val="00C055A3"/>
    <w:rsid w:val="00C056A3"/>
    <w:rsid w:val="00C057BC"/>
    <w:rsid w:val="00C05AE6"/>
    <w:rsid w:val="00C0613B"/>
    <w:rsid w:val="00C06BFF"/>
    <w:rsid w:val="00C07A89"/>
    <w:rsid w:val="00C07E6D"/>
    <w:rsid w:val="00C10575"/>
    <w:rsid w:val="00C109DD"/>
    <w:rsid w:val="00C10BB5"/>
    <w:rsid w:val="00C10FF4"/>
    <w:rsid w:val="00C1115D"/>
    <w:rsid w:val="00C1177C"/>
    <w:rsid w:val="00C11D34"/>
    <w:rsid w:val="00C1261F"/>
    <w:rsid w:val="00C12AC0"/>
    <w:rsid w:val="00C12C75"/>
    <w:rsid w:val="00C12EF4"/>
    <w:rsid w:val="00C12FD2"/>
    <w:rsid w:val="00C13193"/>
    <w:rsid w:val="00C13396"/>
    <w:rsid w:val="00C1371F"/>
    <w:rsid w:val="00C138DE"/>
    <w:rsid w:val="00C1391C"/>
    <w:rsid w:val="00C13B1F"/>
    <w:rsid w:val="00C13B63"/>
    <w:rsid w:val="00C13BEF"/>
    <w:rsid w:val="00C14152"/>
    <w:rsid w:val="00C14157"/>
    <w:rsid w:val="00C1425C"/>
    <w:rsid w:val="00C1530A"/>
    <w:rsid w:val="00C158C6"/>
    <w:rsid w:val="00C15CC2"/>
    <w:rsid w:val="00C1628A"/>
    <w:rsid w:val="00C16743"/>
    <w:rsid w:val="00C16FD9"/>
    <w:rsid w:val="00C172AB"/>
    <w:rsid w:val="00C17734"/>
    <w:rsid w:val="00C17816"/>
    <w:rsid w:val="00C17CA5"/>
    <w:rsid w:val="00C20108"/>
    <w:rsid w:val="00C201B8"/>
    <w:rsid w:val="00C20287"/>
    <w:rsid w:val="00C204ED"/>
    <w:rsid w:val="00C20A8A"/>
    <w:rsid w:val="00C20AF8"/>
    <w:rsid w:val="00C210D5"/>
    <w:rsid w:val="00C21355"/>
    <w:rsid w:val="00C21E26"/>
    <w:rsid w:val="00C22141"/>
    <w:rsid w:val="00C22145"/>
    <w:rsid w:val="00C22230"/>
    <w:rsid w:val="00C225BA"/>
    <w:rsid w:val="00C226BD"/>
    <w:rsid w:val="00C2280E"/>
    <w:rsid w:val="00C2295F"/>
    <w:rsid w:val="00C22B4F"/>
    <w:rsid w:val="00C22C73"/>
    <w:rsid w:val="00C22D21"/>
    <w:rsid w:val="00C2300F"/>
    <w:rsid w:val="00C23509"/>
    <w:rsid w:val="00C238E1"/>
    <w:rsid w:val="00C23AF3"/>
    <w:rsid w:val="00C24038"/>
    <w:rsid w:val="00C24192"/>
    <w:rsid w:val="00C2471E"/>
    <w:rsid w:val="00C24C7C"/>
    <w:rsid w:val="00C25BB3"/>
    <w:rsid w:val="00C264A6"/>
    <w:rsid w:val="00C26B46"/>
    <w:rsid w:val="00C26CDF"/>
    <w:rsid w:val="00C270BB"/>
    <w:rsid w:val="00C2724C"/>
    <w:rsid w:val="00C273A1"/>
    <w:rsid w:val="00C274E7"/>
    <w:rsid w:val="00C27E1F"/>
    <w:rsid w:val="00C3007D"/>
    <w:rsid w:val="00C3010E"/>
    <w:rsid w:val="00C305FF"/>
    <w:rsid w:val="00C30CCE"/>
    <w:rsid w:val="00C30EC8"/>
    <w:rsid w:val="00C30F47"/>
    <w:rsid w:val="00C31199"/>
    <w:rsid w:val="00C3192F"/>
    <w:rsid w:val="00C319A4"/>
    <w:rsid w:val="00C31E0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CDA"/>
    <w:rsid w:val="00C35004"/>
    <w:rsid w:val="00C354C5"/>
    <w:rsid w:val="00C35A11"/>
    <w:rsid w:val="00C35A7A"/>
    <w:rsid w:val="00C35AA2"/>
    <w:rsid w:val="00C36014"/>
    <w:rsid w:val="00C3631E"/>
    <w:rsid w:val="00C364EF"/>
    <w:rsid w:val="00C37399"/>
    <w:rsid w:val="00C37A3F"/>
    <w:rsid w:val="00C40127"/>
    <w:rsid w:val="00C405D0"/>
    <w:rsid w:val="00C409D6"/>
    <w:rsid w:val="00C40AD9"/>
    <w:rsid w:val="00C4115F"/>
    <w:rsid w:val="00C41DAF"/>
    <w:rsid w:val="00C41DCD"/>
    <w:rsid w:val="00C4217A"/>
    <w:rsid w:val="00C42493"/>
    <w:rsid w:val="00C42A6D"/>
    <w:rsid w:val="00C42B1D"/>
    <w:rsid w:val="00C42D3A"/>
    <w:rsid w:val="00C42DE5"/>
    <w:rsid w:val="00C42F47"/>
    <w:rsid w:val="00C4334A"/>
    <w:rsid w:val="00C43772"/>
    <w:rsid w:val="00C438A8"/>
    <w:rsid w:val="00C43BD1"/>
    <w:rsid w:val="00C43C00"/>
    <w:rsid w:val="00C43C15"/>
    <w:rsid w:val="00C43CFC"/>
    <w:rsid w:val="00C44470"/>
    <w:rsid w:val="00C44910"/>
    <w:rsid w:val="00C4496F"/>
    <w:rsid w:val="00C4524C"/>
    <w:rsid w:val="00C45337"/>
    <w:rsid w:val="00C453A5"/>
    <w:rsid w:val="00C458A4"/>
    <w:rsid w:val="00C466C9"/>
    <w:rsid w:val="00C46AEC"/>
    <w:rsid w:val="00C46E9D"/>
    <w:rsid w:val="00C46FC0"/>
    <w:rsid w:val="00C46FE3"/>
    <w:rsid w:val="00C472E0"/>
    <w:rsid w:val="00C4759A"/>
    <w:rsid w:val="00C47A96"/>
    <w:rsid w:val="00C47D48"/>
    <w:rsid w:val="00C47FA0"/>
    <w:rsid w:val="00C50E98"/>
    <w:rsid w:val="00C51192"/>
    <w:rsid w:val="00C513A8"/>
    <w:rsid w:val="00C51437"/>
    <w:rsid w:val="00C5147E"/>
    <w:rsid w:val="00C517B0"/>
    <w:rsid w:val="00C51953"/>
    <w:rsid w:val="00C51A3E"/>
    <w:rsid w:val="00C52268"/>
    <w:rsid w:val="00C524D4"/>
    <w:rsid w:val="00C52EDE"/>
    <w:rsid w:val="00C535FE"/>
    <w:rsid w:val="00C53940"/>
    <w:rsid w:val="00C53A0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D2F"/>
    <w:rsid w:val="00C57E44"/>
    <w:rsid w:val="00C57EFF"/>
    <w:rsid w:val="00C57F14"/>
    <w:rsid w:val="00C57FC4"/>
    <w:rsid w:val="00C60097"/>
    <w:rsid w:val="00C60512"/>
    <w:rsid w:val="00C60583"/>
    <w:rsid w:val="00C611DA"/>
    <w:rsid w:val="00C61ED0"/>
    <w:rsid w:val="00C6201F"/>
    <w:rsid w:val="00C62855"/>
    <w:rsid w:val="00C62AA7"/>
    <w:rsid w:val="00C62CC1"/>
    <w:rsid w:val="00C62D6D"/>
    <w:rsid w:val="00C62DFA"/>
    <w:rsid w:val="00C6348A"/>
    <w:rsid w:val="00C636E8"/>
    <w:rsid w:val="00C638DB"/>
    <w:rsid w:val="00C63900"/>
    <w:rsid w:val="00C63D64"/>
    <w:rsid w:val="00C63EBF"/>
    <w:rsid w:val="00C63F71"/>
    <w:rsid w:val="00C64333"/>
    <w:rsid w:val="00C64457"/>
    <w:rsid w:val="00C64631"/>
    <w:rsid w:val="00C64B4E"/>
    <w:rsid w:val="00C64ED8"/>
    <w:rsid w:val="00C64F1F"/>
    <w:rsid w:val="00C64F31"/>
    <w:rsid w:val="00C651B8"/>
    <w:rsid w:val="00C65320"/>
    <w:rsid w:val="00C65C25"/>
    <w:rsid w:val="00C65DCD"/>
    <w:rsid w:val="00C6628D"/>
    <w:rsid w:val="00C6641E"/>
    <w:rsid w:val="00C66456"/>
    <w:rsid w:val="00C668C8"/>
    <w:rsid w:val="00C66C13"/>
    <w:rsid w:val="00C672B0"/>
    <w:rsid w:val="00C6733B"/>
    <w:rsid w:val="00C6735D"/>
    <w:rsid w:val="00C6753B"/>
    <w:rsid w:val="00C70265"/>
    <w:rsid w:val="00C703CD"/>
    <w:rsid w:val="00C70621"/>
    <w:rsid w:val="00C7065A"/>
    <w:rsid w:val="00C707A5"/>
    <w:rsid w:val="00C709DB"/>
    <w:rsid w:val="00C70EFC"/>
    <w:rsid w:val="00C711E6"/>
    <w:rsid w:val="00C71C0B"/>
    <w:rsid w:val="00C71F22"/>
    <w:rsid w:val="00C7243C"/>
    <w:rsid w:val="00C72A79"/>
    <w:rsid w:val="00C72D7F"/>
    <w:rsid w:val="00C73581"/>
    <w:rsid w:val="00C73E83"/>
    <w:rsid w:val="00C73FD2"/>
    <w:rsid w:val="00C740F9"/>
    <w:rsid w:val="00C742C7"/>
    <w:rsid w:val="00C74636"/>
    <w:rsid w:val="00C75214"/>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32C"/>
    <w:rsid w:val="00C947E2"/>
    <w:rsid w:val="00C94A19"/>
    <w:rsid w:val="00C94B70"/>
    <w:rsid w:val="00C94F21"/>
    <w:rsid w:val="00C94FAB"/>
    <w:rsid w:val="00C95595"/>
    <w:rsid w:val="00C95E86"/>
    <w:rsid w:val="00C95FC4"/>
    <w:rsid w:val="00C962E5"/>
    <w:rsid w:val="00C96D87"/>
    <w:rsid w:val="00C97891"/>
    <w:rsid w:val="00C978BE"/>
    <w:rsid w:val="00CA028F"/>
    <w:rsid w:val="00CA0951"/>
    <w:rsid w:val="00CA0CE9"/>
    <w:rsid w:val="00CA107E"/>
    <w:rsid w:val="00CA15A2"/>
    <w:rsid w:val="00CA1883"/>
    <w:rsid w:val="00CA1AEE"/>
    <w:rsid w:val="00CA2059"/>
    <w:rsid w:val="00CA26BD"/>
    <w:rsid w:val="00CA2771"/>
    <w:rsid w:val="00CA2F5C"/>
    <w:rsid w:val="00CA302F"/>
    <w:rsid w:val="00CA35A0"/>
    <w:rsid w:val="00CA391C"/>
    <w:rsid w:val="00CA3AF5"/>
    <w:rsid w:val="00CA3DB6"/>
    <w:rsid w:val="00CA4099"/>
    <w:rsid w:val="00CA4197"/>
    <w:rsid w:val="00CA4209"/>
    <w:rsid w:val="00CA457B"/>
    <w:rsid w:val="00CA499D"/>
    <w:rsid w:val="00CA567E"/>
    <w:rsid w:val="00CA5C24"/>
    <w:rsid w:val="00CA5D63"/>
    <w:rsid w:val="00CA5E3A"/>
    <w:rsid w:val="00CA5FD3"/>
    <w:rsid w:val="00CA68BF"/>
    <w:rsid w:val="00CA6BE1"/>
    <w:rsid w:val="00CA6EEF"/>
    <w:rsid w:val="00CA6F2E"/>
    <w:rsid w:val="00CA7027"/>
    <w:rsid w:val="00CA7B19"/>
    <w:rsid w:val="00CA7E86"/>
    <w:rsid w:val="00CB0383"/>
    <w:rsid w:val="00CB0466"/>
    <w:rsid w:val="00CB04F6"/>
    <w:rsid w:val="00CB0E0B"/>
    <w:rsid w:val="00CB1020"/>
    <w:rsid w:val="00CB11A2"/>
    <w:rsid w:val="00CB29BE"/>
    <w:rsid w:val="00CB2A39"/>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3F2"/>
    <w:rsid w:val="00CB7E30"/>
    <w:rsid w:val="00CC01C1"/>
    <w:rsid w:val="00CC026A"/>
    <w:rsid w:val="00CC0370"/>
    <w:rsid w:val="00CC040E"/>
    <w:rsid w:val="00CC0538"/>
    <w:rsid w:val="00CC0C07"/>
    <w:rsid w:val="00CC22D3"/>
    <w:rsid w:val="00CC230A"/>
    <w:rsid w:val="00CC250B"/>
    <w:rsid w:val="00CC2D01"/>
    <w:rsid w:val="00CC2D23"/>
    <w:rsid w:val="00CC2EED"/>
    <w:rsid w:val="00CC3020"/>
    <w:rsid w:val="00CC3260"/>
    <w:rsid w:val="00CC373C"/>
    <w:rsid w:val="00CC3AF3"/>
    <w:rsid w:val="00CC3DF5"/>
    <w:rsid w:val="00CC3F1F"/>
    <w:rsid w:val="00CC4097"/>
    <w:rsid w:val="00CC41E4"/>
    <w:rsid w:val="00CC4228"/>
    <w:rsid w:val="00CC49E4"/>
    <w:rsid w:val="00CC50AD"/>
    <w:rsid w:val="00CC5331"/>
    <w:rsid w:val="00CC5708"/>
    <w:rsid w:val="00CC5D23"/>
    <w:rsid w:val="00CC5F19"/>
    <w:rsid w:val="00CC62ED"/>
    <w:rsid w:val="00CC6633"/>
    <w:rsid w:val="00CC6771"/>
    <w:rsid w:val="00CC683A"/>
    <w:rsid w:val="00CC68C3"/>
    <w:rsid w:val="00CC6E50"/>
    <w:rsid w:val="00CC70C0"/>
    <w:rsid w:val="00CC724D"/>
    <w:rsid w:val="00CC75D9"/>
    <w:rsid w:val="00CC76C2"/>
    <w:rsid w:val="00CC7714"/>
    <w:rsid w:val="00CC7779"/>
    <w:rsid w:val="00CC7A5E"/>
    <w:rsid w:val="00CC7FD8"/>
    <w:rsid w:val="00CD00B6"/>
    <w:rsid w:val="00CD0132"/>
    <w:rsid w:val="00CD0263"/>
    <w:rsid w:val="00CD048B"/>
    <w:rsid w:val="00CD04A2"/>
    <w:rsid w:val="00CD05C7"/>
    <w:rsid w:val="00CD0B0F"/>
    <w:rsid w:val="00CD0DB0"/>
    <w:rsid w:val="00CD0F0C"/>
    <w:rsid w:val="00CD0FE3"/>
    <w:rsid w:val="00CD10A1"/>
    <w:rsid w:val="00CD120A"/>
    <w:rsid w:val="00CD120D"/>
    <w:rsid w:val="00CD17EB"/>
    <w:rsid w:val="00CD1E0A"/>
    <w:rsid w:val="00CD2742"/>
    <w:rsid w:val="00CD2AFA"/>
    <w:rsid w:val="00CD2D36"/>
    <w:rsid w:val="00CD2F29"/>
    <w:rsid w:val="00CD3030"/>
    <w:rsid w:val="00CD31E2"/>
    <w:rsid w:val="00CD3911"/>
    <w:rsid w:val="00CD3DCE"/>
    <w:rsid w:val="00CD3DD2"/>
    <w:rsid w:val="00CD4106"/>
    <w:rsid w:val="00CD4140"/>
    <w:rsid w:val="00CD4B57"/>
    <w:rsid w:val="00CD4E93"/>
    <w:rsid w:val="00CD55A8"/>
    <w:rsid w:val="00CD6569"/>
    <w:rsid w:val="00CD6999"/>
    <w:rsid w:val="00CD6D99"/>
    <w:rsid w:val="00CD6ED3"/>
    <w:rsid w:val="00CD71F5"/>
    <w:rsid w:val="00CD7243"/>
    <w:rsid w:val="00CD7631"/>
    <w:rsid w:val="00CD7B72"/>
    <w:rsid w:val="00CD7FD7"/>
    <w:rsid w:val="00CE02CF"/>
    <w:rsid w:val="00CE0401"/>
    <w:rsid w:val="00CE0591"/>
    <w:rsid w:val="00CE103B"/>
    <w:rsid w:val="00CE149F"/>
    <w:rsid w:val="00CE1735"/>
    <w:rsid w:val="00CE1A9D"/>
    <w:rsid w:val="00CE1E14"/>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7A2"/>
    <w:rsid w:val="00CE4D4D"/>
    <w:rsid w:val="00CE4F20"/>
    <w:rsid w:val="00CE5342"/>
    <w:rsid w:val="00CE5447"/>
    <w:rsid w:val="00CE57FC"/>
    <w:rsid w:val="00CE5E29"/>
    <w:rsid w:val="00CE65AE"/>
    <w:rsid w:val="00CE6668"/>
    <w:rsid w:val="00CE6815"/>
    <w:rsid w:val="00CE6B89"/>
    <w:rsid w:val="00CE72F7"/>
    <w:rsid w:val="00CF014B"/>
    <w:rsid w:val="00CF063D"/>
    <w:rsid w:val="00CF0E43"/>
    <w:rsid w:val="00CF0E9D"/>
    <w:rsid w:val="00CF0EB4"/>
    <w:rsid w:val="00CF12EE"/>
    <w:rsid w:val="00CF1909"/>
    <w:rsid w:val="00CF24BC"/>
    <w:rsid w:val="00CF2640"/>
    <w:rsid w:val="00CF2649"/>
    <w:rsid w:val="00CF2B57"/>
    <w:rsid w:val="00CF2BF2"/>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B0A"/>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30"/>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6E7"/>
    <w:rsid w:val="00D06C3D"/>
    <w:rsid w:val="00D06C5E"/>
    <w:rsid w:val="00D06FC0"/>
    <w:rsid w:val="00D072F5"/>
    <w:rsid w:val="00D07385"/>
    <w:rsid w:val="00D073D5"/>
    <w:rsid w:val="00D07574"/>
    <w:rsid w:val="00D07868"/>
    <w:rsid w:val="00D07A9A"/>
    <w:rsid w:val="00D07BD7"/>
    <w:rsid w:val="00D1028D"/>
    <w:rsid w:val="00D104FD"/>
    <w:rsid w:val="00D10625"/>
    <w:rsid w:val="00D10CB0"/>
    <w:rsid w:val="00D10CEC"/>
    <w:rsid w:val="00D11273"/>
    <w:rsid w:val="00D11376"/>
    <w:rsid w:val="00D118CE"/>
    <w:rsid w:val="00D11BF7"/>
    <w:rsid w:val="00D120B4"/>
    <w:rsid w:val="00D123AD"/>
    <w:rsid w:val="00D12778"/>
    <w:rsid w:val="00D12C13"/>
    <w:rsid w:val="00D132E8"/>
    <w:rsid w:val="00D13530"/>
    <w:rsid w:val="00D13541"/>
    <w:rsid w:val="00D135CC"/>
    <w:rsid w:val="00D1395F"/>
    <w:rsid w:val="00D13ED0"/>
    <w:rsid w:val="00D14065"/>
    <w:rsid w:val="00D14CA1"/>
    <w:rsid w:val="00D156E1"/>
    <w:rsid w:val="00D15B46"/>
    <w:rsid w:val="00D15CAB"/>
    <w:rsid w:val="00D15EF3"/>
    <w:rsid w:val="00D160AF"/>
    <w:rsid w:val="00D16608"/>
    <w:rsid w:val="00D16B39"/>
    <w:rsid w:val="00D16B9D"/>
    <w:rsid w:val="00D171AD"/>
    <w:rsid w:val="00D17A03"/>
    <w:rsid w:val="00D17A96"/>
    <w:rsid w:val="00D17B0C"/>
    <w:rsid w:val="00D17B6D"/>
    <w:rsid w:val="00D17C24"/>
    <w:rsid w:val="00D202A7"/>
    <w:rsid w:val="00D206CB"/>
    <w:rsid w:val="00D20B17"/>
    <w:rsid w:val="00D20E51"/>
    <w:rsid w:val="00D2130B"/>
    <w:rsid w:val="00D219A2"/>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FB2"/>
    <w:rsid w:val="00D25786"/>
    <w:rsid w:val="00D25B00"/>
    <w:rsid w:val="00D25C1F"/>
    <w:rsid w:val="00D25F7D"/>
    <w:rsid w:val="00D26447"/>
    <w:rsid w:val="00D26898"/>
    <w:rsid w:val="00D2689A"/>
    <w:rsid w:val="00D26D66"/>
    <w:rsid w:val="00D27361"/>
    <w:rsid w:val="00D273C7"/>
    <w:rsid w:val="00D279E1"/>
    <w:rsid w:val="00D279EA"/>
    <w:rsid w:val="00D300F9"/>
    <w:rsid w:val="00D30177"/>
    <w:rsid w:val="00D3017F"/>
    <w:rsid w:val="00D30598"/>
    <w:rsid w:val="00D30E90"/>
    <w:rsid w:val="00D30EBF"/>
    <w:rsid w:val="00D31213"/>
    <w:rsid w:val="00D312F5"/>
    <w:rsid w:val="00D31828"/>
    <w:rsid w:val="00D31910"/>
    <w:rsid w:val="00D3204F"/>
    <w:rsid w:val="00D32139"/>
    <w:rsid w:val="00D3261F"/>
    <w:rsid w:val="00D3284C"/>
    <w:rsid w:val="00D32883"/>
    <w:rsid w:val="00D328E8"/>
    <w:rsid w:val="00D329DB"/>
    <w:rsid w:val="00D333FA"/>
    <w:rsid w:val="00D3417D"/>
    <w:rsid w:val="00D34466"/>
    <w:rsid w:val="00D34503"/>
    <w:rsid w:val="00D345A7"/>
    <w:rsid w:val="00D35C02"/>
    <w:rsid w:val="00D36068"/>
    <w:rsid w:val="00D36996"/>
    <w:rsid w:val="00D36FEC"/>
    <w:rsid w:val="00D3701C"/>
    <w:rsid w:val="00D370AF"/>
    <w:rsid w:val="00D370DA"/>
    <w:rsid w:val="00D3716C"/>
    <w:rsid w:val="00D372C8"/>
    <w:rsid w:val="00D37560"/>
    <w:rsid w:val="00D379CA"/>
    <w:rsid w:val="00D37EB2"/>
    <w:rsid w:val="00D40190"/>
    <w:rsid w:val="00D407B8"/>
    <w:rsid w:val="00D40B31"/>
    <w:rsid w:val="00D40B94"/>
    <w:rsid w:val="00D41C4E"/>
    <w:rsid w:val="00D41E60"/>
    <w:rsid w:val="00D41FA8"/>
    <w:rsid w:val="00D4241C"/>
    <w:rsid w:val="00D428AE"/>
    <w:rsid w:val="00D42B7D"/>
    <w:rsid w:val="00D42BF5"/>
    <w:rsid w:val="00D42D72"/>
    <w:rsid w:val="00D42DDF"/>
    <w:rsid w:val="00D42E7E"/>
    <w:rsid w:val="00D43083"/>
    <w:rsid w:val="00D430C3"/>
    <w:rsid w:val="00D43F66"/>
    <w:rsid w:val="00D44168"/>
    <w:rsid w:val="00D44355"/>
    <w:rsid w:val="00D445F8"/>
    <w:rsid w:val="00D4484B"/>
    <w:rsid w:val="00D44E30"/>
    <w:rsid w:val="00D45302"/>
    <w:rsid w:val="00D453F2"/>
    <w:rsid w:val="00D4569D"/>
    <w:rsid w:val="00D45DAA"/>
    <w:rsid w:val="00D465BD"/>
    <w:rsid w:val="00D46844"/>
    <w:rsid w:val="00D4698D"/>
    <w:rsid w:val="00D46BF3"/>
    <w:rsid w:val="00D46ECF"/>
    <w:rsid w:val="00D47428"/>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B46"/>
    <w:rsid w:val="00D533B6"/>
    <w:rsid w:val="00D5359A"/>
    <w:rsid w:val="00D5383A"/>
    <w:rsid w:val="00D53B54"/>
    <w:rsid w:val="00D54335"/>
    <w:rsid w:val="00D5451A"/>
    <w:rsid w:val="00D545B8"/>
    <w:rsid w:val="00D54619"/>
    <w:rsid w:val="00D547ED"/>
    <w:rsid w:val="00D54896"/>
    <w:rsid w:val="00D54985"/>
    <w:rsid w:val="00D550CD"/>
    <w:rsid w:val="00D55179"/>
    <w:rsid w:val="00D5564B"/>
    <w:rsid w:val="00D559FC"/>
    <w:rsid w:val="00D563CB"/>
    <w:rsid w:val="00D56B3E"/>
    <w:rsid w:val="00D56B93"/>
    <w:rsid w:val="00D56E33"/>
    <w:rsid w:val="00D572DA"/>
    <w:rsid w:val="00D603C5"/>
    <w:rsid w:val="00D604D9"/>
    <w:rsid w:val="00D60E10"/>
    <w:rsid w:val="00D60F7A"/>
    <w:rsid w:val="00D61040"/>
    <w:rsid w:val="00D613DD"/>
    <w:rsid w:val="00D615C1"/>
    <w:rsid w:val="00D619DB"/>
    <w:rsid w:val="00D61D7B"/>
    <w:rsid w:val="00D61F13"/>
    <w:rsid w:val="00D61F77"/>
    <w:rsid w:val="00D626E4"/>
    <w:rsid w:val="00D62771"/>
    <w:rsid w:val="00D62CE6"/>
    <w:rsid w:val="00D62FF6"/>
    <w:rsid w:val="00D634A7"/>
    <w:rsid w:val="00D63B35"/>
    <w:rsid w:val="00D63B84"/>
    <w:rsid w:val="00D63DEC"/>
    <w:rsid w:val="00D64685"/>
    <w:rsid w:val="00D646CC"/>
    <w:rsid w:val="00D648C5"/>
    <w:rsid w:val="00D64D4E"/>
    <w:rsid w:val="00D65144"/>
    <w:rsid w:val="00D65337"/>
    <w:rsid w:val="00D6548E"/>
    <w:rsid w:val="00D656B3"/>
    <w:rsid w:val="00D65BEB"/>
    <w:rsid w:val="00D661A1"/>
    <w:rsid w:val="00D66349"/>
    <w:rsid w:val="00D66B35"/>
    <w:rsid w:val="00D67757"/>
    <w:rsid w:val="00D67C01"/>
    <w:rsid w:val="00D67F8E"/>
    <w:rsid w:val="00D70F0C"/>
    <w:rsid w:val="00D711B7"/>
    <w:rsid w:val="00D7169A"/>
    <w:rsid w:val="00D73495"/>
    <w:rsid w:val="00D73918"/>
    <w:rsid w:val="00D73E0F"/>
    <w:rsid w:val="00D741FC"/>
    <w:rsid w:val="00D7442C"/>
    <w:rsid w:val="00D744E5"/>
    <w:rsid w:val="00D756CB"/>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F1B"/>
    <w:rsid w:val="00D84599"/>
    <w:rsid w:val="00D846BA"/>
    <w:rsid w:val="00D84987"/>
    <w:rsid w:val="00D84CD2"/>
    <w:rsid w:val="00D84D38"/>
    <w:rsid w:val="00D8511B"/>
    <w:rsid w:val="00D85BDE"/>
    <w:rsid w:val="00D86013"/>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A40"/>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97E55"/>
    <w:rsid w:val="00D97F00"/>
    <w:rsid w:val="00DA07EB"/>
    <w:rsid w:val="00DA09EB"/>
    <w:rsid w:val="00DA0CFC"/>
    <w:rsid w:val="00DA1023"/>
    <w:rsid w:val="00DA180F"/>
    <w:rsid w:val="00DA18EC"/>
    <w:rsid w:val="00DA1B0F"/>
    <w:rsid w:val="00DA1B5A"/>
    <w:rsid w:val="00DA1D60"/>
    <w:rsid w:val="00DA1D79"/>
    <w:rsid w:val="00DA2052"/>
    <w:rsid w:val="00DA2456"/>
    <w:rsid w:val="00DA2519"/>
    <w:rsid w:val="00DA2849"/>
    <w:rsid w:val="00DA2D2B"/>
    <w:rsid w:val="00DA2F9D"/>
    <w:rsid w:val="00DA3461"/>
    <w:rsid w:val="00DA37C7"/>
    <w:rsid w:val="00DA3995"/>
    <w:rsid w:val="00DA3C4E"/>
    <w:rsid w:val="00DA3EAE"/>
    <w:rsid w:val="00DA495A"/>
    <w:rsid w:val="00DA49E3"/>
    <w:rsid w:val="00DA50CD"/>
    <w:rsid w:val="00DA50F0"/>
    <w:rsid w:val="00DA535C"/>
    <w:rsid w:val="00DA5813"/>
    <w:rsid w:val="00DA5820"/>
    <w:rsid w:val="00DA5ACA"/>
    <w:rsid w:val="00DA5BEA"/>
    <w:rsid w:val="00DA5D97"/>
    <w:rsid w:val="00DA65B3"/>
    <w:rsid w:val="00DA6982"/>
    <w:rsid w:val="00DA72A8"/>
    <w:rsid w:val="00DA776C"/>
    <w:rsid w:val="00DA79A6"/>
    <w:rsid w:val="00DA7F0B"/>
    <w:rsid w:val="00DA7F21"/>
    <w:rsid w:val="00DB11D1"/>
    <w:rsid w:val="00DB11D7"/>
    <w:rsid w:val="00DB1284"/>
    <w:rsid w:val="00DB1391"/>
    <w:rsid w:val="00DB17D2"/>
    <w:rsid w:val="00DB1A57"/>
    <w:rsid w:val="00DB1A96"/>
    <w:rsid w:val="00DB1F21"/>
    <w:rsid w:val="00DB2009"/>
    <w:rsid w:val="00DB23EA"/>
    <w:rsid w:val="00DB25E8"/>
    <w:rsid w:val="00DB2B4C"/>
    <w:rsid w:val="00DB2B91"/>
    <w:rsid w:val="00DB2CAD"/>
    <w:rsid w:val="00DB2E06"/>
    <w:rsid w:val="00DB31AC"/>
    <w:rsid w:val="00DB3255"/>
    <w:rsid w:val="00DB3413"/>
    <w:rsid w:val="00DB369C"/>
    <w:rsid w:val="00DB38AE"/>
    <w:rsid w:val="00DB38CA"/>
    <w:rsid w:val="00DB3A0D"/>
    <w:rsid w:val="00DB3B1D"/>
    <w:rsid w:val="00DB3B6D"/>
    <w:rsid w:val="00DB3DD4"/>
    <w:rsid w:val="00DB3ECF"/>
    <w:rsid w:val="00DB42FF"/>
    <w:rsid w:val="00DB4304"/>
    <w:rsid w:val="00DB4341"/>
    <w:rsid w:val="00DB4F66"/>
    <w:rsid w:val="00DB611B"/>
    <w:rsid w:val="00DB6211"/>
    <w:rsid w:val="00DB6457"/>
    <w:rsid w:val="00DB658F"/>
    <w:rsid w:val="00DB660F"/>
    <w:rsid w:val="00DB6873"/>
    <w:rsid w:val="00DB6924"/>
    <w:rsid w:val="00DB6BD8"/>
    <w:rsid w:val="00DB6C8F"/>
    <w:rsid w:val="00DB6F09"/>
    <w:rsid w:val="00DB7522"/>
    <w:rsid w:val="00DB7C45"/>
    <w:rsid w:val="00DB7CEE"/>
    <w:rsid w:val="00DB7DC1"/>
    <w:rsid w:val="00DC036F"/>
    <w:rsid w:val="00DC0685"/>
    <w:rsid w:val="00DC11F7"/>
    <w:rsid w:val="00DC1208"/>
    <w:rsid w:val="00DC1CF7"/>
    <w:rsid w:val="00DC2172"/>
    <w:rsid w:val="00DC24E3"/>
    <w:rsid w:val="00DC26FA"/>
    <w:rsid w:val="00DC2852"/>
    <w:rsid w:val="00DC28A7"/>
    <w:rsid w:val="00DC2C18"/>
    <w:rsid w:val="00DC2DCA"/>
    <w:rsid w:val="00DC322F"/>
    <w:rsid w:val="00DC343E"/>
    <w:rsid w:val="00DC370A"/>
    <w:rsid w:val="00DC3B25"/>
    <w:rsid w:val="00DC3E06"/>
    <w:rsid w:val="00DC4446"/>
    <w:rsid w:val="00DC48DE"/>
    <w:rsid w:val="00DC4E95"/>
    <w:rsid w:val="00DC52A3"/>
    <w:rsid w:val="00DC55A5"/>
    <w:rsid w:val="00DC569E"/>
    <w:rsid w:val="00DC5B36"/>
    <w:rsid w:val="00DC5EF4"/>
    <w:rsid w:val="00DC72E5"/>
    <w:rsid w:val="00DC72F3"/>
    <w:rsid w:val="00DC75EB"/>
    <w:rsid w:val="00DC7777"/>
    <w:rsid w:val="00DD01A3"/>
    <w:rsid w:val="00DD01E2"/>
    <w:rsid w:val="00DD02F6"/>
    <w:rsid w:val="00DD1A68"/>
    <w:rsid w:val="00DD1E38"/>
    <w:rsid w:val="00DD2573"/>
    <w:rsid w:val="00DD2832"/>
    <w:rsid w:val="00DD2CD6"/>
    <w:rsid w:val="00DD2D3A"/>
    <w:rsid w:val="00DD3374"/>
    <w:rsid w:val="00DD37E7"/>
    <w:rsid w:val="00DD3F25"/>
    <w:rsid w:val="00DD3F67"/>
    <w:rsid w:val="00DD4300"/>
    <w:rsid w:val="00DD476E"/>
    <w:rsid w:val="00DD4D2E"/>
    <w:rsid w:val="00DD548E"/>
    <w:rsid w:val="00DD55BA"/>
    <w:rsid w:val="00DD56EF"/>
    <w:rsid w:val="00DD5EA7"/>
    <w:rsid w:val="00DD6837"/>
    <w:rsid w:val="00DD686D"/>
    <w:rsid w:val="00DD68F5"/>
    <w:rsid w:val="00DD6BFE"/>
    <w:rsid w:val="00DD71A0"/>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3C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2A"/>
    <w:rsid w:val="00DF3090"/>
    <w:rsid w:val="00DF32AD"/>
    <w:rsid w:val="00DF3598"/>
    <w:rsid w:val="00DF37F4"/>
    <w:rsid w:val="00DF3B39"/>
    <w:rsid w:val="00DF3E72"/>
    <w:rsid w:val="00DF40BF"/>
    <w:rsid w:val="00DF44D9"/>
    <w:rsid w:val="00DF4505"/>
    <w:rsid w:val="00DF47FA"/>
    <w:rsid w:val="00DF4A78"/>
    <w:rsid w:val="00DF4AC3"/>
    <w:rsid w:val="00DF4B13"/>
    <w:rsid w:val="00DF505F"/>
    <w:rsid w:val="00DF5068"/>
    <w:rsid w:val="00DF5153"/>
    <w:rsid w:val="00DF5427"/>
    <w:rsid w:val="00DF598D"/>
    <w:rsid w:val="00DF5A1F"/>
    <w:rsid w:val="00DF6727"/>
    <w:rsid w:val="00DF6D8C"/>
    <w:rsid w:val="00DF6E5E"/>
    <w:rsid w:val="00DF70BD"/>
    <w:rsid w:val="00DF7D8E"/>
    <w:rsid w:val="00DF7ED4"/>
    <w:rsid w:val="00E0007D"/>
    <w:rsid w:val="00E0009D"/>
    <w:rsid w:val="00E00734"/>
    <w:rsid w:val="00E00966"/>
    <w:rsid w:val="00E009E9"/>
    <w:rsid w:val="00E00DFA"/>
    <w:rsid w:val="00E017E7"/>
    <w:rsid w:val="00E01B3A"/>
    <w:rsid w:val="00E01B6F"/>
    <w:rsid w:val="00E01E27"/>
    <w:rsid w:val="00E01F09"/>
    <w:rsid w:val="00E025AF"/>
    <w:rsid w:val="00E026F9"/>
    <w:rsid w:val="00E0279A"/>
    <w:rsid w:val="00E02EF9"/>
    <w:rsid w:val="00E0330C"/>
    <w:rsid w:val="00E0331C"/>
    <w:rsid w:val="00E034C9"/>
    <w:rsid w:val="00E039D1"/>
    <w:rsid w:val="00E03AB3"/>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5C7"/>
    <w:rsid w:val="00E078F3"/>
    <w:rsid w:val="00E07975"/>
    <w:rsid w:val="00E10692"/>
    <w:rsid w:val="00E1127E"/>
    <w:rsid w:val="00E1156C"/>
    <w:rsid w:val="00E1221D"/>
    <w:rsid w:val="00E122C0"/>
    <w:rsid w:val="00E1241E"/>
    <w:rsid w:val="00E127D9"/>
    <w:rsid w:val="00E128AB"/>
    <w:rsid w:val="00E129A4"/>
    <w:rsid w:val="00E12C5D"/>
    <w:rsid w:val="00E12F1A"/>
    <w:rsid w:val="00E1308E"/>
    <w:rsid w:val="00E13512"/>
    <w:rsid w:val="00E138CC"/>
    <w:rsid w:val="00E13BBD"/>
    <w:rsid w:val="00E13CC7"/>
    <w:rsid w:val="00E13D54"/>
    <w:rsid w:val="00E14197"/>
    <w:rsid w:val="00E144D5"/>
    <w:rsid w:val="00E1476F"/>
    <w:rsid w:val="00E1498D"/>
    <w:rsid w:val="00E14D06"/>
    <w:rsid w:val="00E15D69"/>
    <w:rsid w:val="00E15D91"/>
    <w:rsid w:val="00E1604D"/>
    <w:rsid w:val="00E160A1"/>
    <w:rsid w:val="00E164A9"/>
    <w:rsid w:val="00E165ED"/>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F29"/>
    <w:rsid w:val="00E214E9"/>
    <w:rsid w:val="00E21748"/>
    <w:rsid w:val="00E21EEB"/>
    <w:rsid w:val="00E21FA8"/>
    <w:rsid w:val="00E224EB"/>
    <w:rsid w:val="00E2250D"/>
    <w:rsid w:val="00E22982"/>
    <w:rsid w:val="00E235DA"/>
    <w:rsid w:val="00E2382E"/>
    <w:rsid w:val="00E23A14"/>
    <w:rsid w:val="00E24559"/>
    <w:rsid w:val="00E245FE"/>
    <w:rsid w:val="00E246C3"/>
    <w:rsid w:val="00E246D0"/>
    <w:rsid w:val="00E24BE6"/>
    <w:rsid w:val="00E24D97"/>
    <w:rsid w:val="00E25121"/>
    <w:rsid w:val="00E25308"/>
    <w:rsid w:val="00E25A27"/>
    <w:rsid w:val="00E25DC7"/>
    <w:rsid w:val="00E25E25"/>
    <w:rsid w:val="00E25ED9"/>
    <w:rsid w:val="00E26080"/>
    <w:rsid w:val="00E26A3B"/>
    <w:rsid w:val="00E26B84"/>
    <w:rsid w:val="00E26D5C"/>
    <w:rsid w:val="00E26DBC"/>
    <w:rsid w:val="00E26ECA"/>
    <w:rsid w:val="00E2704F"/>
    <w:rsid w:val="00E272D2"/>
    <w:rsid w:val="00E277C7"/>
    <w:rsid w:val="00E27A43"/>
    <w:rsid w:val="00E27A6D"/>
    <w:rsid w:val="00E27B57"/>
    <w:rsid w:val="00E30094"/>
    <w:rsid w:val="00E3020B"/>
    <w:rsid w:val="00E304C6"/>
    <w:rsid w:val="00E30758"/>
    <w:rsid w:val="00E30960"/>
    <w:rsid w:val="00E30B4B"/>
    <w:rsid w:val="00E30B79"/>
    <w:rsid w:val="00E30CF4"/>
    <w:rsid w:val="00E30F60"/>
    <w:rsid w:val="00E31210"/>
    <w:rsid w:val="00E31528"/>
    <w:rsid w:val="00E31629"/>
    <w:rsid w:val="00E31D64"/>
    <w:rsid w:val="00E31D86"/>
    <w:rsid w:val="00E322A1"/>
    <w:rsid w:val="00E32AB8"/>
    <w:rsid w:val="00E33471"/>
    <w:rsid w:val="00E33A7E"/>
    <w:rsid w:val="00E34105"/>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F07"/>
    <w:rsid w:val="00E41377"/>
    <w:rsid w:val="00E4169C"/>
    <w:rsid w:val="00E4179A"/>
    <w:rsid w:val="00E41853"/>
    <w:rsid w:val="00E41BED"/>
    <w:rsid w:val="00E41C23"/>
    <w:rsid w:val="00E41D11"/>
    <w:rsid w:val="00E41E38"/>
    <w:rsid w:val="00E41F95"/>
    <w:rsid w:val="00E42027"/>
    <w:rsid w:val="00E42075"/>
    <w:rsid w:val="00E42120"/>
    <w:rsid w:val="00E4256C"/>
    <w:rsid w:val="00E42E05"/>
    <w:rsid w:val="00E432EF"/>
    <w:rsid w:val="00E43352"/>
    <w:rsid w:val="00E4342D"/>
    <w:rsid w:val="00E435E0"/>
    <w:rsid w:val="00E436CD"/>
    <w:rsid w:val="00E43D4F"/>
    <w:rsid w:val="00E43EB1"/>
    <w:rsid w:val="00E43FDE"/>
    <w:rsid w:val="00E44141"/>
    <w:rsid w:val="00E44736"/>
    <w:rsid w:val="00E44837"/>
    <w:rsid w:val="00E44926"/>
    <w:rsid w:val="00E44A9F"/>
    <w:rsid w:val="00E45224"/>
    <w:rsid w:val="00E45232"/>
    <w:rsid w:val="00E45552"/>
    <w:rsid w:val="00E45A95"/>
    <w:rsid w:val="00E45B94"/>
    <w:rsid w:val="00E46086"/>
    <w:rsid w:val="00E46137"/>
    <w:rsid w:val="00E46697"/>
    <w:rsid w:val="00E46766"/>
    <w:rsid w:val="00E4685A"/>
    <w:rsid w:val="00E46993"/>
    <w:rsid w:val="00E46C98"/>
    <w:rsid w:val="00E47140"/>
    <w:rsid w:val="00E47185"/>
    <w:rsid w:val="00E47299"/>
    <w:rsid w:val="00E47312"/>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726"/>
    <w:rsid w:val="00E5698F"/>
    <w:rsid w:val="00E56AAE"/>
    <w:rsid w:val="00E56CD5"/>
    <w:rsid w:val="00E571CA"/>
    <w:rsid w:val="00E578FA"/>
    <w:rsid w:val="00E579F6"/>
    <w:rsid w:val="00E57D43"/>
    <w:rsid w:val="00E60220"/>
    <w:rsid w:val="00E60307"/>
    <w:rsid w:val="00E60601"/>
    <w:rsid w:val="00E606C3"/>
    <w:rsid w:val="00E60A40"/>
    <w:rsid w:val="00E60BCF"/>
    <w:rsid w:val="00E60EF9"/>
    <w:rsid w:val="00E6101B"/>
    <w:rsid w:val="00E6138D"/>
    <w:rsid w:val="00E61766"/>
    <w:rsid w:val="00E62011"/>
    <w:rsid w:val="00E6212D"/>
    <w:rsid w:val="00E622AE"/>
    <w:rsid w:val="00E62540"/>
    <w:rsid w:val="00E62593"/>
    <w:rsid w:val="00E62635"/>
    <w:rsid w:val="00E62D70"/>
    <w:rsid w:val="00E63314"/>
    <w:rsid w:val="00E636AF"/>
    <w:rsid w:val="00E638A1"/>
    <w:rsid w:val="00E63951"/>
    <w:rsid w:val="00E63996"/>
    <w:rsid w:val="00E63F7A"/>
    <w:rsid w:val="00E645C3"/>
    <w:rsid w:val="00E64BAA"/>
    <w:rsid w:val="00E64ED9"/>
    <w:rsid w:val="00E64EF0"/>
    <w:rsid w:val="00E65016"/>
    <w:rsid w:val="00E65096"/>
    <w:rsid w:val="00E65722"/>
    <w:rsid w:val="00E6593F"/>
    <w:rsid w:val="00E65A1F"/>
    <w:rsid w:val="00E65D40"/>
    <w:rsid w:val="00E65DD2"/>
    <w:rsid w:val="00E65E1B"/>
    <w:rsid w:val="00E666FC"/>
    <w:rsid w:val="00E66940"/>
    <w:rsid w:val="00E66C77"/>
    <w:rsid w:val="00E66EB9"/>
    <w:rsid w:val="00E67113"/>
    <w:rsid w:val="00E67186"/>
    <w:rsid w:val="00E67692"/>
    <w:rsid w:val="00E678D0"/>
    <w:rsid w:val="00E67EB5"/>
    <w:rsid w:val="00E70508"/>
    <w:rsid w:val="00E70892"/>
    <w:rsid w:val="00E71697"/>
    <w:rsid w:val="00E71C87"/>
    <w:rsid w:val="00E71DAD"/>
    <w:rsid w:val="00E71F2A"/>
    <w:rsid w:val="00E72352"/>
    <w:rsid w:val="00E72822"/>
    <w:rsid w:val="00E72D4C"/>
    <w:rsid w:val="00E72E52"/>
    <w:rsid w:val="00E72F1E"/>
    <w:rsid w:val="00E72F29"/>
    <w:rsid w:val="00E7350C"/>
    <w:rsid w:val="00E738DF"/>
    <w:rsid w:val="00E73A01"/>
    <w:rsid w:val="00E73C1B"/>
    <w:rsid w:val="00E73C9B"/>
    <w:rsid w:val="00E74071"/>
    <w:rsid w:val="00E741D8"/>
    <w:rsid w:val="00E74343"/>
    <w:rsid w:val="00E74B62"/>
    <w:rsid w:val="00E7501D"/>
    <w:rsid w:val="00E75381"/>
    <w:rsid w:val="00E75615"/>
    <w:rsid w:val="00E7573E"/>
    <w:rsid w:val="00E757AB"/>
    <w:rsid w:val="00E75C4F"/>
    <w:rsid w:val="00E75D41"/>
    <w:rsid w:val="00E762E3"/>
    <w:rsid w:val="00E7639B"/>
    <w:rsid w:val="00E7725B"/>
    <w:rsid w:val="00E772D6"/>
    <w:rsid w:val="00E772E4"/>
    <w:rsid w:val="00E774F8"/>
    <w:rsid w:val="00E77712"/>
    <w:rsid w:val="00E77811"/>
    <w:rsid w:val="00E77FBB"/>
    <w:rsid w:val="00E8008A"/>
    <w:rsid w:val="00E80566"/>
    <w:rsid w:val="00E80DF4"/>
    <w:rsid w:val="00E81060"/>
    <w:rsid w:val="00E8147F"/>
    <w:rsid w:val="00E818BF"/>
    <w:rsid w:val="00E818CE"/>
    <w:rsid w:val="00E8278E"/>
    <w:rsid w:val="00E82875"/>
    <w:rsid w:val="00E82C6F"/>
    <w:rsid w:val="00E83492"/>
    <w:rsid w:val="00E837C0"/>
    <w:rsid w:val="00E83CD5"/>
    <w:rsid w:val="00E8464D"/>
    <w:rsid w:val="00E848E9"/>
    <w:rsid w:val="00E84F16"/>
    <w:rsid w:val="00E8519B"/>
    <w:rsid w:val="00E85281"/>
    <w:rsid w:val="00E85A61"/>
    <w:rsid w:val="00E85A88"/>
    <w:rsid w:val="00E85EB6"/>
    <w:rsid w:val="00E86317"/>
    <w:rsid w:val="00E86603"/>
    <w:rsid w:val="00E86B6F"/>
    <w:rsid w:val="00E86D8A"/>
    <w:rsid w:val="00E876B2"/>
    <w:rsid w:val="00E87800"/>
    <w:rsid w:val="00E90340"/>
    <w:rsid w:val="00E90551"/>
    <w:rsid w:val="00E9094B"/>
    <w:rsid w:val="00E90CE0"/>
    <w:rsid w:val="00E90FAC"/>
    <w:rsid w:val="00E9117D"/>
    <w:rsid w:val="00E9130C"/>
    <w:rsid w:val="00E913BF"/>
    <w:rsid w:val="00E91C42"/>
    <w:rsid w:val="00E91D4D"/>
    <w:rsid w:val="00E91F1C"/>
    <w:rsid w:val="00E92236"/>
    <w:rsid w:val="00E929E7"/>
    <w:rsid w:val="00E92B3F"/>
    <w:rsid w:val="00E92C81"/>
    <w:rsid w:val="00E930CA"/>
    <w:rsid w:val="00E933C5"/>
    <w:rsid w:val="00E937B5"/>
    <w:rsid w:val="00E93896"/>
    <w:rsid w:val="00E93F15"/>
    <w:rsid w:val="00E9408B"/>
    <w:rsid w:val="00E941EB"/>
    <w:rsid w:val="00E94368"/>
    <w:rsid w:val="00E94461"/>
    <w:rsid w:val="00E9482E"/>
    <w:rsid w:val="00E94A5E"/>
    <w:rsid w:val="00E94BB3"/>
    <w:rsid w:val="00E94CE9"/>
    <w:rsid w:val="00E94D3D"/>
    <w:rsid w:val="00E956FF"/>
    <w:rsid w:val="00E95AC3"/>
    <w:rsid w:val="00E95D52"/>
    <w:rsid w:val="00E96334"/>
    <w:rsid w:val="00E96537"/>
    <w:rsid w:val="00E9690E"/>
    <w:rsid w:val="00E97F96"/>
    <w:rsid w:val="00EA03F6"/>
    <w:rsid w:val="00EA0BD4"/>
    <w:rsid w:val="00EA0E7E"/>
    <w:rsid w:val="00EA11B3"/>
    <w:rsid w:val="00EA1533"/>
    <w:rsid w:val="00EA1632"/>
    <w:rsid w:val="00EA1925"/>
    <w:rsid w:val="00EA1974"/>
    <w:rsid w:val="00EA1997"/>
    <w:rsid w:val="00EA1B24"/>
    <w:rsid w:val="00EA1E6F"/>
    <w:rsid w:val="00EA211E"/>
    <w:rsid w:val="00EA2872"/>
    <w:rsid w:val="00EA3051"/>
    <w:rsid w:val="00EA3881"/>
    <w:rsid w:val="00EA3B2E"/>
    <w:rsid w:val="00EA3B3B"/>
    <w:rsid w:val="00EA3D83"/>
    <w:rsid w:val="00EA3D97"/>
    <w:rsid w:val="00EA3FFC"/>
    <w:rsid w:val="00EA410E"/>
    <w:rsid w:val="00EA42DC"/>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526"/>
    <w:rsid w:val="00EA7641"/>
    <w:rsid w:val="00EA789A"/>
    <w:rsid w:val="00EB0930"/>
    <w:rsid w:val="00EB0AD6"/>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6"/>
    <w:rsid w:val="00EB4D2B"/>
    <w:rsid w:val="00EB4DE3"/>
    <w:rsid w:val="00EB4F1F"/>
    <w:rsid w:val="00EB4F79"/>
    <w:rsid w:val="00EB5552"/>
    <w:rsid w:val="00EB66E6"/>
    <w:rsid w:val="00EB684D"/>
    <w:rsid w:val="00EB7325"/>
    <w:rsid w:val="00EB7346"/>
    <w:rsid w:val="00EB7928"/>
    <w:rsid w:val="00EB7B9D"/>
    <w:rsid w:val="00EB7C8C"/>
    <w:rsid w:val="00EB7D79"/>
    <w:rsid w:val="00EB7E69"/>
    <w:rsid w:val="00EB7F38"/>
    <w:rsid w:val="00EC0104"/>
    <w:rsid w:val="00EC069A"/>
    <w:rsid w:val="00EC06AA"/>
    <w:rsid w:val="00EC0720"/>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404C"/>
    <w:rsid w:val="00EC40F9"/>
    <w:rsid w:val="00EC49A2"/>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B77"/>
    <w:rsid w:val="00ED0014"/>
    <w:rsid w:val="00ED022F"/>
    <w:rsid w:val="00ED11CE"/>
    <w:rsid w:val="00ED13B2"/>
    <w:rsid w:val="00ED1C41"/>
    <w:rsid w:val="00ED1F29"/>
    <w:rsid w:val="00ED2894"/>
    <w:rsid w:val="00ED2B45"/>
    <w:rsid w:val="00ED2E35"/>
    <w:rsid w:val="00ED3182"/>
    <w:rsid w:val="00ED336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6FA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10E"/>
    <w:rsid w:val="00EE435F"/>
    <w:rsid w:val="00EE4556"/>
    <w:rsid w:val="00EE4A6F"/>
    <w:rsid w:val="00EE4E68"/>
    <w:rsid w:val="00EE5734"/>
    <w:rsid w:val="00EE5AA0"/>
    <w:rsid w:val="00EE5C00"/>
    <w:rsid w:val="00EE61F7"/>
    <w:rsid w:val="00EE669F"/>
    <w:rsid w:val="00EE67A7"/>
    <w:rsid w:val="00EE6851"/>
    <w:rsid w:val="00EE6866"/>
    <w:rsid w:val="00EE69C1"/>
    <w:rsid w:val="00EE6CA0"/>
    <w:rsid w:val="00EE6CE1"/>
    <w:rsid w:val="00EE7071"/>
    <w:rsid w:val="00EE712B"/>
    <w:rsid w:val="00EE71C7"/>
    <w:rsid w:val="00EE71EB"/>
    <w:rsid w:val="00EE7598"/>
    <w:rsid w:val="00EE78E3"/>
    <w:rsid w:val="00EE7C88"/>
    <w:rsid w:val="00EF0AF3"/>
    <w:rsid w:val="00EF0B96"/>
    <w:rsid w:val="00EF0BA7"/>
    <w:rsid w:val="00EF0CAA"/>
    <w:rsid w:val="00EF1033"/>
    <w:rsid w:val="00EF1442"/>
    <w:rsid w:val="00EF146F"/>
    <w:rsid w:val="00EF165A"/>
    <w:rsid w:val="00EF17AA"/>
    <w:rsid w:val="00EF1C19"/>
    <w:rsid w:val="00EF1E78"/>
    <w:rsid w:val="00EF2390"/>
    <w:rsid w:val="00EF27DD"/>
    <w:rsid w:val="00EF2AD3"/>
    <w:rsid w:val="00EF2F6F"/>
    <w:rsid w:val="00EF3048"/>
    <w:rsid w:val="00EF30F0"/>
    <w:rsid w:val="00EF32A0"/>
    <w:rsid w:val="00EF366B"/>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EE5"/>
    <w:rsid w:val="00EF6F76"/>
    <w:rsid w:val="00F00160"/>
    <w:rsid w:val="00F00381"/>
    <w:rsid w:val="00F00496"/>
    <w:rsid w:val="00F00792"/>
    <w:rsid w:val="00F009DE"/>
    <w:rsid w:val="00F014A0"/>
    <w:rsid w:val="00F01F1A"/>
    <w:rsid w:val="00F022F8"/>
    <w:rsid w:val="00F02324"/>
    <w:rsid w:val="00F02885"/>
    <w:rsid w:val="00F02D1F"/>
    <w:rsid w:val="00F03072"/>
    <w:rsid w:val="00F030DE"/>
    <w:rsid w:val="00F038B8"/>
    <w:rsid w:val="00F039C4"/>
    <w:rsid w:val="00F03DD5"/>
    <w:rsid w:val="00F03ED3"/>
    <w:rsid w:val="00F04015"/>
    <w:rsid w:val="00F052A2"/>
    <w:rsid w:val="00F058E6"/>
    <w:rsid w:val="00F05B0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F6"/>
    <w:rsid w:val="00F156B5"/>
    <w:rsid w:val="00F15BA3"/>
    <w:rsid w:val="00F15D3A"/>
    <w:rsid w:val="00F15E8B"/>
    <w:rsid w:val="00F15EA2"/>
    <w:rsid w:val="00F15EF3"/>
    <w:rsid w:val="00F165BC"/>
    <w:rsid w:val="00F1687A"/>
    <w:rsid w:val="00F16CC0"/>
    <w:rsid w:val="00F16EDE"/>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826"/>
    <w:rsid w:val="00F21A3B"/>
    <w:rsid w:val="00F21AFE"/>
    <w:rsid w:val="00F21B41"/>
    <w:rsid w:val="00F21D9A"/>
    <w:rsid w:val="00F21F46"/>
    <w:rsid w:val="00F22160"/>
    <w:rsid w:val="00F2269B"/>
    <w:rsid w:val="00F2300C"/>
    <w:rsid w:val="00F2311C"/>
    <w:rsid w:val="00F23D33"/>
    <w:rsid w:val="00F23DBE"/>
    <w:rsid w:val="00F23E96"/>
    <w:rsid w:val="00F23ECC"/>
    <w:rsid w:val="00F243BB"/>
    <w:rsid w:val="00F244BC"/>
    <w:rsid w:val="00F246E6"/>
    <w:rsid w:val="00F248DF"/>
    <w:rsid w:val="00F24F06"/>
    <w:rsid w:val="00F25056"/>
    <w:rsid w:val="00F25A87"/>
    <w:rsid w:val="00F25B1B"/>
    <w:rsid w:val="00F25B46"/>
    <w:rsid w:val="00F25D01"/>
    <w:rsid w:val="00F26410"/>
    <w:rsid w:val="00F26B54"/>
    <w:rsid w:val="00F26D84"/>
    <w:rsid w:val="00F26FF0"/>
    <w:rsid w:val="00F271D4"/>
    <w:rsid w:val="00F2753D"/>
    <w:rsid w:val="00F275AD"/>
    <w:rsid w:val="00F2760A"/>
    <w:rsid w:val="00F27AC7"/>
    <w:rsid w:val="00F30179"/>
    <w:rsid w:val="00F30606"/>
    <w:rsid w:val="00F30651"/>
    <w:rsid w:val="00F31E65"/>
    <w:rsid w:val="00F31F6A"/>
    <w:rsid w:val="00F32091"/>
    <w:rsid w:val="00F321A3"/>
    <w:rsid w:val="00F321F6"/>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77A"/>
    <w:rsid w:val="00F36A88"/>
    <w:rsid w:val="00F36CE2"/>
    <w:rsid w:val="00F36FF5"/>
    <w:rsid w:val="00F37334"/>
    <w:rsid w:val="00F378A4"/>
    <w:rsid w:val="00F379F3"/>
    <w:rsid w:val="00F40308"/>
    <w:rsid w:val="00F4078C"/>
    <w:rsid w:val="00F408D8"/>
    <w:rsid w:val="00F40BAB"/>
    <w:rsid w:val="00F40CA2"/>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A3"/>
    <w:rsid w:val="00F465C3"/>
    <w:rsid w:val="00F4662D"/>
    <w:rsid w:val="00F46745"/>
    <w:rsid w:val="00F46BB6"/>
    <w:rsid w:val="00F47508"/>
    <w:rsid w:val="00F47BA7"/>
    <w:rsid w:val="00F47CA7"/>
    <w:rsid w:val="00F50311"/>
    <w:rsid w:val="00F507F0"/>
    <w:rsid w:val="00F5098F"/>
    <w:rsid w:val="00F50CCE"/>
    <w:rsid w:val="00F51166"/>
    <w:rsid w:val="00F511BD"/>
    <w:rsid w:val="00F511E5"/>
    <w:rsid w:val="00F5129C"/>
    <w:rsid w:val="00F51CB0"/>
    <w:rsid w:val="00F51D87"/>
    <w:rsid w:val="00F51E21"/>
    <w:rsid w:val="00F51E7D"/>
    <w:rsid w:val="00F51F4A"/>
    <w:rsid w:val="00F52127"/>
    <w:rsid w:val="00F5264D"/>
    <w:rsid w:val="00F5272D"/>
    <w:rsid w:val="00F53299"/>
    <w:rsid w:val="00F5413F"/>
    <w:rsid w:val="00F54AEB"/>
    <w:rsid w:val="00F54D35"/>
    <w:rsid w:val="00F54D3A"/>
    <w:rsid w:val="00F55101"/>
    <w:rsid w:val="00F552BD"/>
    <w:rsid w:val="00F5558F"/>
    <w:rsid w:val="00F556C5"/>
    <w:rsid w:val="00F55B22"/>
    <w:rsid w:val="00F560C3"/>
    <w:rsid w:val="00F56293"/>
    <w:rsid w:val="00F564AC"/>
    <w:rsid w:val="00F569FC"/>
    <w:rsid w:val="00F56DF4"/>
    <w:rsid w:val="00F56E80"/>
    <w:rsid w:val="00F56F65"/>
    <w:rsid w:val="00F57151"/>
    <w:rsid w:val="00F573B7"/>
    <w:rsid w:val="00F57491"/>
    <w:rsid w:val="00F5797D"/>
    <w:rsid w:val="00F57A34"/>
    <w:rsid w:val="00F57A36"/>
    <w:rsid w:val="00F57B8E"/>
    <w:rsid w:val="00F57CB2"/>
    <w:rsid w:val="00F60766"/>
    <w:rsid w:val="00F60FBC"/>
    <w:rsid w:val="00F6110A"/>
    <w:rsid w:val="00F612DB"/>
    <w:rsid w:val="00F61315"/>
    <w:rsid w:val="00F6148E"/>
    <w:rsid w:val="00F6175E"/>
    <w:rsid w:val="00F6179D"/>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DBB"/>
    <w:rsid w:val="00F64EFC"/>
    <w:rsid w:val="00F655B8"/>
    <w:rsid w:val="00F657D5"/>
    <w:rsid w:val="00F657F8"/>
    <w:rsid w:val="00F65E53"/>
    <w:rsid w:val="00F66069"/>
    <w:rsid w:val="00F6622F"/>
    <w:rsid w:val="00F666A7"/>
    <w:rsid w:val="00F66CDF"/>
    <w:rsid w:val="00F66E1D"/>
    <w:rsid w:val="00F66E23"/>
    <w:rsid w:val="00F6740E"/>
    <w:rsid w:val="00F67748"/>
    <w:rsid w:val="00F67891"/>
    <w:rsid w:val="00F67A3A"/>
    <w:rsid w:val="00F67A55"/>
    <w:rsid w:val="00F67EE2"/>
    <w:rsid w:val="00F70205"/>
    <w:rsid w:val="00F70869"/>
    <w:rsid w:val="00F70BCF"/>
    <w:rsid w:val="00F70D79"/>
    <w:rsid w:val="00F70FA6"/>
    <w:rsid w:val="00F71209"/>
    <w:rsid w:val="00F71D97"/>
    <w:rsid w:val="00F72157"/>
    <w:rsid w:val="00F72A8A"/>
    <w:rsid w:val="00F72C30"/>
    <w:rsid w:val="00F72D3D"/>
    <w:rsid w:val="00F73042"/>
    <w:rsid w:val="00F7306B"/>
    <w:rsid w:val="00F7344B"/>
    <w:rsid w:val="00F7363A"/>
    <w:rsid w:val="00F74460"/>
    <w:rsid w:val="00F745F7"/>
    <w:rsid w:val="00F747DB"/>
    <w:rsid w:val="00F7483A"/>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A6"/>
    <w:rsid w:val="00F77CF1"/>
    <w:rsid w:val="00F77E1C"/>
    <w:rsid w:val="00F80141"/>
    <w:rsid w:val="00F80694"/>
    <w:rsid w:val="00F80D25"/>
    <w:rsid w:val="00F80FFF"/>
    <w:rsid w:val="00F816C9"/>
    <w:rsid w:val="00F81828"/>
    <w:rsid w:val="00F81904"/>
    <w:rsid w:val="00F81B05"/>
    <w:rsid w:val="00F825F3"/>
    <w:rsid w:val="00F82668"/>
    <w:rsid w:val="00F827FF"/>
    <w:rsid w:val="00F82E76"/>
    <w:rsid w:val="00F8361F"/>
    <w:rsid w:val="00F8369E"/>
    <w:rsid w:val="00F83795"/>
    <w:rsid w:val="00F8389B"/>
    <w:rsid w:val="00F83CF3"/>
    <w:rsid w:val="00F84AB1"/>
    <w:rsid w:val="00F84F58"/>
    <w:rsid w:val="00F853A9"/>
    <w:rsid w:val="00F85B74"/>
    <w:rsid w:val="00F85E5F"/>
    <w:rsid w:val="00F865E8"/>
    <w:rsid w:val="00F868C1"/>
    <w:rsid w:val="00F868CA"/>
    <w:rsid w:val="00F86BCA"/>
    <w:rsid w:val="00F87E01"/>
    <w:rsid w:val="00F90004"/>
    <w:rsid w:val="00F9046C"/>
    <w:rsid w:val="00F90875"/>
    <w:rsid w:val="00F908F5"/>
    <w:rsid w:val="00F90EEC"/>
    <w:rsid w:val="00F90F6A"/>
    <w:rsid w:val="00F9123D"/>
    <w:rsid w:val="00F9148A"/>
    <w:rsid w:val="00F9164F"/>
    <w:rsid w:val="00F918A2"/>
    <w:rsid w:val="00F91BEB"/>
    <w:rsid w:val="00F91CC6"/>
    <w:rsid w:val="00F9262E"/>
    <w:rsid w:val="00F928D4"/>
    <w:rsid w:val="00F92AB0"/>
    <w:rsid w:val="00F92AC0"/>
    <w:rsid w:val="00F92E83"/>
    <w:rsid w:val="00F93AD7"/>
    <w:rsid w:val="00F93D07"/>
    <w:rsid w:val="00F93D7B"/>
    <w:rsid w:val="00F93DC8"/>
    <w:rsid w:val="00F946BD"/>
    <w:rsid w:val="00F946CA"/>
    <w:rsid w:val="00F94D16"/>
    <w:rsid w:val="00F94F42"/>
    <w:rsid w:val="00F95255"/>
    <w:rsid w:val="00F95970"/>
    <w:rsid w:val="00F959E2"/>
    <w:rsid w:val="00F95AEE"/>
    <w:rsid w:val="00F95DDD"/>
    <w:rsid w:val="00F9620D"/>
    <w:rsid w:val="00F9636A"/>
    <w:rsid w:val="00F96608"/>
    <w:rsid w:val="00F96A08"/>
    <w:rsid w:val="00F96FD4"/>
    <w:rsid w:val="00F97543"/>
    <w:rsid w:val="00F9755E"/>
    <w:rsid w:val="00F9774D"/>
    <w:rsid w:val="00FA0088"/>
    <w:rsid w:val="00FA056A"/>
    <w:rsid w:val="00FA0636"/>
    <w:rsid w:val="00FA0953"/>
    <w:rsid w:val="00FA0E61"/>
    <w:rsid w:val="00FA1161"/>
    <w:rsid w:val="00FA1CF5"/>
    <w:rsid w:val="00FA1EDB"/>
    <w:rsid w:val="00FA21A4"/>
    <w:rsid w:val="00FA2296"/>
    <w:rsid w:val="00FA23D1"/>
    <w:rsid w:val="00FA24E9"/>
    <w:rsid w:val="00FA28DD"/>
    <w:rsid w:val="00FA2FED"/>
    <w:rsid w:val="00FA364E"/>
    <w:rsid w:val="00FA39FD"/>
    <w:rsid w:val="00FA3DF7"/>
    <w:rsid w:val="00FA4B51"/>
    <w:rsid w:val="00FA4B5C"/>
    <w:rsid w:val="00FA5285"/>
    <w:rsid w:val="00FA535D"/>
    <w:rsid w:val="00FA5612"/>
    <w:rsid w:val="00FA6EE2"/>
    <w:rsid w:val="00FA7140"/>
    <w:rsid w:val="00FA7265"/>
    <w:rsid w:val="00FA753E"/>
    <w:rsid w:val="00FA759E"/>
    <w:rsid w:val="00FA7AF9"/>
    <w:rsid w:val="00FA7CEE"/>
    <w:rsid w:val="00FA7D46"/>
    <w:rsid w:val="00FA7EEB"/>
    <w:rsid w:val="00FB020C"/>
    <w:rsid w:val="00FB0563"/>
    <w:rsid w:val="00FB0864"/>
    <w:rsid w:val="00FB0A63"/>
    <w:rsid w:val="00FB0B05"/>
    <w:rsid w:val="00FB0B77"/>
    <w:rsid w:val="00FB0EE8"/>
    <w:rsid w:val="00FB1145"/>
    <w:rsid w:val="00FB171A"/>
    <w:rsid w:val="00FB175E"/>
    <w:rsid w:val="00FB182E"/>
    <w:rsid w:val="00FB1BD6"/>
    <w:rsid w:val="00FB1BEB"/>
    <w:rsid w:val="00FB1D54"/>
    <w:rsid w:val="00FB2290"/>
    <w:rsid w:val="00FB287D"/>
    <w:rsid w:val="00FB28D2"/>
    <w:rsid w:val="00FB29F8"/>
    <w:rsid w:val="00FB2A6B"/>
    <w:rsid w:val="00FB2CBB"/>
    <w:rsid w:val="00FB3182"/>
    <w:rsid w:val="00FB3398"/>
    <w:rsid w:val="00FB339A"/>
    <w:rsid w:val="00FB39EB"/>
    <w:rsid w:val="00FB3F8A"/>
    <w:rsid w:val="00FB40D7"/>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05D"/>
    <w:rsid w:val="00FC0417"/>
    <w:rsid w:val="00FC0438"/>
    <w:rsid w:val="00FC0692"/>
    <w:rsid w:val="00FC0C68"/>
    <w:rsid w:val="00FC0CA2"/>
    <w:rsid w:val="00FC0F99"/>
    <w:rsid w:val="00FC0FB9"/>
    <w:rsid w:val="00FC10E7"/>
    <w:rsid w:val="00FC118B"/>
    <w:rsid w:val="00FC137D"/>
    <w:rsid w:val="00FC18A0"/>
    <w:rsid w:val="00FC1955"/>
    <w:rsid w:val="00FC201D"/>
    <w:rsid w:val="00FC238F"/>
    <w:rsid w:val="00FC319A"/>
    <w:rsid w:val="00FC3349"/>
    <w:rsid w:val="00FC355A"/>
    <w:rsid w:val="00FC35D3"/>
    <w:rsid w:val="00FC4033"/>
    <w:rsid w:val="00FC40F5"/>
    <w:rsid w:val="00FC4614"/>
    <w:rsid w:val="00FC58AF"/>
    <w:rsid w:val="00FC5951"/>
    <w:rsid w:val="00FC59DF"/>
    <w:rsid w:val="00FC5F24"/>
    <w:rsid w:val="00FC5F8E"/>
    <w:rsid w:val="00FC6284"/>
    <w:rsid w:val="00FC6711"/>
    <w:rsid w:val="00FC68BA"/>
    <w:rsid w:val="00FC6A5C"/>
    <w:rsid w:val="00FC6C92"/>
    <w:rsid w:val="00FC6D37"/>
    <w:rsid w:val="00FC7212"/>
    <w:rsid w:val="00FC7857"/>
    <w:rsid w:val="00FC7F04"/>
    <w:rsid w:val="00FD040F"/>
    <w:rsid w:val="00FD0A1F"/>
    <w:rsid w:val="00FD0B04"/>
    <w:rsid w:val="00FD0B28"/>
    <w:rsid w:val="00FD0BDB"/>
    <w:rsid w:val="00FD0C19"/>
    <w:rsid w:val="00FD0C58"/>
    <w:rsid w:val="00FD0D7F"/>
    <w:rsid w:val="00FD0F7A"/>
    <w:rsid w:val="00FD0FB0"/>
    <w:rsid w:val="00FD1964"/>
    <w:rsid w:val="00FD1FEF"/>
    <w:rsid w:val="00FD2771"/>
    <w:rsid w:val="00FD2AA4"/>
    <w:rsid w:val="00FD2B0B"/>
    <w:rsid w:val="00FD2E00"/>
    <w:rsid w:val="00FD3641"/>
    <w:rsid w:val="00FD3973"/>
    <w:rsid w:val="00FD40AE"/>
    <w:rsid w:val="00FD422F"/>
    <w:rsid w:val="00FD44E8"/>
    <w:rsid w:val="00FD45C3"/>
    <w:rsid w:val="00FD495C"/>
    <w:rsid w:val="00FD4C1D"/>
    <w:rsid w:val="00FD4E64"/>
    <w:rsid w:val="00FD504E"/>
    <w:rsid w:val="00FD51C7"/>
    <w:rsid w:val="00FD555E"/>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04"/>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488"/>
    <w:rsid w:val="00FE7736"/>
    <w:rsid w:val="00FE778D"/>
    <w:rsid w:val="00FE7EF5"/>
    <w:rsid w:val="00FF0601"/>
    <w:rsid w:val="00FF08AC"/>
    <w:rsid w:val="00FF0AC2"/>
    <w:rsid w:val="00FF0BAA"/>
    <w:rsid w:val="00FF0ED7"/>
    <w:rsid w:val="00FF1348"/>
    <w:rsid w:val="00FF148D"/>
    <w:rsid w:val="00FF1DB8"/>
    <w:rsid w:val="00FF2B27"/>
    <w:rsid w:val="00FF2D1D"/>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163"/>
    <w:rsid w:val="00FF73FD"/>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A32A6"/>
  <w15:docId w15:val="{2EA3990E-91C8-42A0-BEA7-7A667F69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6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1"/>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NoList3">
    <w:name w:val="No List3"/>
    <w:next w:val="NoList"/>
    <w:uiPriority w:val="99"/>
    <w:semiHidden/>
    <w:unhideWhenUsed/>
    <w:rsid w:val="00D86013"/>
  </w:style>
  <w:style w:type="numbering" w:customStyle="1" w:styleId="NoList4">
    <w:name w:val="No List4"/>
    <w:next w:val="NoList"/>
    <w:uiPriority w:val="99"/>
    <w:semiHidden/>
    <w:unhideWhenUsed/>
    <w:rsid w:val="005A0657"/>
  </w:style>
  <w:style w:type="table" w:customStyle="1" w:styleId="SBSSimple1">
    <w:name w:val="SBS Simple1"/>
    <w:basedOn w:val="TableNormal"/>
    <w:next w:val="TableGrid"/>
    <w:uiPriority w:val="39"/>
    <w:rsid w:val="005A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5A0657"/>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5A0657"/>
  </w:style>
  <w:style w:type="table" w:customStyle="1" w:styleId="TableGrid11">
    <w:name w:val="Table Grid11"/>
    <w:basedOn w:val="TableNormal"/>
    <w:next w:val="TableGrid"/>
    <w:rsid w:val="005A065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5A0657"/>
  </w:style>
  <w:style w:type="table" w:customStyle="1" w:styleId="TableGrid21">
    <w:name w:val="Table Grid21"/>
    <w:basedOn w:val="TableNormal"/>
    <w:next w:val="TableGrid"/>
    <w:rsid w:val="005A065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5A0657"/>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A065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5">
    <w:name w:val="No List5"/>
    <w:next w:val="NoList"/>
    <w:uiPriority w:val="99"/>
    <w:semiHidden/>
    <w:unhideWhenUsed/>
    <w:rsid w:val="006A4F77"/>
  </w:style>
  <w:style w:type="numbering" w:customStyle="1" w:styleId="NoList6">
    <w:name w:val="No List6"/>
    <w:next w:val="NoList"/>
    <w:uiPriority w:val="99"/>
    <w:semiHidden/>
    <w:unhideWhenUsed/>
    <w:rsid w:val="001106AD"/>
  </w:style>
  <w:style w:type="numbering" w:customStyle="1" w:styleId="NoList7">
    <w:name w:val="No List7"/>
    <w:next w:val="NoList"/>
    <w:uiPriority w:val="99"/>
    <w:semiHidden/>
    <w:unhideWhenUsed/>
    <w:rsid w:val="0011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1193325">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0663545">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3511966">
      <w:bodyDiv w:val="1"/>
      <w:marLeft w:val="0"/>
      <w:marRight w:val="0"/>
      <w:marTop w:val="0"/>
      <w:marBottom w:val="0"/>
      <w:divBdr>
        <w:top w:val="none" w:sz="0" w:space="0" w:color="auto"/>
        <w:left w:val="none" w:sz="0" w:space="0" w:color="auto"/>
        <w:bottom w:val="none" w:sz="0" w:space="0" w:color="auto"/>
        <w:right w:val="none" w:sz="0" w:space="0" w:color="auto"/>
      </w:divBdr>
    </w:div>
    <w:div w:id="257447469">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307146">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77874259">
      <w:bodyDiv w:val="1"/>
      <w:marLeft w:val="0"/>
      <w:marRight w:val="0"/>
      <w:marTop w:val="0"/>
      <w:marBottom w:val="0"/>
      <w:divBdr>
        <w:top w:val="none" w:sz="0" w:space="0" w:color="auto"/>
        <w:left w:val="none" w:sz="0" w:space="0" w:color="auto"/>
        <w:bottom w:val="none" w:sz="0" w:space="0" w:color="auto"/>
        <w:right w:val="none" w:sz="0" w:space="0" w:color="auto"/>
      </w:divBdr>
    </w:div>
    <w:div w:id="280497082">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299463833">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40776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3070913">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4600877">
      <w:bodyDiv w:val="1"/>
      <w:marLeft w:val="0"/>
      <w:marRight w:val="0"/>
      <w:marTop w:val="0"/>
      <w:marBottom w:val="0"/>
      <w:divBdr>
        <w:top w:val="none" w:sz="0" w:space="0" w:color="auto"/>
        <w:left w:val="none" w:sz="0" w:space="0" w:color="auto"/>
        <w:bottom w:val="none" w:sz="0" w:space="0" w:color="auto"/>
        <w:right w:val="none" w:sz="0" w:space="0" w:color="auto"/>
      </w:divBdr>
    </w:div>
    <w:div w:id="369960163">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7999466">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399983556">
      <w:bodyDiv w:val="1"/>
      <w:marLeft w:val="0"/>
      <w:marRight w:val="0"/>
      <w:marTop w:val="0"/>
      <w:marBottom w:val="0"/>
      <w:divBdr>
        <w:top w:val="none" w:sz="0" w:space="0" w:color="auto"/>
        <w:left w:val="none" w:sz="0" w:space="0" w:color="auto"/>
        <w:bottom w:val="none" w:sz="0" w:space="0" w:color="auto"/>
        <w:right w:val="none" w:sz="0" w:space="0" w:color="auto"/>
      </w:divBdr>
    </w:div>
    <w:div w:id="409618779">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7411206">
      <w:bodyDiv w:val="1"/>
      <w:marLeft w:val="0"/>
      <w:marRight w:val="0"/>
      <w:marTop w:val="0"/>
      <w:marBottom w:val="0"/>
      <w:divBdr>
        <w:top w:val="none" w:sz="0" w:space="0" w:color="auto"/>
        <w:left w:val="none" w:sz="0" w:space="0" w:color="auto"/>
        <w:bottom w:val="none" w:sz="0" w:space="0" w:color="auto"/>
        <w:right w:val="none" w:sz="0" w:space="0" w:color="auto"/>
      </w:divBdr>
    </w:div>
    <w:div w:id="431167255">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1078383">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0252568">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3589901">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591010">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756853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9767708">
      <w:bodyDiv w:val="1"/>
      <w:marLeft w:val="0"/>
      <w:marRight w:val="0"/>
      <w:marTop w:val="0"/>
      <w:marBottom w:val="0"/>
      <w:divBdr>
        <w:top w:val="none" w:sz="0" w:space="0" w:color="auto"/>
        <w:left w:val="none" w:sz="0" w:space="0" w:color="auto"/>
        <w:bottom w:val="none" w:sz="0" w:space="0" w:color="auto"/>
        <w:right w:val="none" w:sz="0" w:space="0" w:color="auto"/>
      </w:divBdr>
    </w:div>
    <w:div w:id="66987358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22492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0918392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2334938">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2331609">
      <w:bodyDiv w:val="1"/>
      <w:marLeft w:val="0"/>
      <w:marRight w:val="0"/>
      <w:marTop w:val="0"/>
      <w:marBottom w:val="0"/>
      <w:divBdr>
        <w:top w:val="none" w:sz="0" w:space="0" w:color="auto"/>
        <w:left w:val="none" w:sz="0" w:space="0" w:color="auto"/>
        <w:bottom w:val="none" w:sz="0" w:space="0" w:color="auto"/>
        <w:right w:val="none" w:sz="0" w:space="0" w:color="auto"/>
      </w:divBdr>
    </w:div>
    <w:div w:id="794182823">
      <w:bodyDiv w:val="1"/>
      <w:marLeft w:val="0"/>
      <w:marRight w:val="0"/>
      <w:marTop w:val="0"/>
      <w:marBottom w:val="0"/>
      <w:divBdr>
        <w:top w:val="none" w:sz="0" w:space="0" w:color="auto"/>
        <w:left w:val="none" w:sz="0" w:space="0" w:color="auto"/>
        <w:bottom w:val="none" w:sz="0" w:space="0" w:color="auto"/>
        <w:right w:val="none" w:sz="0" w:space="0" w:color="auto"/>
      </w:divBdr>
    </w:div>
    <w:div w:id="794755825">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650320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270192">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5966136">
      <w:bodyDiv w:val="1"/>
      <w:marLeft w:val="0"/>
      <w:marRight w:val="0"/>
      <w:marTop w:val="0"/>
      <w:marBottom w:val="0"/>
      <w:divBdr>
        <w:top w:val="none" w:sz="0" w:space="0" w:color="auto"/>
        <w:left w:val="none" w:sz="0" w:space="0" w:color="auto"/>
        <w:bottom w:val="none" w:sz="0" w:space="0" w:color="auto"/>
        <w:right w:val="none" w:sz="0" w:space="0" w:color="auto"/>
      </w:divBdr>
    </w:div>
    <w:div w:id="877938420">
      <w:bodyDiv w:val="1"/>
      <w:marLeft w:val="0"/>
      <w:marRight w:val="0"/>
      <w:marTop w:val="0"/>
      <w:marBottom w:val="0"/>
      <w:divBdr>
        <w:top w:val="none" w:sz="0" w:space="0" w:color="auto"/>
        <w:left w:val="none" w:sz="0" w:space="0" w:color="auto"/>
        <w:bottom w:val="none" w:sz="0" w:space="0" w:color="auto"/>
        <w:right w:val="none" w:sz="0" w:space="0" w:color="auto"/>
      </w:divBdr>
    </w:div>
    <w:div w:id="88421834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55327053">
      <w:bodyDiv w:val="1"/>
      <w:marLeft w:val="0"/>
      <w:marRight w:val="0"/>
      <w:marTop w:val="0"/>
      <w:marBottom w:val="0"/>
      <w:divBdr>
        <w:top w:val="none" w:sz="0" w:space="0" w:color="auto"/>
        <w:left w:val="none" w:sz="0" w:space="0" w:color="auto"/>
        <w:bottom w:val="none" w:sz="0" w:space="0" w:color="auto"/>
        <w:right w:val="none" w:sz="0" w:space="0" w:color="auto"/>
      </w:divBdr>
    </w:div>
    <w:div w:id="96550818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4956875">
      <w:bodyDiv w:val="1"/>
      <w:marLeft w:val="0"/>
      <w:marRight w:val="0"/>
      <w:marTop w:val="0"/>
      <w:marBottom w:val="0"/>
      <w:divBdr>
        <w:top w:val="none" w:sz="0" w:space="0" w:color="auto"/>
        <w:left w:val="none" w:sz="0" w:space="0" w:color="auto"/>
        <w:bottom w:val="none" w:sz="0" w:space="0" w:color="auto"/>
        <w:right w:val="none" w:sz="0" w:space="0" w:color="auto"/>
      </w:divBdr>
    </w:div>
    <w:div w:id="1034815300">
      <w:bodyDiv w:val="1"/>
      <w:marLeft w:val="0"/>
      <w:marRight w:val="0"/>
      <w:marTop w:val="0"/>
      <w:marBottom w:val="0"/>
      <w:divBdr>
        <w:top w:val="none" w:sz="0" w:space="0" w:color="auto"/>
        <w:left w:val="none" w:sz="0" w:space="0" w:color="auto"/>
        <w:bottom w:val="none" w:sz="0" w:space="0" w:color="auto"/>
        <w:right w:val="none" w:sz="0" w:space="0" w:color="auto"/>
      </w:divBdr>
    </w:div>
    <w:div w:id="1054423439">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7971065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0293317">
      <w:bodyDiv w:val="1"/>
      <w:marLeft w:val="0"/>
      <w:marRight w:val="0"/>
      <w:marTop w:val="0"/>
      <w:marBottom w:val="0"/>
      <w:divBdr>
        <w:top w:val="none" w:sz="0" w:space="0" w:color="auto"/>
        <w:left w:val="none" w:sz="0" w:space="0" w:color="auto"/>
        <w:bottom w:val="none" w:sz="0" w:space="0" w:color="auto"/>
        <w:right w:val="none" w:sz="0" w:space="0" w:color="auto"/>
      </w:divBdr>
    </w:div>
    <w:div w:id="1113284626">
      <w:bodyDiv w:val="1"/>
      <w:marLeft w:val="0"/>
      <w:marRight w:val="0"/>
      <w:marTop w:val="0"/>
      <w:marBottom w:val="0"/>
      <w:divBdr>
        <w:top w:val="none" w:sz="0" w:space="0" w:color="auto"/>
        <w:left w:val="none" w:sz="0" w:space="0" w:color="auto"/>
        <w:bottom w:val="none" w:sz="0" w:space="0" w:color="auto"/>
        <w:right w:val="none" w:sz="0" w:space="0" w:color="auto"/>
      </w:divBdr>
    </w:div>
    <w:div w:id="1118796518">
      <w:bodyDiv w:val="1"/>
      <w:marLeft w:val="0"/>
      <w:marRight w:val="0"/>
      <w:marTop w:val="0"/>
      <w:marBottom w:val="0"/>
      <w:divBdr>
        <w:top w:val="none" w:sz="0" w:space="0" w:color="auto"/>
        <w:left w:val="none" w:sz="0" w:space="0" w:color="auto"/>
        <w:bottom w:val="none" w:sz="0" w:space="0" w:color="auto"/>
        <w:right w:val="none" w:sz="0" w:space="0" w:color="auto"/>
      </w:divBdr>
    </w:div>
    <w:div w:id="1126123416">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54109218">
      <w:bodyDiv w:val="1"/>
      <w:marLeft w:val="0"/>
      <w:marRight w:val="0"/>
      <w:marTop w:val="0"/>
      <w:marBottom w:val="0"/>
      <w:divBdr>
        <w:top w:val="none" w:sz="0" w:space="0" w:color="auto"/>
        <w:left w:val="none" w:sz="0" w:space="0" w:color="auto"/>
        <w:bottom w:val="none" w:sz="0" w:space="0" w:color="auto"/>
        <w:right w:val="none" w:sz="0" w:space="0" w:color="auto"/>
      </w:divBdr>
    </w:div>
    <w:div w:id="1156647399">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9218190">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3561609">
      <w:bodyDiv w:val="1"/>
      <w:marLeft w:val="0"/>
      <w:marRight w:val="0"/>
      <w:marTop w:val="0"/>
      <w:marBottom w:val="0"/>
      <w:divBdr>
        <w:top w:val="none" w:sz="0" w:space="0" w:color="auto"/>
        <w:left w:val="none" w:sz="0" w:space="0" w:color="auto"/>
        <w:bottom w:val="none" w:sz="0" w:space="0" w:color="auto"/>
        <w:right w:val="none" w:sz="0" w:space="0" w:color="auto"/>
      </w:divBdr>
    </w:div>
    <w:div w:id="123195936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1356906">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28359667">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4071136">
      <w:bodyDiv w:val="1"/>
      <w:marLeft w:val="0"/>
      <w:marRight w:val="0"/>
      <w:marTop w:val="0"/>
      <w:marBottom w:val="0"/>
      <w:divBdr>
        <w:top w:val="none" w:sz="0" w:space="0" w:color="auto"/>
        <w:left w:val="none" w:sz="0" w:space="0" w:color="auto"/>
        <w:bottom w:val="none" w:sz="0" w:space="0" w:color="auto"/>
        <w:right w:val="none" w:sz="0" w:space="0" w:color="auto"/>
      </w:divBdr>
    </w:div>
    <w:div w:id="1364483038">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999015">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3775095">
      <w:bodyDiv w:val="1"/>
      <w:marLeft w:val="0"/>
      <w:marRight w:val="0"/>
      <w:marTop w:val="0"/>
      <w:marBottom w:val="0"/>
      <w:divBdr>
        <w:top w:val="none" w:sz="0" w:space="0" w:color="auto"/>
        <w:left w:val="none" w:sz="0" w:space="0" w:color="auto"/>
        <w:bottom w:val="none" w:sz="0" w:space="0" w:color="auto"/>
        <w:right w:val="none" w:sz="0" w:space="0" w:color="auto"/>
      </w:divBdr>
    </w:div>
    <w:div w:id="1393967656">
      <w:bodyDiv w:val="1"/>
      <w:marLeft w:val="0"/>
      <w:marRight w:val="0"/>
      <w:marTop w:val="0"/>
      <w:marBottom w:val="0"/>
      <w:divBdr>
        <w:top w:val="none" w:sz="0" w:space="0" w:color="auto"/>
        <w:left w:val="none" w:sz="0" w:space="0" w:color="auto"/>
        <w:bottom w:val="none" w:sz="0" w:space="0" w:color="auto"/>
        <w:right w:val="none" w:sz="0" w:space="0" w:color="auto"/>
      </w:divBdr>
    </w:div>
    <w:div w:id="1394888260">
      <w:bodyDiv w:val="1"/>
      <w:marLeft w:val="0"/>
      <w:marRight w:val="0"/>
      <w:marTop w:val="0"/>
      <w:marBottom w:val="0"/>
      <w:divBdr>
        <w:top w:val="none" w:sz="0" w:space="0" w:color="auto"/>
        <w:left w:val="none" w:sz="0" w:space="0" w:color="auto"/>
        <w:bottom w:val="none" w:sz="0" w:space="0" w:color="auto"/>
        <w:right w:val="none" w:sz="0" w:space="0" w:color="auto"/>
      </w:divBdr>
    </w:div>
    <w:div w:id="1398548790">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0400401">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061650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180231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9790086">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6864957">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5578436">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564264">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9299799">
      <w:bodyDiv w:val="1"/>
      <w:marLeft w:val="0"/>
      <w:marRight w:val="0"/>
      <w:marTop w:val="0"/>
      <w:marBottom w:val="0"/>
      <w:divBdr>
        <w:top w:val="none" w:sz="0" w:space="0" w:color="auto"/>
        <w:left w:val="none" w:sz="0" w:space="0" w:color="auto"/>
        <w:bottom w:val="none" w:sz="0" w:space="0" w:color="auto"/>
        <w:right w:val="none" w:sz="0" w:space="0" w:color="auto"/>
      </w:divBdr>
    </w:div>
    <w:div w:id="155439198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795787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011626">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05254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1933197">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038645">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4284021">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8160438">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5636124">
      <w:bodyDiv w:val="1"/>
      <w:marLeft w:val="0"/>
      <w:marRight w:val="0"/>
      <w:marTop w:val="0"/>
      <w:marBottom w:val="0"/>
      <w:divBdr>
        <w:top w:val="none" w:sz="0" w:space="0" w:color="auto"/>
        <w:left w:val="none" w:sz="0" w:space="0" w:color="auto"/>
        <w:bottom w:val="none" w:sz="0" w:space="0" w:color="auto"/>
        <w:right w:val="none" w:sz="0" w:space="0" w:color="auto"/>
      </w:divBdr>
    </w:div>
    <w:div w:id="1799834586">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223823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115824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2615855">
      <w:bodyDiv w:val="1"/>
      <w:marLeft w:val="0"/>
      <w:marRight w:val="0"/>
      <w:marTop w:val="0"/>
      <w:marBottom w:val="0"/>
      <w:divBdr>
        <w:top w:val="none" w:sz="0" w:space="0" w:color="auto"/>
        <w:left w:val="none" w:sz="0" w:space="0" w:color="auto"/>
        <w:bottom w:val="none" w:sz="0" w:space="0" w:color="auto"/>
        <w:right w:val="none" w:sz="0" w:space="0" w:color="auto"/>
      </w:divBdr>
    </w:div>
    <w:div w:id="193640208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2664554">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5402925">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4332455">
      <w:bodyDiv w:val="1"/>
      <w:marLeft w:val="0"/>
      <w:marRight w:val="0"/>
      <w:marTop w:val="0"/>
      <w:marBottom w:val="0"/>
      <w:divBdr>
        <w:top w:val="none" w:sz="0" w:space="0" w:color="auto"/>
        <w:left w:val="none" w:sz="0" w:space="0" w:color="auto"/>
        <w:bottom w:val="none" w:sz="0" w:space="0" w:color="auto"/>
        <w:right w:val="none" w:sz="0" w:space="0" w:color="auto"/>
      </w:divBdr>
    </w:div>
    <w:div w:id="2088070371">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veljko.kovacevic@eps.rs" TargetMode="External"/><Relationship Id="rId191" Type="http://schemas.openxmlformats.org/officeDocument/2006/relationships/header" Target="header5.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apr.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92" Type="http://schemas.openxmlformats.org/officeDocument/2006/relationships/footer" Target="footer5.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nbs.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2.png"/><Relationship Id="rId193" Type="http://schemas.openxmlformats.org/officeDocument/2006/relationships/header" Target="header6.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footnotes" Target="footnotes.xml"/><Relationship Id="rId183" Type="http://schemas.openxmlformats.org/officeDocument/2006/relationships/hyperlink" Target="mailto:mira.paljic@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image" Target="media/image5.png"/><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image" Target="media/image3.png"/><Relationship Id="rId194" Type="http://schemas.openxmlformats.org/officeDocument/2006/relationships/footer" Target="footer6.xml"/><Relationship Id="rId199" Type="http://schemas.openxmlformats.org/officeDocument/2006/relationships/customXml" Target="../customXml/item158.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mailto:veljko.kovacevic@eps.rs" TargetMode="External"/><Relationship Id="rId189"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image" Target="media/image6.png"/><Relationship Id="rId195" Type="http://schemas.openxmlformats.org/officeDocument/2006/relationships/header" Target="header7.xml"/><Relationship Id="rId190"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mira.paljic@eps.rs" TargetMode="External"/><Relationship Id="rId185"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apr.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96" Type="http://schemas.openxmlformats.org/officeDocument/2006/relationships/footer" Target="footer7.xml"/><Relationship Id="rId200" Type="http://schemas.openxmlformats.org/officeDocument/2006/relationships/customXml" Target="../customXml/item159.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186" Type="http://schemas.openxmlformats.org/officeDocument/2006/relationships/hyperlink" Target="mailto:mira.paljic@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3.xml"/><Relationship Id="rId197" Type="http://schemas.openxmlformats.org/officeDocument/2006/relationships/fontTable" Target="fontTable.xml"/><Relationship Id="rId201" Type="http://schemas.openxmlformats.org/officeDocument/2006/relationships/customXml" Target="../customXml/item160.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87" Type="http://schemas.openxmlformats.org/officeDocument/2006/relationships/hyperlink" Target="mailto:veljko.kovac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image" Target="media/image4.png"/><Relationship Id="rId198" Type="http://schemas.openxmlformats.org/officeDocument/2006/relationships/theme" Target="theme/theme1.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footer" Target="footer2.xml"/><Relationship Id="rId188" Type="http://schemas.openxmlformats.org/officeDocument/2006/relationships/header" Target="header4.xml"/><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mso-contentType ?>
<FormTemplates xmlns="http://schemas.microsoft.com/sharepoint/v3/contenttype/forms">
  <Display>DocumentLibraryForm</Display>
  <Edit>DocumentLibraryForm</Edit>
  <New>DocumentLibraryForm</New>
</FormTemplates>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BA83-3D14-4DC1-983F-00B11C5824C6}"/>
</file>

<file path=customXml/itemProps10.xml><?xml version="1.0" encoding="utf-8"?>
<ds:datastoreItem xmlns:ds="http://schemas.openxmlformats.org/officeDocument/2006/customXml" ds:itemID="{BDE116E5-E430-4C32-99CE-56F6B1A0D423}"/>
</file>

<file path=customXml/itemProps100.xml><?xml version="1.0" encoding="utf-8"?>
<ds:datastoreItem xmlns:ds="http://schemas.openxmlformats.org/officeDocument/2006/customXml" ds:itemID="{D4D31B15-DE39-404A-9D48-CD77C8AF2AAF}"/>
</file>

<file path=customXml/itemProps101.xml><?xml version="1.0" encoding="utf-8"?>
<ds:datastoreItem xmlns:ds="http://schemas.openxmlformats.org/officeDocument/2006/customXml" ds:itemID="{02E91285-FB54-4E99-A9CF-8E2E634C1807}"/>
</file>

<file path=customXml/itemProps102.xml><?xml version="1.0" encoding="utf-8"?>
<ds:datastoreItem xmlns:ds="http://schemas.openxmlformats.org/officeDocument/2006/customXml" ds:itemID="{F4A7B998-E1F9-4A86-824F-348E9094E823}"/>
</file>

<file path=customXml/itemProps103.xml><?xml version="1.0" encoding="utf-8"?>
<ds:datastoreItem xmlns:ds="http://schemas.openxmlformats.org/officeDocument/2006/customXml" ds:itemID="{764FB40C-6745-49BD-A72A-77F5E5065C19}"/>
</file>

<file path=customXml/itemProps104.xml><?xml version="1.0" encoding="utf-8"?>
<ds:datastoreItem xmlns:ds="http://schemas.openxmlformats.org/officeDocument/2006/customXml" ds:itemID="{95F980F5-CC6B-49EB-BB3B-40F7113E8259}"/>
</file>

<file path=customXml/itemProps105.xml><?xml version="1.0" encoding="utf-8"?>
<ds:datastoreItem xmlns:ds="http://schemas.openxmlformats.org/officeDocument/2006/customXml" ds:itemID="{D6B7324D-7E7D-4010-A563-86A4FF9C7140}"/>
</file>

<file path=customXml/itemProps106.xml><?xml version="1.0" encoding="utf-8"?>
<ds:datastoreItem xmlns:ds="http://schemas.openxmlformats.org/officeDocument/2006/customXml" ds:itemID="{F0322A57-D31B-4C50-AFE9-E1E498C895FB}"/>
</file>

<file path=customXml/itemProps107.xml><?xml version="1.0" encoding="utf-8"?>
<ds:datastoreItem xmlns:ds="http://schemas.openxmlformats.org/officeDocument/2006/customXml" ds:itemID="{1EBDDA73-FA52-47FC-A425-BD01141E522D}"/>
</file>

<file path=customXml/itemProps108.xml><?xml version="1.0" encoding="utf-8"?>
<ds:datastoreItem xmlns:ds="http://schemas.openxmlformats.org/officeDocument/2006/customXml" ds:itemID="{C067ED30-2565-4E1A-8924-B960F856DD6A}"/>
</file>

<file path=customXml/itemProps109.xml><?xml version="1.0" encoding="utf-8"?>
<ds:datastoreItem xmlns:ds="http://schemas.openxmlformats.org/officeDocument/2006/customXml" ds:itemID="{FC6909AC-1CF6-4236-AFD2-F7DC18F37A2C}"/>
</file>

<file path=customXml/itemProps11.xml><?xml version="1.0" encoding="utf-8"?>
<ds:datastoreItem xmlns:ds="http://schemas.openxmlformats.org/officeDocument/2006/customXml" ds:itemID="{84BE5EE9-8CAF-4834-B6FE-4D6CA6F80154}"/>
</file>

<file path=customXml/itemProps110.xml><?xml version="1.0" encoding="utf-8"?>
<ds:datastoreItem xmlns:ds="http://schemas.openxmlformats.org/officeDocument/2006/customXml" ds:itemID="{5FBCEA2F-FFE8-4C6B-A259-519ADD96C8B5}"/>
</file>

<file path=customXml/itemProps111.xml><?xml version="1.0" encoding="utf-8"?>
<ds:datastoreItem xmlns:ds="http://schemas.openxmlformats.org/officeDocument/2006/customXml" ds:itemID="{300E3BF4-D9B8-4802-93DE-F041FF3EDB66}"/>
</file>

<file path=customXml/itemProps112.xml><?xml version="1.0" encoding="utf-8"?>
<ds:datastoreItem xmlns:ds="http://schemas.openxmlformats.org/officeDocument/2006/customXml" ds:itemID="{D10DD8DF-44FB-4C6B-9AF2-CB038547E0DC}"/>
</file>

<file path=customXml/itemProps113.xml><?xml version="1.0" encoding="utf-8"?>
<ds:datastoreItem xmlns:ds="http://schemas.openxmlformats.org/officeDocument/2006/customXml" ds:itemID="{1B86F676-4A69-49E9-BAD9-D7A69527CFE5}"/>
</file>

<file path=customXml/itemProps114.xml><?xml version="1.0" encoding="utf-8"?>
<ds:datastoreItem xmlns:ds="http://schemas.openxmlformats.org/officeDocument/2006/customXml" ds:itemID="{268F498B-3566-49FE-82EC-0F484C0A8E83}"/>
</file>

<file path=customXml/itemProps115.xml><?xml version="1.0" encoding="utf-8"?>
<ds:datastoreItem xmlns:ds="http://schemas.openxmlformats.org/officeDocument/2006/customXml" ds:itemID="{36D59A74-D4E5-4273-A4C2-9C83E5A285B4}"/>
</file>

<file path=customXml/itemProps116.xml><?xml version="1.0" encoding="utf-8"?>
<ds:datastoreItem xmlns:ds="http://schemas.openxmlformats.org/officeDocument/2006/customXml" ds:itemID="{DC349B7C-E86B-4C39-BBA4-5E7583B45D82}"/>
</file>

<file path=customXml/itemProps117.xml><?xml version="1.0" encoding="utf-8"?>
<ds:datastoreItem xmlns:ds="http://schemas.openxmlformats.org/officeDocument/2006/customXml" ds:itemID="{641A1544-3A12-4B1A-94B3-7B59909214BE}"/>
</file>

<file path=customXml/itemProps118.xml><?xml version="1.0" encoding="utf-8"?>
<ds:datastoreItem xmlns:ds="http://schemas.openxmlformats.org/officeDocument/2006/customXml" ds:itemID="{C4738EA4-E6B4-45D2-A873-93804BA0A0AB}"/>
</file>

<file path=customXml/itemProps119.xml><?xml version="1.0" encoding="utf-8"?>
<ds:datastoreItem xmlns:ds="http://schemas.openxmlformats.org/officeDocument/2006/customXml" ds:itemID="{BF1CE003-A6BD-4C4E-B3F1-66E7C555C2A3}"/>
</file>

<file path=customXml/itemProps12.xml><?xml version="1.0" encoding="utf-8"?>
<ds:datastoreItem xmlns:ds="http://schemas.openxmlformats.org/officeDocument/2006/customXml" ds:itemID="{D8FB5473-502B-4285-B41F-79E37A965E28}"/>
</file>

<file path=customXml/itemProps120.xml><?xml version="1.0" encoding="utf-8"?>
<ds:datastoreItem xmlns:ds="http://schemas.openxmlformats.org/officeDocument/2006/customXml" ds:itemID="{0AD6D2DA-BCF4-4432-B5FB-B4315DB878BF}"/>
</file>

<file path=customXml/itemProps121.xml><?xml version="1.0" encoding="utf-8"?>
<ds:datastoreItem xmlns:ds="http://schemas.openxmlformats.org/officeDocument/2006/customXml" ds:itemID="{F2A9C995-78A1-4529-B857-CE1636F46663}"/>
</file>

<file path=customXml/itemProps122.xml><?xml version="1.0" encoding="utf-8"?>
<ds:datastoreItem xmlns:ds="http://schemas.openxmlformats.org/officeDocument/2006/customXml" ds:itemID="{7F5DD3E5-E711-42DC-8424-3029D2783661}"/>
</file>

<file path=customXml/itemProps123.xml><?xml version="1.0" encoding="utf-8"?>
<ds:datastoreItem xmlns:ds="http://schemas.openxmlformats.org/officeDocument/2006/customXml" ds:itemID="{0D63ED5A-15E6-46AC-A437-2DEF5E4B9A7E}"/>
</file>

<file path=customXml/itemProps124.xml><?xml version="1.0" encoding="utf-8"?>
<ds:datastoreItem xmlns:ds="http://schemas.openxmlformats.org/officeDocument/2006/customXml" ds:itemID="{FA5B52E3-F3F4-4B84-B9E0-B2D1DEB2D672}"/>
</file>

<file path=customXml/itemProps125.xml><?xml version="1.0" encoding="utf-8"?>
<ds:datastoreItem xmlns:ds="http://schemas.openxmlformats.org/officeDocument/2006/customXml" ds:itemID="{6E23011E-5E94-4B56-AA5E-49E9C757CEAA}"/>
</file>

<file path=customXml/itemProps126.xml><?xml version="1.0" encoding="utf-8"?>
<ds:datastoreItem xmlns:ds="http://schemas.openxmlformats.org/officeDocument/2006/customXml" ds:itemID="{E99A2E7E-B1A7-4686-8B0E-55A231D7FC96}"/>
</file>

<file path=customXml/itemProps127.xml><?xml version="1.0" encoding="utf-8"?>
<ds:datastoreItem xmlns:ds="http://schemas.openxmlformats.org/officeDocument/2006/customXml" ds:itemID="{D3D8C929-82D5-492B-BD35-2A5B3FE92F9E}"/>
</file>

<file path=customXml/itemProps128.xml><?xml version="1.0" encoding="utf-8"?>
<ds:datastoreItem xmlns:ds="http://schemas.openxmlformats.org/officeDocument/2006/customXml" ds:itemID="{0CC21EB8-BF1C-4A1C-BFDB-603A65A0F54A}"/>
</file>

<file path=customXml/itemProps129.xml><?xml version="1.0" encoding="utf-8"?>
<ds:datastoreItem xmlns:ds="http://schemas.openxmlformats.org/officeDocument/2006/customXml" ds:itemID="{D5B0397C-9981-4721-BD7B-7C99C9484D4B}"/>
</file>

<file path=customXml/itemProps13.xml><?xml version="1.0" encoding="utf-8"?>
<ds:datastoreItem xmlns:ds="http://schemas.openxmlformats.org/officeDocument/2006/customXml" ds:itemID="{3E34757C-2629-403E-B85D-4851F6A97C58}"/>
</file>

<file path=customXml/itemProps130.xml><?xml version="1.0" encoding="utf-8"?>
<ds:datastoreItem xmlns:ds="http://schemas.openxmlformats.org/officeDocument/2006/customXml" ds:itemID="{906B076A-16D4-4335-9CFA-7FE3A72A1A94}"/>
</file>

<file path=customXml/itemProps131.xml><?xml version="1.0" encoding="utf-8"?>
<ds:datastoreItem xmlns:ds="http://schemas.openxmlformats.org/officeDocument/2006/customXml" ds:itemID="{B32DE921-268A-4793-96DF-E76F6C671D48}"/>
</file>

<file path=customXml/itemProps132.xml><?xml version="1.0" encoding="utf-8"?>
<ds:datastoreItem xmlns:ds="http://schemas.openxmlformats.org/officeDocument/2006/customXml" ds:itemID="{510E5630-5D9A-42BD-8BBD-C484CE5BE059}"/>
</file>

<file path=customXml/itemProps133.xml><?xml version="1.0" encoding="utf-8"?>
<ds:datastoreItem xmlns:ds="http://schemas.openxmlformats.org/officeDocument/2006/customXml" ds:itemID="{B4A375CE-F3C4-43FA-870D-CD376AE435AD}"/>
</file>

<file path=customXml/itemProps134.xml><?xml version="1.0" encoding="utf-8"?>
<ds:datastoreItem xmlns:ds="http://schemas.openxmlformats.org/officeDocument/2006/customXml" ds:itemID="{A72C8658-F6AD-466D-811F-A3A6102D5373}"/>
</file>

<file path=customXml/itemProps135.xml><?xml version="1.0" encoding="utf-8"?>
<ds:datastoreItem xmlns:ds="http://schemas.openxmlformats.org/officeDocument/2006/customXml" ds:itemID="{466798B0-DF5D-4AC8-B2ED-06D30012C6B3}"/>
</file>

<file path=customXml/itemProps136.xml><?xml version="1.0" encoding="utf-8"?>
<ds:datastoreItem xmlns:ds="http://schemas.openxmlformats.org/officeDocument/2006/customXml" ds:itemID="{800F39F8-A159-4F62-83FF-14314FB990F2}"/>
</file>

<file path=customXml/itemProps137.xml><?xml version="1.0" encoding="utf-8"?>
<ds:datastoreItem xmlns:ds="http://schemas.openxmlformats.org/officeDocument/2006/customXml" ds:itemID="{DE66EB1D-EFC1-49BE-AD54-D1334BE7C82E}"/>
</file>

<file path=customXml/itemProps138.xml><?xml version="1.0" encoding="utf-8"?>
<ds:datastoreItem xmlns:ds="http://schemas.openxmlformats.org/officeDocument/2006/customXml" ds:itemID="{0B4AF93A-CEF5-449F-9057-3C32E80EB46D}"/>
</file>

<file path=customXml/itemProps139.xml><?xml version="1.0" encoding="utf-8"?>
<ds:datastoreItem xmlns:ds="http://schemas.openxmlformats.org/officeDocument/2006/customXml" ds:itemID="{8826E7F1-0741-4622-B22D-0C1BC7A66A76}"/>
</file>

<file path=customXml/itemProps14.xml><?xml version="1.0" encoding="utf-8"?>
<ds:datastoreItem xmlns:ds="http://schemas.openxmlformats.org/officeDocument/2006/customXml" ds:itemID="{1BD1DFF0-6B60-48CE-A5AC-CE6625771D91}"/>
</file>

<file path=customXml/itemProps140.xml><?xml version="1.0" encoding="utf-8"?>
<ds:datastoreItem xmlns:ds="http://schemas.openxmlformats.org/officeDocument/2006/customXml" ds:itemID="{A45E0328-2556-4EF3-90FB-FA164C415C60}"/>
</file>

<file path=customXml/itemProps141.xml><?xml version="1.0" encoding="utf-8"?>
<ds:datastoreItem xmlns:ds="http://schemas.openxmlformats.org/officeDocument/2006/customXml" ds:itemID="{5FBF5B8A-9CC2-4032-B538-19A5B47EFC68}"/>
</file>

<file path=customXml/itemProps142.xml><?xml version="1.0" encoding="utf-8"?>
<ds:datastoreItem xmlns:ds="http://schemas.openxmlformats.org/officeDocument/2006/customXml" ds:itemID="{9AF3A513-5970-4C60-86D2-6AB9AD5A703C}"/>
</file>

<file path=customXml/itemProps143.xml><?xml version="1.0" encoding="utf-8"?>
<ds:datastoreItem xmlns:ds="http://schemas.openxmlformats.org/officeDocument/2006/customXml" ds:itemID="{E1E73420-1B7A-4934-B15E-94F9930759F1}"/>
</file>

<file path=customXml/itemProps144.xml><?xml version="1.0" encoding="utf-8"?>
<ds:datastoreItem xmlns:ds="http://schemas.openxmlformats.org/officeDocument/2006/customXml" ds:itemID="{DE64FDF6-8143-4C46-8E15-27892D625D37}"/>
</file>

<file path=customXml/itemProps145.xml><?xml version="1.0" encoding="utf-8"?>
<ds:datastoreItem xmlns:ds="http://schemas.openxmlformats.org/officeDocument/2006/customXml" ds:itemID="{79D49CC2-EDDA-46B5-B087-3C7BA2B4521A}"/>
</file>

<file path=customXml/itemProps146.xml><?xml version="1.0" encoding="utf-8"?>
<ds:datastoreItem xmlns:ds="http://schemas.openxmlformats.org/officeDocument/2006/customXml" ds:itemID="{3CB44CD5-87AC-46D4-95E7-2D76C8EB726B}"/>
</file>

<file path=customXml/itemProps147.xml><?xml version="1.0" encoding="utf-8"?>
<ds:datastoreItem xmlns:ds="http://schemas.openxmlformats.org/officeDocument/2006/customXml" ds:itemID="{B4EFC233-8891-474B-9D3E-B390650C7CA4}"/>
</file>

<file path=customXml/itemProps148.xml><?xml version="1.0" encoding="utf-8"?>
<ds:datastoreItem xmlns:ds="http://schemas.openxmlformats.org/officeDocument/2006/customXml" ds:itemID="{643FB534-3AE1-4358-8C7A-1F51FAD3BFC0}"/>
</file>

<file path=customXml/itemProps149.xml><?xml version="1.0" encoding="utf-8"?>
<ds:datastoreItem xmlns:ds="http://schemas.openxmlformats.org/officeDocument/2006/customXml" ds:itemID="{03C3AD0C-06D4-42E0-800C-AD5CCC0666C4}"/>
</file>

<file path=customXml/itemProps15.xml><?xml version="1.0" encoding="utf-8"?>
<ds:datastoreItem xmlns:ds="http://schemas.openxmlformats.org/officeDocument/2006/customXml" ds:itemID="{7952D89E-6923-4A8C-A9EA-398C5D8BFB31}"/>
</file>

<file path=customXml/itemProps150.xml><?xml version="1.0" encoding="utf-8"?>
<ds:datastoreItem xmlns:ds="http://schemas.openxmlformats.org/officeDocument/2006/customXml" ds:itemID="{B90D6033-AAD0-4781-BE98-336B277855AE}"/>
</file>

<file path=customXml/itemProps151.xml><?xml version="1.0" encoding="utf-8"?>
<ds:datastoreItem xmlns:ds="http://schemas.openxmlformats.org/officeDocument/2006/customXml" ds:itemID="{45E2EE9A-A391-4713-8965-C9505ABF7490}"/>
</file>

<file path=customXml/itemProps152.xml><?xml version="1.0" encoding="utf-8"?>
<ds:datastoreItem xmlns:ds="http://schemas.openxmlformats.org/officeDocument/2006/customXml" ds:itemID="{2A7B4B7A-37D7-4676-B142-8158C883C1F5}"/>
</file>

<file path=customXml/itemProps153.xml><?xml version="1.0" encoding="utf-8"?>
<ds:datastoreItem xmlns:ds="http://schemas.openxmlformats.org/officeDocument/2006/customXml" ds:itemID="{9AB3AC43-2DF6-46F1-825A-AD7A95C574AD}"/>
</file>

<file path=customXml/itemProps154.xml><?xml version="1.0" encoding="utf-8"?>
<ds:datastoreItem xmlns:ds="http://schemas.openxmlformats.org/officeDocument/2006/customXml" ds:itemID="{F2B98E6E-21E0-40B9-B756-2A54855F2E12}"/>
</file>

<file path=customXml/itemProps155.xml><?xml version="1.0" encoding="utf-8"?>
<ds:datastoreItem xmlns:ds="http://schemas.openxmlformats.org/officeDocument/2006/customXml" ds:itemID="{6C407ABA-CEB4-463A-BE15-A49DF2CD0820}"/>
</file>

<file path=customXml/itemProps156.xml><?xml version="1.0" encoding="utf-8"?>
<ds:datastoreItem xmlns:ds="http://schemas.openxmlformats.org/officeDocument/2006/customXml" ds:itemID="{EC805D77-CCDC-48B7-9483-A5D5196EF0B9}"/>
</file>

<file path=customXml/itemProps157.xml><?xml version="1.0" encoding="utf-8"?>
<ds:datastoreItem xmlns:ds="http://schemas.openxmlformats.org/officeDocument/2006/customXml" ds:itemID="{7F575E22-2B6E-4B8A-9A2D-EF3301B45F50}"/>
</file>

<file path=customXml/itemProps158.xml><?xml version="1.0" encoding="utf-8"?>
<ds:datastoreItem xmlns:ds="http://schemas.openxmlformats.org/officeDocument/2006/customXml" ds:itemID="{168A0E0E-48E1-471A-8E70-41D2B6F62F54}"/>
</file>

<file path=customXml/itemProps159.xml><?xml version="1.0" encoding="utf-8"?>
<ds:datastoreItem xmlns:ds="http://schemas.openxmlformats.org/officeDocument/2006/customXml" ds:itemID="{F780A12A-7AB2-4775-B916-4E3F03288826}"/>
</file>

<file path=customXml/itemProps16.xml><?xml version="1.0" encoding="utf-8"?>
<ds:datastoreItem xmlns:ds="http://schemas.openxmlformats.org/officeDocument/2006/customXml" ds:itemID="{48511E3F-1825-4C09-8CDF-05C0153DA8EB}"/>
</file>

<file path=customXml/itemProps160.xml><?xml version="1.0" encoding="utf-8"?>
<ds:datastoreItem xmlns:ds="http://schemas.openxmlformats.org/officeDocument/2006/customXml" ds:itemID="{668A43D2-69F5-451F-978F-F8B5BA5BE771}"/>
</file>

<file path=customXml/itemProps17.xml><?xml version="1.0" encoding="utf-8"?>
<ds:datastoreItem xmlns:ds="http://schemas.openxmlformats.org/officeDocument/2006/customXml" ds:itemID="{5072C008-BD41-427A-8C5C-11F3FA80A529}"/>
</file>

<file path=customXml/itemProps18.xml><?xml version="1.0" encoding="utf-8"?>
<ds:datastoreItem xmlns:ds="http://schemas.openxmlformats.org/officeDocument/2006/customXml" ds:itemID="{12A4D3DA-DBDF-4E23-B348-53912E8C1AD2}"/>
</file>

<file path=customXml/itemProps19.xml><?xml version="1.0" encoding="utf-8"?>
<ds:datastoreItem xmlns:ds="http://schemas.openxmlformats.org/officeDocument/2006/customXml" ds:itemID="{535B6C07-6324-4B0A-BF04-DE315B6BBDAE}"/>
</file>

<file path=customXml/itemProps2.xml><?xml version="1.0" encoding="utf-8"?>
<ds:datastoreItem xmlns:ds="http://schemas.openxmlformats.org/officeDocument/2006/customXml" ds:itemID="{59FB9FCB-DD1F-4EC1-9704-0B1F9DF1AAE7}"/>
</file>

<file path=customXml/itemProps20.xml><?xml version="1.0" encoding="utf-8"?>
<ds:datastoreItem xmlns:ds="http://schemas.openxmlformats.org/officeDocument/2006/customXml" ds:itemID="{35F3A3AC-FAE5-4979-AF7C-1EF237C8DA94}"/>
</file>

<file path=customXml/itemProps21.xml><?xml version="1.0" encoding="utf-8"?>
<ds:datastoreItem xmlns:ds="http://schemas.openxmlformats.org/officeDocument/2006/customXml" ds:itemID="{1632B8B3-1683-48DB-AC71-9F251A2A755C}"/>
</file>

<file path=customXml/itemProps22.xml><?xml version="1.0" encoding="utf-8"?>
<ds:datastoreItem xmlns:ds="http://schemas.openxmlformats.org/officeDocument/2006/customXml" ds:itemID="{E71DDE98-6590-4CEF-9C2D-21BF7234EA00}"/>
</file>

<file path=customXml/itemProps23.xml><?xml version="1.0" encoding="utf-8"?>
<ds:datastoreItem xmlns:ds="http://schemas.openxmlformats.org/officeDocument/2006/customXml" ds:itemID="{297C1CAC-E2C0-4909-9827-581B7125930C}"/>
</file>

<file path=customXml/itemProps24.xml><?xml version="1.0" encoding="utf-8"?>
<ds:datastoreItem xmlns:ds="http://schemas.openxmlformats.org/officeDocument/2006/customXml" ds:itemID="{24361C64-B54C-41F5-8F47-F09A11C76789}"/>
</file>

<file path=customXml/itemProps25.xml><?xml version="1.0" encoding="utf-8"?>
<ds:datastoreItem xmlns:ds="http://schemas.openxmlformats.org/officeDocument/2006/customXml" ds:itemID="{E5967A42-6CA1-4614-BDF6-3EB9EF1160F4}"/>
</file>

<file path=customXml/itemProps26.xml><?xml version="1.0" encoding="utf-8"?>
<ds:datastoreItem xmlns:ds="http://schemas.openxmlformats.org/officeDocument/2006/customXml" ds:itemID="{B670A6AF-1783-411D-8AEF-C9E557B6C15E}"/>
</file>

<file path=customXml/itemProps27.xml><?xml version="1.0" encoding="utf-8"?>
<ds:datastoreItem xmlns:ds="http://schemas.openxmlformats.org/officeDocument/2006/customXml" ds:itemID="{92DB1D74-87D9-4B63-BC68-E9B74A8CD4F4}"/>
</file>

<file path=customXml/itemProps28.xml><?xml version="1.0" encoding="utf-8"?>
<ds:datastoreItem xmlns:ds="http://schemas.openxmlformats.org/officeDocument/2006/customXml" ds:itemID="{9894B53D-1B70-474C-8718-055E6B9B1717}"/>
</file>

<file path=customXml/itemProps29.xml><?xml version="1.0" encoding="utf-8"?>
<ds:datastoreItem xmlns:ds="http://schemas.openxmlformats.org/officeDocument/2006/customXml" ds:itemID="{97B27832-DC45-42D2-B761-99C72BC3C2B8}"/>
</file>

<file path=customXml/itemProps3.xml><?xml version="1.0" encoding="utf-8"?>
<ds:datastoreItem xmlns:ds="http://schemas.openxmlformats.org/officeDocument/2006/customXml" ds:itemID="{1F74CE90-6363-473C-8C60-89B4369EBEB1}"/>
</file>

<file path=customXml/itemProps30.xml><?xml version="1.0" encoding="utf-8"?>
<ds:datastoreItem xmlns:ds="http://schemas.openxmlformats.org/officeDocument/2006/customXml" ds:itemID="{C55F490A-35C1-4F84-BF13-38CB27DAB3E5}"/>
</file>

<file path=customXml/itemProps31.xml><?xml version="1.0" encoding="utf-8"?>
<ds:datastoreItem xmlns:ds="http://schemas.openxmlformats.org/officeDocument/2006/customXml" ds:itemID="{49E8A032-5E48-4780-97C6-E637446464AB}"/>
</file>

<file path=customXml/itemProps32.xml><?xml version="1.0" encoding="utf-8"?>
<ds:datastoreItem xmlns:ds="http://schemas.openxmlformats.org/officeDocument/2006/customXml" ds:itemID="{272A48F5-544F-418A-8B14-7132F3DF7E15}"/>
</file>

<file path=customXml/itemProps33.xml><?xml version="1.0" encoding="utf-8"?>
<ds:datastoreItem xmlns:ds="http://schemas.openxmlformats.org/officeDocument/2006/customXml" ds:itemID="{5C674BB9-3BDF-4FDE-ADA9-BE6C811DE729}"/>
</file>

<file path=customXml/itemProps34.xml><?xml version="1.0" encoding="utf-8"?>
<ds:datastoreItem xmlns:ds="http://schemas.openxmlformats.org/officeDocument/2006/customXml" ds:itemID="{80167FB9-B2AF-4752-B488-8BF44C400A8F}"/>
</file>

<file path=customXml/itemProps35.xml><?xml version="1.0" encoding="utf-8"?>
<ds:datastoreItem xmlns:ds="http://schemas.openxmlformats.org/officeDocument/2006/customXml" ds:itemID="{1AB42B5C-2460-4C3D-975A-DDE9EDFB9071}"/>
</file>

<file path=customXml/itemProps36.xml><?xml version="1.0" encoding="utf-8"?>
<ds:datastoreItem xmlns:ds="http://schemas.openxmlformats.org/officeDocument/2006/customXml" ds:itemID="{1BBAFF31-95C4-454B-A686-5883493CA436}"/>
</file>

<file path=customXml/itemProps37.xml><?xml version="1.0" encoding="utf-8"?>
<ds:datastoreItem xmlns:ds="http://schemas.openxmlformats.org/officeDocument/2006/customXml" ds:itemID="{3D819E02-73E2-4DFE-8B4F-628A58181922}"/>
</file>

<file path=customXml/itemProps38.xml><?xml version="1.0" encoding="utf-8"?>
<ds:datastoreItem xmlns:ds="http://schemas.openxmlformats.org/officeDocument/2006/customXml" ds:itemID="{E14E6148-D471-4F17-87C3-CC3F05804933}"/>
</file>

<file path=customXml/itemProps39.xml><?xml version="1.0" encoding="utf-8"?>
<ds:datastoreItem xmlns:ds="http://schemas.openxmlformats.org/officeDocument/2006/customXml" ds:itemID="{315FD290-AE0A-462B-BA7B-1A7FDA164DB2}"/>
</file>

<file path=customXml/itemProps4.xml><?xml version="1.0" encoding="utf-8"?>
<ds:datastoreItem xmlns:ds="http://schemas.openxmlformats.org/officeDocument/2006/customXml" ds:itemID="{B778CDD6-B4D1-4AC6-8824-387095E5D5FE}"/>
</file>

<file path=customXml/itemProps40.xml><?xml version="1.0" encoding="utf-8"?>
<ds:datastoreItem xmlns:ds="http://schemas.openxmlformats.org/officeDocument/2006/customXml" ds:itemID="{B65ADF16-C23D-4F69-94D0-782F0A0F1337}"/>
</file>

<file path=customXml/itemProps41.xml><?xml version="1.0" encoding="utf-8"?>
<ds:datastoreItem xmlns:ds="http://schemas.openxmlformats.org/officeDocument/2006/customXml" ds:itemID="{0D387A81-60BC-446A-B100-0E374EFD7EA7}"/>
</file>

<file path=customXml/itemProps42.xml><?xml version="1.0" encoding="utf-8"?>
<ds:datastoreItem xmlns:ds="http://schemas.openxmlformats.org/officeDocument/2006/customXml" ds:itemID="{641C13AB-3E21-448C-9396-3AD5F4C86232}"/>
</file>

<file path=customXml/itemProps43.xml><?xml version="1.0" encoding="utf-8"?>
<ds:datastoreItem xmlns:ds="http://schemas.openxmlformats.org/officeDocument/2006/customXml" ds:itemID="{20C171B5-2889-4573-B9F7-4911FFADB943}"/>
</file>

<file path=customXml/itemProps44.xml><?xml version="1.0" encoding="utf-8"?>
<ds:datastoreItem xmlns:ds="http://schemas.openxmlformats.org/officeDocument/2006/customXml" ds:itemID="{2BDE6CB2-7B53-4E1A-9A76-685304B527BD}"/>
</file>

<file path=customXml/itemProps45.xml><?xml version="1.0" encoding="utf-8"?>
<ds:datastoreItem xmlns:ds="http://schemas.openxmlformats.org/officeDocument/2006/customXml" ds:itemID="{151AA3A7-6391-46EF-9AE0-A224AB1E360E}"/>
</file>

<file path=customXml/itemProps46.xml><?xml version="1.0" encoding="utf-8"?>
<ds:datastoreItem xmlns:ds="http://schemas.openxmlformats.org/officeDocument/2006/customXml" ds:itemID="{C0F7A1E8-048E-4351-BE6C-B4A3297FEF6A}"/>
</file>

<file path=customXml/itemProps47.xml><?xml version="1.0" encoding="utf-8"?>
<ds:datastoreItem xmlns:ds="http://schemas.openxmlformats.org/officeDocument/2006/customXml" ds:itemID="{950FF564-12BD-4C9B-9105-C8D631CAE499}"/>
</file>

<file path=customXml/itemProps48.xml><?xml version="1.0" encoding="utf-8"?>
<ds:datastoreItem xmlns:ds="http://schemas.openxmlformats.org/officeDocument/2006/customXml" ds:itemID="{D1E9D171-8B81-4263-AEAF-D3BC75C09940}"/>
</file>

<file path=customXml/itemProps49.xml><?xml version="1.0" encoding="utf-8"?>
<ds:datastoreItem xmlns:ds="http://schemas.openxmlformats.org/officeDocument/2006/customXml" ds:itemID="{4B51AA57-334D-4EFA-884B-F2CF5CEAE922}"/>
</file>

<file path=customXml/itemProps5.xml><?xml version="1.0" encoding="utf-8"?>
<ds:datastoreItem xmlns:ds="http://schemas.openxmlformats.org/officeDocument/2006/customXml" ds:itemID="{5075255D-9667-430D-B4B4-EAB3B79A2278}"/>
</file>

<file path=customXml/itemProps50.xml><?xml version="1.0" encoding="utf-8"?>
<ds:datastoreItem xmlns:ds="http://schemas.openxmlformats.org/officeDocument/2006/customXml" ds:itemID="{AB357B1F-3FB0-4CFF-8D19-27A86509B010}"/>
</file>

<file path=customXml/itemProps51.xml><?xml version="1.0" encoding="utf-8"?>
<ds:datastoreItem xmlns:ds="http://schemas.openxmlformats.org/officeDocument/2006/customXml" ds:itemID="{70B0057A-C69B-4223-800A-3105CBE21CCD}"/>
</file>

<file path=customXml/itemProps52.xml><?xml version="1.0" encoding="utf-8"?>
<ds:datastoreItem xmlns:ds="http://schemas.openxmlformats.org/officeDocument/2006/customXml" ds:itemID="{8097D0D5-2896-48E0-8628-1DF21D826AD9}"/>
</file>

<file path=customXml/itemProps53.xml><?xml version="1.0" encoding="utf-8"?>
<ds:datastoreItem xmlns:ds="http://schemas.openxmlformats.org/officeDocument/2006/customXml" ds:itemID="{0FB24979-1ED6-4C20-909D-4F22A7DDBFAC}"/>
</file>

<file path=customXml/itemProps54.xml><?xml version="1.0" encoding="utf-8"?>
<ds:datastoreItem xmlns:ds="http://schemas.openxmlformats.org/officeDocument/2006/customXml" ds:itemID="{A96F76A5-88FB-4974-B548-F8CB7B69357D}"/>
</file>

<file path=customXml/itemProps55.xml><?xml version="1.0" encoding="utf-8"?>
<ds:datastoreItem xmlns:ds="http://schemas.openxmlformats.org/officeDocument/2006/customXml" ds:itemID="{BF8712F7-A3D3-4736-9BFC-316E9A4F1F24}"/>
</file>

<file path=customXml/itemProps56.xml><?xml version="1.0" encoding="utf-8"?>
<ds:datastoreItem xmlns:ds="http://schemas.openxmlformats.org/officeDocument/2006/customXml" ds:itemID="{D811A9B1-307E-420D-96D1-1DDBC9DCFB4A}"/>
</file>

<file path=customXml/itemProps57.xml><?xml version="1.0" encoding="utf-8"?>
<ds:datastoreItem xmlns:ds="http://schemas.openxmlformats.org/officeDocument/2006/customXml" ds:itemID="{B64B988B-D7A1-4E6C-B279-571DD227E742}"/>
</file>

<file path=customXml/itemProps58.xml><?xml version="1.0" encoding="utf-8"?>
<ds:datastoreItem xmlns:ds="http://schemas.openxmlformats.org/officeDocument/2006/customXml" ds:itemID="{4251A546-DFF9-4A5E-A0B1-0E1F52E56E6E}"/>
</file>

<file path=customXml/itemProps59.xml><?xml version="1.0" encoding="utf-8"?>
<ds:datastoreItem xmlns:ds="http://schemas.openxmlformats.org/officeDocument/2006/customXml" ds:itemID="{B3D056BF-2D16-438B-91CC-0CEFCE925167}"/>
</file>

<file path=customXml/itemProps6.xml><?xml version="1.0" encoding="utf-8"?>
<ds:datastoreItem xmlns:ds="http://schemas.openxmlformats.org/officeDocument/2006/customXml" ds:itemID="{9B3ECA1B-E91F-45AF-9D09-AD5A4DEF1A58}"/>
</file>

<file path=customXml/itemProps60.xml><?xml version="1.0" encoding="utf-8"?>
<ds:datastoreItem xmlns:ds="http://schemas.openxmlformats.org/officeDocument/2006/customXml" ds:itemID="{76059C98-3527-4F83-9E29-FBFE0FF723D1}"/>
</file>

<file path=customXml/itemProps61.xml><?xml version="1.0" encoding="utf-8"?>
<ds:datastoreItem xmlns:ds="http://schemas.openxmlformats.org/officeDocument/2006/customXml" ds:itemID="{25AEB6D8-1E6C-46BC-8178-DDB6B3CA8E55}"/>
</file>

<file path=customXml/itemProps62.xml><?xml version="1.0" encoding="utf-8"?>
<ds:datastoreItem xmlns:ds="http://schemas.openxmlformats.org/officeDocument/2006/customXml" ds:itemID="{0C1DD9F5-4BF1-4D32-A95B-FB80A8DE839C}"/>
</file>

<file path=customXml/itemProps63.xml><?xml version="1.0" encoding="utf-8"?>
<ds:datastoreItem xmlns:ds="http://schemas.openxmlformats.org/officeDocument/2006/customXml" ds:itemID="{806989E5-90F4-4F14-899E-0279D8D8E16B}"/>
</file>

<file path=customXml/itemProps64.xml><?xml version="1.0" encoding="utf-8"?>
<ds:datastoreItem xmlns:ds="http://schemas.openxmlformats.org/officeDocument/2006/customXml" ds:itemID="{275F97F5-C468-43D7-A0FB-3B7DF3EA9E4F}"/>
</file>

<file path=customXml/itemProps65.xml><?xml version="1.0" encoding="utf-8"?>
<ds:datastoreItem xmlns:ds="http://schemas.openxmlformats.org/officeDocument/2006/customXml" ds:itemID="{43A058E3-0ECF-4E16-85C5-F5FDCD124F31}"/>
</file>

<file path=customXml/itemProps66.xml><?xml version="1.0" encoding="utf-8"?>
<ds:datastoreItem xmlns:ds="http://schemas.openxmlformats.org/officeDocument/2006/customXml" ds:itemID="{BAED2FCA-503C-40BD-A8C6-D449025B689F}"/>
</file>

<file path=customXml/itemProps67.xml><?xml version="1.0" encoding="utf-8"?>
<ds:datastoreItem xmlns:ds="http://schemas.openxmlformats.org/officeDocument/2006/customXml" ds:itemID="{E23FB624-5950-4B3D-A79C-42406462ECEA}"/>
</file>

<file path=customXml/itemProps68.xml><?xml version="1.0" encoding="utf-8"?>
<ds:datastoreItem xmlns:ds="http://schemas.openxmlformats.org/officeDocument/2006/customXml" ds:itemID="{A5EA8F47-2893-4412-979D-B470ED90D869}"/>
</file>

<file path=customXml/itemProps69.xml><?xml version="1.0" encoding="utf-8"?>
<ds:datastoreItem xmlns:ds="http://schemas.openxmlformats.org/officeDocument/2006/customXml" ds:itemID="{CB7B2810-8992-4823-92C0-E2CC3A5D5841}"/>
</file>

<file path=customXml/itemProps7.xml><?xml version="1.0" encoding="utf-8"?>
<ds:datastoreItem xmlns:ds="http://schemas.openxmlformats.org/officeDocument/2006/customXml" ds:itemID="{4D4CC1C2-D124-4F8D-B123-5D815B0F65A7}"/>
</file>

<file path=customXml/itemProps70.xml><?xml version="1.0" encoding="utf-8"?>
<ds:datastoreItem xmlns:ds="http://schemas.openxmlformats.org/officeDocument/2006/customXml" ds:itemID="{2053DD46-E4EE-40C4-86D3-F98A2AAFA194}"/>
</file>

<file path=customXml/itemProps71.xml><?xml version="1.0" encoding="utf-8"?>
<ds:datastoreItem xmlns:ds="http://schemas.openxmlformats.org/officeDocument/2006/customXml" ds:itemID="{DF623136-F43B-40A1-AAAA-0A2CE8A6F6F7}"/>
</file>

<file path=customXml/itemProps72.xml><?xml version="1.0" encoding="utf-8"?>
<ds:datastoreItem xmlns:ds="http://schemas.openxmlformats.org/officeDocument/2006/customXml" ds:itemID="{4329DF72-03C6-46E2-BA44-F00811D45487}"/>
</file>

<file path=customXml/itemProps73.xml><?xml version="1.0" encoding="utf-8"?>
<ds:datastoreItem xmlns:ds="http://schemas.openxmlformats.org/officeDocument/2006/customXml" ds:itemID="{BFB17169-2E1A-41A1-8573-B002425A1E84}"/>
</file>

<file path=customXml/itemProps74.xml><?xml version="1.0" encoding="utf-8"?>
<ds:datastoreItem xmlns:ds="http://schemas.openxmlformats.org/officeDocument/2006/customXml" ds:itemID="{C8A765B6-211A-4955-8589-E45B51EC99CF}"/>
</file>

<file path=customXml/itemProps75.xml><?xml version="1.0" encoding="utf-8"?>
<ds:datastoreItem xmlns:ds="http://schemas.openxmlformats.org/officeDocument/2006/customXml" ds:itemID="{62F511EF-EFB1-465A-BB82-B102A7585021}"/>
</file>

<file path=customXml/itemProps76.xml><?xml version="1.0" encoding="utf-8"?>
<ds:datastoreItem xmlns:ds="http://schemas.openxmlformats.org/officeDocument/2006/customXml" ds:itemID="{B9C02F5A-3E41-4087-9336-C221AFCF1E8E}"/>
</file>

<file path=customXml/itemProps77.xml><?xml version="1.0" encoding="utf-8"?>
<ds:datastoreItem xmlns:ds="http://schemas.openxmlformats.org/officeDocument/2006/customXml" ds:itemID="{DA4CD42D-5F8D-4744-83CE-E96E630D17D4}"/>
</file>

<file path=customXml/itemProps78.xml><?xml version="1.0" encoding="utf-8"?>
<ds:datastoreItem xmlns:ds="http://schemas.openxmlformats.org/officeDocument/2006/customXml" ds:itemID="{2F822B58-F938-483E-A9BD-A106B11A4C3C}"/>
</file>

<file path=customXml/itemProps79.xml><?xml version="1.0" encoding="utf-8"?>
<ds:datastoreItem xmlns:ds="http://schemas.openxmlformats.org/officeDocument/2006/customXml" ds:itemID="{5CA2D749-7887-499A-B034-2AB936E14C00}"/>
</file>

<file path=customXml/itemProps8.xml><?xml version="1.0" encoding="utf-8"?>
<ds:datastoreItem xmlns:ds="http://schemas.openxmlformats.org/officeDocument/2006/customXml" ds:itemID="{7F20DAD7-41B0-4C86-B10A-DFEB9C15C711}"/>
</file>

<file path=customXml/itemProps80.xml><?xml version="1.0" encoding="utf-8"?>
<ds:datastoreItem xmlns:ds="http://schemas.openxmlformats.org/officeDocument/2006/customXml" ds:itemID="{31E23301-4B33-416C-9CFF-7EB20D143C5A}"/>
</file>

<file path=customXml/itemProps81.xml><?xml version="1.0" encoding="utf-8"?>
<ds:datastoreItem xmlns:ds="http://schemas.openxmlformats.org/officeDocument/2006/customXml" ds:itemID="{ED840AFA-1D96-483B-8C46-AF8A2E9DC8D1}"/>
</file>

<file path=customXml/itemProps82.xml><?xml version="1.0" encoding="utf-8"?>
<ds:datastoreItem xmlns:ds="http://schemas.openxmlformats.org/officeDocument/2006/customXml" ds:itemID="{09F88BD3-5A45-4AD8-B6F3-A7C11E6F64FA}"/>
</file>

<file path=customXml/itemProps83.xml><?xml version="1.0" encoding="utf-8"?>
<ds:datastoreItem xmlns:ds="http://schemas.openxmlformats.org/officeDocument/2006/customXml" ds:itemID="{EC889127-4F37-40FD-B164-5FB12F66A738}"/>
</file>

<file path=customXml/itemProps84.xml><?xml version="1.0" encoding="utf-8"?>
<ds:datastoreItem xmlns:ds="http://schemas.openxmlformats.org/officeDocument/2006/customXml" ds:itemID="{36EC5B14-EC30-495F-9182-B8425535979E}"/>
</file>

<file path=customXml/itemProps85.xml><?xml version="1.0" encoding="utf-8"?>
<ds:datastoreItem xmlns:ds="http://schemas.openxmlformats.org/officeDocument/2006/customXml" ds:itemID="{955AC5C1-7DB7-465B-BC46-384B1D5D2F95}"/>
</file>

<file path=customXml/itemProps86.xml><?xml version="1.0" encoding="utf-8"?>
<ds:datastoreItem xmlns:ds="http://schemas.openxmlformats.org/officeDocument/2006/customXml" ds:itemID="{F81D03EA-8508-41FC-A261-61AF200C720C}"/>
</file>

<file path=customXml/itemProps87.xml><?xml version="1.0" encoding="utf-8"?>
<ds:datastoreItem xmlns:ds="http://schemas.openxmlformats.org/officeDocument/2006/customXml" ds:itemID="{9A0D81E0-B62E-430B-884A-24E7224626A3}"/>
</file>

<file path=customXml/itemProps88.xml><?xml version="1.0" encoding="utf-8"?>
<ds:datastoreItem xmlns:ds="http://schemas.openxmlformats.org/officeDocument/2006/customXml" ds:itemID="{8459FBB8-4E96-43B8-B984-2E7CBB1093F8}"/>
</file>

<file path=customXml/itemProps89.xml><?xml version="1.0" encoding="utf-8"?>
<ds:datastoreItem xmlns:ds="http://schemas.openxmlformats.org/officeDocument/2006/customXml" ds:itemID="{4BB1F17E-1BE6-43FB-93A8-C30340569FA1}"/>
</file>

<file path=customXml/itemProps9.xml><?xml version="1.0" encoding="utf-8"?>
<ds:datastoreItem xmlns:ds="http://schemas.openxmlformats.org/officeDocument/2006/customXml" ds:itemID="{00C2C481-E534-4CE4-AD95-9E8646DFC441}"/>
</file>

<file path=customXml/itemProps90.xml><?xml version="1.0" encoding="utf-8"?>
<ds:datastoreItem xmlns:ds="http://schemas.openxmlformats.org/officeDocument/2006/customXml" ds:itemID="{AF2926F3-9B9E-49A0-A179-7407A2BFAE33}"/>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523FD57F-FBC8-4A97-A20B-923EA22A0539}"/>
</file>

<file path=customXml/itemProps93.xml><?xml version="1.0" encoding="utf-8"?>
<ds:datastoreItem xmlns:ds="http://schemas.openxmlformats.org/officeDocument/2006/customXml" ds:itemID="{164425DD-8D17-441D-A33E-6462F85A248F}"/>
</file>

<file path=customXml/itemProps94.xml><?xml version="1.0" encoding="utf-8"?>
<ds:datastoreItem xmlns:ds="http://schemas.openxmlformats.org/officeDocument/2006/customXml" ds:itemID="{1A2FC39B-16F3-4E1E-8181-3BEC09A4EDD5}"/>
</file>

<file path=customXml/itemProps95.xml><?xml version="1.0" encoding="utf-8"?>
<ds:datastoreItem xmlns:ds="http://schemas.openxmlformats.org/officeDocument/2006/customXml" ds:itemID="{4459F9C9-4284-4185-BE6B-9378655B0373}"/>
</file>

<file path=customXml/itemProps96.xml><?xml version="1.0" encoding="utf-8"?>
<ds:datastoreItem xmlns:ds="http://schemas.openxmlformats.org/officeDocument/2006/customXml" ds:itemID="{8CFDA3B0-6757-4694-8B75-E726CE367D88}"/>
</file>

<file path=customXml/itemProps97.xml><?xml version="1.0" encoding="utf-8"?>
<ds:datastoreItem xmlns:ds="http://schemas.openxmlformats.org/officeDocument/2006/customXml" ds:itemID="{F1543CDB-3537-404B-8086-A3572F779B8C}"/>
</file>

<file path=customXml/itemProps98.xml><?xml version="1.0" encoding="utf-8"?>
<ds:datastoreItem xmlns:ds="http://schemas.openxmlformats.org/officeDocument/2006/customXml" ds:itemID="{662E5870-91D4-4A4C-A5F3-0C080B1C8358}"/>
</file>

<file path=customXml/itemProps99.xml><?xml version="1.0" encoding="utf-8"?>
<ds:datastoreItem xmlns:ds="http://schemas.openxmlformats.org/officeDocument/2006/customXml" ds:itemID="{F81EA421-9171-49AE-9D8E-5E51064F9590}"/>
</file>

<file path=docProps/app.xml><?xml version="1.0" encoding="utf-8"?>
<Properties xmlns="http://schemas.openxmlformats.org/officeDocument/2006/extended-properties" xmlns:vt="http://schemas.openxmlformats.org/officeDocument/2006/docPropsVTypes">
  <Template>Normal</Template>
  <TotalTime>312</TotalTime>
  <Pages>52</Pages>
  <Words>16057</Words>
  <Characters>91527</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107370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Mira Paljić</cp:lastModifiedBy>
  <cp:revision>19</cp:revision>
  <cp:lastPrinted>2018-08-01T10:50:00Z</cp:lastPrinted>
  <dcterms:created xsi:type="dcterms:W3CDTF">2018-08-23T13:17:00Z</dcterms:created>
  <dcterms:modified xsi:type="dcterms:W3CDTF">2018-09-20T11:11:00Z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ffb9140f-dcd0-40b4-9cbb-ce62e190f6c1</vt:lpwstr>
  </property>
  <property fmtid="{D5CDD505-2E9C-101B-9397-08002B2CF9AE}" pid="3" name="ContentTypeId">
    <vt:lpwstr>0x010100F371CB0048D47B4CBE618D0511E523D5</vt:lpwstr>
  </property>
</Properties>
</file>