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0E029EC6" w14:textId="43AFB703" w:rsidR="00210557" w:rsidRPr="00EC5BB4" w:rsidRDefault="00B67C02" w:rsidP="00210557">
      <w:pPr>
        <w:jc w:val="center"/>
        <w:rPr>
          <w:rFonts w:cs="Arial"/>
          <w:sz w:val="24"/>
          <w:szCs w:val="24"/>
          <w:lang w:val="sr-Latn-CS"/>
        </w:rPr>
      </w:pPr>
      <w:r>
        <w:rPr>
          <w:rFonts w:cs="Arial"/>
          <w:noProof/>
          <w:sz w:val="24"/>
          <w:szCs w:val="24"/>
          <w:lang w:val="en-GB" w:eastAsia="en-GB"/>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EC5BB4" w:rsidRDefault="00210557" w:rsidP="00210557">
      <w:pPr>
        <w:jc w:val="center"/>
        <w:rPr>
          <w:rFonts w:cs="Arial"/>
          <w:sz w:val="24"/>
          <w:szCs w:val="24"/>
          <w:lang w:val="sr-Latn-CS"/>
        </w:rPr>
      </w:pPr>
    </w:p>
    <w:p w14:paraId="179C126F" w14:textId="77777777" w:rsidR="00210557" w:rsidRPr="00EC5BB4" w:rsidRDefault="00210557" w:rsidP="00210557">
      <w:pPr>
        <w:jc w:val="center"/>
        <w:rPr>
          <w:rFonts w:cs="Arial"/>
          <w:b/>
          <w:sz w:val="24"/>
          <w:szCs w:val="24"/>
          <w:lang w:val="sr-Latn-CS"/>
        </w:rPr>
      </w:pPr>
    </w:p>
    <w:p w14:paraId="597BEF62" w14:textId="77777777" w:rsidR="00210557" w:rsidRPr="00874F5B"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029B7240" w14:textId="76BAB22D"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D34466">
        <w:rPr>
          <w:rFonts w:cs="Arial"/>
          <w:sz w:val="24"/>
          <w:szCs w:val="24"/>
          <w:lang w:val="sr-Latn-RS"/>
        </w:rPr>
        <w:t>o</w:t>
      </w:r>
      <w:r w:rsidR="00D34466">
        <w:rPr>
          <w:rFonts w:cs="Arial"/>
          <w:sz w:val="24"/>
          <w:szCs w:val="24"/>
          <w:lang w:val="sr-Cyrl-RS"/>
        </w:rPr>
        <w:t xml:space="preserve">твореном </w:t>
      </w:r>
      <w:r w:rsidR="00210557" w:rsidRPr="00EC5BB4">
        <w:rPr>
          <w:rFonts w:cs="Arial"/>
          <w:sz w:val="24"/>
          <w:szCs w:val="24"/>
        </w:rPr>
        <w:t xml:space="preserve">поступку </w:t>
      </w:r>
    </w:p>
    <w:p w14:paraId="207AA717" w14:textId="7E4410D9" w:rsidR="00210557" w:rsidRPr="0059257C" w:rsidRDefault="00210557" w:rsidP="00874F5B">
      <w:pPr>
        <w:jc w:val="center"/>
        <w:rPr>
          <w:lang w:val="sr-Latn-RS"/>
        </w:rPr>
      </w:pPr>
      <w:bookmarkStart w:id="3" w:name="_Toc441215597"/>
      <w:bookmarkStart w:id="4" w:name="_Toc441651536"/>
      <w:bookmarkStart w:id="5" w:name="_Toc442559873"/>
      <w:r w:rsidRPr="00EC5BB4">
        <w:t>за јавну набавку добара бр</w:t>
      </w:r>
      <w:bookmarkEnd w:id="3"/>
      <w:bookmarkEnd w:id="4"/>
      <w:bookmarkEnd w:id="5"/>
      <w:r w:rsidR="00113B84" w:rsidRPr="00EC5BB4">
        <w:t>.</w:t>
      </w:r>
      <w:r w:rsidR="001F0EA1">
        <w:t xml:space="preserve"> ЈН/1000/0589/2017</w:t>
      </w:r>
    </w:p>
    <w:p w14:paraId="1C68ECC9" w14:textId="77777777" w:rsidR="00210557" w:rsidRPr="00874F5B" w:rsidRDefault="00210557" w:rsidP="00874F5B"/>
    <w:p w14:paraId="25CC1912" w14:textId="338D1E46" w:rsidR="001F0EA1" w:rsidRPr="001F0EA1" w:rsidRDefault="001F0EA1" w:rsidP="001F0EA1">
      <w:pPr>
        <w:jc w:val="center"/>
        <w:rPr>
          <w:rFonts w:cs="Arial"/>
          <w:b/>
          <w:sz w:val="28"/>
          <w:szCs w:val="24"/>
          <w:lang w:val="sr-Cyrl-RS"/>
        </w:rPr>
      </w:pPr>
      <w:r w:rsidRPr="001F0EA1">
        <w:rPr>
          <w:rFonts w:cs="Arial"/>
          <w:b/>
          <w:sz w:val="28"/>
          <w:szCs w:val="24"/>
          <w:lang w:val="sr-Cyrl-RS"/>
        </w:rPr>
        <w:t>Набавка мерних кола за локацију кварова на подземним кабловима, одређивање трасе и високонапонских испитивања</w:t>
      </w:r>
    </w:p>
    <w:p w14:paraId="005093D2" w14:textId="1EAE5617" w:rsidR="00210557" w:rsidRPr="001F0EA1" w:rsidRDefault="00210557" w:rsidP="00210557">
      <w:pPr>
        <w:jc w:val="center"/>
        <w:rPr>
          <w:rFonts w:cs="Arial"/>
          <w:sz w:val="24"/>
          <w:szCs w:val="24"/>
          <w:lang w:val="sr-Cyrl-RS"/>
        </w:rPr>
      </w:pPr>
    </w:p>
    <w:p w14:paraId="47740F21" w14:textId="2A86D2C7" w:rsidR="00544447" w:rsidRPr="00544447" w:rsidRDefault="00544447" w:rsidP="001F0EA1">
      <w:pPr>
        <w:pStyle w:val="Subtitle"/>
        <w:jc w:val="both"/>
      </w:pPr>
    </w:p>
    <w:p w14:paraId="1B915FD4" w14:textId="77777777" w:rsidR="00210557" w:rsidRPr="00EC5BB4" w:rsidRDefault="00210557" w:rsidP="00210557">
      <w:pPr>
        <w:pStyle w:val="Title"/>
        <w:spacing w:before="0"/>
        <w:rPr>
          <w:rFonts w:cs="Arial"/>
          <w:b w:val="0"/>
          <w:color w:val="FF0000"/>
          <w:szCs w:val="24"/>
        </w:rPr>
      </w:pPr>
    </w:p>
    <w:p w14:paraId="3315FDD1"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00B5E626" w:rsidR="009642F1" w:rsidRPr="00D1079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C73122">
        <w:rPr>
          <w:rFonts w:eastAsia="Arial Unicode MS" w:cs="Arial"/>
          <w:kern w:val="2"/>
          <w:sz w:val="24"/>
          <w:szCs w:val="24"/>
          <w:lang w:val="ru-RU"/>
        </w:rPr>
        <w:t xml:space="preserve">                 за спровођење ЈН</w:t>
      </w:r>
      <w:r w:rsidR="0059257C" w:rsidRPr="0059257C">
        <w:rPr>
          <w:rFonts w:eastAsia="Arial Unicode MS" w:cs="Arial"/>
          <w:kern w:val="2"/>
          <w:sz w:val="24"/>
          <w:szCs w:val="24"/>
        </w:rPr>
        <w:t>/1000/0</w:t>
      </w:r>
      <w:r w:rsidR="001F0EA1">
        <w:rPr>
          <w:rFonts w:eastAsia="Arial Unicode MS" w:cs="Arial"/>
          <w:kern w:val="2"/>
          <w:sz w:val="24"/>
          <w:szCs w:val="24"/>
          <w:lang w:val="sr-Cyrl-RS"/>
        </w:rPr>
        <w:t>589</w:t>
      </w:r>
      <w:r w:rsidR="0059257C" w:rsidRPr="0059257C">
        <w:rPr>
          <w:rFonts w:eastAsia="Arial Unicode MS" w:cs="Arial"/>
          <w:kern w:val="2"/>
          <w:sz w:val="24"/>
          <w:szCs w:val="24"/>
        </w:rPr>
        <w:t>/201</w:t>
      </w:r>
      <w:r w:rsidR="00D1079A">
        <w:rPr>
          <w:rFonts w:eastAsia="Arial Unicode MS" w:cs="Arial"/>
          <w:kern w:val="2"/>
          <w:sz w:val="24"/>
          <w:szCs w:val="24"/>
          <w:lang w:val="sr-Cyrl-RS"/>
        </w:rPr>
        <w:t>7</w:t>
      </w:r>
    </w:p>
    <w:p w14:paraId="204BDB6B" w14:textId="1BD9FE8D" w:rsidR="009642F1" w:rsidRPr="00D1079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1F0EA1">
        <w:rPr>
          <w:rFonts w:eastAsia="Arial Unicode MS" w:cs="Arial"/>
          <w:kern w:val="2"/>
          <w:sz w:val="24"/>
          <w:szCs w:val="24"/>
          <w:lang w:val="ru-RU"/>
        </w:rPr>
        <w:t xml:space="preserve">     </w:t>
      </w:r>
      <w:r w:rsidRPr="00EC5BB4">
        <w:rPr>
          <w:rFonts w:eastAsia="Arial Unicode MS" w:cs="Arial"/>
          <w:kern w:val="2"/>
          <w:sz w:val="24"/>
          <w:szCs w:val="24"/>
          <w:lang w:val="ru-RU"/>
        </w:rPr>
        <w:t xml:space="preserve"> </w:t>
      </w:r>
      <w:r w:rsidR="00CC60B9">
        <w:rPr>
          <w:rFonts w:eastAsia="Arial Unicode MS" w:cs="Arial"/>
          <w:kern w:val="2"/>
          <w:sz w:val="24"/>
          <w:szCs w:val="24"/>
        </w:rPr>
        <w:t xml:space="preserve"> </w:t>
      </w:r>
      <w:r w:rsidRPr="00EC5BB4">
        <w:rPr>
          <w:rFonts w:eastAsia="Arial Unicode MS" w:cs="Arial"/>
          <w:kern w:val="2"/>
          <w:sz w:val="24"/>
          <w:szCs w:val="24"/>
          <w:lang w:val="ru-RU"/>
        </w:rPr>
        <w:t>формирана Решењем бр.</w:t>
      </w:r>
      <w:r w:rsidR="0059257C">
        <w:rPr>
          <w:rFonts w:eastAsia="Arial Unicode MS" w:cs="Arial"/>
          <w:kern w:val="2"/>
          <w:sz w:val="24"/>
          <w:szCs w:val="24"/>
        </w:rPr>
        <w:t>12.01.</w:t>
      </w:r>
      <w:r w:rsidR="001F0EA1">
        <w:rPr>
          <w:rFonts w:eastAsia="Arial Unicode MS" w:cs="Arial"/>
          <w:kern w:val="2"/>
          <w:sz w:val="24"/>
          <w:szCs w:val="24"/>
          <w:lang w:val="sr-Cyrl-RS"/>
        </w:rPr>
        <w:t>456855/3</w:t>
      </w:r>
      <w:r w:rsidR="0059257C" w:rsidRPr="0059257C">
        <w:rPr>
          <w:rFonts w:eastAsia="Arial Unicode MS" w:cs="Arial"/>
          <w:kern w:val="2"/>
          <w:sz w:val="24"/>
          <w:szCs w:val="24"/>
        </w:rPr>
        <w:t>-1</w:t>
      </w:r>
      <w:r w:rsidR="00D1079A">
        <w:rPr>
          <w:rFonts w:eastAsia="Arial Unicode MS" w:cs="Arial"/>
          <w:kern w:val="2"/>
          <w:sz w:val="24"/>
          <w:szCs w:val="24"/>
          <w:lang w:val="sr-Cyrl-RS"/>
        </w:rPr>
        <w:t>7</w:t>
      </w:r>
    </w:p>
    <w:p w14:paraId="192D4B59" w14:textId="77777777" w:rsidR="009642F1" w:rsidRPr="00EC5BB4" w:rsidRDefault="009642F1" w:rsidP="009642F1">
      <w:pPr>
        <w:pStyle w:val="Title"/>
        <w:spacing w:before="0"/>
        <w:rPr>
          <w:rFonts w:cs="Arial"/>
          <w:b w:val="0"/>
          <w:color w:val="FF0000"/>
          <w:szCs w:val="24"/>
        </w:rPr>
      </w:pPr>
    </w:p>
    <w:p w14:paraId="7D483C69" w14:textId="694A8696"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78B0DCD0" w:rsidR="00EB2C6E" w:rsidRPr="00EC5BB4" w:rsidRDefault="00EB2C6E" w:rsidP="000C50A0">
      <w:pPr>
        <w:spacing w:before="0"/>
        <w:jc w:val="center"/>
        <w:rPr>
          <w:rFonts w:eastAsia="Arial Unicode MS" w:cs="Arial"/>
          <w:kern w:val="2"/>
          <w:sz w:val="24"/>
          <w:szCs w:val="24"/>
          <w:lang w:val="ru-RU"/>
        </w:rPr>
      </w:pPr>
      <w:r w:rsidRPr="00322CC6">
        <w:rPr>
          <w:rFonts w:eastAsia="Arial Unicode MS" w:cs="Arial"/>
          <w:kern w:val="2"/>
          <w:sz w:val="24"/>
          <w:szCs w:val="24"/>
          <w:lang w:val="ru-RU"/>
        </w:rPr>
        <w:t xml:space="preserve">(заведено у ЈП ЕПС број </w:t>
      </w:r>
      <w:r w:rsidR="00CA0926" w:rsidRPr="00322CC6">
        <w:rPr>
          <w:rFonts w:eastAsia="Arial Unicode MS" w:cs="Arial"/>
          <w:kern w:val="2"/>
          <w:sz w:val="24"/>
          <w:szCs w:val="24"/>
        </w:rPr>
        <w:t>12.01.</w:t>
      </w:r>
      <w:r w:rsidR="001F0EA1">
        <w:rPr>
          <w:rFonts w:eastAsia="Arial Unicode MS" w:cs="Arial"/>
          <w:kern w:val="2"/>
          <w:sz w:val="24"/>
          <w:szCs w:val="24"/>
          <w:lang w:val="sr-Cyrl-RS"/>
        </w:rPr>
        <w:t>456855</w:t>
      </w:r>
      <w:r w:rsidR="00CA0926" w:rsidRPr="00322CC6">
        <w:rPr>
          <w:rFonts w:eastAsia="Arial Unicode MS" w:cs="Arial"/>
          <w:kern w:val="2"/>
          <w:sz w:val="24"/>
          <w:szCs w:val="24"/>
        </w:rPr>
        <w:t>/</w:t>
      </w:r>
      <w:r w:rsidR="00481517">
        <w:rPr>
          <w:rFonts w:eastAsia="Arial Unicode MS" w:cs="Arial"/>
          <w:kern w:val="2"/>
          <w:sz w:val="24"/>
          <w:szCs w:val="24"/>
          <w:lang w:val="sr-Cyrl-RS"/>
        </w:rPr>
        <w:t>12</w:t>
      </w:r>
      <w:r w:rsidR="0059257C" w:rsidRPr="00322CC6">
        <w:rPr>
          <w:rFonts w:eastAsia="Arial Unicode MS" w:cs="Arial"/>
          <w:kern w:val="2"/>
          <w:sz w:val="24"/>
          <w:szCs w:val="24"/>
        </w:rPr>
        <w:t>-1</w:t>
      </w:r>
      <w:r w:rsidR="00D1079A" w:rsidRPr="00322CC6">
        <w:rPr>
          <w:rFonts w:eastAsia="Arial Unicode MS" w:cs="Arial"/>
          <w:kern w:val="2"/>
          <w:sz w:val="24"/>
          <w:szCs w:val="24"/>
          <w:lang w:val="sr-Cyrl-RS"/>
        </w:rPr>
        <w:t>7</w:t>
      </w:r>
      <w:r w:rsidR="0059257C" w:rsidRPr="00322CC6">
        <w:rPr>
          <w:rFonts w:eastAsia="Arial Unicode MS" w:cs="Arial"/>
          <w:kern w:val="2"/>
          <w:sz w:val="24"/>
          <w:szCs w:val="24"/>
          <w:lang w:val="sr-Cyrl-RS"/>
        </w:rPr>
        <w:t xml:space="preserve"> </w:t>
      </w:r>
      <w:r w:rsidRPr="00322CC6">
        <w:rPr>
          <w:rFonts w:eastAsia="Arial Unicode MS" w:cs="Arial"/>
          <w:kern w:val="2"/>
          <w:sz w:val="24"/>
          <w:szCs w:val="24"/>
          <w:lang w:val="ru-RU"/>
        </w:rPr>
        <w:t xml:space="preserve">од </w:t>
      </w:r>
      <w:r w:rsidR="00481517">
        <w:rPr>
          <w:rFonts w:eastAsia="Arial Unicode MS" w:cs="Arial"/>
          <w:kern w:val="2"/>
          <w:sz w:val="24"/>
          <w:szCs w:val="24"/>
          <w:lang w:val="ru-RU"/>
        </w:rPr>
        <w:t>16</w:t>
      </w:r>
      <w:bookmarkStart w:id="6" w:name="_GoBack"/>
      <w:bookmarkEnd w:id="6"/>
      <w:r w:rsidR="00EC2F36" w:rsidRPr="00322CC6">
        <w:rPr>
          <w:rFonts w:eastAsia="Arial Unicode MS" w:cs="Arial"/>
          <w:kern w:val="2"/>
          <w:sz w:val="24"/>
          <w:szCs w:val="24"/>
          <w:lang w:val="ru-RU"/>
        </w:rPr>
        <w:t>.</w:t>
      </w:r>
      <w:r w:rsidR="001F0EA1">
        <w:rPr>
          <w:rFonts w:eastAsia="Arial Unicode MS" w:cs="Arial"/>
          <w:kern w:val="2"/>
          <w:sz w:val="24"/>
          <w:szCs w:val="24"/>
        </w:rPr>
        <w:t>10</w:t>
      </w:r>
      <w:r w:rsidR="00EC2F36" w:rsidRPr="00322CC6">
        <w:rPr>
          <w:rFonts w:eastAsia="Arial Unicode MS" w:cs="Arial"/>
          <w:kern w:val="2"/>
          <w:sz w:val="24"/>
          <w:szCs w:val="24"/>
          <w:lang w:val="ru-RU"/>
        </w:rPr>
        <w:t>.</w:t>
      </w:r>
      <w:r w:rsidR="00413BCE" w:rsidRPr="00322CC6">
        <w:rPr>
          <w:rFonts w:eastAsia="Arial Unicode MS" w:cs="Arial"/>
          <w:kern w:val="2"/>
          <w:sz w:val="24"/>
          <w:szCs w:val="24"/>
          <w:lang w:val="ru-RU"/>
        </w:rPr>
        <w:t>201</w:t>
      </w:r>
      <w:r w:rsidR="00D1079A" w:rsidRPr="00322CC6">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Default="00C53AC6" w:rsidP="000C50A0">
      <w:pPr>
        <w:pStyle w:val="BodyText"/>
        <w:spacing w:before="0"/>
        <w:jc w:val="center"/>
        <w:rPr>
          <w:rFonts w:cs="Arial"/>
          <w:szCs w:val="24"/>
        </w:rPr>
      </w:pPr>
    </w:p>
    <w:p w14:paraId="0CFE82A7" w14:textId="77777777" w:rsidR="0059257C" w:rsidRDefault="0059257C" w:rsidP="000C50A0">
      <w:pPr>
        <w:pStyle w:val="BodyText"/>
        <w:spacing w:before="0"/>
        <w:jc w:val="center"/>
        <w:rPr>
          <w:rFonts w:cs="Arial"/>
          <w:szCs w:val="24"/>
        </w:rPr>
      </w:pPr>
    </w:p>
    <w:p w14:paraId="1AE70AD9" w14:textId="77777777" w:rsidR="0059257C" w:rsidRDefault="0059257C" w:rsidP="000C50A0">
      <w:pPr>
        <w:pStyle w:val="BodyText"/>
        <w:spacing w:before="0"/>
        <w:jc w:val="center"/>
        <w:rPr>
          <w:rFonts w:cs="Arial"/>
          <w:szCs w:val="24"/>
        </w:rPr>
      </w:pPr>
    </w:p>
    <w:p w14:paraId="2C97F9EE" w14:textId="77777777" w:rsidR="0059257C" w:rsidRDefault="0059257C" w:rsidP="000C50A0">
      <w:pPr>
        <w:pStyle w:val="BodyText"/>
        <w:spacing w:before="0"/>
        <w:jc w:val="center"/>
        <w:rPr>
          <w:rFonts w:cs="Arial"/>
          <w:szCs w:val="24"/>
        </w:rPr>
      </w:pPr>
    </w:p>
    <w:p w14:paraId="5D5BE3CB" w14:textId="77777777" w:rsidR="0059257C" w:rsidRPr="00EC5BB4" w:rsidRDefault="0059257C"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5676AB1F" w:rsidR="00B37917" w:rsidRPr="00EC5BB4" w:rsidRDefault="001F0EA1" w:rsidP="000C50A0">
      <w:pPr>
        <w:spacing w:before="0"/>
        <w:jc w:val="center"/>
        <w:rPr>
          <w:rFonts w:cs="Arial"/>
          <w:sz w:val="24"/>
          <w:szCs w:val="24"/>
          <w:lang w:val="ru-RU"/>
        </w:rPr>
      </w:pPr>
      <w:r>
        <w:rPr>
          <w:rFonts w:cs="Arial"/>
          <w:sz w:val="24"/>
          <w:szCs w:val="24"/>
          <w:lang w:val="ru-RU"/>
        </w:rPr>
        <w:t>Београд, октобар</w:t>
      </w:r>
      <w:r w:rsidR="0059257C">
        <w:rPr>
          <w:rFonts w:cs="Arial"/>
          <w:sz w:val="24"/>
          <w:szCs w:val="24"/>
          <w:lang w:val="ru-RU"/>
        </w:rPr>
        <w:t xml:space="preserve"> </w:t>
      </w:r>
      <w:r w:rsidR="001F62BF" w:rsidRPr="00EC5BB4">
        <w:rPr>
          <w:rFonts w:cs="Arial"/>
          <w:sz w:val="24"/>
          <w:szCs w:val="24"/>
          <w:lang w:val="ru-RU"/>
        </w:rPr>
        <w:t>201</w:t>
      </w:r>
      <w:r w:rsidR="00D1079A">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147B2835" w:rsidR="00261778" w:rsidRPr="00544447" w:rsidRDefault="00113B84" w:rsidP="00544447">
      <w:pPr>
        <w:pStyle w:val="Title"/>
        <w:spacing w:before="0"/>
        <w:jc w:val="both"/>
        <w:rPr>
          <w:rFonts w:cs="Arial"/>
          <w:b w:val="0"/>
          <w:color w:val="FF0000"/>
          <w:szCs w:val="24"/>
          <w:lang w:val="sr-Cyrl-RS"/>
        </w:rPr>
      </w:pPr>
      <w:r w:rsidRPr="00EC5BB4">
        <w:rPr>
          <w:rFonts w:cs="Arial"/>
          <w:i/>
          <w:color w:val="00B0F0"/>
          <w:szCs w:val="24"/>
          <w:lang w:val="sr-Cyrl-RS"/>
        </w:rPr>
        <w:t xml:space="preserve">                                           </w:t>
      </w:r>
      <w:r w:rsidR="000C50A0" w:rsidRPr="00EC5BB4">
        <w:rPr>
          <w:rFonts w:eastAsia="TimesNewRomanPSMT" w:cs="Arial"/>
          <w:color w:val="000000"/>
          <w:kern w:val="2"/>
          <w:szCs w:val="24"/>
          <w:lang w:val="ru-RU"/>
        </w:rPr>
        <w:br w:type="page"/>
      </w:r>
      <w:r w:rsidR="00261778" w:rsidRPr="00544447">
        <w:rPr>
          <w:rFonts w:eastAsia="TimesNewRomanPSMT" w:cs="Arial"/>
          <w:b w:val="0"/>
          <w:color w:val="000000"/>
          <w:kern w:val="2"/>
          <w:szCs w:val="24"/>
          <w:lang w:val="ru-RU"/>
        </w:rPr>
        <w:lastRenderedPageBreak/>
        <w:t>На основу чл</w:t>
      </w:r>
      <w:r w:rsidR="00472BF8" w:rsidRPr="00544447">
        <w:rPr>
          <w:rFonts w:eastAsia="TimesNewRomanPSMT" w:cs="Arial"/>
          <w:b w:val="0"/>
          <w:color w:val="000000"/>
          <w:kern w:val="2"/>
          <w:szCs w:val="24"/>
          <w:lang w:val="ru-RU"/>
        </w:rPr>
        <w:t>ана</w:t>
      </w:r>
      <w:r w:rsidR="00261778" w:rsidRPr="00544447">
        <w:rPr>
          <w:rFonts w:eastAsia="TimesNewRomanPSMT" w:cs="Arial"/>
          <w:b w:val="0"/>
          <w:color w:val="000000"/>
          <w:kern w:val="2"/>
          <w:szCs w:val="24"/>
          <w:lang w:val="ru-RU"/>
        </w:rPr>
        <w:t xml:space="preserve"> 3</w:t>
      </w:r>
      <w:r w:rsidR="00D34466" w:rsidRPr="00544447">
        <w:rPr>
          <w:rFonts w:eastAsia="TimesNewRomanPSMT" w:cs="Arial"/>
          <w:b w:val="0"/>
          <w:color w:val="000000"/>
          <w:kern w:val="2"/>
          <w:szCs w:val="24"/>
          <w:lang w:val="ru-RU"/>
        </w:rPr>
        <w:t>2</w:t>
      </w:r>
      <w:r w:rsidR="00D1079A">
        <w:rPr>
          <w:rFonts w:eastAsia="TimesNewRomanPSMT" w:cs="Arial"/>
          <w:b w:val="0"/>
          <w:color w:val="000000"/>
          <w:kern w:val="2"/>
          <w:szCs w:val="24"/>
          <w:lang w:val="ru-RU"/>
        </w:rPr>
        <w:t>.</w:t>
      </w:r>
      <w:r w:rsidR="00D369E3">
        <w:rPr>
          <w:rFonts w:eastAsia="TimesNewRomanPSMT" w:cs="Arial"/>
          <w:b w:val="0"/>
          <w:color w:val="000000"/>
          <w:kern w:val="2"/>
          <w:szCs w:val="24"/>
          <w:lang w:val="en-US"/>
        </w:rPr>
        <w:t xml:space="preserve"> </w:t>
      </w:r>
      <w:r w:rsidR="009D3699" w:rsidRPr="00544447">
        <w:rPr>
          <w:rFonts w:eastAsia="TimesNewRomanPSMT" w:cs="Arial"/>
          <w:b w:val="0"/>
          <w:color w:val="000000"/>
          <w:kern w:val="2"/>
          <w:szCs w:val="24"/>
          <w:lang w:val="ru-RU"/>
        </w:rPr>
        <w:t xml:space="preserve">и </w:t>
      </w:r>
      <w:r w:rsidR="00D34466" w:rsidRPr="00544447">
        <w:rPr>
          <w:rFonts w:eastAsia="TimesNewRomanPSMT" w:cs="Arial"/>
          <w:b w:val="0"/>
          <w:color w:val="000000"/>
          <w:kern w:val="2"/>
          <w:szCs w:val="24"/>
          <w:lang w:val="ru-RU"/>
        </w:rPr>
        <w:t>61</w:t>
      </w:r>
      <w:r w:rsidR="009D3699" w:rsidRPr="00544447">
        <w:rPr>
          <w:rFonts w:eastAsia="TimesNewRomanPSMT" w:cs="Arial"/>
          <w:b w:val="0"/>
          <w:color w:val="000000"/>
          <w:kern w:val="2"/>
          <w:szCs w:val="24"/>
          <w:lang w:val="ru-RU"/>
        </w:rPr>
        <w:t>.</w:t>
      </w:r>
      <w:r w:rsidR="00261778" w:rsidRPr="00544447">
        <w:rPr>
          <w:rFonts w:eastAsia="TimesNewRomanPSMT" w:cs="Arial"/>
          <w:b w:val="0"/>
          <w:color w:val="000000"/>
          <w:kern w:val="2"/>
          <w:szCs w:val="24"/>
          <w:lang w:val="ru-RU"/>
        </w:rPr>
        <w:t xml:space="preserve"> Закона о јавним набавкама („Сл. гласник РС” бр. </w:t>
      </w:r>
      <w:r w:rsidR="00750519" w:rsidRPr="00544447">
        <w:rPr>
          <w:rFonts w:eastAsia="TimesNewRomanPSMT" w:cs="Arial"/>
          <w:b w:val="0"/>
          <w:color w:val="000000"/>
          <w:kern w:val="2"/>
          <w:szCs w:val="24"/>
          <w:lang w:val="ru-RU"/>
        </w:rPr>
        <w:t>124/</w:t>
      </w:r>
      <w:r w:rsidR="009060E7" w:rsidRPr="00544447">
        <w:rPr>
          <w:rFonts w:eastAsia="TimesNewRomanPSMT" w:cs="Arial"/>
          <w:b w:val="0"/>
          <w:color w:val="000000"/>
          <w:kern w:val="2"/>
          <w:szCs w:val="24"/>
          <w:lang w:val="ru-RU"/>
        </w:rPr>
        <w:t>12, 14/15 и 68/15</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 xml:space="preserve">, </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у даљем тексту</w:t>
      </w:r>
      <w:r w:rsidR="005C7CDE" w:rsidRPr="00544447">
        <w:rPr>
          <w:rFonts w:eastAsia="TimesNewRomanPSMT" w:cs="Arial"/>
          <w:b w:val="0"/>
          <w:color w:val="000000"/>
          <w:kern w:val="2"/>
          <w:szCs w:val="24"/>
          <w:lang w:val="ru-RU"/>
        </w:rPr>
        <w:t xml:space="preserve"> </w:t>
      </w:r>
      <w:r w:rsidR="00BA1E63" w:rsidRPr="00544447">
        <w:rPr>
          <w:rFonts w:eastAsia="Calibri" w:cs="Arial"/>
          <w:b w:val="0"/>
          <w:szCs w:val="24"/>
        </w:rPr>
        <w:t>Закон</w:t>
      </w:r>
      <w:r w:rsidR="00261778" w:rsidRPr="00544447">
        <w:rPr>
          <w:rFonts w:eastAsia="TimesNewRomanPSMT" w:cs="Arial"/>
          <w:b w:val="0"/>
          <w:color w:val="000000"/>
          <w:kern w:val="2"/>
          <w:szCs w:val="24"/>
          <w:lang w:val="ru-RU"/>
        </w:rPr>
        <w:t>),чл</w:t>
      </w:r>
      <w:r w:rsidR="00472BF8" w:rsidRPr="00544447">
        <w:rPr>
          <w:rFonts w:eastAsia="TimesNewRomanPSMT" w:cs="Arial"/>
          <w:b w:val="0"/>
          <w:color w:val="000000"/>
          <w:kern w:val="2"/>
          <w:szCs w:val="24"/>
          <w:lang w:val="ru-RU"/>
        </w:rPr>
        <w:t>ана</w:t>
      </w:r>
      <w:r w:rsidR="00EC5BB4" w:rsidRPr="00544447">
        <w:rPr>
          <w:rFonts w:eastAsia="TimesNewRomanPSMT" w:cs="Arial"/>
          <w:b w:val="0"/>
          <w:color w:val="000000"/>
          <w:kern w:val="2"/>
          <w:szCs w:val="24"/>
          <w:lang w:val="ru-RU"/>
        </w:rPr>
        <w:t xml:space="preserve"> </w:t>
      </w:r>
      <w:r w:rsidR="00D34466" w:rsidRPr="00544447">
        <w:rPr>
          <w:rFonts w:eastAsia="TimesNewRomanPSMT" w:cs="Arial"/>
          <w:b w:val="0"/>
          <w:color w:val="000000"/>
          <w:kern w:val="2"/>
          <w:szCs w:val="24"/>
          <w:lang w:val="ru-RU"/>
        </w:rPr>
        <w:t>2</w:t>
      </w:r>
      <w:r w:rsidR="00261778" w:rsidRPr="00544447">
        <w:rPr>
          <w:rFonts w:eastAsia="TimesNewRomanPSMT" w:cs="Arial"/>
          <w:b w:val="0"/>
          <w:color w:val="000000"/>
          <w:kern w:val="2"/>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44447">
        <w:rPr>
          <w:rFonts w:eastAsia="TimesNewRomanPSMT" w:cs="Arial"/>
          <w:b w:val="0"/>
          <w:color w:val="000000"/>
          <w:kern w:val="2"/>
          <w:szCs w:val="24"/>
          <w:lang w:val="ru-RU"/>
        </w:rPr>
        <w:t xml:space="preserve">лова („Сл. гласник РС” бр. </w:t>
      </w:r>
      <w:r w:rsidR="00DB369C" w:rsidRPr="00544447">
        <w:rPr>
          <w:rFonts w:eastAsia="TimesNewRomanPSMT" w:cs="Arial"/>
          <w:b w:val="0"/>
          <w:color w:val="000000"/>
          <w:kern w:val="2"/>
          <w:szCs w:val="24"/>
        </w:rPr>
        <w:t>86/15</w:t>
      </w:r>
      <w:r w:rsidR="00261778" w:rsidRPr="00544447">
        <w:rPr>
          <w:rFonts w:eastAsia="TimesNewRomanPSMT" w:cs="Arial"/>
          <w:b w:val="0"/>
          <w:color w:val="000000"/>
          <w:kern w:val="2"/>
          <w:szCs w:val="24"/>
          <w:lang w:val="ru-RU"/>
        </w:rPr>
        <w:t xml:space="preserve">), </w:t>
      </w:r>
      <w:r w:rsidR="00261778" w:rsidRPr="00544447">
        <w:rPr>
          <w:rFonts w:eastAsia="Arial Unicode MS" w:cs="Arial"/>
          <w:b w:val="0"/>
          <w:color w:val="000000"/>
          <w:kern w:val="2"/>
          <w:szCs w:val="24"/>
          <w:lang w:val="ru-RU"/>
        </w:rPr>
        <w:t xml:space="preserve">Одлуке о покретању поступка јавне набавке број </w:t>
      </w:r>
      <w:r w:rsidR="0059257C" w:rsidRPr="00544447">
        <w:rPr>
          <w:rFonts w:eastAsia="Arial Unicode MS" w:cs="Arial"/>
          <w:b w:val="0"/>
          <w:color w:val="000000"/>
          <w:kern w:val="2"/>
          <w:szCs w:val="24"/>
        </w:rPr>
        <w:t>12.01.</w:t>
      </w:r>
      <w:r w:rsidR="001F0EA1">
        <w:rPr>
          <w:rFonts w:eastAsia="Arial Unicode MS" w:cs="Arial"/>
          <w:b w:val="0"/>
          <w:color w:val="000000"/>
          <w:kern w:val="2"/>
          <w:szCs w:val="24"/>
          <w:lang w:val="sr-Cyrl-RS"/>
        </w:rPr>
        <w:t>456855</w:t>
      </w:r>
      <w:r w:rsidR="0059257C" w:rsidRPr="00544447">
        <w:rPr>
          <w:rFonts w:eastAsia="Arial Unicode MS" w:cs="Arial"/>
          <w:b w:val="0"/>
          <w:color w:val="000000"/>
          <w:kern w:val="2"/>
          <w:szCs w:val="24"/>
        </w:rPr>
        <w:t>/</w:t>
      </w:r>
      <w:r w:rsidR="001F0EA1">
        <w:rPr>
          <w:rFonts w:eastAsia="Arial Unicode MS" w:cs="Arial"/>
          <w:b w:val="0"/>
          <w:color w:val="000000"/>
          <w:kern w:val="2"/>
          <w:szCs w:val="24"/>
          <w:lang w:val="sr-Cyrl-RS"/>
        </w:rPr>
        <w:t>3</w:t>
      </w:r>
      <w:r w:rsidR="0059257C" w:rsidRPr="00544447">
        <w:rPr>
          <w:rFonts w:eastAsia="Arial Unicode MS" w:cs="Arial"/>
          <w:b w:val="0"/>
          <w:color w:val="000000"/>
          <w:kern w:val="2"/>
          <w:szCs w:val="24"/>
        </w:rPr>
        <w:t>-1</w:t>
      </w:r>
      <w:r w:rsidR="00D1079A">
        <w:rPr>
          <w:rFonts w:eastAsia="Arial Unicode MS" w:cs="Arial"/>
          <w:b w:val="0"/>
          <w:color w:val="000000"/>
          <w:kern w:val="2"/>
          <w:szCs w:val="24"/>
          <w:lang w:val="sr-Cyrl-RS"/>
        </w:rPr>
        <w:t>7</w:t>
      </w:r>
      <w:r w:rsidR="0059257C" w:rsidRPr="00544447">
        <w:rPr>
          <w:rFonts w:eastAsia="Arial Unicode MS" w:cs="Arial"/>
          <w:b w:val="0"/>
          <w:color w:val="000000"/>
          <w:kern w:val="2"/>
          <w:szCs w:val="24"/>
          <w:lang w:val="sr-Cyrl-RS"/>
        </w:rPr>
        <w:t xml:space="preserve"> </w:t>
      </w:r>
      <w:r w:rsidR="00F14109" w:rsidRPr="00544447">
        <w:rPr>
          <w:rFonts w:eastAsia="Arial Unicode MS" w:cs="Arial"/>
          <w:b w:val="0"/>
          <w:color w:val="000000"/>
          <w:kern w:val="2"/>
          <w:szCs w:val="24"/>
        </w:rPr>
        <w:t>o</w:t>
      </w:r>
      <w:r w:rsidR="00F14109" w:rsidRPr="00544447">
        <w:rPr>
          <w:rFonts w:eastAsia="Arial Unicode MS" w:cs="Arial"/>
          <w:b w:val="0"/>
          <w:color w:val="000000"/>
          <w:kern w:val="2"/>
          <w:szCs w:val="24"/>
          <w:lang w:val="ru-RU"/>
        </w:rPr>
        <w:t>д</w:t>
      </w:r>
      <w:r w:rsidR="0059257C" w:rsidRPr="00544447">
        <w:rPr>
          <w:rFonts w:eastAsia="Arial Unicode MS" w:cs="Arial"/>
          <w:b w:val="0"/>
          <w:color w:val="000000"/>
          <w:kern w:val="2"/>
          <w:szCs w:val="24"/>
          <w:lang w:val="ru-RU"/>
        </w:rPr>
        <w:t xml:space="preserve"> </w:t>
      </w:r>
      <w:r w:rsidR="001F0EA1">
        <w:rPr>
          <w:rFonts w:eastAsia="Arial Unicode MS" w:cs="Arial"/>
          <w:b w:val="0"/>
          <w:color w:val="000000"/>
          <w:kern w:val="2"/>
          <w:szCs w:val="24"/>
          <w:lang w:val="ru-RU"/>
        </w:rPr>
        <w:t>25</w:t>
      </w:r>
      <w:r w:rsidR="0059257C" w:rsidRPr="00544447">
        <w:rPr>
          <w:rFonts w:eastAsia="Arial Unicode MS" w:cs="Arial"/>
          <w:b w:val="0"/>
          <w:color w:val="000000"/>
          <w:kern w:val="2"/>
          <w:szCs w:val="24"/>
          <w:lang w:val="ru-RU"/>
        </w:rPr>
        <w:t>.0</w:t>
      </w:r>
      <w:r w:rsidR="001F0EA1">
        <w:rPr>
          <w:rFonts w:eastAsia="Arial Unicode MS" w:cs="Arial"/>
          <w:b w:val="0"/>
          <w:color w:val="000000"/>
          <w:kern w:val="2"/>
          <w:szCs w:val="24"/>
          <w:lang w:val="ru-RU"/>
        </w:rPr>
        <w:t>9</w:t>
      </w:r>
      <w:r w:rsidR="00005800" w:rsidRPr="00544447">
        <w:rPr>
          <w:rFonts w:eastAsia="Arial Unicode MS" w:cs="Arial"/>
          <w:b w:val="0"/>
          <w:color w:val="000000"/>
          <w:kern w:val="2"/>
          <w:szCs w:val="24"/>
          <w:lang w:val="ru-RU"/>
        </w:rPr>
        <w:t>.</w:t>
      </w:r>
      <w:r w:rsidR="00413BCE" w:rsidRPr="00544447">
        <w:rPr>
          <w:rFonts w:eastAsia="Arial Unicode MS" w:cs="Arial"/>
          <w:b w:val="0"/>
          <w:color w:val="000000"/>
          <w:kern w:val="2"/>
          <w:szCs w:val="24"/>
          <w:lang w:val="ru-RU"/>
        </w:rPr>
        <w:t>201</w:t>
      </w:r>
      <w:r w:rsidR="00D1079A">
        <w:rPr>
          <w:rFonts w:eastAsia="Arial Unicode MS" w:cs="Arial"/>
          <w:b w:val="0"/>
          <w:color w:val="000000"/>
          <w:kern w:val="2"/>
          <w:szCs w:val="24"/>
          <w:lang w:val="ru-RU"/>
        </w:rPr>
        <w:t>7</w:t>
      </w:r>
      <w:r w:rsidR="00413BCE" w:rsidRPr="00544447">
        <w:rPr>
          <w:rFonts w:eastAsia="Arial Unicode MS" w:cs="Arial"/>
          <w:b w:val="0"/>
          <w:color w:val="000000"/>
          <w:kern w:val="2"/>
          <w:szCs w:val="24"/>
          <w:lang w:val="ru-RU"/>
        </w:rPr>
        <w:t>.</w:t>
      </w:r>
      <w:r w:rsidR="00261778" w:rsidRPr="00544447">
        <w:rPr>
          <w:rFonts w:eastAsia="Arial Unicode MS" w:cs="Arial"/>
          <w:b w:val="0"/>
          <w:color w:val="000000"/>
          <w:kern w:val="2"/>
          <w:szCs w:val="24"/>
          <w:lang w:val="ru-RU"/>
        </w:rPr>
        <w:t xml:space="preserve"> године и Решења о образовању комисије за јавну набавку број </w:t>
      </w:r>
      <w:r w:rsidR="0059257C" w:rsidRPr="00544447">
        <w:rPr>
          <w:rFonts w:eastAsia="Arial Unicode MS" w:cs="Arial"/>
          <w:b w:val="0"/>
          <w:color w:val="000000"/>
          <w:kern w:val="2"/>
          <w:szCs w:val="24"/>
        </w:rPr>
        <w:t>12.01.</w:t>
      </w:r>
      <w:r w:rsidR="001F0EA1">
        <w:rPr>
          <w:rFonts w:eastAsia="Arial Unicode MS" w:cs="Arial"/>
          <w:b w:val="0"/>
          <w:color w:val="000000"/>
          <w:kern w:val="2"/>
          <w:szCs w:val="24"/>
          <w:lang w:val="sr-Cyrl-RS"/>
        </w:rPr>
        <w:t>456855</w:t>
      </w:r>
      <w:r w:rsidR="0059257C" w:rsidRPr="00544447">
        <w:rPr>
          <w:rFonts w:eastAsia="Arial Unicode MS" w:cs="Arial"/>
          <w:b w:val="0"/>
          <w:color w:val="000000"/>
          <w:kern w:val="2"/>
          <w:szCs w:val="24"/>
        </w:rPr>
        <w:t>/</w:t>
      </w:r>
      <w:r w:rsidR="001F0EA1">
        <w:rPr>
          <w:rFonts w:eastAsia="Arial Unicode MS" w:cs="Arial"/>
          <w:b w:val="0"/>
          <w:color w:val="000000"/>
          <w:kern w:val="2"/>
          <w:szCs w:val="24"/>
          <w:lang w:val="sr-Cyrl-RS"/>
        </w:rPr>
        <w:t>4</w:t>
      </w:r>
      <w:r w:rsidR="0059257C" w:rsidRPr="00544447">
        <w:rPr>
          <w:rFonts w:eastAsia="Arial Unicode MS" w:cs="Arial"/>
          <w:b w:val="0"/>
          <w:color w:val="000000"/>
          <w:kern w:val="2"/>
          <w:szCs w:val="24"/>
        </w:rPr>
        <w:t>-1</w:t>
      </w:r>
      <w:r w:rsidR="00D1079A">
        <w:rPr>
          <w:rFonts w:eastAsia="Arial Unicode MS" w:cs="Arial"/>
          <w:b w:val="0"/>
          <w:color w:val="000000"/>
          <w:kern w:val="2"/>
          <w:szCs w:val="24"/>
          <w:lang w:val="sr-Cyrl-RS"/>
        </w:rPr>
        <w:t>7</w:t>
      </w:r>
      <w:r w:rsidR="0059257C" w:rsidRPr="00544447">
        <w:rPr>
          <w:rFonts w:eastAsia="Arial Unicode MS" w:cs="Arial"/>
          <w:b w:val="0"/>
          <w:color w:val="000000"/>
          <w:kern w:val="2"/>
          <w:szCs w:val="24"/>
          <w:lang w:val="sr-Cyrl-RS"/>
        </w:rPr>
        <w:t xml:space="preserve"> </w:t>
      </w:r>
      <w:r w:rsidR="00005800" w:rsidRPr="00544447">
        <w:rPr>
          <w:rFonts w:eastAsia="Arial Unicode MS" w:cs="Arial"/>
          <w:b w:val="0"/>
          <w:color w:val="000000"/>
          <w:kern w:val="2"/>
          <w:szCs w:val="24"/>
        </w:rPr>
        <w:t>o</w:t>
      </w:r>
      <w:r w:rsidR="00005800" w:rsidRPr="00544447">
        <w:rPr>
          <w:rFonts w:eastAsia="Arial Unicode MS" w:cs="Arial"/>
          <w:b w:val="0"/>
          <w:color w:val="000000"/>
          <w:kern w:val="2"/>
          <w:szCs w:val="24"/>
          <w:lang w:val="ru-RU"/>
        </w:rPr>
        <w:t xml:space="preserve">д </w:t>
      </w:r>
      <w:r w:rsidR="001F0EA1">
        <w:rPr>
          <w:rFonts w:eastAsia="Arial Unicode MS" w:cs="Arial"/>
          <w:b w:val="0"/>
          <w:color w:val="000000"/>
          <w:kern w:val="2"/>
          <w:szCs w:val="24"/>
          <w:lang w:val="ru-RU"/>
        </w:rPr>
        <w:t>25</w:t>
      </w:r>
      <w:r w:rsidR="0059257C" w:rsidRPr="00544447">
        <w:rPr>
          <w:rFonts w:eastAsia="Arial Unicode MS" w:cs="Arial"/>
          <w:b w:val="0"/>
          <w:color w:val="000000"/>
          <w:kern w:val="2"/>
          <w:szCs w:val="24"/>
          <w:lang w:val="ru-RU"/>
        </w:rPr>
        <w:t>.0</w:t>
      </w:r>
      <w:r w:rsidR="001F0EA1">
        <w:rPr>
          <w:rFonts w:eastAsia="Arial Unicode MS" w:cs="Arial"/>
          <w:b w:val="0"/>
          <w:color w:val="000000"/>
          <w:kern w:val="2"/>
          <w:szCs w:val="24"/>
          <w:lang w:val="ru-RU"/>
        </w:rPr>
        <w:t>9</w:t>
      </w:r>
      <w:r w:rsidR="00005800" w:rsidRPr="00544447">
        <w:rPr>
          <w:rFonts w:eastAsia="Arial Unicode MS" w:cs="Arial"/>
          <w:b w:val="0"/>
          <w:color w:val="000000"/>
          <w:kern w:val="2"/>
          <w:szCs w:val="24"/>
          <w:lang w:val="ru-RU"/>
        </w:rPr>
        <w:t>.201</w:t>
      </w:r>
      <w:r w:rsidR="00D1079A">
        <w:rPr>
          <w:rFonts w:eastAsia="Arial Unicode MS" w:cs="Arial"/>
          <w:b w:val="0"/>
          <w:color w:val="000000"/>
          <w:kern w:val="2"/>
          <w:szCs w:val="24"/>
          <w:lang w:val="ru-RU"/>
        </w:rPr>
        <w:t>7</w:t>
      </w:r>
      <w:r w:rsidR="00005800" w:rsidRPr="00544447">
        <w:rPr>
          <w:rFonts w:eastAsia="Arial Unicode MS" w:cs="Arial"/>
          <w:b w:val="0"/>
          <w:color w:val="000000"/>
          <w:kern w:val="2"/>
          <w:szCs w:val="24"/>
          <w:lang w:val="ru-RU"/>
        </w:rPr>
        <w:t xml:space="preserve">. </w:t>
      </w:r>
      <w:r w:rsidR="00261778" w:rsidRPr="00544447">
        <w:rPr>
          <w:rFonts w:eastAsia="Arial Unicode MS" w:cs="Arial"/>
          <w:b w:val="0"/>
          <w:color w:val="000000"/>
          <w:kern w:val="2"/>
          <w:szCs w:val="24"/>
          <w:lang w:val="ru-RU"/>
        </w:rPr>
        <w:t>године припремљена је:</w:t>
      </w:r>
    </w:p>
    <w:p w14:paraId="13826BA7" w14:textId="77777777" w:rsidR="00261778" w:rsidRPr="00EC5BB4" w:rsidRDefault="00261778" w:rsidP="000C50A0">
      <w:pPr>
        <w:pStyle w:val="BodyText"/>
        <w:spacing w:before="0"/>
        <w:rPr>
          <w:rFonts w:cs="Arial"/>
          <w:b/>
          <w:spacing w:val="80"/>
          <w:szCs w:val="24"/>
          <w:lang w:val="ru-RU"/>
        </w:rPr>
      </w:pP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54448D" w:rsidRDefault="00210557" w:rsidP="00874F5B">
      <w:pPr>
        <w:jc w:val="center"/>
        <w:rPr>
          <w:b/>
          <w:sz w:val="24"/>
          <w:szCs w:val="24"/>
        </w:rPr>
      </w:pPr>
      <w:bookmarkStart w:id="7" w:name="_Toc441215598"/>
      <w:bookmarkStart w:id="8" w:name="_Toc441651537"/>
      <w:bookmarkStart w:id="9" w:name="_Toc442559874"/>
      <w:r w:rsidRPr="0054448D">
        <w:rPr>
          <w:b/>
          <w:sz w:val="24"/>
          <w:szCs w:val="24"/>
        </w:rPr>
        <w:t>КОНКУРСНА ДОКУМЕНТАЦИЈА</w:t>
      </w:r>
      <w:bookmarkEnd w:id="7"/>
      <w:bookmarkEnd w:id="8"/>
      <w:bookmarkEnd w:id="9"/>
    </w:p>
    <w:p w14:paraId="031AC3E7" w14:textId="04A998D7" w:rsidR="00210557" w:rsidRPr="0054448D" w:rsidRDefault="00D516F7" w:rsidP="00210557">
      <w:pPr>
        <w:jc w:val="center"/>
        <w:rPr>
          <w:rFonts w:cs="Arial"/>
          <w:sz w:val="24"/>
          <w:szCs w:val="24"/>
        </w:rPr>
      </w:pPr>
      <w:r w:rsidRPr="0054448D">
        <w:rPr>
          <w:rFonts w:cs="Arial"/>
          <w:sz w:val="24"/>
          <w:szCs w:val="24"/>
          <w:lang w:val="sr-Cyrl-CS"/>
        </w:rPr>
        <w:t xml:space="preserve">за подношење понуда </w:t>
      </w:r>
      <w:r w:rsidR="00210557" w:rsidRPr="0054448D">
        <w:rPr>
          <w:rFonts w:cs="Arial"/>
          <w:sz w:val="24"/>
          <w:szCs w:val="24"/>
        </w:rPr>
        <w:t xml:space="preserve">у </w:t>
      </w:r>
      <w:r w:rsidR="00D34466" w:rsidRPr="0054448D">
        <w:rPr>
          <w:rFonts w:cs="Arial"/>
          <w:sz w:val="24"/>
          <w:szCs w:val="24"/>
          <w:lang w:val="sr-Cyrl-RS"/>
        </w:rPr>
        <w:t xml:space="preserve">отвореном </w:t>
      </w:r>
      <w:r w:rsidR="00210557" w:rsidRPr="0054448D">
        <w:rPr>
          <w:rFonts w:cs="Arial"/>
          <w:sz w:val="24"/>
          <w:szCs w:val="24"/>
        </w:rPr>
        <w:t>посту</w:t>
      </w:r>
      <w:r w:rsidR="00D34466" w:rsidRPr="0054448D">
        <w:rPr>
          <w:rFonts w:cs="Arial"/>
          <w:sz w:val="24"/>
          <w:szCs w:val="24"/>
        </w:rPr>
        <w:t xml:space="preserve">пку </w:t>
      </w:r>
    </w:p>
    <w:p w14:paraId="34DA2852" w14:textId="52A3ECAE" w:rsidR="00210557" w:rsidRPr="00710B20" w:rsidRDefault="00210557" w:rsidP="00874F5B">
      <w:pPr>
        <w:jc w:val="center"/>
        <w:rPr>
          <w:sz w:val="24"/>
          <w:szCs w:val="24"/>
          <w:lang w:val="sr-Cyrl-RS"/>
        </w:rPr>
      </w:pPr>
      <w:bookmarkStart w:id="10" w:name="_Toc441215599"/>
      <w:bookmarkStart w:id="11" w:name="_Toc441651538"/>
      <w:bookmarkStart w:id="12" w:name="_Toc442559875"/>
      <w:r w:rsidRPr="00710B20">
        <w:rPr>
          <w:sz w:val="24"/>
          <w:szCs w:val="24"/>
        </w:rPr>
        <w:t>за јавну набавку добара бр.</w:t>
      </w:r>
      <w:r w:rsidR="0059257C" w:rsidRPr="00710B20">
        <w:rPr>
          <w:rFonts w:cs="Arial"/>
          <w:sz w:val="24"/>
          <w:szCs w:val="24"/>
        </w:rPr>
        <w:t xml:space="preserve"> </w:t>
      </w:r>
      <w:bookmarkEnd w:id="10"/>
      <w:bookmarkEnd w:id="11"/>
      <w:bookmarkEnd w:id="12"/>
      <w:r w:rsidR="001F0EA1" w:rsidRPr="00710B20">
        <w:rPr>
          <w:sz w:val="24"/>
          <w:szCs w:val="24"/>
        </w:rPr>
        <w:t>ЈН/1000/0589/2017</w:t>
      </w:r>
    </w:p>
    <w:p w14:paraId="3049B37E" w14:textId="77777777" w:rsidR="009D3699" w:rsidRPr="00710B20" w:rsidRDefault="009D3699" w:rsidP="000C50A0">
      <w:pPr>
        <w:pStyle w:val="BodyText"/>
        <w:spacing w:before="0"/>
        <w:rPr>
          <w:rFonts w:cs="Arial"/>
          <w:i/>
          <w:color w:val="00B0F0"/>
          <w:szCs w:val="24"/>
          <w:lang w:val="sr-Latn-CS"/>
        </w:rPr>
      </w:pP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3587C8A" w14:textId="3AFA0128" w:rsidR="0059257C" w:rsidRPr="0059257C" w:rsidRDefault="00C62AA7" w:rsidP="0059257C">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001F0EA1">
        <w:rPr>
          <w:szCs w:val="24"/>
          <w:lang w:val="de-DE"/>
        </w:rPr>
        <w:t>документације</w:t>
      </w:r>
    </w:p>
    <w:p w14:paraId="3036AD2E" w14:textId="1522007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r w:rsidR="0059257C">
        <w:rPr>
          <w:b w:val="0"/>
          <w:lang w:val="ru-RU"/>
        </w:rPr>
        <w:t xml:space="preserve">                          страна</w:t>
      </w:r>
      <w:r w:rsidRPr="00C62AA7">
        <w:rPr>
          <w:b w:val="0"/>
          <w:lang w:val="ru-RU"/>
        </w:rPr>
        <w:t xml:space="preserve">        </w:t>
      </w:r>
    </w:p>
    <w:tbl>
      <w:tblPr>
        <w:tblW w:w="920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7650"/>
        <w:gridCol w:w="1013"/>
      </w:tblGrid>
      <w:tr w:rsidR="00D02A63" w:rsidRPr="00D02A63" w14:paraId="5128A724" w14:textId="77777777" w:rsidTr="001F0EA1">
        <w:tc>
          <w:tcPr>
            <w:tcW w:w="540" w:type="dxa"/>
            <w:vAlign w:val="center"/>
          </w:tcPr>
          <w:p w14:paraId="3C9E9CA5" w14:textId="77777777" w:rsidR="00C62AA7" w:rsidRPr="00D02A63" w:rsidRDefault="00C62AA7" w:rsidP="001F0EA1">
            <w:pPr>
              <w:tabs>
                <w:tab w:val="left" w:pos="360"/>
                <w:tab w:val="left" w:pos="567"/>
                <w:tab w:val="right" w:leader="dot" w:pos="9639"/>
              </w:tabs>
              <w:jc w:val="center"/>
              <w:rPr>
                <w:rFonts w:cs="Arial"/>
                <w:sz w:val="24"/>
                <w:szCs w:val="24"/>
              </w:rPr>
            </w:pPr>
            <w:r w:rsidRPr="00D02A63">
              <w:rPr>
                <w:rFonts w:cs="Arial"/>
                <w:sz w:val="24"/>
                <w:szCs w:val="24"/>
              </w:rPr>
              <w:t>1.</w:t>
            </w:r>
          </w:p>
        </w:tc>
        <w:tc>
          <w:tcPr>
            <w:tcW w:w="7650" w:type="dxa"/>
            <w:vAlign w:val="center"/>
          </w:tcPr>
          <w:p w14:paraId="2BEC451A" w14:textId="77777777" w:rsidR="00C62AA7" w:rsidRPr="00D02A63" w:rsidRDefault="00C62AA7" w:rsidP="001F0EA1">
            <w:pPr>
              <w:tabs>
                <w:tab w:val="left" w:pos="360"/>
                <w:tab w:val="left" w:pos="567"/>
                <w:tab w:val="right" w:leader="dot" w:pos="9639"/>
              </w:tabs>
              <w:jc w:val="left"/>
              <w:rPr>
                <w:rFonts w:cs="Arial"/>
                <w:sz w:val="24"/>
                <w:szCs w:val="24"/>
                <w:lang w:val="sr-Cyrl-RS"/>
              </w:rPr>
            </w:pPr>
            <w:r w:rsidRPr="00D02A63">
              <w:rPr>
                <w:rFonts w:cs="Arial"/>
                <w:sz w:val="24"/>
                <w:szCs w:val="24"/>
                <w:lang w:val="sr-Cyrl-RS"/>
              </w:rPr>
              <w:t>Општи подаци о јавној набавци</w:t>
            </w:r>
          </w:p>
        </w:tc>
        <w:tc>
          <w:tcPr>
            <w:tcW w:w="1013" w:type="dxa"/>
            <w:vAlign w:val="center"/>
          </w:tcPr>
          <w:p w14:paraId="2223C426" w14:textId="4F579370" w:rsidR="00C62AA7" w:rsidRPr="00322CC6" w:rsidRDefault="00CC60B9" w:rsidP="001F0EA1">
            <w:pPr>
              <w:tabs>
                <w:tab w:val="left" w:pos="360"/>
                <w:tab w:val="left" w:pos="567"/>
                <w:tab w:val="right" w:leader="dot" w:pos="9639"/>
              </w:tabs>
              <w:jc w:val="center"/>
              <w:rPr>
                <w:sz w:val="24"/>
                <w:szCs w:val="24"/>
              </w:rPr>
            </w:pPr>
            <w:r w:rsidRPr="00322CC6">
              <w:rPr>
                <w:sz w:val="24"/>
                <w:szCs w:val="24"/>
              </w:rPr>
              <w:t>3</w:t>
            </w:r>
          </w:p>
        </w:tc>
      </w:tr>
      <w:tr w:rsidR="00D02A63" w:rsidRPr="00D02A63" w14:paraId="0F610DD2" w14:textId="77777777" w:rsidTr="001F0EA1">
        <w:tc>
          <w:tcPr>
            <w:tcW w:w="540" w:type="dxa"/>
            <w:vAlign w:val="center"/>
          </w:tcPr>
          <w:p w14:paraId="1FA0F8E8" w14:textId="77777777" w:rsidR="00C62AA7" w:rsidRPr="00D02A63" w:rsidRDefault="00C62AA7" w:rsidP="001F0EA1">
            <w:pPr>
              <w:tabs>
                <w:tab w:val="left" w:pos="360"/>
                <w:tab w:val="left" w:pos="567"/>
                <w:tab w:val="right" w:leader="dot" w:pos="9639"/>
              </w:tabs>
              <w:jc w:val="center"/>
              <w:rPr>
                <w:rFonts w:cs="Arial"/>
                <w:sz w:val="24"/>
                <w:szCs w:val="24"/>
                <w:lang w:val="sr-Cyrl-RS"/>
              </w:rPr>
            </w:pPr>
            <w:r w:rsidRPr="00D02A63">
              <w:rPr>
                <w:rFonts w:cs="Arial"/>
                <w:sz w:val="24"/>
                <w:szCs w:val="24"/>
                <w:lang w:val="sr-Cyrl-RS"/>
              </w:rPr>
              <w:t>2.</w:t>
            </w:r>
          </w:p>
        </w:tc>
        <w:tc>
          <w:tcPr>
            <w:tcW w:w="7650" w:type="dxa"/>
            <w:vAlign w:val="center"/>
          </w:tcPr>
          <w:p w14:paraId="7D79942D" w14:textId="77777777" w:rsidR="00C62AA7" w:rsidRPr="00D02A63" w:rsidRDefault="00C62AA7" w:rsidP="001F0EA1">
            <w:pPr>
              <w:tabs>
                <w:tab w:val="left" w:pos="317"/>
                <w:tab w:val="left" w:pos="360"/>
                <w:tab w:val="right" w:leader="dot" w:pos="9639"/>
              </w:tabs>
              <w:jc w:val="left"/>
              <w:rPr>
                <w:rFonts w:cs="Arial"/>
                <w:sz w:val="24"/>
                <w:szCs w:val="24"/>
                <w:lang w:val="sr-Cyrl-RS"/>
              </w:rPr>
            </w:pPr>
            <w:r w:rsidRPr="00D02A63">
              <w:rPr>
                <w:rFonts w:cs="Arial"/>
                <w:sz w:val="24"/>
                <w:szCs w:val="24"/>
                <w:lang w:val="sr-Cyrl-RS"/>
              </w:rPr>
              <w:t>Подаци о предмету набавке</w:t>
            </w:r>
          </w:p>
        </w:tc>
        <w:tc>
          <w:tcPr>
            <w:tcW w:w="1013" w:type="dxa"/>
            <w:vAlign w:val="center"/>
          </w:tcPr>
          <w:p w14:paraId="3C366F85" w14:textId="6DC021E0" w:rsidR="00C62AA7" w:rsidRPr="00322CC6" w:rsidRDefault="00CC60B9" w:rsidP="001F0EA1">
            <w:pPr>
              <w:tabs>
                <w:tab w:val="left" w:pos="360"/>
                <w:tab w:val="left" w:pos="567"/>
                <w:tab w:val="right" w:leader="dot" w:pos="9639"/>
              </w:tabs>
              <w:jc w:val="center"/>
              <w:rPr>
                <w:sz w:val="24"/>
                <w:szCs w:val="24"/>
              </w:rPr>
            </w:pPr>
            <w:r w:rsidRPr="00322CC6">
              <w:rPr>
                <w:sz w:val="24"/>
                <w:szCs w:val="24"/>
              </w:rPr>
              <w:t>3</w:t>
            </w:r>
          </w:p>
        </w:tc>
      </w:tr>
      <w:tr w:rsidR="00D02A63" w:rsidRPr="00D02A63" w14:paraId="5DB2D2D2" w14:textId="77777777" w:rsidTr="001F0EA1">
        <w:tc>
          <w:tcPr>
            <w:tcW w:w="540" w:type="dxa"/>
            <w:vAlign w:val="center"/>
          </w:tcPr>
          <w:p w14:paraId="195BF63A" w14:textId="77777777" w:rsidR="00C62AA7" w:rsidRPr="00D02A63" w:rsidRDefault="00C62AA7" w:rsidP="001F0EA1">
            <w:pPr>
              <w:tabs>
                <w:tab w:val="left" w:pos="360"/>
                <w:tab w:val="left" w:pos="567"/>
                <w:tab w:val="right" w:leader="dot" w:pos="9639"/>
              </w:tabs>
              <w:jc w:val="center"/>
              <w:rPr>
                <w:rFonts w:cs="Arial"/>
                <w:sz w:val="24"/>
                <w:szCs w:val="24"/>
                <w:lang w:val="sr-Cyrl-RS"/>
              </w:rPr>
            </w:pPr>
            <w:r w:rsidRPr="00D02A63">
              <w:rPr>
                <w:rFonts w:cs="Arial"/>
                <w:sz w:val="24"/>
                <w:szCs w:val="24"/>
                <w:lang w:val="sr-Cyrl-RS"/>
              </w:rPr>
              <w:t>3.</w:t>
            </w:r>
          </w:p>
        </w:tc>
        <w:tc>
          <w:tcPr>
            <w:tcW w:w="7650" w:type="dxa"/>
            <w:vAlign w:val="center"/>
          </w:tcPr>
          <w:p w14:paraId="7801C6BD" w14:textId="77777777" w:rsidR="00C62AA7" w:rsidRPr="00D02A63" w:rsidRDefault="00C62AA7" w:rsidP="001F0EA1">
            <w:pPr>
              <w:tabs>
                <w:tab w:val="left" w:pos="317"/>
                <w:tab w:val="left" w:pos="360"/>
                <w:tab w:val="right" w:leader="dot" w:pos="9639"/>
              </w:tabs>
              <w:jc w:val="left"/>
              <w:rPr>
                <w:rFonts w:cs="Arial"/>
                <w:sz w:val="24"/>
                <w:szCs w:val="24"/>
                <w:lang w:val="sr-Cyrl-RS"/>
              </w:rPr>
            </w:pPr>
            <w:r w:rsidRPr="00D02A63">
              <w:rPr>
                <w:rFonts w:cs="Arial"/>
                <w:sz w:val="24"/>
                <w:szCs w:val="24"/>
                <w:lang w:val="sr-Cyrl-RS"/>
              </w:rPr>
              <w:t>Техничка спецификација (врста, техничке карактеристике, квалитет, количина и опис добара...)</w:t>
            </w:r>
          </w:p>
        </w:tc>
        <w:tc>
          <w:tcPr>
            <w:tcW w:w="1013" w:type="dxa"/>
            <w:vAlign w:val="center"/>
          </w:tcPr>
          <w:p w14:paraId="77323F49" w14:textId="7F0AB7D3" w:rsidR="00C62AA7" w:rsidRPr="00165F13" w:rsidRDefault="002A3141" w:rsidP="001F0EA1">
            <w:pPr>
              <w:tabs>
                <w:tab w:val="left" w:pos="360"/>
                <w:tab w:val="left" w:pos="567"/>
                <w:tab w:val="right" w:leader="dot" w:pos="9639"/>
              </w:tabs>
              <w:jc w:val="center"/>
              <w:rPr>
                <w:sz w:val="24"/>
                <w:szCs w:val="24"/>
              </w:rPr>
            </w:pPr>
            <w:r>
              <w:rPr>
                <w:sz w:val="24"/>
                <w:szCs w:val="24"/>
              </w:rPr>
              <w:t>4</w:t>
            </w:r>
          </w:p>
        </w:tc>
      </w:tr>
      <w:tr w:rsidR="00D02A63" w:rsidRPr="00D02A63" w14:paraId="71E4CF81" w14:textId="77777777" w:rsidTr="001F0EA1">
        <w:tc>
          <w:tcPr>
            <w:tcW w:w="540" w:type="dxa"/>
            <w:vAlign w:val="center"/>
          </w:tcPr>
          <w:p w14:paraId="304EB382" w14:textId="77777777" w:rsidR="00C62AA7" w:rsidRPr="00D02A63" w:rsidRDefault="00C62AA7" w:rsidP="001F0EA1">
            <w:pPr>
              <w:tabs>
                <w:tab w:val="left" w:pos="360"/>
                <w:tab w:val="left" w:pos="567"/>
                <w:tab w:val="right" w:leader="dot" w:pos="9639"/>
              </w:tabs>
              <w:jc w:val="center"/>
              <w:rPr>
                <w:rFonts w:cs="Arial"/>
                <w:sz w:val="24"/>
                <w:szCs w:val="24"/>
                <w:lang w:val="sr-Cyrl-RS"/>
              </w:rPr>
            </w:pPr>
            <w:r w:rsidRPr="00D02A63">
              <w:rPr>
                <w:rFonts w:cs="Arial"/>
                <w:sz w:val="24"/>
                <w:szCs w:val="24"/>
              </w:rPr>
              <w:t>4</w:t>
            </w:r>
            <w:r w:rsidRPr="00D02A63">
              <w:rPr>
                <w:rFonts w:cs="Arial"/>
                <w:sz w:val="24"/>
                <w:szCs w:val="24"/>
                <w:lang w:val="sr-Cyrl-RS"/>
              </w:rPr>
              <w:t>.</w:t>
            </w:r>
          </w:p>
        </w:tc>
        <w:tc>
          <w:tcPr>
            <w:tcW w:w="7650" w:type="dxa"/>
            <w:vAlign w:val="center"/>
          </w:tcPr>
          <w:p w14:paraId="5649474F" w14:textId="77777777" w:rsidR="00C62AA7" w:rsidRPr="00D02A63" w:rsidRDefault="00C62AA7" w:rsidP="001F0EA1">
            <w:pPr>
              <w:tabs>
                <w:tab w:val="left" w:pos="317"/>
                <w:tab w:val="left" w:pos="360"/>
                <w:tab w:val="right" w:leader="dot" w:pos="9639"/>
              </w:tabs>
              <w:jc w:val="left"/>
              <w:rPr>
                <w:rFonts w:cs="Arial"/>
                <w:sz w:val="24"/>
                <w:szCs w:val="24"/>
              </w:rPr>
            </w:pPr>
            <w:r w:rsidRPr="00D02A63">
              <w:rPr>
                <w:rFonts w:cs="Arial"/>
                <w:sz w:val="24"/>
                <w:szCs w:val="24"/>
                <w:lang w:val="sr-Cyrl-RS"/>
              </w:rPr>
              <w:t>Услови за учешће у поступку ЈН и упутство како се доказује испуњеност услова</w:t>
            </w:r>
          </w:p>
        </w:tc>
        <w:tc>
          <w:tcPr>
            <w:tcW w:w="1013" w:type="dxa"/>
            <w:vAlign w:val="center"/>
          </w:tcPr>
          <w:p w14:paraId="54418DAC" w14:textId="410DFBE4" w:rsidR="00C62AA7" w:rsidRPr="00165F13" w:rsidRDefault="002A3141" w:rsidP="001F0EA1">
            <w:pPr>
              <w:tabs>
                <w:tab w:val="left" w:pos="360"/>
                <w:tab w:val="left" w:pos="567"/>
                <w:tab w:val="right" w:leader="dot" w:pos="9639"/>
              </w:tabs>
              <w:jc w:val="center"/>
              <w:rPr>
                <w:sz w:val="24"/>
                <w:szCs w:val="24"/>
                <w:lang w:val="sr-Cyrl-RS"/>
              </w:rPr>
            </w:pPr>
            <w:r>
              <w:rPr>
                <w:sz w:val="24"/>
                <w:szCs w:val="24"/>
                <w:lang w:val="sr-Cyrl-RS"/>
              </w:rPr>
              <w:t>9</w:t>
            </w:r>
          </w:p>
        </w:tc>
      </w:tr>
      <w:tr w:rsidR="00D02A63" w:rsidRPr="00D02A63" w14:paraId="176BF547" w14:textId="77777777" w:rsidTr="001F0EA1">
        <w:tc>
          <w:tcPr>
            <w:tcW w:w="540" w:type="dxa"/>
            <w:vAlign w:val="center"/>
          </w:tcPr>
          <w:p w14:paraId="282F4123" w14:textId="23AD5D5E" w:rsidR="00C62AA7" w:rsidRPr="00D02A63" w:rsidRDefault="00C62AA7" w:rsidP="001F0EA1">
            <w:pPr>
              <w:tabs>
                <w:tab w:val="left" w:pos="360"/>
                <w:tab w:val="left" w:pos="567"/>
                <w:tab w:val="right" w:leader="dot" w:pos="9639"/>
              </w:tabs>
              <w:jc w:val="center"/>
              <w:rPr>
                <w:rFonts w:cs="Arial"/>
                <w:sz w:val="24"/>
                <w:szCs w:val="24"/>
                <w:lang w:val="sr-Cyrl-RS"/>
              </w:rPr>
            </w:pPr>
            <w:r w:rsidRPr="00D02A63">
              <w:rPr>
                <w:rFonts w:cs="Arial"/>
                <w:sz w:val="24"/>
                <w:szCs w:val="24"/>
                <w:lang w:val="sr-Cyrl-RS"/>
              </w:rPr>
              <w:t>5.</w:t>
            </w:r>
          </w:p>
        </w:tc>
        <w:tc>
          <w:tcPr>
            <w:tcW w:w="7650" w:type="dxa"/>
            <w:vAlign w:val="center"/>
          </w:tcPr>
          <w:p w14:paraId="37E29A35" w14:textId="4CE397F2" w:rsidR="00C62AA7" w:rsidRPr="00D02A63" w:rsidRDefault="00C62AA7" w:rsidP="001F0EA1">
            <w:pPr>
              <w:tabs>
                <w:tab w:val="left" w:pos="317"/>
                <w:tab w:val="left" w:pos="360"/>
                <w:tab w:val="right" w:leader="dot" w:pos="9639"/>
              </w:tabs>
              <w:jc w:val="left"/>
              <w:rPr>
                <w:rFonts w:cs="Arial"/>
                <w:sz w:val="24"/>
                <w:szCs w:val="24"/>
                <w:lang w:val="sr-Cyrl-RS"/>
              </w:rPr>
            </w:pPr>
            <w:r w:rsidRPr="00D02A63">
              <w:rPr>
                <w:rFonts w:cs="Arial"/>
                <w:sz w:val="24"/>
                <w:szCs w:val="24"/>
                <w:lang w:val="sr-Cyrl-RS"/>
              </w:rPr>
              <w:t>Критеријум за доделу уговора</w:t>
            </w:r>
          </w:p>
        </w:tc>
        <w:tc>
          <w:tcPr>
            <w:tcW w:w="1013" w:type="dxa"/>
            <w:vAlign w:val="center"/>
          </w:tcPr>
          <w:p w14:paraId="0B42A977" w14:textId="1D19B143" w:rsidR="00C62AA7" w:rsidRPr="00165F13" w:rsidRDefault="00CC60B9" w:rsidP="001F0EA1">
            <w:pPr>
              <w:tabs>
                <w:tab w:val="left" w:pos="360"/>
                <w:tab w:val="left" w:pos="567"/>
                <w:tab w:val="right" w:leader="dot" w:pos="9639"/>
              </w:tabs>
              <w:jc w:val="center"/>
              <w:rPr>
                <w:sz w:val="24"/>
                <w:szCs w:val="24"/>
                <w:lang w:val="sr-Cyrl-RS"/>
              </w:rPr>
            </w:pPr>
            <w:r w:rsidRPr="00165F13">
              <w:rPr>
                <w:sz w:val="24"/>
                <w:szCs w:val="24"/>
                <w:lang w:val="sr-Latn-RS"/>
              </w:rPr>
              <w:t>1</w:t>
            </w:r>
            <w:r w:rsidR="00165F13" w:rsidRPr="00165F13">
              <w:rPr>
                <w:sz w:val="24"/>
                <w:szCs w:val="24"/>
                <w:lang w:val="sr-Cyrl-RS"/>
              </w:rPr>
              <w:t>0</w:t>
            </w:r>
          </w:p>
        </w:tc>
      </w:tr>
      <w:tr w:rsidR="00D02A63" w:rsidRPr="00D02A63" w14:paraId="557534E2" w14:textId="77777777" w:rsidTr="001F0EA1">
        <w:tc>
          <w:tcPr>
            <w:tcW w:w="540" w:type="dxa"/>
            <w:vAlign w:val="center"/>
          </w:tcPr>
          <w:p w14:paraId="71F987C3" w14:textId="52AA2ABC" w:rsidR="00C62AA7" w:rsidRPr="00D02A63" w:rsidRDefault="00C62AA7" w:rsidP="001F0EA1">
            <w:pPr>
              <w:tabs>
                <w:tab w:val="left" w:pos="360"/>
                <w:tab w:val="left" w:pos="567"/>
                <w:tab w:val="right" w:leader="dot" w:pos="9639"/>
              </w:tabs>
              <w:jc w:val="center"/>
              <w:rPr>
                <w:rFonts w:cs="Arial"/>
                <w:sz w:val="24"/>
                <w:szCs w:val="24"/>
              </w:rPr>
            </w:pPr>
            <w:r w:rsidRPr="00D02A63">
              <w:rPr>
                <w:rFonts w:cs="Arial"/>
                <w:sz w:val="24"/>
                <w:szCs w:val="24"/>
                <w:lang w:val="sr-Cyrl-RS"/>
              </w:rPr>
              <w:t>6</w:t>
            </w:r>
            <w:r w:rsidRPr="00D02A63">
              <w:rPr>
                <w:rFonts w:cs="Arial"/>
                <w:sz w:val="24"/>
                <w:szCs w:val="24"/>
              </w:rPr>
              <w:t>.</w:t>
            </w:r>
          </w:p>
        </w:tc>
        <w:tc>
          <w:tcPr>
            <w:tcW w:w="7650" w:type="dxa"/>
            <w:vAlign w:val="center"/>
          </w:tcPr>
          <w:p w14:paraId="0CDA4671" w14:textId="77777777" w:rsidR="00C62AA7" w:rsidRPr="00D02A63" w:rsidRDefault="00C62AA7" w:rsidP="001F0EA1">
            <w:pPr>
              <w:tabs>
                <w:tab w:val="left" w:pos="360"/>
                <w:tab w:val="left" w:pos="567"/>
                <w:tab w:val="right" w:leader="dot" w:pos="9639"/>
              </w:tabs>
              <w:jc w:val="left"/>
              <w:rPr>
                <w:rFonts w:cs="Arial"/>
                <w:sz w:val="24"/>
                <w:szCs w:val="24"/>
                <w:lang w:val="sr-Cyrl-RS"/>
              </w:rPr>
            </w:pPr>
            <w:r w:rsidRPr="00D02A63">
              <w:rPr>
                <w:rFonts w:cs="Arial"/>
                <w:sz w:val="24"/>
                <w:szCs w:val="24"/>
                <w:lang w:val="sr-Cyrl-RS"/>
              </w:rPr>
              <w:t>Упутство понуђачима како да сачине понуду</w:t>
            </w:r>
          </w:p>
        </w:tc>
        <w:tc>
          <w:tcPr>
            <w:tcW w:w="1013" w:type="dxa"/>
            <w:vAlign w:val="center"/>
          </w:tcPr>
          <w:p w14:paraId="2CCD279B" w14:textId="35976018" w:rsidR="00C62AA7" w:rsidRPr="00165F13" w:rsidRDefault="00CC60B9" w:rsidP="001F0EA1">
            <w:pPr>
              <w:tabs>
                <w:tab w:val="left" w:pos="360"/>
                <w:tab w:val="left" w:pos="567"/>
                <w:tab w:val="right" w:leader="dot" w:pos="9639"/>
              </w:tabs>
              <w:jc w:val="center"/>
              <w:rPr>
                <w:sz w:val="24"/>
                <w:szCs w:val="24"/>
                <w:lang w:val="sr-Cyrl-RS"/>
              </w:rPr>
            </w:pPr>
            <w:r w:rsidRPr="00165F13">
              <w:rPr>
                <w:sz w:val="24"/>
                <w:szCs w:val="24"/>
                <w:lang w:val="sr-Latn-RS"/>
              </w:rPr>
              <w:t>1</w:t>
            </w:r>
            <w:r w:rsidR="00165F13" w:rsidRPr="00165F13">
              <w:rPr>
                <w:sz w:val="24"/>
                <w:szCs w:val="24"/>
                <w:lang w:val="sr-Cyrl-RS"/>
              </w:rPr>
              <w:t>1</w:t>
            </w:r>
          </w:p>
        </w:tc>
      </w:tr>
      <w:tr w:rsidR="00D02A63" w:rsidRPr="00D02A63" w14:paraId="0D21E52C" w14:textId="77777777" w:rsidTr="001F0EA1">
        <w:tc>
          <w:tcPr>
            <w:tcW w:w="540" w:type="dxa"/>
            <w:vAlign w:val="center"/>
          </w:tcPr>
          <w:p w14:paraId="0C7A9833" w14:textId="70B91E85" w:rsidR="00C62AA7" w:rsidRPr="00D02A63" w:rsidRDefault="00C62AA7" w:rsidP="001F0EA1">
            <w:pPr>
              <w:tabs>
                <w:tab w:val="left" w:pos="360"/>
                <w:tab w:val="left" w:pos="567"/>
                <w:tab w:val="right" w:leader="dot" w:pos="9639"/>
              </w:tabs>
              <w:jc w:val="center"/>
              <w:rPr>
                <w:rFonts w:cs="Arial"/>
                <w:sz w:val="24"/>
                <w:szCs w:val="24"/>
              </w:rPr>
            </w:pPr>
            <w:r w:rsidRPr="00D02A63">
              <w:rPr>
                <w:rFonts w:cs="Arial"/>
                <w:sz w:val="24"/>
                <w:szCs w:val="24"/>
                <w:lang w:val="sr-Cyrl-RS"/>
              </w:rPr>
              <w:t>7</w:t>
            </w:r>
            <w:r w:rsidRPr="00D02A63">
              <w:rPr>
                <w:rFonts w:cs="Arial"/>
                <w:sz w:val="24"/>
                <w:szCs w:val="24"/>
              </w:rPr>
              <w:t>.</w:t>
            </w:r>
          </w:p>
        </w:tc>
        <w:tc>
          <w:tcPr>
            <w:tcW w:w="7650" w:type="dxa"/>
            <w:vAlign w:val="center"/>
          </w:tcPr>
          <w:p w14:paraId="562D84B0" w14:textId="17F9458C" w:rsidR="00C62AA7" w:rsidRPr="00D02A63" w:rsidRDefault="00C62AA7" w:rsidP="001F0EA1">
            <w:pPr>
              <w:tabs>
                <w:tab w:val="left" w:pos="360"/>
                <w:tab w:val="left" w:pos="567"/>
                <w:tab w:val="right" w:leader="dot" w:pos="9639"/>
              </w:tabs>
              <w:jc w:val="left"/>
              <w:rPr>
                <w:rFonts w:cs="Arial"/>
                <w:sz w:val="24"/>
                <w:szCs w:val="24"/>
                <w:lang w:val="sr-Cyrl-RS"/>
              </w:rPr>
            </w:pPr>
            <w:r w:rsidRPr="00D02A63">
              <w:rPr>
                <w:rFonts w:cs="Arial"/>
                <w:sz w:val="24"/>
                <w:szCs w:val="24"/>
                <w:lang w:val="sr-Cyrl-RS"/>
              </w:rPr>
              <w:t xml:space="preserve">Обрасци </w:t>
            </w:r>
            <w:r w:rsidR="00B15986">
              <w:rPr>
                <w:rFonts w:cs="Arial"/>
                <w:sz w:val="24"/>
                <w:szCs w:val="24"/>
                <w:lang w:val="sr-Cyrl-RS"/>
              </w:rPr>
              <w:t>и Прилози</w:t>
            </w:r>
          </w:p>
        </w:tc>
        <w:tc>
          <w:tcPr>
            <w:tcW w:w="1013" w:type="dxa"/>
            <w:vAlign w:val="center"/>
          </w:tcPr>
          <w:p w14:paraId="2B483B91" w14:textId="44C59C53" w:rsidR="00C62AA7" w:rsidRPr="00165F13" w:rsidRDefault="002A3141" w:rsidP="001F0EA1">
            <w:pPr>
              <w:tabs>
                <w:tab w:val="left" w:pos="360"/>
                <w:tab w:val="left" w:pos="567"/>
                <w:tab w:val="right" w:leader="dot" w:pos="9639"/>
              </w:tabs>
              <w:jc w:val="center"/>
              <w:rPr>
                <w:sz w:val="24"/>
                <w:szCs w:val="24"/>
                <w:lang w:val="sr-Cyrl-RS"/>
              </w:rPr>
            </w:pPr>
            <w:r>
              <w:rPr>
                <w:sz w:val="24"/>
                <w:szCs w:val="24"/>
                <w:lang w:val="sr-Cyrl-RS"/>
              </w:rPr>
              <w:t>3</w:t>
            </w:r>
            <w:r w:rsidR="007700A9">
              <w:rPr>
                <w:sz w:val="24"/>
                <w:szCs w:val="24"/>
                <w:lang w:val="sr-Cyrl-RS"/>
              </w:rPr>
              <w:t>4</w:t>
            </w:r>
          </w:p>
        </w:tc>
      </w:tr>
      <w:tr w:rsidR="00D02A63" w:rsidRPr="00D02A63" w14:paraId="34767B66" w14:textId="77777777" w:rsidTr="001F0EA1">
        <w:tc>
          <w:tcPr>
            <w:tcW w:w="540" w:type="dxa"/>
            <w:vAlign w:val="center"/>
          </w:tcPr>
          <w:p w14:paraId="6E92CEE0" w14:textId="085DC078" w:rsidR="00C62AA7" w:rsidRPr="00D02A63" w:rsidRDefault="00CC60B9" w:rsidP="001F0EA1">
            <w:pPr>
              <w:tabs>
                <w:tab w:val="left" w:pos="360"/>
                <w:tab w:val="left" w:pos="567"/>
                <w:tab w:val="right" w:leader="dot" w:pos="9639"/>
              </w:tabs>
              <w:jc w:val="center"/>
              <w:rPr>
                <w:rFonts w:cs="Arial"/>
                <w:sz w:val="24"/>
                <w:szCs w:val="24"/>
                <w:lang w:val="sr-Cyrl-RS"/>
              </w:rPr>
            </w:pPr>
            <w:r w:rsidRPr="00D02A63">
              <w:rPr>
                <w:rFonts w:cs="Arial"/>
                <w:sz w:val="24"/>
                <w:szCs w:val="24"/>
                <w:lang w:val="sr-Cyrl-RS"/>
              </w:rPr>
              <w:t>9</w:t>
            </w:r>
            <w:r w:rsidR="00C62AA7" w:rsidRPr="00D02A63">
              <w:rPr>
                <w:rFonts w:cs="Arial"/>
                <w:sz w:val="24"/>
                <w:szCs w:val="24"/>
                <w:lang w:val="sr-Cyrl-RS"/>
              </w:rPr>
              <w:t>.</w:t>
            </w:r>
          </w:p>
        </w:tc>
        <w:tc>
          <w:tcPr>
            <w:tcW w:w="7650" w:type="dxa"/>
            <w:vAlign w:val="center"/>
          </w:tcPr>
          <w:p w14:paraId="111758F8" w14:textId="4492ACE5" w:rsidR="00C62AA7" w:rsidRPr="00D02A63" w:rsidRDefault="00C62AA7" w:rsidP="001F0EA1">
            <w:pPr>
              <w:tabs>
                <w:tab w:val="left" w:pos="360"/>
                <w:tab w:val="left" w:pos="567"/>
                <w:tab w:val="right" w:leader="dot" w:pos="9639"/>
              </w:tabs>
              <w:jc w:val="left"/>
              <w:rPr>
                <w:rFonts w:cs="Arial"/>
                <w:sz w:val="24"/>
                <w:szCs w:val="24"/>
                <w:lang w:val="sr-Cyrl-RS"/>
              </w:rPr>
            </w:pPr>
            <w:r w:rsidRPr="00D02A63">
              <w:rPr>
                <w:rFonts w:cs="Arial"/>
                <w:sz w:val="24"/>
                <w:szCs w:val="24"/>
                <w:lang w:val="sr-Cyrl-RS"/>
              </w:rPr>
              <w:t>Модел уговора</w:t>
            </w:r>
          </w:p>
        </w:tc>
        <w:tc>
          <w:tcPr>
            <w:tcW w:w="1013" w:type="dxa"/>
            <w:vAlign w:val="center"/>
          </w:tcPr>
          <w:p w14:paraId="47BCE3A8" w14:textId="245370DA" w:rsidR="00C62AA7" w:rsidRPr="00165F13" w:rsidRDefault="007700A9" w:rsidP="001F0EA1">
            <w:pPr>
              <w:tabs>
                <w:tab w:val="left" w:pos="360"/>
                <w:tab w:val="left" w:pos="567"/>
                <w:tab w:val="right" w:leader="dot" w:pos="9639"/>
              </w:tabs>
              <w:jc w:val="center"/>
              <w:rPr>
                <w:sz w:val="24"/>
                <w:szCs w:val="24"/>
                <w:lang w:val="sr-Cyrl-RS"/>
              </w:rPr>
            </w:pPr>
            <w:r>
              <w:rPr>
                <w:sz w:val="24"/>
                <w:szCs w:val="24"/>
                <w:lang w:val="sr-Cyrl-RS"/>
              </w:rPr>
              <w:t>50</w:t>
            </w:r>
          </w:p>
        </w:tc>
      </w:tr>
    </w:tbl>
    <w:p w14:paraId="0034F9AC" w14:textId="77777777" w:rsidR="009D3699" w:rsidRPr="00D02A63" w:rsidRDefault="009D3699" w:rsidP="000C50A0">
      <w:pPr>
        <w:pStyle w:val="BodyText"/>
        <w:spacing w:before="0"/>
        <w:rPr>
          <w:rFonts w:cs="Arial"/>
          <w:b/>
          <w:spacing w:val="80"/>
          <w:szCs w:val="24"/>
          <w:highlight w:val="yellow"/>
        </w:rPr>
      </w:pPr>
    </w:p>
    <w:p w14:paraId="02ED531D" w14:textId="56AB09C7" w:rsidR="00F5264D" w:rsidRPr="00D02A63" w:rsidRDefault="00C53AC6" w:rsidP="00C53AC6">
      <w:pPr>
        <w:jc w:val="right"/>
        <w:rPr>
          <w:rFonts w:cs="Arial"/>
          <w:sz w:val="24"/>
          <w:szCs w:val="24"/>
        </w:rPr>
      </w:pPr>
      <w:r w:rsidRPr="00D02A63">
        <w:rPr>
          <w:rFonts w:cs="Arial"/>
          <w:bCs/>
          <w:noProof/>
          <w:sz w:val="24"/>
          <w:szCs w:val="24"/>
          <w:lang w:val="sr-Cyrl-CS"/>
        </w:rPr>
        <w:t xml:space="preserve">Укупан број страна документације: </w:t>
      </w:r>
      <w:r w:rsidR="007700A9">
        <w:rPr>
          <w:rFonts w:cs="Arial"/>
          <w:bCs/>
          <w:noProof/>
          <w:sz w:val="24"/>
          <w:szCs w:val="24"/>
          <w:lang w:val="sr-Cyrl-CS"/>
        </w:rPr>
        <w:t>60</w:t>
      </w:r>
    </w:p>
    <w:p w14:paraId="659A42D2" w14:textId="77777777" w:rsidR="001853E1" w:rsidRPr="00EC5BB4" w:rsidRDefault="001853E1" w:rsidP="000C50A0">
      <w:pPr>
        <w:pStyle w:val="BodyText"/>
        <w:spacing w:before="0"/>
        <w:rPr>
          <w:rFonts w:cs="Arial"/>
          <w:szCs w:val="24"/>
        </w:rPr>
      </w:pPr>
    </w:p>
    <w:p w14:paraId="75D62F29" w14:textId="1A132B2D" w:rsidR="004276AD" w:rsidRDefault="00473AD5" w:rsidP="003E264F">
      <w:pPr>
        <w:pStyle w:val="Heading10"/>
        <w:numPr>
          <w:ilvl w:val="0"/>
          <w:numId w:val="15"/>
        </w:numPr>
        <w:rPr>
          <w:rFonts w:cs="Arial"/>
          <w:sz w:val="24"/>
          <w:szCs w:val="24"/>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6C6C1850" w14:textId="77777777" w:rsidR="001F0EA1" w:rsidRPr="001F0EA1" w:rsidRDefault="001F0EA1" w:rsidP="001F0EA1">
      <w:pPr>
        <w:rPr>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6068"/>
      </w:tblGrid>
      <w:tr w:rsidR="004276AD" w:rsidRPr="00EC5BB4" w14:paraId="076CEE58" w14:textId="77777777" w:rsidTr="001F0EA1">
        <w:tc>
          <w:tcPr>
            <w:tcW w:w="3032" w:type="dxa"/>
            <w:shd w:val="clear" w:color="auto" w:fill="F2F2F2" w:themeFill="background1" w:themeFillShade="F2"/>
          </w:tcPr>
          <w:p w14:paraId="465DBEEC" w14:textId="77777777" w:rsidR="004276AD" w:rsidRDefault="004276AD" w:rsidP="00D60B78">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2033B0AE" w14:textId="77777777" w:rsidR="00CB44A5" w:rsidRDefault="00CB44A5" w:rsidP="00D60B78">
            <w:pPr>
              <w:autoSpaceDE w:val="0"/>
              <w:autoSpaceDN w:val="0"/>
              <w:adjustRightInd w:val="0"/>
              <w:jc w:val="center"/>
              <w:rPr>
                <w:rFonts w:eastAsia="TimesNewRomanPSMT" w:cs="Arial"/>
                <w:bCs/>
                <w:sz w:val="24"/>
                <w:szCs w:val="24"/>
              </w:rPr>
            </w:pPr>
          </w:p>
          <w:p w14:paraId="25CB2CA6" w14:textId="77777777" w:rsidR="00D60B78" w:rsidRDefault="00D60B78" w:rsidP="0059257C">
            <w:pPr>
              <w:autoSpaceDE w:val="0"/>
              <w:autoSpaceDN w:val="0"/>
              <w:adjustRightInd w:val="0"/>
              <w:jc w:val="center"/>
              <w:rPr>
                <w:rFonts w:eastAsia="TimesNewRomanPSMT" w:cs="Arial"/>
                <w:bCs/>
                <w:sz w:val="24"/>
                <w:szCs w:val="24"/>
                <w:lang w:val="sr-Cyrl-RS"/>
              </w:rPr>
            </w:pPr>
          </w:p>
          <w:p w14:paraId="34DC25BE" w14:textId="15723542" w:rsidR="00CB44A5" w:rsidRPr="00CB44A5" w:rsidRDefault="00CB44A5" w:rsidP="0059257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vAlign w:val="center"/>
          </w:tcPr>
          <w:p w14:paraId="7CA0A896" w14:textId="77777777" w:rsidR="004276AD" w:rsidRPr="00EC5BB4" w:rsidRDefault="004276AD" w:rsidP="001F0EA1">
            <w:pPr>
              <w:suppressAutoHyphens/>
              <w:spacing w:line="100" w:lineRule="atLeast"/>
              <w:jc w:val="center"/>
              <w:rPr>
                <w:rFonts w:cs="Arial"/>
                <w:sz w:val="24"/>
                <w:szCs w:val="24"/>
              </w:rPr>
            </w:pPr>
            <w:r w:rsidRPr="00EC5BB4">
              <w:rPr>
                <w:rFonts w:cs="Arial"/>
                <w:sz w:val="24"/>
                <w:szCs w:val="24"/>
              </w:rPr>
              <w:t xml:space="preserve">Јавно предузеће „Електропривреда </w:t>
            </w:r>
            <w:proofErr w:type="gramStart"/>
            <w:r w:rsidRPr="00EC5BB4">
              <w:rPr>
                <w:rFonts w:cs="Arial"/>
                <w:sz w:val="24"/>
                <w:szCs w:val="24"/>
              </w:rPr>
              <w:t>Србије“ Београд</w:t>
            </w:r>
            <w:proofErr w:type="gramEnd"/>
            <w:r w:rsidRPr="00EC5BB4">
              <w:rPr>
                <w:rFonts w:cs="Arial"/>
                <w:sz w:val="24"/>
                <w:szCs w:val="24"/>
              </w:rPr>
              <w:t>,</w:t>
            </w:r>
          </w:p>
          <w:p w14:paraId="770031D3" w14:textId="77777777" w:rsidR="004276AD" w:rsidRDefault="004276AD" w:rsidP="001F0EA1">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7D8156C0" w14:textId="77777777" w:rsidR="00CB44A5" w:rsidRPr="00EC5BB4" w:rsidRDefault="00CB44A5" w:rsidP="001F0EA1">
            <w:pPr>
              <w:suppressAutoHyphens/>
              <w:spacing w:line="100" w:lineRule="atLeast"/>
              <w:jc w:val="center"/>
              <w:rPr>
                <w:rFonts w:cs="Arial"/>
                <w:sz w:val="24"/>
                <w:szCs w:val="24"/>
              </w:rPr>
            </w:pPr>
          </w:p>
          <w:p w14:paraId="3A707608" w14:textId="5971F06E" w:rsidR="002E12CC" w:rsidRPr="002E12CC" w:rsidRDefault="00CB44A5" w:rsidP="001F0EA1">
            <w:pPr>
              <w:suppressAutoHyphens/>
              <w:spacing w:line="100" w:lineRule="atLeast"/>
              <w:jc w:val="center"/>
              <w:rPr>
                <w:rFonts w:cs="Arial"/>
                <w:color w:val="00B0F0"/>
                <w:sz w:val="24"/>
                <w:szCs w:val="24"/>
                <w:lang w:val="sr-Cyrl-RS"/>
              </w:rPr>
            </w:pPr>
            <w:r w:rsidRPr="00CB44A5">
              <w:rPr>
                <w:rFonts w:cs="Arial"/>
                <w:sz w:val="24"/>
                <w:szCs w:val="24"/>
                <w:lang w:val="sr-Cyrl-RS"/>
              </w:rPr>
              <w:t>ЈП ЕПС</w:t>
            </w:r>
          </w:p>
        </w:tc>
      </w:tr>
      <w:tr w:rsidR="004276AD" w:rsidRPr="00EC5BB4" w14:paraId="206F1324" w14:textId="77777777" w:rsidTr="001F0EA1">
        <w:trPr>
          <w:trHeight w:val="683"/>
        </w:trPr>
        <w:tc>
          <w:tcPr>
            <w:tcW w:w="3032" w:type="dxa"/>
            <w:shd w:val="clear" w:color="auto" w:fill="F2F2F2" w:themeFill="background1" w:themeFillShade="F2"/>
          </w:tcPr>
          <w:p w14:paraId="79006CD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vAlign w:val="center"/>
          </w:tcPr>
          <w:p w14:paraId="205CBA98" w14:textId="12A22C93" w:rsidR="002E12CC" w:rsidRPr="001F0EA1" w:rsidRDefault="007C218F" w:rsidP="00710B20">
            <w:pPr>
              <w:autoSpaceDE w:val="0"/>
              <w:autoSpaceDN w:val="0"/>
              <w:adjustRightInd w:val="0"/>
              <w:spacing w:before="0"/>
              <w:jc w:val="center"/>
              <w:rPr>
                <w:rFonts w:eastAsia="Arial Unicode MS" w:cs="Arial"/>
                <w:color w:val="00B0F0"/>
                <w:kern w:val="1"/>
                <w:sz w:val="24"/>
                <w:szCs w:val="24"/>
                <w:u w:val="single"/>
                <w:lang w:eastAsia="ar-SA"/>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14:paraId="249C7C84" w14:textId="77777777" w:rsidTr="001F0EA1">
        <w:trPr>
          <w:trHeight w:val="683"/>
        </w:trPr>
        <w:tc>
          <w:tcPr>
            <w:tcW w:w="3032" w:type="dxa"/>
            <w:shd w:val="clear" w:color="auto" w:fill="F2F2F2" w:themeFill="background1" w:themeFillShade="F2"/>
          </w:tcPr>
          <w:p w14:paraId="603E0F3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7DA813B" w14:textId="4F4B36FE" w:rsidR="004276AD" w:rsidRPr="00D34466" w:rsidRDefault="00D34466" w:rsidP="00710B20">
            <w:pPr>
              <w:autoSpaceDE w:val="0"/>
              <w:autoSpaceDN w:val="0"/>
              <w:adjustRightInd w:val="0"/>
              <w:spacing w:before="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32DDE87A" w14:textId="77777777" w:rsidTr="00710B20">
        <w:trPr>
          <w:trHeight w:val="1477"/>
        </w:trPr>
        <w:tc>
          <w:tcPr>
            <w:tcW w:w="3032" w:type="dxa"/>
            <w:shd w:val="clear" w:color="auto" w:fill="F2F2F2" w:themeFill="background1" w:themeFillShade="F2"/>
            <w:vAlign w:val="center"/>
          </w:tcPr>
          <w:p w14:paraId="16D3E7C0" w14:textId="77777777" w:rsidR="004276AD" w:rsidRPr="00EC5BB4" w:rsidRDefault="004276AD" w:rsidP="001F0EA1">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vAlign w:val="center"/>
          </w:tcPr>
          <w:p w14:paraId="3AC0D428" w14:textId="77777777" w:rsidR="001F0EA1" w:rsidRDefault="004276AD" w:rsidP="00710B20">
            <w:pPr>
              <w:pStyle w:val="Heading10"/>
              <w:spacing w:before="0"/>
              <w:jc w:val="center"/>
              <w:rPr>
                <w:rFonts w:cs="Arial"/>
                <w:b w:val="0"/>
                <w:sz w:val="24"/>
                <w:szCs w:val="24"/>
              </w:rPr>
            </w:pPr>
            <w:bookmarkStart w:id="16" w:name="_Toc442559877"/>
            <w:r w:rsidRPr="00EC5BB4">
              <w:rPr>
                <w:rFonts w:cs="Arial"/>
                <w:b w:val="0"/>
                <w:sz w:val="24"/>
                <w:szCs w:val="24"/>
              </w:rPr>
              <w:t>Набавка добара:</w:t>
            </w:r>
          </w:p>
          <w:p w14:paraId="2DAF22FC" w14:textId="1D82B75B" w:rsidR="004276AD" w:rsidRPr="001F0EA1" w:rsidRDefault="004276AD" w:rsidP="00710B20">
            <w:pPr>
              <w:pStyle w:val="Heading10"/>
              <w:spacing w:before="0"/>
              <w:jc w:val="center"/>
              <w:rPr>
                <w:rFonts w:cs="Arial"/>
                <w:b w:val="0"/>
                <w:sz w:val="24"/>
                <w:szCs w:val="24"/>
                <w:lang w:val="sr-Cyrl-RS"/>
              </w:rPr>
            </w:pPr>
            <w:r w:rsidRPr="00EC5BB4">
              <w:rPr>
                <w:rFonts w:cs="Arial"/>
                <w:b w:val="0"/>
                <w:sz w:val="24"/>
                <w:szCs w:val="24"/>
              </w:rPr>
              <w:t xml:space="preserve"> </w:t>
            </w:r>
            <w:bookmarkEnd w:id="16"/>
            <w:r w:rsidR="001F0EA1" w:rsidRPr="001F0EA1">
              <w:rPr>
                <w:rFonts w:cs="Arial"/>
                <w:b w:val="0"/>
                <w:sz w:val="24"/>
                <w:szCs w:val="24"/>
              </w:rPr>
              <w:t>Набавка мерних кола за локацију кварова на подземним кабловима, одређивање трасе и високонапонских испитивања</w:t>
            </w:r>
          </w:p>
        </w:tc>
      </w:tr>
      <w:tr w:rsidR="002E12CC" w:rsidRPr="00EC5BB4" w14:paraId="5556B36F" w14:textId="77777777" w:rsidTr="001F0EA1">
        <w:trPr>
          <w:trHeight w:val="995"/>
        </w:trPr>
        <w:tc>
          <w:tcPr>
            <w:tcW w:w="3032" w:type="dxa"/>
            <w:shd w:val="clear" w:color="auto" w:fill="F2F2F2" w:themeFill="background1" w:themeFillShade="F2"/>
          </w:tcPr>
          <w:p w14:paraId="69A7459C" w14:textId="77777777" w:rsidR="002E12CC" w:rsidRPr="00EC5BB4" w:rsidRDefault="002E12CC" w:rsidP="002E12CC">
            <w:pPr>
              <w:autoSpaceDE w:val="0"/>
              <w:autoSpaceDN w:val="0"/>
              <w:adjustRightInd w:val="0"/>
              <w:jc w:val="center"/>
              <w:rPr>
                <w:rFonts w:eastAsia="TimesNewRomanPSMT" w:cs="Arial"/>
                <w:bCs/>
                <w:sz w:val="24"/>
                <w:szCs w:val="24"/>
              </w:rPr>
            </w:pPr>
          </w:p>
          <w:p w14:paraId="17324962" w14:textId="512663F0"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414549E6" w14:textId="77777777" w:rsidR="0059257C" w:rsidRDefault="0059257C" w:rsidP="00710B20">
            <w:pPr>
              <w:pStyle w:val="ListParagraph"/>
              <w:widowControl w:val="0"/>
              <w:spacing w:before="0"/>
              <w:ind w:left="0"/>
              <w:jc w:val="center"/>
              <w:rPr>
                <w:rFonts w:ascii="Arial" w:hAnsi="Arial" w:cs="Arial"/>
                <w:sz w:val="24"/>
                <w:szCs w:val="24"/>
              </w:rPr>
            </w:pPr>
          </w:p>
          <w:p w14:paraId="48D4C81A" w14:textId="144404C5" w:rsidR="002E12CC" w:rsidRPr="001F0EA1" w:rsidRDefault="002E12CC" w:rsidP="00710B20">
            <w:pPr>
              <w:pStyle w:val="ListParagraph"/>
              <w:widowControl w:val="0"/>
              <w:spacing w:before="0" w:after="0"/>
              <w:ind w:left="0"/>
              <w:jc w:val="center"/>
              <w:rPr>
                <w:rFonts w:ascii="Arial" w:hAnsi="Arial" w:cs="Arial"/>
                <w:sz w:val="24"/>
                <w:szCs w:val="24"/>
                <w:lang w:val="sr-Cyrl-RS"/>
              </w:rPr>
            </w:pPr>
            <w:r w:rsidRPr="0059257C">
              <w:rPr>
                <w:rFonts w:ascii="Arial" w:hAnsi="Arial" w:cs="Arial"/>
                <w:sz w:val="24"/>
                <w:szCs w:val="24"/>
              </w:rPr>
              <w:t>Jавна набавка није обликована по партијама</w:t>
            </w:r>
            <w:r w:rsidR="001F0EA1">
              <w:rPr>
                <w:rFonts w:ascii="Arial" w:hAnsi="Arial" w:cs="Arial"/>
                <w:sz w:val="24"/>
                <w:szCs w:val="24"/>
                <w:lang w:val="sr-Cyrl-RS"/>
              </w:rPr>
              <w:t>.</w:t>
            </w:r>
          </w:p>
          <w:p w14:paraId="7F35FDCE" w14:textId="4950DDF3" w:rsidR="002E12CC" w:rsidRPr="00EC5BB4" w:rsidRDefault="002E12CC" w:rsidP="00710B20">
            <w:pPr>
              <w:autoSpaceDE w:val="0"/>
              <w:autoSpaceDN w:val="0"/>
              <w:adjustRightInd w:val="0"/>
              <w:spacing w:before="0"/>
              <w:ind w:left="252"/>
              <w:jc w:val="center"/>
              <w:rPr>
                <w:rFonts w:eastAsia="TimesNewRomanPSMT" w:cs="Arial"/>
                <w:b/>
                <w:bCs/>
                <w:sz w:val="24"/>
                <w:szCs w:val="24"/>
              </w:rPr>
            </w:pPr>
          </w:p>
        </w:tc>
      </w:tr>
      <w:tr w:rsidR="004276AD" w:rsidRPr="00EC5BB4" w14:paraId="380F102F" w14:textId="77777777" w:rsidTr="001F0EA1">
        <w:trPr>
          <w:trHeight w:val="647"/>
        </w:trPr>
        <w:tc>
          <w:tcPr>
            <w:tcW w:w="3032" w:type="dxa"/>
            <w:shd w:val="clear" w:color="auto" w:fill="F2F2F2" w:themeFill="background1" w:themeFillShade="F2"/>
            <w:vAlign w:val="center"/>
          </w:tcPr>
          <w:p w14:paraId="062C5C60" w14:textId="77777777" w:rsidR="004276AD" w:rsidRPr="00EC5BB4" w:rsidRDefault="004276AD" w:rsidP="001F0EA1">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vAlign w:val="center"/>
          </w:tcPr>
          <w:p w14:paraId="6EE0905C" w14:textId="5B4EF2B3" w:rsidR="002E12CC" w:rsidRPr="001F0EA1" w:rsidRDefault="004276AD" w:rsidP="00710B20">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Закључење Уговора о јавној набавци</w:t>
            </w:r>
            <w:r w:rsidR="002E12CC" w:rsidRPr="004C3B38">
              <w:rPr>
                <w:rFonts w:eastAsia="TimesNewRomanPSMT" w:cs="Arial"/>
                <w:bCs/>
                <w:color w:val="FF0000"/>
                <w:sz w:val="24"/>
                <w:szCs w:val="24"/>
                <w:lang w:val="sr-Cyrl-RS"/>
              </w:rPr>
              <w:t>.</w:t>
            </w:r>
          </w:p>
        </w:tc>
      </w:tr>
      <w:tr w:rsidR="004276AD" w:rsidRPr="00EC5BB4" w14:paraId="5CB4A234" w14:textId="77777777" w:rsidTr="00096AA2">
        <w:trPr>
          <w:trHeight w:val="1025"/>
        </w:trPr>
        <w:tc>
          <w:tcPr>
            <w:tcW w:w="3032" w:type="dxa"/>
            <w:shd w:val="clear" w:color="auto" w:fill="F2F2F2" w:themeFill="background1" w:themeFillShade="F2"/>
            <w:vAlign w:val="center"/>
          </w:tcPr>
          <w:p w14:paraId="77558D25" w14:textId="77777777" w:rsidR="004276AD" w:rsidRPr="00EC5BB4" w:rsidRDefault="004276AD" w:rsidP="00710B20">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2814AC12" w14:textId="1F7D1BF5" w:rsidR="004276AD" w:rsidRPr="001F0EA1" w:rsidRDefault="001F0EA1" w:rsidP="00710B20">
            <w:pPr>
              <w:spacing w:before="0"/>
              <w:jc w:val="center"/>
              <w:rPr>
                <w:rFonts w:cs="Arial"/>
                <w:i/>
                <w:color w:val="00B0F0"/>
                <w:sz w:val="24"/>
                <w:szCs w:val="24"/>
                <w:lang w:val="sr-Latn-RS"/>
              </w:rPr>
            </w:pPr>
            <w:r>
              <w:rPr>
                <w:rFonts w:cs="Arial"/>
                <w:sz w:val="24"/>
                <w:szCs w:val="24"/>
                <w:lang w:val="sr-Cyrl-RS"/>
              </w:rPr>
              <w:t>Александра Адамовић</w:t>
            </w:r>
          </w:p>
          <w:p w14:paraId="28520758" w14:textId="60DCFA55" w:rsidR="0059257C" w:rsidRPr="00710B20" w:rsidRDefault="004276AD" w:rsidP="00710B20">
            <w:pPr>
              <w:spacing w:before="0"/>
              <w:jc w:val="center"/>
              <w:rPr>
                <w:sz w:val="24"/>
                <w:szCs w:val="24"/>
              </w:rPr>
            </w:pPr>
            <w:r w:rsidRPr="00EC5BB4">
              <w:rPr>
                <w:rFonts w:cs="Arial"/>
                <w:sz w:val="24"/>
                <w:szCs w:val="24"/>
              </w:rPr>
              <w:t xml:space="preserve">e-mail: </w:t>
            </w:r>
            <w:hyperlink r:id="rId166" w:history="1">
              <w:r w:rsidR="001F0EA1" w:rsidRPr="00D03029">
                <w:rPr>
                  <w:rStyle w:val="Hyperlink"/>
                  <w:sz w:val="24"/>
                  <w:szCs w:val="24"/>
                </w:rPr>
                <w:t>aleksandra.adamovic@eps.rs</w:t>
              </w:r>
            </w:hyperlink>
          </w:p>
          <w:p w14:paraId="4936F728" w14:textId="1B9F785C" w:rsidR="0059257C" w:rsidRPr="0059257C" w:rsidRDefault="0059257C" w:rsidP="00710B20">
            <w:pPr>
              <w:spacing w:before="0"/>
              <w:jc w:val="center"/>
              <w:rPr>
                <w:sz w:val="24"/>
                <w:szCs w:val="24"/>
              </w:rPr>
            </w:pPr>
          </w:p>
        </w:tc>
      </w:tr>
    </w:tbl>
    <w:p w14:paraId="1F2CF4EE" w14:textId="77777777" w:rsidR="002E12CC" w:rsidRPr="00EC5BB4" w:rsidRDefault="002E12CC" w:rsidP="000C50A0">
      <w:pPr>
        <w:spacing w:before="0"/>
        <w:rPr>
          <w:rFonts w:cs="Arial"/>
          <w:sz w:val="24"/>
          <w:szCs w:val="24"/>
        </w:rPr>
      </w:pPr>
    </w:p>
    <w:p w14:paraId="1ABD04B6" w14:textId="70E69043" w:rsidR="002E12CC" w:rsidRDefault="002E12CC" w:rsidP="003E264F">
      <w:pPr>
        <w:pStyle w:val="Heading10"/>
        <w:numPr>
          <w:ilvl w:val="0"/>
          <w:numId w:val="15"/>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7350BAF1" w14:textId="1B8F725C" w:rsidR="0032186E" w:rsidRPr="001F0EA1" w:rsidRDefault="002E12CC" w:rsidP="001F0EA1">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6AB95223" w14:textId="67DEAA51" w:rsidR="002E12CC" w:rsidRPr="0032186E"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DE2004" w:rsidRPr="00DE2004">
        <w:rPr>
          <w:rFonts w:cs="Arial"/>
          <w:sz w:val="24"/>
          <w:szCs w:val="24"/>
          <w:lang w:val="sr-Cyrl-RS"/>
        </w:rPr>
        <w:t>Набавка мерних кола за локацију кварова на подземним кабловима, одређивање трасе и високонапонских испитивања</w:t>
      </w:r>
    </w:p>
    <w:p w14:paraId="61309048" w14:textId="77777777" w:rsidR="001F0EA1" w:rsidRDefault="002E12CC" w:rsidP="0059257C">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59257C" w:rsidRPr="0059257C">
        <w:rPr>
          <w:rFonts w:cs="Arial"/>
          <w:lang w:val="sr-Cyrl-RS"/>
        </w:rPr>
        <w:t xml:space="preserve"> </w:t>
      </w:r>
      <w:r w:rsidR="001F0EA1" w:rsidRPr="001F0EA1">
        <w:rPr>
          <w:rFonts w:cs="Arial"/>
          <w:sz w:val="24"/>
          <w:szCs w:val="24"/>
          <w:lang w:val="sr-Cyrl-RS" w:eastAsia="zh-CN"/>
        </w:rPr>
        <w:t xml:space="preserve">Специјализована возила </w:t>
      </w:r>
    </w:p>
    <w:p w14:paraId="09BE7610" w14:textId="3139CD81" w:rsidR="0059257C" w:rsidRPr="0059257C" w:rsidRDefault="002E12CC" w:rsidP="0059257C">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1F0EA1" w:rsidRPr="001F0EA1">
        <w:rPr>
          <w:rFonts w:cs="Arial"/>
          <w:sz w:val="24"/>
          <w:szCs w:val="24"/>
          <w:lang w:val="ru-RU"/>
        </w:rPr>
        <w:t>34114000-9</w:t>
      </w:r>
    </w:p>
    <w:p w14:paraId="7314C023" w14:textId="5C0A146D" w:rsidR="0032186E" w:rsidRPr="0032186E" w:rsidRDefault="0032186E" w:rsidP="0032186E">
      <w:pPr>
        <w:spacing w:before="0"/>
        <w:rPr>
          <w:rFonts w:cs="Arial"/>
          <w:sz w:val="24"/>
          <w:szCs w:val="24"/>
          <w:lang w:val="sr-Cyrl-RS" w:eastAsia="zh-CN"/>
        </w:rPr>
      </w:pPr>
    </w:p>
    <w:p w14:paraId="79874CEA" w14:textId="40F17D93" w:rsidR="0032186E" w:rsidRDefault="001F0EA1" w:rsidP="0059257C">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17905653" w14:textId="214286D1" w:rsidR="00710B20" w:rsidRDefault="00710B20" w:rsidP="0059257C">
      <w:pPr>
        <w:spacing w:before="0"/>
        <w:rPr>
          <w:rFonts w:cs="Arial"/>
          <w:sz w:val="24"/>
          <w:szCs w:val="24"/>
          <w:lang w:eastAsia="zh-CN"/>
        </w:rPr>
      </w:pPr>
      <w:r>
        <w:rPr>
          <w:rFonts w:cs="Arial"/>
          <w:sz w:val="24"/>
          <w:szCs w:val="24"/>
          <w:lang w:eastAsia="zh-CN"/>
        </w:rPr>
        <w:br w:type="page"/>
      </w:r>
    </w:p>
    <w:p w14:paraId="536D8258" w14:textId="77777777" w:rsidR="0032186E" w:rsidRPr="002A09C1" w:rsidRDefault="00DB369C" w:rsidP="003E264F">
      <w:pPr>
        <w:pStyle w:val="Heading10"/>
        <w:numPr>
          <w:ilvl w:val="0"/>
          <w:numId w:val="15"/>
        </w:numPr>
        <w:spacing w:before="0"/>
        <w:contextualSpacing/>
        <w:jc w:val="both"/>
        <w:rPr>
          <w:rFonts w:cs="Arial"/>
          <w:sz w:val="24"/>
          <w:szCs w:val="24"/>
          <w:lang w:val="sr-Cyrl-RS"/>
        </w:rPr>
      </w:pPr>
      <w:r w:rsidRPr="002A09C1">
        <w:rPr>
          <w:rFonts w:cs="Arial"/>
          <w:sz w:val="24"/>
          <w:szCs w:val="24"/>
        </w:rPr>
        <w:lastRenderedPageBreak/>
        <w:t>ТЕХНИЧК</w:t>
      </w:r>
      <w:r w:rsidR="0032186E" w:rsidRPr="002A09C1">
        <w:rPr>
          <w:rFonts w:cs="Arial"/>
          <w:sz w:val="24"/>
          <w:szCs w:val="24"/>
          <w:lang w:val="sr-Cyrl-RS"/>
        </w:rPr>
        <w:t>А</w:t>
      </w:r>
      <w:r w:rsidRPr="002A09C1">
        <w:rPr>
          <w:rFonts w:cs="Arial"/>
          <w:sz w:val="24"/>
          <w:szCs w:val="24"/>
        </w:rPr>
        <w:t xml:space="preserve"> </w:t>
      </w:r>
      <w:r w:rsidR="0032186E" w:rsidRPr="002A09C1">
        <w:rPr>
          <w:rFonts w:cs="Arial"/>
          <w:sz w:val="24"/>
          <w:szCs w:val="24"/>
          <w:lang w:val="sr-Cyrl-RS"/>
        </w:rPr>
        <w:t>СПЕЦИФИКАЦИЈА</w:t>
      </w:r>
      <w:r w:rsidRPr="002A09C1">
        <w:rPr>
          <w:rFonts w:cs="Arial"/>
          <w:sz w:val="24"/>
          <w:szCs w:val="24"/>
        </w:rPr>
        <w:t xml:space="preserve"> </w:t>
      </w:r>
    </w:p>
    <w:p w14:paraId="2CD45724" w14:textId="1CCEE95A" w:rsidR="00DB369C" w:rsidRDefault="0032186E" w:rsidP="002A09C1">
      <w:pPr>
        <w:spacing w:before="0"/>
        <w:contextualSpacing/>
        <w:rPr>
          <w:rFonts w:cs="Arial"/>
          <w:sz w:val="24"/>
          <w:szCs w:val="24"/>
          <w:lang w:val="sr-Cyrl-RS"/>
        </w:rPr>
      </w:pPr>
      <w:r w:rsidRPr="002A09C1">
        <w:rPr>
          <w:rFonts w:cs="Arial"/>
          <w:sz w:val="24"/>
          <w:szCs w:val="24"/>
          <w:lang w:val="sr-Cyrl-RS"/>
        </w:rPr>
        <w:t>(Врста, техничке карактеристике, к</w:t>
      </w:r>
      <w:r w:rsidR="0061774F" w:rsidRPr="002A09C1">
        <w:rPr>
          <w:rFonts w:cs="Arial"/>
          <w:sz w:val="24"/>
          <w:szCs w:val="24"/>
          <w:lang w:val="sr-Cyrl-RS"/>
        </w:rPr>
        <w:t>валитет, количина и опис добара</w:t>
      </w:r>
      <w:r w:rsidRPr="002A09C1">
        <w:rPr>
          <w:rFonts w:cs="Arial"/>
          <w:sz w:val="24"/>
          <w:szCs w:val="24"/>
          <w:lang w:val="sr-Cyrl-RS"/>
        </w:rPr>
        <w:t>, рок испоруке, место испоруке добара, гарантни рок, евентуалне додатне услуге и сл</w:t>
      </w:r>
      <w:r w:rsidR="00DB369C" w:rsidRPr="002A09C1">
        <w:rPr>
          <w:rFonts w:cs="Arial"/>
          <w:sz w:val="24"/>
          <w:szCs w:val="24"/>
          <w:lang w:val="sr-Cyrl-RS"/>
        </w:rPr>
        <w:t>.</w:t>
      </w:r>
      <w:bookmarkEnd w:id="17"/>
      <w:r w:rsidRPr="002A09C1">
        <w:rPr>
          <w:rFonts w:cs="Arial"/>
          <w:sz w:val="24"/>
          <w:szCs w:val="24"/>
          <w:lang w:val="sr-Cyrl-RS"/>
        </w:rPr>
        <w:t>)</w:t>
      </w:r>
    </w:p>
    <w:p w14:paraId="48DAE85A" w14:textId="77777777" w:rsidR="002A09C1" w:rsidRPr="002A09C1" w:rsidRDefault="002A09C1" w:rsidP="002A09C1">
      <w:pPr>
        <w:spacing w:before="0"/>
        <w:contextualSpacing/>
        <w:rPr>
          <w:rFonts w:cs="Arial"/>
          <w:sz w:val="24"/>
          <w:szCs w:val="24"/>
          <w:lang w:val="sr-Cyrl-RS"/>
        </w:rPr>
      </w:pPr>
    </w:p>
    <w:p w14:paraId="0ED7607C" w14:textId="77777777" w:rsidR="008D5CC2" w:rsidRPr="002A09C1" w:rsidRDefault="008D5CC2" w:rsidP="002A09C1">
      <w:pPr>
        <w:spacing w:before="0"/>
        <w:contextualSpacing/>
        <w:rPr>
          <w:rFonts w:cs="Arial"/>
          <w:b/>
          <w:sz w:val="24"/>
          <w:szCs w:val="24"/>
          <w:lang w:val="sr-Cyrl-RS"/>
        </w:rPr>
      </w:pPr>
      <w:r w:rsidRPr="002A09C1">
        <w:rPr>
          <w:rFonts w:cs="Arial"/>
          <w:b/>
          <w:sz w:val="24"/>
          <w:szCs w:val="24"/>
          <w:lang w:val="sr-Cyrl-RS"/>
        </w:rPr>
        <w:t>3.1 Предмет набавке</w:t>
      </w:r>
    </w:p>
    <w:p w14:paraId="1C215D4A" w14:textId="4140B22B" w:rsidR="001F0EA1" w:rsidRDefault="008D5CC2" w:rsidP="002A09C1">
      <w:pPr>
        <w:spacing w:before="0"/>
        <w:contextualSpacing/>
        <w:rPr>
          <w:rFonts w:cs="Arial"/>
          <w:sz w:val="24"/>
          <w:szCs w:val="24"/>
          <w:lang w:val="sr-Cyrl-RS"/>
        </w:rPr>
      </w:pPr>
      <w:r w:rsidRPr="002A09C1">
        <w:rPr>
          <w:rFonts w:cs="Arial"/>
          <w:sz w:val="24"/>
          <w:szCs w:val="24"/>
          <w:lang w:val="sr-Cyrl-RS"/>
        </w:rPr>
        <w:t>Предмет набавке су 3 (три) мерна</w:t>
      </w:r>
      <w:r w:rsidR="001F0EA1" w:rsidRPr="002A09C1">
        <w:rPr>
          <w:rFonts w:cs="Arial"/>
          <w:sz w:val="24"/>
          <w:szCs w:val="24"/>
          <w:lang w:val="sr-Cyrl-RS"/>
        </w:rPr>
        <w:t xml:space="preserve"> кола за локацију кварова на подземним кабловима, одређивање трасе и високонапонских испитивања</w:t>
      </w:r>
      <w:r w:rsidRPr="002A09C1">
        <w:rPr>
          <w:rFonts w:cs="Arial"/>
          <w:sz w:val="24"/>
          <w:szCs w:val="24"/>
          <w:lang w:val="sr-Cyrl-RS"/>
        </w:rPr>
        <w:t>.</w:t>
      </w:r>
    </w:p>
    <w:p w14:paraId="69FFFC93" w14:textId="77777777" w:rsidR="002A09C1" w:rsidRPr="002A09C1" w:rsidRDefault="002A09C1" w:rsidP="002A09C1">
      <w:pPr>
        <w:spacing w:before="0"/>
        <w:contextualSpacing/>
        <w:rPr>
          <w:rFonts w:cs="Arial"/>
          <w:sz w:val="24"/>
          <w:szCs w:val="24"/>
          <w:lang w:val="sr-Cyrl-RS"/>
        </w:rPr>
      </w:pPr>
    </w:p>
    <w:p w14:paraId="12854E4B" w14:textId="77777777" w:rsidR="008D5CC2" w:rsidRPr="002A09C1" w:rsidRDefault="008D5CC2" w:rsidP="002A09C1">
      <w:pPr>
        <w:spacing w:before="0"/>
        <w:contextualSpacing/>
        <w:rPr>
          <w:rFonts w:cs="Arial"/>
          <w:b/>
          <w:sz w:val="24"/>
          <w:szCs w:val="24"/>
          <w:lang w:val="sr-Cyrl-RS"/>
        </w:rPr>
      </w:pPr>
      <w:r w:rsidRPr="002A09C1">
        <w:rPr>
          <w:rFonts w:cs="Arial"/>
          <w:b/>
          <w:sz w:val="24"/>
          <w:szCs w:val="24"/>
          <w:lang w:val="sr-Cyrl-RS"/>
        </w:rPr>
        <w:t>3.2 Техничке карактеристике мерних кола</w:t>
      </w:r>
    </w:p>
    <w:p w14:paraId="6BAA971D" w14:textId="77777777" w:rsidR="001F0EA1" w:rsidRPr="002A09C1" w:rsidRDefault="001F0EA1" w:rsidP="002A09C1">
      <w:pPr>
        <w:spacing w:before="0"/>
        <w:contextualSpacing/>
        <w:rPr>
          <w:rFonts w:cs="Arial"/>
          <w:b/>
          <w:sz w:val="24"/>
          <w:szCs w:val="24"/>
          <w:lang w:val="sr-Cyrl-RS"/>
        </w:rPr>
      </w:pPr>
      <w:r w:rsidRPr="002A09C1">
        <w:rPr>
          <w:rFonts w:cs="Arial"/>
          <w:b/>
          <w:sz w:val="24"/>
          <w:szCs w:val="24"/>
          <w:lang w:val="sr-Cyrl-RS"/>
        </w:rPr>
        <w:t>Управљање</w:t>
      </w:r>
    </w:p>
    <w:p w14:paraId="0A742355" w14:textId="49E4C54F" w:rsidR="001F0EA1" w:rsidRPr="002A09C1" w:rsidRDefault="001F0EA1" w:rsidP="002A09C1">
      <w:pPr>
        <w:spacing w:before="0"/>
        <w:contextualSpacing/>
        <w:rPr>
          <w:rFonts w:cs="Arial"/>
          <w:sz w:val="24"/>
          <w:szCs w:val="24"/>
          <w:lang w:val="sr-Latn-RS"/>
        </w:rPr>
      </w:pPr>
      <w:r w:rsidRPr="002A09C1">
        <w:rPr>
          <w:rFonts w:cs="Arial"/>
          <w:sz w:val="24"/>
          <w:szCs w:val="24"/>
          <w:lang w:val="sr-Latn-RS"/>
        </w:rPr>
        <w:t>1.</w:t>
      </w:r>
      <w:r w:rsidR="008D5CC2" w:rsidRPr="002A09C1">
        <w:rPr>
          <w:rFonts w:cs="Arial"/>
          <w:sz w:val="24"/>
          <w:szCs w:val="24"/>
          <w:lang w:val="sr-Cyrl-RS"/>
        </w:rPr>
        <w:t xml:space="preserve"> </w:t>
      </w:r>
      <w:r w:rsidRPr="002A09C1">
        <w:rPr>
          <w:rFonts w:cs="Arial"/>
          <w:sz w:val="24"/>
          <w:szCs w:val="24"/>
          <w:lang w:val="sr-Cyrl-RS"/>
        </w:rPr>
        <w:t>Централна конзолна плоча, са аутоматским управљањем</w:t>
      </w:r>
      <w:r w:rsidRPr="002A09C1">
        <w:rPr>
          <w:rFonts w:cs="Arial"/>
          <w:sz w:val="24"/>
          <w:szCs w:val="24"/>
          <w:lang w:val="sr-Latn-RS"/>
        </w:rPr>
        <w:t>.</w:t>
      </w:r>
      <w:r w:rsidRPr="002A09C1">
        <w:rPr>
          <w:rFonts w:cs="Arial"/>
          <w:sz w:val="24"/>
          <w:szCs w:val="24"/>
          <w:lang w:val="sr-Cyrl-RS"/>
        </w:rPr>
        <w:t xml:space="preserve"> Може бити саставни део уређаја или може бити одвојена</w:t>
      </w:r>
      <w:r w:rsidRPr="002A09C1">
        <w:rPr>
          <w:rFonts w:cs="Arial"/>
          <w:sz w:val="24"/>
          <w:szCs w:val="24"/>
          <w:lang w:val="sr-Latn-RS"/>
        </w:rPr>
        <w:t>.</w:t>
      </w:r>
    </w:p>
    <w:p w14:paraId="247C27A8" w14:textId="60BAD1AF" w:rsidR="001F0EA1" w:rsidRPr="002A09C1" w:rsidRDefault="001F0EA1" w:rsidP="002A09C1">
      <w:pPr>
        <w:spacing w:before="0"/>
        <w:contextualSpacing/>
        <w:rPr>
          <w:rFonts w:cs="Arial"/>
          <w:sz w:val="24"/>
          <w:szCs w:val="24"/>
          <w:lang w:val="sr-Latn-RS"/>
        </w:rPr>
      </w:pPr>
      <w:r w:rsidRPr="002A09C1">
        <w:rPr>
          <w:rFonts w:cs="Arial"/>
          <w:sz w:val="24"/>
          <w:szCs w:val="24"/>
          <w:lang w:val="sr-Latn-RS"/>
        </w:rPr>
        <w:t>2.</w:t>
      </w:r>
      <w:r w:rsidRPr="002A09C1">
        <w:rPr>
          <w:rFonts w:cs="Arial"/>
          <w:sz w:val="24"/>
          <w:szCs w:val="24"/>
          <w:lang w:val="sr-Cyrl-RS"/>
        </w:rPr>
        <w:t xml:space="preserve"> Систем мора подржавати опцију потпуног управљања путем ехометра</w:t>
      </w:r>
      <w:r w:rsidRPr="002A09C1">
        <w:rPr>
          <w:rFonts w:cs="Arial"/>
          <w:sz w:val="24"/>
          <w:szCs w:val="24"/>
          <w:lang w:val="sr-Latn-RS"/>
        </w:rPr>
        <w:t>.</w:t>
      </w:r>
      <w:r w:rsidRPr="002A09C1">
        <w:rPr>
          <w:rFonts w:cs="Arial"/>
          <w:sz w:val="24"/>
          <w:szCs w:val="24"/>
          <w:lang w:val="sr-Cyrl-RS"/>
        </w:rPr>
        <w:t xml:space="preserve"> Уграђен у веће возило може бити компактан, у случају уградње у мање возило ехометар се може уградити на неко друго место прикладно за руков</w:t>
      </w:r>
      <w:r w:rsidR="008D5CC2" w:rsidRPr="002A09C1">
        <w:rPr>
          <w:rFonts w:cs="Arial"/>
          <w:sz w:val="24"/>
          <w:szCs w:val="24"/>
          <w:lang w:val="sr-Cyrl-RS"/>
        </w:rPr>
        <w:t>а</w:t>
      </w:r>
      <w:r w:rsidRPr="002A09C1">
        <w:rPr>
          <w:rFonts w:cs="Arial"/>
          <w:sz w:val="24"/>
          <w:szCs w:val="24"/>
          <w:lang w:val="sr-Cyrl-RS"/>
        </w:rPr>
        <w:t>ње</w:t>
      </w:r>
      <w:r w:rsidRPr="002A09C1">
        <w:rPr>
          <w:rFonts w:cs="Arial"/>
          <w:sz w:val="24"/>
          <w:szCs w:val="24"/>
          <w:lang w:val="sr-Latn-RS"/>
        </w:rPr>
        <w:t>.</w:t>
      </w:r>
    </w:p>
    <w:p w14:paraId="4A0A1F36"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Latn-RS"/>
        </w:rPr>
        <w:t>3.</w:t>
      </w:r>
      <w:r w:rsidRPr="002A09C1">
        <w:rPr>
          <w:rFonts w:cs="Arial"/>
          <w:sz w:val="24"/>
          <w:szCs w:val="24"/>
          <w:lang w:val="sr-Cyrl-RS"/>
        </w:rPr>
        <w:t xml:space="preserve"> Све мерне методе и уређаји морју бити интегрисани у један мерни систем</w:t>
      </w:r>
      <w:r w:rsidRPr="002A09C1">
        <w:rPr>
          <w:rFonts w:cs="Arial"/>
          <w:sz w:val="24"/>
          <w:szCs w:val="24"/>
          <w:lang w:val="sr-Latn-RS"/>
        </w:rPr>
        <w:t>.</w:t>
      </w:r>
      <w:r w:rsidRPr="002A09C1">
        <w:rPr>
          <w:rFonts w:cs="Arial"/>
          <w:sz w:val="24"/>
          <w:szCs w:val="24"/>
          <w:lang w:val="sr-Cyrl-RS"/>
        </w:rPr>
        <w:t xml:space="preserve"> Изузимају се преносни уређаји за одређивање трасе кабла и уређаја за одређивање микролокације квара.</w:t>
      </w:r>
    </w:p>
    <w:p w14:paraId="015C49E4"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4. Мени на контролној плочи. Мора бити на српском језику.</w:t>
      </w:r>
    </w:p>
    <w:p w14:paraId="4C8B5930"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 xml:space="preserve">5. Систем мора подржавати следеће сигурносне модусе. </w:t>
      </w:r>
    </w:p>
    <w:p w14:paraId="18E96A78" w14:textId="77777777" w:rsidR="001F0EA1" w:rsidRPr="002A09C1" w:rsidRDefault="001F0EA1" w:rsidP="002A09C1">
      <w:pPr>
        <w:spacing w:before="0"/>
        <w:ind w:firstLine="720"/>
        <w:contextualSpacing/>
        <w:rPr>
          <w:rFonts w:cs="Arial"/>
          <w:sz w:val="24"/>
          <w:szCs w:val="24"/>
          <w:lang w:val="sr-Cyrl-RS"/>
        </w:rPr>
      </w:pPr>
      <w:r w:rsidRPr="002A09C1">
        <w:rPr>
          <w:rFonts w:cs="Arial"/>
          <w:sz w:val="24"/>
          <w:szCs w:val="24"/>
          <w:lang w:val="sr-Cyrl-RS"/>
        </w:rPr>
        <w:t>5.1.контрола потенцијала шасије</w:t>
      </w:r>
    </w:p>
    <w:p w14:paraId="4DA64F57" w14:textId="77777777" w:rsidR="001F0EA1" w:rsidRPr="002A09C1" w:rsidRDefault="001F0EA1" w:rsidP="002A09C1">
      <w:pPr>
        <w:spacing w:before="0"/>
        <w:ind w:firstLine="720"/>
        <w:contextualSpacing/>
        <w:rPr>
          <w:rFonts w:cs="Arial"/>
          <w:sz w:val="24"/>
          <w:szCs w:val="24"/>
          <w:lang w:val="sr-Cyrl-RS"/>
        </w:rPr>
      </w:pPr>
      <w:r w:rsidRPr="002A09C1">
        <w:rPr>
          <w:rFonts w:cs="Arial"/>
          <w:sz w:val="24"/>
          <w:szCs w:val="24"/>
          <w:lang w:val="sr-Cyrl-RS"/>
        </w:rPr>
        <w:t>5.2.пораст напона</w:t>
      </w:r>
    </w:p>
    <w:p w14:paraId="003E9CF8" w14:textId="77777777" w:rsidR="001F0EA1" w:rsidRPr="002A09C1" w:rsidRDefault="001F0EA1" w:rsidP="002A09C1">
      <w:pPr>
        <w:spacing w:before="0"/>
        <w:ind w:firstLine="720"/>
        <w:contextualSpacing/>
        <w:rPr>
          <w:rFonts w:cs="Arial"/>
          <w:sz w:val="24"/>
          <w:szCs w:val="24"/>
          <w:lang w:val="sr-Cyrl-RS"/>
        </w:rPr>
      </w:pPr>
      <w:r w:rsidRPr="002A09C1">
        <w:rPr>
          <w:rFonts w:cs="Arial"/>
          <w:sz w:val="24"/>
          <w:szCs w:val="24"/>
          <w:lang w:val="sr-Cyrl-RS"/>
        </w:rPr>
        <w:t>5.3.контрола отпора петље (заштитно-радно уземљење)</w:t>
      </w:r>
    </w:p>
    <w:p w14:paraId="7D1879D5" w14:textId="11BC5EA5" w:rsidR="001F0EA1" w:rsidRDefault="001F0EA1" w:rsidP="002A09C1">
      <w:pPr>
        <w:spacing w:before="0"/>
        <w:ind w:firstLine="720"/>
        <w:contextualSpacing/>
        <w:rPr>
          <w:rFonts w:cs="Arial"/>
          <w:sz w:val="24"/>
          <w:szCs w:val="24"/>
          <w:lang w:val="sr-Cyrl-RS"/>
        </w:rPr>
      </w:pPr>
      <w:r w:rsidRPr="002A09C1">
        <w:rPr>
          <w:rFonts w:cs="Arial"/>
          <w:sz w:val="24"/>
          <w:szCs w:val="24"/>
          <w:lang w:val="sr-Cyrl-RS"/>
        </w:rPr>
        <w:t>5.4.контрола отварања врата у кабини високонапонског простора</w:t>
      </w:r>
      <w:r w:rsidR="002A09C1">
        <w:rPr>
          <w:rFonts w:cs="Arial"/>
          <w:sz w:val="24"/>
          <w:szCs w:val="24"/>
          <w:lang w:val="sr-Cyrl-RS"/>
        </w:rPr>
        <w:t>.</w:t>
      </w:r>
    </w:p>
    <w:p w14:paraId="02879778" w14:textId="77777777" w:rsidR="002A09C1" w:rsidRPr="002A09C1" w:rsidRDefault="002A09C1" w:rsidP="002A09C1">
      <w:pPr>
        <w:spacing w:before="0"/>
        <w:ind w:firstLine="720"/>
        <w:contextualSpacing/>
        <w:rPr>
          <w:rFonts w:cs="Arial"/>
          <w:sz w:val="24"/>
          <w:szCs w:val="24"/>
          <w:lang w:val="sr-Cyrl-RS"/>
        </w:rPr>
      </w:pPr>
    </w:p>
    <w:p w14:paraId="2F06D2DF" w14:textId="637DE7AF" w:rsidR="001F0EA1" w:rsidRPr="002A09C1" w:rsidRDefault="008D5CC2" w:rsidP="002A09C1">
      <w:pPr>
        <w:spacing w:before="0"/>
        <w:contextualSpacing/>
        <w:rPr>
          <w:rFonts w:cs="Arial"/>
          <w:b/>
          <w:sz w:val="24"/>
          <w:szCs w:val="24"/>
          <w:lang w:val="sr-Cyrl-RS"/>
        </w:rPr>
      </w:pPr>
      <w:r w:rsidRPr="002A09C1">
        <w:rPr>
          <w:rFonts w:cs="Arial"/>
          <w:b/>
          <w:sz w:val="24"/>
          <w:szCs w:val="24"/>
          <w:lang w:val="sr-Cyrl-RS"/>
        </w:rPr>
        <w:t>Високо напонски испитивања</w:t>
      </w:r>
    </w:p>
    <w:p w14:paraId="33D48BDB" w14:textId="5385B532" w:rsidR="001F0EA1" w:rsidRPr="002A09C1" w:rsidRDefault="001F0EA1" w:rsidP="002A09C1">
      <w:pPr>
        <w:spacing w:before="0"/>
        <w:contextualSpacing/>
        <w:rPr>
          <w:rFonts w:cs="Arial"/>
          <w:sz w:val="24"/>
          <w:szCs w:val="24"/>
          <w:lang w:val="sr-Cyrl-RS"/>
        </w:rPr>
      </w:pPr>
      <w:r w:rsidRPr="002A09C1">
        <w:rPr>
          <w:rFonts w:cs="Arial"/>
          <w:sz w:val="24"/>
          <w:szCs w:val="24"/>
          <w:lang w:val="sr-Cyrl-RS"/>
        </w:rPr>
        <w:t>1.</w:t>
      </w:r>
      <w:r w:rsidR="008D5CC2" w:rsidRPr="002A09C1">
        <w:rPr>
          <w:rFonts w:cs="Arial"/>
          <w:sz w:val="24"/>
          <w:szCs w:val="24"/>
          <w:lang w:val="sr-Cyrl-RS"/>
        </w:rPr>
        <w:t xml:space="preserve"> </w:t>
      </w:r>
      <w:r w:rsidRPr="002A09C1">
        <w:rPr>
          <w:rFonts w:cs="Arial"/>
          <w:sz w:val="24"/>
          <w:szCs w:val="24"/>
          <w:lang w:val="sr-Cyrl-RS"/>
        </w:rPr>
        <w:t>Напонско испитив</w:t>
      </w:r>
      <w:r w:rsidR="008D5CC2" w:rsidRPr="002A09C1">
        <w:rPr>
          <w:rFonts w:cs="Arial"/>
          <w:sz w:val="24"/>
          <w:szCs w:val="24"/>
          <w:lang w:val="sr-Cyrl-RS"/>
        </w:rPr>
        <w:t>а</w:t>
      </w:r>
      <w:r w:rsidRPr="002A09C1">
        <w:rPr>
          <w:rFonts w:cs="Arial"/>
          <w:sz w:val="24"/>
          <w:szCs w:val="24"/>
          <w:lang w:val="sr-Cyrl-RS"/>
        </w:rPr>
        <w:t xml:space="preserve">ње изолације кабла са </w:t>
      </w:r>
      <w:r w:rsidRPr="002A09C1">
        <w:rPr>
          <w:rFonts w:cs="Arial"/>
          <w:sz w:val="24"/>
          <w:szCs w:val="24"/>
        </w:rPr>
        <w:t xml:space="preserve">DC </w:t>
      </w:r>
      <w:r w:rsidRPr="002A09C1">
        <w:rPr>
          <w:rFonts w:cs="Arial"/>
          <w:sz w:val="24"/>
          <w:szCs w:val="24"/>
          <w:lang w:val="sr-Cyrl-RS"/>
        </w:rPr>
        <w:t>напоном.</w:t>
      </w:r>
      <w:r w:rsidR="008D5CC2" w:rsidRPr="002A09C1">
        <w:rPr>
          <w:rFonts w:cs="Arial"/>
          <w:sz w:val="24"/>
          <w:szCs w:val="24"/>
          <w:lang w:val="sr-Cyrl-RS"/>
        </w:rPr>
        <w:t xml:space="preserve"> </w:t>
      </w:r>
      <w:r w:rsidRPr="002A09C1">
        <w:rPr>
          <w:rFonts w:cs="Arial"/>
          <w:sz w:val="24"/>
          <w:szCs w:val="24"/>
          <w:lang w:val="sr-Cyrl-RS"/>
        </w:rPr>
        <w:t>Опсега 0-40</w:t>
      </w:r>
      <w:r w:rsidRPr="002A09C1">
        <w:rPr>
          <w:rFonts w:cs="Arial"/>
          <w:sz w:val="24"/>
          <w:szCs w:val="24"/>
        </w:rPr>
        <w:t>kV</w:t>
      </w:r>
      <w:r w:rsidRPr="002A09C1">
        <w:rPr>
          <w:rFonts w:cs="Arial"/>
          <w:sz w:val="24"/>
          <w:szCs w:val="24"/>
          <w:lang w:val="sr-Cyrl-RS"/>
        </w:rPr>
        <w:t>.</w:t>
      </w:r>
    </w:p>
    <w:p w14:paraId="7C061809" w14:textId="7B78613D" w:rsidR="001F0EA1" w:rsidRPr="002A09C1" w:rsidRDefault="001F0EA1" w:rsidP="002A09C1">
      <w:pPr>
        <w:spacing w:before="0"/>
        <w:contextualSpacing/>
        <w:rPr>
          <w:rFonts w:cs="Arial"/>
          <w:sz w:val="24"/>
          <w:szCs w:val="24"/>
          <w:lang w:val="sr-Cyrl-RS"/>
        </w:rPr>
      </w:pPr>
      <w:r w:rsidRPr="002A09C1">
        <w:rPr>
          <w:rFonts w:cs="Arial"/>
          <w:sz w:val="24"/>
          <w:szCs w:val="24"/>
          <w:lang w:val="sr-Cyrl-RS"/>
        </w:rPr>
        <w:t>2. Приказ струје одвода</w:t>
      </w:r>
      <w:r w:rsidR="008D5CC2" w:rsidRPr="002A09C1">
        <w:rPr>
          <w:rFonts w:cs="Arial"/>
          <w:sz w:val="24"/>
          <w:szCs w:val="24"/>
          <w:lang w:val="sr-Cyrl-RS"/>
        </w:rPr>
        <w:t>.</w:t>
      </w:r>
    </w:p>
    <w:p w14:paraId="10D51C6A"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3. Приказ вредности отпора изолације код функције „мегаометар“.</w:t>
      </w:r>
    </w:p>
    <w:p w14:paraId="5AAFCDD2" w14:textId="3270D9CD" w:rsidR="001F0EA1" w:rsidRDefault="001F0EA1" w:rsidP="002A09C1">
      <w:pPr>
        <w:spacing w:before="0"/>
        <w:contextualSpacing/>
        <w:rPr>
          <w:rFonts w:cs="Arial"/>
          <w:sz w:val="24"/>
          <w:szCs w:val="24"/>
          <w:lang w:val="sr-Cyrl-RS"/>
        </w:rPr>
      </w:pPr>
      <w:r w:rsidRPr="002A09C1">
        <w:rPr>
          <w:rFonts w:cs="Arial"/>
          <w:sz w:val="24"/>
          <w:szCs w:val="24"/>
          <w:lang w:val="sr-Cyrl-RS"/>
        </w:rPr>
        <w:t>4. Могућност препознавања и меморисања напонског нивоа код којег долази до пробоја и употреба тајмера.</w:t>
      </w:r>
    </w:p>
    <w:p w14:paraId="2E605AE0" w14:textId="77777777" w:rsidR="002A09C1" w:rsidRPr="002A09C1" w:rsidRDefault="002A09C1" w:rsidP="002A09C1">
      <w:pPr>
        <w:spacing w:before="0"/>
        <w:contextualSpacing/>
        <w:rPr>
          <w:rFonts w:cs="Arial"/>
          <w:sz w:val="24"/>
          <w:szCs w:val="24"/>
          <w:lang w:val="sr-Cyrl-RS"/>
        </w:rPr>
      </w:pPr>
    </w:p>
    <w:p w14:paraId="2577DDCA" w14:textId="77777777" w:rsidR="001F0EA1" w:rsidRPr="002A09C1" w:rsidRDefault="001F0EA1" w:rsidP="002A09C1">
      <w:pPr>
        <w:spacing w:before="0"/>
        <w:contextualSpacing/>
        <w:rPr>
          <w:rFonts w:cs="Arial"/>
          <w:b/>
          <w:sz w:val="24"/>
          <w:szCs w:val="24"/>
          <w:lang w:val="sr-Cyrl-RS"/>
        </w:rPr>
      </w:pPr>
      <w:r w:rsidRPr="002A09C1">
        <w:rPr>
          <w:rFonts w:cs="Arial"/>
          <w:b/>
          <w:sz w:val="24"/>
          <w:szCs w:val="24"/>
          <w:lang w:val="sr-Cyrl-RS"/>
        </w:rPr>
        <w:t xml:space="preserve">Испитивање плашта кабла </w:t>
      </w:r>
    </w:p>
    <w:p w14:paraId="02844276" w14:textId="6740BDD8" w:rsidR="001F0EA1" w:rsidRDefault="001F0EA1" w:rsidP="002A09C1">
      <w:pPr>
        <w:spacing w:before="0"/>
        <w:contextualSpacing/>
        <w:rPr>
          <w:rFonts w:cs="Arial"/>
          <w:sz w:val="24"/>
          <w:szCs w:val="24"/>
          <w:lang w:val="sr-Cyrl-RS"/>
        </w:rPr>
      </w:pPr>
      <w:r w:rsidRPr="002A09C1">
        <w:rPr>
          <w:rFonts w:cs="Arial"/>
          <w:sz w:val="24"/>
          <w:szCs w:val="24"/>
          <w:lang w:val="sr-Cyrl-RS"/>
        </w:rPr>
        <w:t xml:space="preserve">Испитивање плашта кабла са </w:t>
      </w:r>
      <w:r w:rsidRPr="002A09C1">
        <w:rPr>
          <w:rFonts w:cs="Arial"/>
          <w:sz w:val="24"/>
          <w:szCs w:val="24"/>
        </w:rPr>
        <w:t xml:space="preserve">DC </w:t>
      </w:r>
      <w:r w:rsidRPr="002A09C1">
        <w:rPr>
          <w:rFonts w:cs="Arial"/>
          <w:sz w:val="24"/>
          <w:szCs w:val="24"/>
          <w:lang w:val="sr-Cyrl-RS"/>
        </w:rPr>
        <w:t>напоном. Од 0 д</w:t>
      </w:r>
      <w:r w:rsidR="008D5CC2" w:rsidRPr="002A09C1">
        <w:rPr>
          <w:rFonts w:cs="Arial"/>
          <w:sz w:val="24"/>
          <w:szCs w:val="24"/>
          <w:lang w:val="sr-Cyrl-RS"/>
        </w:rPr>
        <w:t>о</w:t>
      </w:r>
      <w:r w:rsidRPr="002A09C1">
        <w:rPr>
          <w:rFonts w:cs="Arial"/>
          <w:sz w:val="24"/>
          <w:szCs w:val="24"/>
          <w:lang w:val="sr-Cyrl-RS"/>
        </w:rPr>
        <w:t xml:space="preserve"> 5/10 </w:t>
      </w:r>
      <w:r w:rsidRPr="002A09C1">
        <w:rPr>
          <w:rFonts w:cs="Arial"/>
          <w:sz w:val="24"/>
          <w:szCs w:val="24"/>
        </w:rPr>
        <w:t xml:space="preserve">kV </w:t>
      </w:r>
      <w:r w:rsidRPr="002A09C1">
        <w:rPr>
          <w:rFonts w:cs="Arial"/>
          <w:sz w:val="24"/>
          <w:szCs w:val="24"/>
          <w:lang w:val="sr-Cyrl-RS"/>
        </w:rPr>
        <w:t>са приказом отпора изолације и струје одвода.</w:t>
      </w:r>
    </w:p>
    <w:p w14:paraId="39C00161" w14:textId="77777777" w:rsidR="002A09C1" w:rsidRPr="002A09C1" w:rsidRDefault="002A09C1" w:rsidP="002A09C1">
      <w:pPr>
        <w:spacing w:before="0"/>
        <w:contextualSpacing/>
        <w:rPr>
          <w:rFonts w:cs="Arial"/>
          <w:sz w:val="24"/>
          <w:szCs w:val="24"/>
          <w:lang w:val="sr-Cyrl-RS"/>
        </w:rPr>
      </w:pPr>
    </w:p>
    <w:p w14:paraId="26F66590" w14:textId="5943D213" w:rsidR="001F0EA1" w:rsidRPr="002A09C1" w:rsidRDefault="001F0EA1" w:rsidP="002A09C1">
      <w:pPr>
        <w:spacing w:before="0"/>
        <w:contextualSpacing/>
        <w:rPr>
          <w:rFonts w:cs="Arial"/>
          <w:b/>
          <w:sz w:val="24"/>
          <w:szCs w:val="24"/>
          <w:lang w:val="sr-Cyrl-RS"/>
        </w:rPr>
      </w:pPr>
      <w:r w:rsidRPr="002A09C1">
        <w:rPr>
          <w:rFonts w:cs="Arial"/>
          <w:b/>
          <w:sz w:val="24"/>
          <w:szCs w:val="24"/>
          <w:lang w:val="sr-Cyrl-RS"/>
        </w:rPr>
        <w:t>Ударни генератор</w:t>
      </w:r>
    </w:p>
    <w:p w14:paraId="55A2FDBC" w14:textId="2844ECD9" w:rsidR="001F0EA1" w:rsidRPr="002A09C1" w:rsidRDefault="001F0EA1" w:rsidP="002A09C1">
      <w:pPr>
        <w:spacing w:before="0"/>
        <w:contextualSpacing/>
        <w:rPr>
          <w:rFonts w:cs="Arial"/>
          <w:sz w:val="24"/>
          <w:szCs w:val="24"/>
          <w:lang w:val="sr-Cyrl-RS"/>
        </w:rPr>
      </w:pPr>
      <w:r w:rsidRPr="002A09C1">
        <w:rPr>
          <w:rFonts w:cs="Arial"/>
          <w:sz w:val="24"/>
          <w:szCs w:val="24"/>
          <w:lang w:val="sr-Cyrl-RS"/>
        </w:rPr>
        <w:t>1.</w:t>
      </w:r>
      <w:r w:rsidR="008D5CC2" w:rsidRPr="002A09C1">
        <w:rPr>
          <w:rFonts w:cs="Arial"/>
          <w:sz w:val="24"/>
          <w:szCs w:val="24"/>
          <w:lang w:val="sr-Cyrl-RS"/>
        </w:rPr>
        <w:t xml:space="preserve"> </w:t>
      </w:r>
      <w:r w:rsidRPr="002A09C1">
        <w:rPr>
          <w:rFonts w:cs="Arial"/>
          <w:sz w:val="24"/>
          <w:szCs w:val="24"/>
          <w:lang w:val="sr-Latn-RS"/>
        </w:rPr>
        <w:t xml:space="preserve">Три напонска подручја 0-4 </w:t>
      </w:r>
      <w:r w:rsidRPr="002A09C1">
        <w:rPr>
          <w:rFonts w:cs="Arial"/>
          <w:sz w:val="24"/>
          <w:szCs w:val="24"/>
        </w:rPr>
        <w:t>kV</w:t>
      </w:r>
      <w:r w:rsidRPr="002A09C1">
        <w:rPr>
          <w:rFonts w:cs="Arial"/>
          <w:sz w:val="24"/>
          <w:szCs w:val="24"/>
          <w:lang w:val="sr-Cyrl-RS"/>
        </w:rPr>
        <w:t>;</w:t>
      </w:r>
      <w:r w:rsidR="008D5CC2" w:rsidRPr="002A09C1">
        <w:rPr>
          <w:rFonts w:cs="Arial"/>
          <w:sz w:val="24"/>
          <w:szCs w:val="24"/>
          <w:lang w:val="sr-Cyrl-RS"/>
        </w:rPr>
        <w:t xml:space="preserve"> </w:t>
      </w:r>
      <w:r w:rsidRPr="002A09C1">
        <w:rPr>
          <w:rFonts w:cs="Arial"/>
          <w:sz w:val="24"/>
          <w:szCs w:val="24"/>
          <w:lang w:val="sr-Cyrl-RS"/>
        </w:rPr>
        <w:t>0-16</w:t>
      </w:r>
      <w:r w:rsidRPr="002A09C1">
        <w:rPr>
          <w:rFonts w:cs="Arial"/>
          <w:sz w:val="24"/>
          <w:szCs w:val="24"/>
        </w:rPr>
        <w:t xml:space="preserve"> kV</w:t>
      </w:r>
      <w:r w:rsidRPr="002A09C1">
        <w:rPr>
          <w:rFonts w:cs="Arial"/>
          <w:sz w:val="24"/>
          <w:szCs w:val="24"/>
          <w:lang w:val="sr-Cyrl-RS"/>
        </w:rPr>
        <w:t>;</w:t>
      </w:r>
      <w:r w:rsidR="008D5CC2" w:rsidRPr="002A09C1">
        <w:rPr>
          <w:rFonts w:cs="Arial"/>
          <w:sz w:val="24"/>
          <w:szCs w:val="24"/>
          <w:lang w:val="sr-Cyrl-RS"/>
        </w:rPr>
        <w:t xml:space="preserve"> </w:t>
      </w:r>
      <w:r w:rsidRPr="002A09C1">
        <w:rPr>
          <w:rFonts w:cs="Arial"/>
          <w:sz w:val="24"/>
          <w:szCs w:val="24"/>
          <w:lang w:val="sr-Cyrl-RS"/>
        </w:rPr>
        <w:t>0-32</w:t>
      </w:r>
      <w:r w:rsidRPr="002A09C1">
        <w:rPr>
          <w:rFonts w:cs="Arial"/>
          <w:sz w:val="24"/>
          <w:szCs w:val="24"/>
        </w:rPr>
        <w:t xml:space="preserve"> kV</w:t>
      </w:r>
      <w:r w:rsidRPr="002A09C1">
        <w:rPr>
          <w:rFonts w:cs="Arial"/>
          <w:sz w:val="24"/>
          <w:szCs w:val="24"/>
          <w:lang w:val="sr-Cyrl-RS"/>
        </w:rPr>
        <w:t>, са енергијом од 1000</w:t>
      </w:r>
      <w:r w:rsidRPr="002A09C1">
        <w:rPr>
          <w:rFonts w:cs="Arial"/>
          <w:sz w:val="24"/>
          <w:szCs w:val="24"/>
        </w:rPr>
        <w:t xml:space="preserve">J </w:t>
      </w:r>
      <w:r w:rsidRPr="002A09C1">
        <w:rPr>
          <w:rFonts w:cs="Arial"/>
          <w:sz w:val="24"/>
          <w:szCs w:val="24"/>
          <w:lang w:val="sr-Cyrl-RS"/>
        </w:rPr>
        <w:t>у сваком подручју.</w:t>
      </w:r>
    </w:p>
    <w:p w14:paraId="66C6CA8E" w14:textId="60DA630A" w:rsidR="001F0EA1" w:rsidRDefault="001F0EA1" w:rsidP="002A09C1">
      <w:pPr>
        <w:spacing w:before="0"/>
        <w:contextualSpacing/>
        <w:rPr>
          <w:rFonts w:cs="Arial"/>
          <w:sz w:val="24"/>
          <w:szCs w:val="24"/>
          <w:lang w:val="sr-Cyrl-RS"/>
        </w:rPr>
      </w:pPr>
      <w:r w:rsidRPr="002A09C1">
        <w:rPr>
          <w:rFonts w:cs="Arial"/>
          <w:sz w:val="24"/>
          <w:szCs w:val="24"/>
          <w:lang w:val="sr-Cyrl-RS"/>
        </w:rPr>
        <w:t>2. Могућност појединачног окидања или аутоматског ударања у такту, који је слободно подесив.</w:t>
      </w:r>
    </w:p>
    <w:p w14:paraId="351660CF" w14:textId="77777777" w:rsidR="002A09C1" w:rsidRPr="002A09C1" w:rsidRDefault="002A09C1" w:rsidP="002A09C1">
      <w:pPr>
        <w:spacing w:before="0"/>
        <w:contextualSpacing/>
        <w:rPr>
          <w:rFonts w:cs="Arial"/>
          <w:sz w:val="24"/>
          <w:szCs w:val="24"/>
          <w:lang w:val="sr-Cyrl-RS"/>
        </w:rPr>
      </w:pPr>
    </w:p>
    <w:p w14:paraId="7355915C" w14:textId="77777777" w:rsidR="001F0EA1" w:rsidRPr="002A09C1" w:rsidRDefault="001F0EA1" w:rsidP="002A09C1">
      <w:pPr>
        <w:spacing w:before="0"/>
        <w:contextualSpacing/>
        <w:rPr>
          <w:rFonts w:cs="Arial"/>
          <w:b/>
          <w:sz w:val="24"/>
          <w:szCs w:val="24"/>
          <w:lang w:val="sr-Cyrl-RS"/>
        </w:rPr>
      </w:pPr>
      <w:r w:rsidRPr="002A09C1">
        <w:rPr>
          <w:rFonts w:cs="Arial"/>
          <w:b/>
          <w:sz w:val="24"/>
          <w:szCs w:val="24"/>
          <w:lang w:val="sr-Cyrl-RS"/>
        </w:rPr>
        <w:t>Макро локација кварова</w:t>
      </w:r>
    </w:p>
    <w:p w14:paraId="547C261E" w14:textId="398DB939" w:rsidR="001F0EA1" w:rsidRPr="002A09C1" w:rsidRDefault="001F0EA1" w:rsidP="002A09C1">
      <w:pPr>
        <w:spacing w:before="0"/>
        <w:contextualSpacing/>
        <w:rPr>
          <w:rFonts w:cs="Arial"/>
          <w:sz w:val="24"/>
          <w:szCs w:val="24"/>
          <w:lang w:val="sr-Cyrl-RS"/>
        </w:rPr>
      </w:pPr>
      <w:r w:rsidRPr="002A09C1">
        <w:rPr>
          <w:rFonts w:cs="Arial"/>
          <w:sz w:val="24"/>
          <w:szCs w:val="24"/>
          <w:lang w:val="sr-Cyrl-RS"/>
        </w:rPr>
        <w:t>Макро локација кварова на подземној кабловској мрежи у спрези са ехометром.</w:t>
      </w:r>
      <w:r w:rsidR="008D5CC2" w:rsidRPr="002A09C1">
        <w:rPr>
          <w:rFonts w:cs="Arial"/>
          <w:sz w:val="24"/>
          <w:szCs w:val="24"/>
          <w:lang w:val="sr-Cyrl-RS"/>
        </w:rPr>
        <w:t xml:space="preserve"> </w:t>
      </w:r>
      <w:r w:rsidRPr="002A09C1">
        <w:rPr>
          <w:rFonts w:cs="Arial"/>
          <w:sz w:val="24"/>
          <w:szCs w:val="24"/>
          <w:lang w:val="sr-Cyrl-RS"/>
        </w:rPr>
        <w:t>Систем мора да подржава минимално три високонапонске методе методе лоцирања кварова:</w:t>
      </w:r>
    </w:p>
    <w:p w14:paraId="39CF3A72" w14:textId="26658EDB" w:rsidR="001F0EA1" w:rsidRPr="002A09C1" w:rsidRDefault="001F0EA1" w:rsidP="002A09C1">
      <w:pPr>
        <w:spacing w:before="0"/>
        <w:contextualSpacing/>
        <w:rPr>
          <w:rFonts w:cs="Arial"/>
          <w:sz w:val="24"/>
          <w:szCs w:val="24"/>
          <w:lang w:val="sr-Cyrl-RS"/>
        </w:rPr>
      </w:pPr>
      <w:r w:rsidRPr="002A09C1">
        <w:rPr>
          <w:rFonts w:cs="Arial"/>
          <w:sz w:val="24"/>
          <w:szCs w:val="24"/>
          <w:lang w:val="sr-Cyrl-RS"/>
        </w:rPr>
        <w:t>1.</w:t>
      </w:r>
      <w:r w:rsidR="008D5CC2" w:rsidRPr="002A09C1">
        <w:rPr>
          <w:rFonts w:cs="Arial"/>
          <w:sz w:val="24"/>
          <w:szCs w:val="24"/>
          <w:lang w:val="sr-Cyrl-RS"/>
        </w:rPr>
        <w:t xml:space="preserve"> </w:t>
      </w:r>
      <w:r w:rsidRPr="002A09C1">
        <w:rPr>
          <w:rFonts w:cs="Arial"/>
          <w:sz w:val="24"/>
          <w:szCs w:val="24"/>
          <w:lang w:val="sr-Cyrl-RS"/>
        </w:rPr>
        <w:t>струјна метода</w:t>
      </w:r>
      <w:r w:rsidR="008D5CC2" w:rsidRPr="002A09C1">
        <w:rPr>
          <w:rFonts w:cs="Arial"/>
          <w:sz w:val="24"/>
          <w:szCs w:val="24"/>
          <w:lang w:val="sr-Cyrl-RS"/>
        </w:rPr>
        <w:t xml:space="preserve">, </w:t>
      </w:r>
    </w:p>
    <w:p w14:paraId="5E01F051" w14:textId="0BC1B6D2" w:rsidR="001F0EA1" w:rsidRPr="002A09C1" w:rsidRDefault="001F0EA1" w:rsidP="002A09C1">
      <w:pPr>
        <w:spacing w:before="0"/>
        <w:contextualSpacing/>
        <w:rPr>
          <w:rFonts w:cs="Arial"/>
          <w:sz w:val="24"/>
          <w:szCs w:val="24"/>
          <w:lang w:val="sr-Cyrl-RS"/>
        </w:rPr>
      </w:pPr>
      <w:r w:rsidRPr="002A09C1">
        <w:rPr>
          <w:rFonts w:cs="Arial"/>
          <w:sz w:val="24"/>
          <w:szCs w:val="24"/>
          <w:lang w:val="sr-Cyrl-RS"/>
        </w:rPr>
        <w:t>2.</w:t>
      </w:r>
      <w:r w:rsidR="008D5CC2" w:rsidRPr="002A09C1">
        <w:rPr>
          <w:rFonts w:cs="Arial"/>
          <w:sz w:val="24"/>
          <w:szCs w:val="24"/>
          <w:lang w:val="sr-Cyrl-RS"/>
        </w:rPr>
        <w:t xml:space="preserve"> </w:t>
      </w:r>
      <w:r w:rsidRPr="002A09C1">
        <w:rPr>
          <w:rFonts w:cs="Arial"/>
          <w:sz w:val="24"/>
          <w:szCs w:val="24"/>
          <w:lang w:val="sr-Cyrl-RS"/>
        </w:rPr>
        <w:t>напонска метода</w:t>
      </w:r>
      <w:r w:rsidR="008D5CC2" w:rsidRPr="002A09C1">
        <w:rPr>
          <w:rFonts w:cs="Arial"/>
          <w:sz w:val="24"/>
          <w:szCs w:val="24"/>
          <w:lang w:val="sr-Cyrl-RS"/>
        </w:rPr>
        <w:t xml:space="preserve"> и</w:t>
      </w:r>
    </w:p>
    <w:p w14:paraId="0B6D4984" w14:textId="12E06CD4" w:rsidR="001F0EA1" w:rsidRPr="002A09C1" w:rsidRDefault="001F0EA1" w:rsidP="002A09C1">
      <w:pPr>
        <w:spacing w:before="0"/>
        <w:contextualSpacing/>
        <w:rPr>
          <w:rFonts w:cs="Arial"/>
          <w:sz w:val="24"/>
          <w:szCs w:val="24"/>
          <w:lang w:val="sr-Cyrl-RS"/>
        </w:rPr>
      </w:pPr>
      <w:r w:rsidRPr="002A09C1">
        <w:rPr>
          <w:rFonts w:cs="Arial"/>
          <w:sz w:val="24"/>
          <w:szCs w:val="24"/>
          <w:lang w:val="sr-Cyrl-RS"/>
        </w:rPr>
        <w:t>3.</w:t>
      </w:r>
      <w:r w:rsidR="008D5CC2" w:rsidRPr="002A09C1">
        <w:rPr>
          <w:rFonts w:cs="Arial"/>
          <w:sz w:val="24"/>
          <w:szCs w:val="24"/>
          <w:lang w:val="sr-Cyrl-RS"/>
        </w:rPr>
        <w:t xml:space="preserve"> </w:t>
      </w:r>
      <w:r w:rsidRPr="002A09C1">
        <w:rPr>
          <w:rFonts w:cs="Arial"/>
          <w:sz w:val="24"/>
          <w:szCs w:val="24"/>
          <w:lang w:val="sr-Cyrl-RS"/>
        </w:rPr>
        <w:t>вишеструка метода светлосног лука</w:t>
      </w:r>
      <w:r w:rsidR="008D5CC2" w:rsidRPr="002A09C1">
        <w:rPr>
          <w:rFonts w:cs="Arial"/>
          <w:sz w:val="24"/>
          <w:szCs w:val="24"/>
          <w:lang w:val="sr-Cyrl-RS"/>
        </w:rPr>
        <w:t>.</w:t>
      </w:r>
    </w:p>
    <w:p w14:paraId="7AAA0A9E" w14:textId="77777777" w:rsidR="001F0EA1" w:rsidRPr="002A09C1" w:rsidRDefault="001F0EA1" w:rsidP="002A09C1">
      <w:pPr>
        <w:spacing w:before="0"/>
        <w:contextualSpacing/>
        <w:rPr>
          <w:rFonts w:cs="Arial"/>
          <w:b/>
          <w:sz w:val="24"/>
          <w:szCs w:val="24"/>
          <w:lang w:val="sr-Cyrl-RS"/>
        </w:rPr>
      </w:pPr>
      <w:r w:rsidRPr="002A09C1">
        <w:rPr>
          <w:rFonts w:cs="Arial"/>
          <w:b/>
          <w:sz w:val="24"/>
          <w:szCs w:val="24"/>
          <w:lang w:val="sr-Cyrl-RS"/>
        </w:rPr>
        <w:lastRenderedPageBreak/>
        <w:t>Микро локација кварова</w:t>
      </w:r>
    </w:p>
    <w:p w14:paraId="68663C0B" w14:textId="7A87B801" w:rsidR="001F0EA1" w:rsidRPr="002A09C1" w:rsidRDefault="001F0EA1" w:rsidP="002A09C1">
      <w:pPr>
        <w:spacing w:before="0"/>
        <w:contextualSpacing/>
        <w:rPr>
          <w:rFonts w:cs="Arial"/>
          <w:sz w:val="24"/>
          <w:szCs w:val="24"/>
          <w:lang w:val="sr-Cyrl-RS"/>
        </w:rPr>
      </w:pPr>
      <w:r w:rsidRPr="002A09C1">
        <w:rPr>
          <w:rFonts w:cs="Arial"/>
          <w:sz w:val="24"/>
          <w:szCs w:val="24"/>
          <w:lang w:val="sr-Cyrl-RS"/>
        </w:rPr>
        <w:t>1. Систем мора</w:t>
      </w:r>
      <w:r w:rsidR="008D5CC2" w:rsidRPr="002A09C1">
        <w:rPr>
          <w:rFonts w:cs="Arial"/>
          <w:sz w:val="24"/>
          <w:szCs w:val="24"/>
          <w:lang w:val="sr-Cyrl-RS"/>
        </w:rPr>
        <w:t xml:space="preserve"> да подржи микролокацију високо </w:t>
      </w:r>
      <w:r w:rsidRPr="002A09C1">
        <w:rPr>
          <w:rFonts w:cs="Arial"/>
          <w:sz w:val="24"/>
          <w:szCs w:val="24"/>
          <w:lang w:val="sr-Cyrl-RS"/>
        </w:rPr>
        <w:t>омских кварова уз помоћ ударног генератора и пријемника ударног таласа.</w:t>
      </w:r>
    </w:p>
    <w:p w14:paraId="351A5A86"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2. Метода напона корака за нискоомске кварове и локацију оштећења плашта кабла.</w:t>
      </w:r>
    </w:p>
    <w:p w14:paraId="4F0F8911"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3. Ударни генератор мора да подржава рад у импулсном режиму, са слободно подесивим тактом ударања.</w:t>
      </w:r>
    </w:p>
    <w:p w14:paraId="220A2878"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4. Пријемник ударног таласа треба да има подни микрофон са различитим наставцима прикладним за разне врсте терена и слушалицама са квалитетном заштитом од буке.</w:t>
      </w:r>
    </w:p>
    <w:p w14:paraId="7ABF4E85" w14:textId="7C3CE1F7" w:rsidR="001F0EA1" w:rsidRDefault="001F0EA1" w:rsidP="002A09C1">
      <w:pPr>
        <w:spacing w:before="0"/>
        <w:contextualSpacing/>
        <w:rPr>
          <w:rFonts w:cs="Arial"/>
          <w:sz w:val="24"/>
          <w:szCs w:val="24"/>
          <w:lang w:val="sr-Cyrl-RS"/>
        </w:rPr>
      </w:pPr>
      <w:r w:rsidRPr="002A09C1">
        <w:rPr>
          <w:rFonts w:cs="Arial"/>
          <w:sz w:val="24"/>
          <w:szCs w:val="24"/>
          <w:lang w:val="sr-Cyrl-RS"/>
        </w:rPr>
        <w:t xml:space="preserve">5. За методу напона корака, високонапонски извор мора да подржава импулсни режим рада, са неколико различитих тактова.Излазни напон подесив у више корака у подручју од 0-5 </w:t>
      </w:r>
      <w:r w:rsidRPr="002A09C1">
        <w:rPr>
          <w:rFonts w:cs="Arial"/>
          <w:sz w:val="24"/>
          <w:szCs w:val="24"/>
        </w:rPr>
        <w:t>kV</w:t>
      </w:r>
      <w:r w:rsidRPr="002A09C1">
        <w:rPr>
          <w:rFonts w:cs="Arial"/>
          <w:sz w:val="24"/>
          <w:szCs w:val="24"/>
          <w:lang w:val="sr-Cyrl-RS"/>
        </w:rPr>
        <w:t>.</w:t>
      </w:r>
    </w:p>
    <w:p w14:paraId="46B5AB6E" w14:textId="77777777" w:rsidR="002A09C1" w:rsidRPr="002A09C1" w:rsidRDefault="002A09C1" w:rsidP="002A09C1">
      <w:pPr>
        <w:spacing w:before="0"/>
        <w:contextualSpacing/>
        <w:rPr>
          <w:rFonts w:cs="Arial"/>
          <w:sz w:val="24"/>
          <w:szCs w:val="24"/>
          <w:lang w:val="sr-Cyrl-RS"/>
        </w:rPr>
      </w:pPr>
    </w:p>
    <w:p w14:paraId="26248BDC" w14:textId="659061F5" w:rsidR="001F0EA1" w:rsidRDefault="001F0EA1" w:rsidP="002A09C1">
      <w:pPr>
        <w:spacing w:before="0"/>
        <w:contextualSpacing/>
        <w:rPr>
          <w:rFonts w:cs="Arial"/>
          <w:b/>
          <w:sz w:val="24"/>
          <w:szCs w:val="24"/>
          <w:lang w:val="sr-Cyrl-RS"/>
        </w:rPr>
      </w:pPr>
      <w:r w:rsidRPr="002A09C1">
        <w:rPr>
          <w:rFonts w:cs="Arial"/>
          <w:b/>
          <w:sz w:val="24"/>
          <w:szCs w:val="24"/>
          <w:lang w:val="sr-Cyrl-RS"/>
        </w:rPr>
        <w:t>Преносиви уређаји који су саставни део система мора да садржи следеће уређаје који су неопх</w:t>
      </w:r>
      <w:r w:rsidR="008D5CC2" w:rsidRPr="002A09C1">
        <w:rPr>
          <w:rFonts w:cs="Arial"/>
          <w:b/>
          <w:sz w:val="24"/>
          <w:szCs w:val="24"/>
          <w:lang w:val="sr-Cyrl-RS"/>
        </w:rPr>
        <w:t>одни за успешан рад са системом</w:t>
      </w:r>
      <w:r w:rsidRPr="002A09C1">
        <w:rPr>
          <w:rFonts w:cs="Arial"/>
          <w:b/>
          <w:sz w:val="24"/>
          <w:szCs w:val="24"/>
          <w:lang w:val="sr-Cyrl-RS"/>
        </w:rPr>
        <w:t>, а који се могу по потреби одвојити од система и користити за сасмостални рад</w:t>
      </w:r>
      <w:r w:rsidR="008D5CC2" w:rsidRPr="002A09C1">
        <w:rPr>
          <w:rFonts w:cs="Arial"/>
          <w:b/>
          <w:sz w:val="24"/>
          <w:szCs w:val="24"/>
          <w:lang w:val="sr-Cyrl-RS"/>
        </w:rPr>
        <w:t>.</w:t>
      </w:r>
    </w:p>
    <w:p w14:paraId="2696115A" w14:textId="77777777" w:rsidR="002A09C1" w:rsidRPr="002A09C1" w:rsidRDefault="002A09C1" w:rsidP="002A09C1">
      <w:pPr>
        <w:spacing w:before="0"/>
        <w:contextualSpacing/>
        <w:rPr>
          <w:rFonts w:cs="Arial"/>
          <w:b/>
          <w:sz w:val="24"/>
          <w:szCs w:val="24"/>
          <w:lang w:val="sr-Cyrl-RS"/>
        </w:rPr>
      </w:pPr>
    </w:p>
    <w:p w14:paraId="63164E49" w14:textId="51982EDC" w:rsidR="001F0EA1" w:rsidRPr="002A09C1" w:rsidRDefault="001F0EA1" w:rsidP="002A09C1">
      <w:pPr>
        <w:spacing w:before="0"/>
        <w:contextualSpacing/>
        <w:rPr>
          <w:rFonts w:cs="Arial"/>
          <w:sz w:val="24"/>
          <w:szCs w:val="24"/>
          <w:lang w:val="sr-Cyrl-RS"/>
        </w:rPr>
      </w:pPr>
      <w:r w:rsidRPr="002A09C1">
        <w:rPr>
          <w:rFonts w:cs="Arial"/>
          <w:b/>
          <w:sz w:val="24"/>
          <w:szCs w:val="24"/>
          <w:lang w:val="sr-Cyrl-RS"/>
        </w:rPr>
        <w:t>1.</w:t>
      </w:r>
      <w:r w:rsidR="002A09C1">
        <w:rPr>
          <w:rFonts w:cs="Arial"/>
          <w:sz w:val="24"/>
          <w:szCs w:val="24"/>
          <w:lang w:val="sr-Cyrl-RS"/>
        </w:rPr>
        <w:t xml:space="preserve"> </w:t>
      </w:r>
      <w:r w:rsidRPr="002A09C1">
        <w:rPr>
          <w:rFonts w:cs="Arial"/>
          <w:b/>
          <w:sz w:val="24"/>
          <w:szCs w:val="24"/>
          <w:lang w:val="sr-Cyrl-RS"/>
        </w:rPr>
        <w:t>Ехометар</w:t>
      </w:r>
      <w:r w:rsidRPr="002A09C1">
        <w:rPr>
          <w:rFonts w:cs="Arial"/>
          <w:sz w:val="24"/>
          <w:szCs w:val="24"/>
          <w:lang w:val="sr-Cyrl-RS"/>
        </w:rPr>
        <w:t xml:space="preserve"> истовремено врши и функцију контролног модула за избор функција рада и задавање параметара мерења.Контрола преко екрана осетљивог на додир и путем џојстика интегрисаног у кућиште самог ехометра.</w:t>
      </w:r>
    </w:p>
    <w:p w14:paraId="69C63EC7"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1.1. Мерно подручје ехометра до 160</w:t>
      </w:r>
      <w:r w:rsidRPr="002A09C1">
        <w:rPr>
          <w:rFonts w:cs="Arial"/>
          <w:sz w:val="24"/>
          <w:szCs w:val="24"/>
        </w:rPr>
        <w:t xml:space="preserve"> km</w:t>
      </w:r>
      <w:r w:rsidRPr="002A09C1">
        <w:rPr>
          <w:rFonts w:cs="Arial"/>
          <w:sz w:val="24"/>
          <w:szCs w:val="24"/>
          <w:lang w:val="sr-Cyrl-RS"/>
        </w:rPr>
        <w:t xml:space="preserve"> (при </w:t>
      </w:r>
      <w:r w:rsidRPr="002A09C1">
        <w:rPr>
          <w:rFonts w:cs="Arial"/>
          <w:sz w:val="24"/>
          <w:szCs w:val="24"/>
        </w:rPr>
        <w:t>v/2</w:t>
      </w:r>
      <w:r w:rsidRPr="002A09C1">
        <w:rPr>
          <w:rFonts w:cs="Arial"/>
          <w:sz w:val="24"/>
          <w:szCs w:val="24"/>
          <w:lang w:val="sr-Cyrl-RS"/>
        </w:rPr>
        <w:t>=80</w:t>
      </w:r>
      <w:r w:rsidRPr="002A09C1">
        <w:rPr>
          <w:rFonts w:cs="Arial"/>
          <w:sz w:val="24"/>
          <w:szCs w:val="24"/>
        </w:rPr>
        <w:t>m/µs),</w:t>
      </w:r>
      <w:r w:rsidRPr="002A09C1">
        <w:rPr>
          <w:rFonts w:cs="Arial"/>
          <w:sz w:val="24"/>
          <w:szCs w:val="24"/>
          <w:lang w:val="sr-Cyrl-RS"/>
        </w:rPr>
        <w:t xml:space="preserve"> без „мртве зоне“.</w:t>
      </w:r>
    </w:p>
    <w:p w14:paraId="75634696"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1.2. Два линијска улаза</w:t>
      </w:r>
    </w:p>
    <w:p w14:paraId="7C97D0B7"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 xml:space="preserve">1.3. Ширина импулса, </w:t>
      </w:r>
      <w:r w:rsidRPr="002A09C1">
        <w:rPr>
          <w:rFonts w:cs="Arial"/>
          <w:sz w:val="24"/>
          <w:szCs w:val="24"/>
        </w:rPr>
        <w:t>20</w:t>
      </w:r>
      <w:r w:rsidRPr="002A09C1">
        <w:rPr>
          <w:rFonts w:cs="Arial"/>
          <w:sz w:val="24"/>
          <w:szCs w:val="24"/>
          <w:lang w:val="sr-Cyrl-RS"/>
        </w:rPr>
        <w:t xml:space="preserve"> </w:t>
      </w:r>
      <w:r w:rsidRPr="002A09C1">
        <w:rPr>
          <w:rFonts w:cs="Arial"/>
          <w:sz w:val="24"/>
          <w:szCs w:val="24"/>
        </w:rPr>
        <w:t xml:space="preserve">ns </w:t>
      </w:r>
      <w:r w:rsidRPr="002A09C1">
        <w:rPr>
          <w:rFonts w:cs="Arial"/>
          <w:sz w:val="24"/>
          <w:szCs w:val="24"/>
          <w:lang w:val="sr-Cyrl-RS"/>
        </w:rPr>
        <w:t>до 10</w:t>
      </w:r>
      <w:r w:rsidRPr="002A09C1">
        <w:rPr>
          <w:rFonts w:cs="Arial"/>
          <w:sz w:val="24"/>
          <w:szCs w:val="24"/>
        </w:rPr>
        <w:t xml:space="preserve"> µs</w:t>
      </w:r>
      <w:r w:rsidRPr="002A09C1">
        <w:rPr>
          <w:rFonts w:cs="Arial"/>
          <w:sz w:val="24"/>
          <w:szCs w:val="24"/>
          <w:lang w:val="sr-Cyrl-RS"/>
        </w:rPr>
        <w:t>.</w:t>
      </w:r>
    </w:p>
    <w:p w14:paraId="672EEFCB"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 xml:space="preserve">1.4. Брзина узорковања до 400 </w:t>
      </w:r>
      <w:r w:rsidRPr="002A09C1">
        <w:rPr>
          <w:rFonts w:cs="Arial"/>
          <w:sz w:val="24"/>
          <w:szCs w:val="24"/>
        </w:rPr>
        <w:t>MHz</w:t>
      </w:r>
      <w:r w:rsidRPr="002A09C1">
        <w:rPr>
          <w:rFonts w:cs="Arial"/>
          <w:sz w:val="24"/>
          <w:szCs w:val="24"/>
          <w:lang w:val="sr-Cyrl-RS"/>
        </w:rPr>
        <w:t>.</w:t>
      </w:r>
    </w:p>
    <w:p w14:paraId="0EB22D92"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 xml:space="preserve">1.5. Појачање у опсегу од -37 </w:t>
      </w:r>
      <w:r w:rsidRPr="002A09C1">
        <w:rPr>
          <w:rFonts w:cs="Arial"/>
          <w:sz w:val="24"/>
          <w:szCs w:val="24"/>
        </w:rPr>
        <w:t>dB</w:t>
      </w:r>
      <w:r w:rsidRPr="002A09C1">
        <w:rPr>
          <w:rFonts w:cs="Arial"/>
          <w:sz w:val="24"/>
          <w:szCs w:val="24"/>
          <w:lang w:val="sr-Cyrl-RS"/>
        </w:rPr>
        <w:t xml:space="preserve"> до +37 </w:t>
      </w:r>
      <w:r w:rsidRPr="002A09C1">
        <w:rPr>
          <w:rFonts w:cs="Arial"/>
          <w:sz w:val="24"/>
          <w:szCs w:val="24"/>
        </w:rPr>
        <w:t>dB</w:t>
      </w:r>
      <w:r w:rsidRPr="002A09C1">
        <w:rPr>
          <w:rFonts w:cs="Arial"/>
          <w:sz w:val="24"/>
          <w:szCs w:val="24"/>
          <w:lang w:val="sr-Cyrl-RS"/>
        </w:rPr>
        <w:t>.</w:t>
      </w:r>
    </w:p>
    <w:p w14:paraId="648ADFF3"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 xml:space="preserve">1.6. Параметар </w:t>
      </w:r>
      <w:r w:rsidRPr="002A09C1">
        <w:rPr>
          <w:rFonts w:cs="Arial"/>
          <w:sz w:val="24"/>
          <w:szCs w:val="24"/>
        </w:rPr>
        <w:t>v/2</w:t>
      </w:r>
      <w:r w:rsidRPr="002A09C1">
        <w:rPr>
          <w:rFonts w:cs="Arial"/>
          <w:sz w:val="24"/>
          <w:szCs w:val="24"/>
          <w:lang w:val="sr-Cyrl-RS"/>
        </w:rPr>
        <w:t xml:space="preserve"> подесив у опсегу, 10 до 149,9 </w:t>
      </w:r>
      <w:r w:rsidRPr="002A09C1">
        <w:rPr>
          <w:rFonts w:cs="Arial"/>
          <w:sz w:val="24"/>
          <w:szCs w:val="24"/>
        </w:rPr>
        <w:t>m/µs</w:t>
      </w:r>
      <w:r w:rsidRPr="002A09C1">
        <w:rPr>
          <w:rFonts w:cs="Arial"/>
          <w:sz w:val="24"/>
          <w:szCs w:val="24"/>
          <w:lang w:val="sr-Cyrl-RS"/>
        </w:rPr>
        <w:t>.</w:t>
      </w:r>
    </w:p>
    <w:p w14:paraId="3EBE6A09"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1.7. Екран у боји резолуције 1024</w:t>
      </w:r>
      <w:r w:rsidRPr="002A09C1">
        <w:rPr>
          <w:rFonts w:cs="Arial"/>
          <w:sz w:val="24"/>
          <w:szCs w:val="24"/>
        </w:rPr>
        <w:t xml:space="preserve"> x</w:t>
      </w:r>
      <w:r w:rsidRPr="002A09C1">
        <w:rPr>
          <w:rFonts w:cs="Arial"/>
          <w:sz w:val="24"/>
          <w:szCs w:val="24"/>
          <w:lang w:val="sr-Cyrl-RS"/>
        </w:rPr>
        <w:t xml:space="preserve"> 768, осетљив на додир са дијагоналом, минимум 10“.</w:t>
      </w:r>
    </w:p>
    <w:p w14:paraId="29F69F4E"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 xml:space="preserve">1.8. Меморија, минимум 2 </w:t>
      </w:r>
      <w:r w:rsidRPr="002A09C1">
        <w:rPr>
          <w:rFonts w:cs="Arial"/>
          <w:sz w:val="24"/>
          <w:szCs w:val="24"/>
        </w:rPr>
        <w:t>GB</w:t>
      </w:r>
      <w:r w:rsidRPr="002A09C1">
        <w:rPr>
          <w:rFonts w:cs="Arial"/>
          <w:sz w:val="24"/>
          <w:szCs w:val="24"/>
          <w:lang w:val="sr-Cyrl-RS"/>
        </w:rPr>
        <w:t>.</w:t>
      </w:r>
    </w:p>
    <w:p w14:paraId="754A4A7A"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1.9.</w:t>
      </w:r>
      <w:r w:rsidRPr="002A09C1">
        <w:rPr>
          <w:rFonts w:cs="Arial"/>
          <w:sz w:val="24"/>
          <w:szCs w:val="24"/>
        </w:rPr>
        <w:t xml:space="preserve"> USB</w:t>
      </w:r>
      <w:r w:rsidRPr="002A09C1">
        <w:rPr>
          <w:rFonts w:cs="Arial"/>
          <w:sz w:val="24"/>
          <w:szCs w:val="24"/>
          <w:lang w:val="sr-Cyrl-RS"/>
        </w:rPr>
        <w:t xml:space="preserve"> прикључак.</w:t>
      </w:r>
    </w:p>
    <w:p w14:paraId="3E180DAD"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 xml:space="preserve">1.10. Пограм за архивирање и штампање података на </w:t>
      </w:r>
      <w:r w:rsidRPr="002A09C1">
        <w:rPr>
          <w:rFonts w:cs="Arial"/>
          <w:sz w:val="24"/>
          <w:szCs w:val="24"/>
        </w:rPr>
        <w:t>PC</w:t>
      </w:r>
      <w:r w:rsidRPr="002A09C1">
        <w:rPr>
          <w:rFonts w:cs="Arial"/>
          <w:sz w:val="24"/>
          <w:szCs w:val="24"/>
          <w:lang w:val="sr-Cyrl-RS"/>
        </w:rPr>
        <w:t>-у.</w:t>
      </w:r>
    </w:p>
    <w:p w14:paraId="3BD17A4B"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1.11. Батеријско и мрежно напајање.</w:t>
      </w:r>
    </w:p>
    <w:p w14:paraId="6E4D5DEB"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1.12. Спрега за високонапонске методе.</w:t>
      </w:r>
    </w:p>
    <w:p w14:paraId="2918F5EF"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1.13. Функција прогресивног појачања примљеног сигнала, која омогућује да се сви детектовани „догађаји“ на траси презентују са истом амплитудом.</w:t>
      </w:r>
    </w:p>
    <w:p w14:paraId="3D9FAB84"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1.14. Ехометар мора да подржава следеће нисконапонске мерне методе:</w:t>
      </w:r>
    </w:p>
    <w:p w14:paraId="3183AAB1" w14:textId="25AD45D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w:t>
      </w:r>
      <w:r w:rsidR="008D5CC2" w:rsidRPr="002A09C1">
        <w:rPr>
          <w:rFonts w:cs="Arial"/>
          <w:sz w:val="24"/>
          <w:szCs w:val="24"/>
          <w:lang w:val="sr-Cyrl-RS"/>
        </w:rPr>
        <w:t xml:space="preserve"> </w:t>
      </w:r>
      <w:r w:rsidRPr="002A09C1">
        <w:rPr>
          <w:rFonts w:cs="Arial"/>
          <w:sz w:val="24"/>
          <w:szCs w:val="24"/>
          <w:lang w:val="sr-Cyrl-RS"/>
        </w:rPr>
        <w:t>директно</w:t>
      </w:r>
      <w:r w:rsidR="008D5CC2" w:rsidRPr="002A09C1">
        <w:rPr>
          <w:rFonts w:cs="Arial"/>
          <w:sz w:val="24"/>
          <w:szCs w:val="24"/>
          <w:lang w:val="sr-Cyrl-RS"/>
        </w:rPr>
        <w:t>,</w:t>
      </w:r>
    </w:p>
    <w:p w14:paraId="23380392" w14:textId="7D6C93FD" w:rsidR="001F0EA1" w:rsidRPr="002A09C1" w:rsidRDefault="001F0EA1" w:rsidP="002A09C1">
      <w:pPr>
        <w:spacing w:before="0"/>
        <w:contextualSpacing/>
        <w:rPr>
          <w:rFonts w:cs="Arial"/>
          <w:sz w:val="24"/>
          <w:szCs w:val="24"/>
          <w:lang w:val="sr-Cyrl-RS"/>
        </w:rPr>
      </w:pPr>
      <w:r w:rsidRPr="002A09C1">
        <w:rPr>
          <w:rFonts w:cs="Arial"/>
          <w:sz w:val="24"/>
          <w:szCs w:val="24"/>
          <w:lang w:val="sr-Cyrl-RS"/>
        </w:rPr>
        <w:t>-</w:t>
      </w:r>
      <w:r w:rsidR="008D5CC2" w:rsidRPr="002A09C1">
        <w:rPr>
          <w:rFonts w:cs="Arial"/>
          <w:sz w:val="24"/>
          <w:szCs w:val="24"/>
          <w:lang w:val="sr-Cyrl-RS"/>
        </w:rPr>
        <w:t xml:space="preserve"> </w:t>
      </w:r>
      <w:r w:rsidRPr="002A09C1">
        <w:rPr>
          <w:rFonts w:cs="Arial"/>
          <w:sz w:val="24"/>
          <w:szCs w:val="24"/>
          <w:lang w:val="sr-Cyrl-RS"/>
        </w:rPr>
        <w:t>разлика</w:t>
      </w:r>
      <w:r w:rsidR="008D5CC2" w:rsidRPr="002A09C1">
        <w:rPr>
          <w:rFonts w:cs="Arial"/>
          <w:sz w:val="24"/>
          <w:szCs w:val="24"/>
          <w:lang w:val="sr-Cyrl-RS"/>
        </w:rPr>
        <w:t>,</w:t>
      </w:r>
    </w:p>
    <w:p w14:paraId="36EDC584" w14:textId="5B0FBAD4" w:rsidR="001F0EA1" w:rsidRPr="002A09C1" w:rsidRDefault="001F0EA1" w:rsidP="002A09C1">
      <w:pPr>
        <w:spacing w:before="0"/>
        <w:contextualSpacing/>
        <w:rPr>
          <w:rFonts w:cs="Arial"/>
          <w:sz w:val="24"/>
          <w:szCs w:val="24"/>
          <w:lang w:val="sr-Cyrl-RS"/>
        </w:rPr>
      </w:pPr>
      <w:r w:rsidRPr="002A09C1">
        <w:rPr>
          <w:rFonts w:cs="Arial"/>
          <w:sz w:val="24"/>
          <w:szCs w:val="24"/>
          <w:lang w:val="sr-Cyrl-RS"/>
        </w:rPr>
        <w:t>-</w:t>
      </w:r>
      <w:r w:rsidR="008D5CC2" w:rsidRPr="002A09C1">
        <w:rPr>
          <w:rFonts w:cs="Arial"/>
          <w:sz w:val="24"/>
          <w:szCs w:val="24"/>
          <w:lang w:val="sr-Cyrl-RS"/>
        </w:rPr>
        <w:t xml:space="preserve"> </w:t>
      </w:r>
      <w:r w:rsidRPr="002A09C1">
        <w:rPr>
          <w:rFonts w:cs="Arial"/>
          <w:sz w:val="24"/>
          <w:szCs w:val="24"/>
          <w:lang w:val="sr-Cyrl-RS"/>
        </w:rPr>
        <w:t>упоређивање живих слика и снимака из меморије</w:t>
      </w:r>
      <w:r w:rsidR="008D5CC2" w:rsidRPr="002A09C1">
        <w:rPr>
          <w:rFonts w:cs="Arial"/>
          <w:sz w:val="24"/>
          <w:szCs w:val="24"/>
          <w:lang w:val="sr-Cyrl-RS"/>
        </w:rPr>
        <w:t>,</w:t>
      </w:r>
    </w:p>
    <w:p w14:paraId="5ABF2BBF" w14:textId="21966DAE" w:rsidR="001F0EA1" w:rsidRPr="002A09C1" w:rsidRDefault="001F0EA1" w:rsidP="002A09C1">
      <w:pPr>
        <w:spacing w:before="0"/>
        <w:contextualSpacing/>
        <w:rPr>
          <w:rFonts w:cs="Arial"/>
          <w:sz w:val="24"/>
          <w:szCs w:val="24"/>
          <w:lang w:val="sr-Cyrl-RS"/>
        </w:rPr>
      </w:pPr>
      <w:r w:rsidRPr="002A09C1">
        <w:rPr>
          <w:rFonts w:cs="Arial"/>
          <w:sz w:val="24"/>
          <w:szCs w:val="24"/>
          <w:lang w:val="sr-Cyrl-RS"/>
        </w:rPr>
        <w:t>-</w:t>
      </w:r>
      <w:r w:rsidR="008D5CC2" w:rsidRPr="002A09C1">
        <w:rPr>
          <w:rFonts w:cs="Arial"/>
          <w:sz w:val="24"/>
          <w:szCs w:val="24"/>
          <w:lang w:val="sr-Cyrl-RS"/>
        </w:rPr>
        <w:t xml:space="preserve"> </w:t>
      </w:r>
      <w:r w:rsidRPr="002A09C1">
        <w:rPr>
          <w:rFonts w:cs="Arial"/>
          <w:sz w:val="24"/>
          <w:szCs w:val="24"/>
          <w:lang w:val="sr-Cyrl-RS"/>
        </w:rPr>
        <w:t>снимање повремених сметњи</w:t>
      </w:r>
      <w:r w:rsidR="008D5CC2" w:rsidRPr="002A09C1">
        <w:rPr>
          <w:rFonts w:cs="Arial"/>
          <w:sz w:val="24"/>
          <w:szCs w:val="24"/>
          <w:lang w:val="sr-Cyrl-RS"/>
        </w:rPr>
        <w:t>.</w:t>
      </w:r>
    </w:p>
    <w:p w14:paraId="72FE3392"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1.15.Ехометар мора да подржава следеће високонапонске мерне методе:</w:t>
      </w:r>
    </w:p>
    <w:p w14:paraId="1D0D6B8A" w14:textId="5C67BFFD" w:rsidR="001F0EA1" w:rsidRPr="002A09C1" w:rsidRDefault="001F0EA1" w:rsidP="002A09C1">
      <w:pPr>
        <w:spacing w:before="0"/>
        <w:contextualSpacing/>
        <w:rPr>
          <w:rFonts w:cs="Arial"/>
          <w:sz w:val="24"/>
          <w:szCs w:val="24"/>
          <w:lang w:val="sr-Cyrl-RS"/>
        </w:rPr>
      </w:pPr>
      <w:r w:rsidRPr="002A09C1">
        <w:rPr>
          <w:rFonts w:cs="Arial"/>
          <w:sz w:val="24"/>
          <w:szCs w:val="24"/>
          <w:lang w:val="sr-Cyrl-RS"/>
        </w:rPr>
        <w:t>-</w:t>
      </w:r>
      <w:r w:rsidR="008D5CC2" w:rsidRPr="002A09C1">
        <w:rPr>
          <w:rFonts w:cs="Arial"/>
          <w:sz w:val="24"/>
          <w:szCs w:val="24"/>
          <w:lang w:val="sr-Cyrl-RS"/>
        </w:rPr>
        <w:t xml:space="preserve"> </w:t>
      </w:r>
      <w:r w:rsidRPr="002A09C1">
        <w:rPr>
          <w:rFonts w:cs="Arial"/>
          <w:sz w:val="24"/>
          <w:szCs w:val="24"/>
          <w:lang w:val="sr-Cyrl-RS"/>
        </w:rPr>
        <w:t>струјна метода</w:t>
      </w:r>
      <w:r w:rsidR="008D5CC2" w:rsidRPr="002A09C1">
        <w:rPr>
          <w:rFonts w:cs="Arial"/>
          <w:sz w:val="24"/>
          <w:szCs w:val="24"/>
          <w:lang w:val="sr-Cyrl-RS"/>
        </w:rPr>
        <w:t>,</w:t>
      </w:r>
    </w:p>
    <w:p w14:paraId="26E35E95" w14:textId="54778B8A" w:rsidR="001F0EA1" w:rsidRPr="002A09C1" w:rsidRDefault="001F0EA1" w:rsidP="002A09C1">
      <w:pPr>
        <w:spacing w:before="0"/>
        <w:contextualSpacing/>
        <w:rPr>
          <w:rFonts w:cs="Arial"/>
          <w:sz w:val="24"/>
          <w:szCs w:val="24"/>
          <w:lang w:val="sr-Cyrl-RS"/>
        </w:rPr>
      </w:pPr>
      <w:r w:rsidRPr="002A09C1">
        <w:rPr>
          <w:rFonts w:cs="Arial"/>
          <w:sz w:val="24"/>
          <w:szCs w:val="24"/>
          <w:lang w:val="sr-Cyrl-RS"/>
        </w:rPr>
        <w:t>-</w:t>
      </w:r>
      <w:r w:rsidR="008D5CC2" w:rsidRPr="002A09C1">
        <w:rPr>
          <w:rFonts w:cs="Arial"/>
          <w:sz w:val="24"/>
          <w:szCs w:val="24"/>
          <w:lang w:val="sr-Cyrl-RS"/>
        </w:rPr>
        <w:t xml:space="preserve"> </w:t>
      </w:r>
      <w:r w:rsidRPr="002A09C1">
        <w:rPr>
          <w:rFonts w:cs="Arial"/>
          <w:sz w:val="24"/>
          <w:szCs w:val="24"/>
          <w:lang w:val="sr-Cyrl-RS"/>
        </w:rPr>
        <w:t>напонска метода</w:t>
      </w:r>
      <w:r w:rsidR="008D5CC2" w:rsidRPr="002A09C1">
        <w:rPr>
          <w:rFonts w:cs="Arial"/>
          <w:sz w:val="24"/>
          <w:szCs w:val="24"/>
          <w:lang w:val="sr-Cyrl-RS"/>
        </w:rPr>
        <w:t>,</w:t>
      </w:r>
    </w:p>
    <w:p w14:paraId="7BB03E9C" w14:textId="70CC665C" w:rsidR="001F0EA1" w:rsidRDefault="001F0EA1" w:rsidP="002A09C1">
      <w:pPr>
        <w:spacing w:before="0"/>
        <w:contextualSpacing/>
        <w:rPr>
          <w:rFonts w:cs="Arial"/>
          <w:sz w:val="24"/>
          <w:szCs w:val="24"/>
          <w:lang w:val="sr-Cyrl-RS"/>
        </w:rPr>
      </w:pPr>
      <w:r w:rsidRPr="002A09C1">
        <w:rPr>
          <w:rFonts w:cs="Arial"/>
          <w:sz w:val="24"/>
          <w:szCs w:val="24"/>
          <w:lang w:val="sr-Cyrl-RS"/>
        </w:rPr>
        <w:t>-</w:t>
      </w:r>
      <w:r w:rsidR="008D5CC2" w:rsidRPr="002A09C1">
        <w:rPr>
          <w:rFonts w:cs="Arial"/>
          <w:sz w:val="24"/>
          <w:szCs w:val="24"/>
          <w:lang w:val="sr-Cyrl-RS"/>
        </w:rPr>
        <w:t xml:space="preserve"> </w:t>
      </w:r>
      <w:r w:rsidRPr="002A09C1">
        <w:rPr>
          <w:rFonts w:cs="Arial"/>
          <w:sz w:val="24"/>
          <w:szCs w:val="24"/>
          <w:lang w:val="sr-Cyrl-RS"/>
        </w:rPr>
        <w:t>вишеструка метода светлосног лука</w:t>
      </w:r>
      <w:r w:rsidR="008D5CC2" w:rsidRPr="002A09C1">
        <w:rPr>
          <w:rFonts w:cs="Arial"/>
          <w:sz w:val="24"/>
          <w:szCs w:val="24"/>
          <w:lang w:val="sr-Cyrl-RS"/>
        </w:rPr>
        <w:t>.</w:t>
      </w:r>
    </w:p>
    <w:p w14:paraId="6C7FDAC5" w14:textId="77777777" w:rsidR="002A09C1" w:rsidRPr="002A09C1" w:rsidRDefault="002A09C1" w:rsidP="002A09C1">
      <w:pPr>
        <w:spacing w:before="0"/>
        <w:contextualSpacing/>
        <w:rPr>
          <w:rFonts w:cs="Arial"/>
          <w:sz w:val="24"/>
          <w:szCs w:val="24"/>
          <w:lang w:val="sr-Cyrl-RS"/>
        </w:rPr>
      </w:pPr>
    </w:p>
    <w:p w14:paraId="335EE7A0" w14:textId="77777777" w:rsidR="001F0EA1" w:rsidRPr="002A09C1" w:rsidRDefault="001F0EA1" w:rsidP="002A09C1">
      <w:pPr>
        <w:spacing w:before="0"/>
        <w:contextualSpacing/>
        <w:rPr>
          <w:rFonts w:cs="Arial"/>
          <w:sz w:val="24"/>
          <w:szCs w:val="24"/>
          <w:lang w:val="sr-Cyrl-RS"/>
        </w:rPr>
      </w:pPr>
      <w:r w:rsidRPr="002A09C1">
        <w:rPr>
          <w:rFonts w:cs="Arial"/>
          <w:b/>
          <w:sz w:val="24"/>
          <w:szCs w:val="24"/>
          <w:lang w:val="sr-Cyrl-RS"/>
        </w:rPr>
        <w:t>2. Пријемник ударног таласа</w:t>
      </w:r>
      <w:r w:rsidRPr="002A09C1">
        <w:rPr>
          <w:rFonts w:cs="Arial"/>
          <w:sz w:val="24"/>
          <w:szCs w:val="24"/>
          <w:lang w:val="sr-Cyrl-RS"/>
        </w:rPr>
        <w:t xml:space="preserve"> са два пријемна канала, један звучни а други за електромагнетски сигнал.</w:t>
      </w:r>
    </w:p>
    <w:p w14:paraId="5AE8AFD4"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2.1. електромагнетски сигнал са приказом разлике звучног и ЕМ сигнала.</w:t>
      </w:r>
    </w:p>
    <w:p w14:paraId="2BAE3587"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2.2. Нумерички и графички приказ сигнала интезитета пријемног сигнала.</w:t>
      </w:r>
    </w:p>
    <w:p w14:paraId="554849E4"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lastRenderedPageBreak/>
        <w:t>2.3. Аутоматско искључивање слушалица код додира руковаоца са подним микрофоном.</w:t>
      </w:r>
    </w:p>
    <w:p w14:paraId="5147A577"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2.4. Аутоматско поништавање шума из околине.</w:t>
      </w:r>
    </w:p>
    <w:p w14:paraId="44A3A6D0"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2.5. Филтери: нископојасни, средњепојасни и високопојасни.</w:t>
      </w:r>
    </w:p>
    <w:p w14:paraId="55435892"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2.6. Дисплеј у боји.</w:t>
      </w:r>
    </w:p>
    <w:p w14:paraId="13A9BF2B"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2.7. Приказ положаја кабла у односу на подни микрофон.</w:t>
      </w:r>
    </w:p>
    <w:p w14:paraId="72179E33"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2.8. Показивање смера кабла.</w:t>
      </w:r>
    </w:p>
    <w:p w14:paraId="0F1CF29B"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2.9. Напајање из интерних алкалних батерија.</w:t>
      </w:r>
    </w:p>
    <w:p w14:paraId="6493E352" w14:textId="77777777" w:rsidR="001F0EA1" w:rsidRPr="002A09C1" w:rsidRDefault="001F0EA1" w:rsidP="002A09C1">
      <w:pPr>
        <w:spacing w:before="0"/>
        <w:contextualSpacing/>
        <w:rPr>
          <w:rFonts w:cs="Arial"/>
          <w:sz w:val="24"/>
          <w:szCs w:val="24"/>
          <w:lang w:val="sr-Cyrl-RS"/>
        </w:rPr>
      </w:pPr>
    </w:p>
    <w:p w14:paraId="1884B7C7" w14:textId="7D167907" w:rsidR="001F0EA1" w:rsidRPr="002A09C1" w:rsidRDefault="002A09C1" w:rsidP="002A09C1">
      <w:pPr>
        <w:spacing w:before="0"/>
        <w:contextualSpacing/>
        <w:rPr>
          <w:rFonts w:cs="Arial"/>
          <w:b/>
          <w:sz w:val="24"/>
          <w:szCs w:val="24"/>
          <w:lang w:val="sr-Cyrl-RS"/>
        </w:rPr>
      </w:pPr>
      <w:r>
        <w:rPr>
          <w:rFonts w:cs="Arial"/>
          <w:b/>
          <w:sz w:val="24"/>
          <w:szCs w:val="24"/>
          <w:lang w:val="sr-Cyrl-RS"/>
        </w:rPr>
        <w:t xml:space="preserve">3. </w:t>
      </w:r>
      <w:r w:rsidR="001F0EA1" w:rsidRPr="002A09C1">
        <w:rPr>
          <w:rFonts w:cs="Arial"/>
          <w:b/>
          <w:sz w:val="24"/>
          <w:szCs w:val="24"/>
          <w:lang w:val="sr-Cyrl-RS"/>
        </w:rPr>
        <w:t>Уређај за локацију трасе кабла</w:t>
      </w:r>
    </w:p>
    <w:p w14:paraId="368B11DA"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3.1. Састоји се из два модула:</w:t>
      </w:r>
    </w:p>
    <w:p w14:paraId="1038B9C1" w14:textId="40C9E96C" w:rsidR="001F0EA1" w:rsidRPr="002A09C1" w:rsidRDefault="001F0EA1" w:rsidP="002A09C1">
      <w:pPr>
        <w:spacing w:before="0"/>
        <w:contextualSpacing/>
        <w:rPr>
          <w:rFonts w:cs="Arial"/>
          <w:sz w:val="24"/>
          <w:szCs w:val="24"/>
          <w:lang w:val="sr-Cyrl-RS"/>
        </w:rPr>
      </w:pPr>
      <w:r w:rsidRPr="002A09C1">
        <w:rPr>
          <w:rFonts w:cs="Arial"/>
          <w:sz w:val="24"/>
          <w:szCs w:val="24"/>
          <w:lang w:val="sr-Cyrl-RS"/>
        </w:rPr>
        <w:t>1.</w:t>
      </w:r>
      <w:r w:rsidR="008D5CC2" w:rsidRPr="002A09C1">
        <w:rPr>
          <w:rFonts w:cs="Arial"/>
          <w:sz w:val="24"/>
          <w:szCs w:val="24"/>
          <w:lang w:val="sr-Cyrl-RS"/>
        </w:rPr>
        <w:t xml:space="preserve"> </w:t>
      </w:r>
      <w:r w:rsidRPr="002A09C1">
        <w:rPr>
          <w:rFonts w:cs="Arial"/>
          <w:sz w:val="24"/>
          <w:szCs w:val="24"/>
          <w:lang w:val="sr-Cyrl-RS"/>
        </w:rPr>
        <w:t xml:space="preserve">генератор сигнала </w:t>
      </w:r>
    </w:p>
    <w:p w14:paraId="6B3AE79E" w14:textId="31BA0B33" w:rsidR="001F0EA1" w:rsidRPr="002A09C1" w:rsidRDefault="001F0EA1" w:rsidP="002A09C1">
      <w:pPr>
        <w:spacing w:before="0"/>
        <w:contextualSpacing/>
        <w:rPr>
          <w:rFonts w:cs="Arial"/>
          <w:sz w:val="24"/>
          <w:szCs w:val="24"/>
          <w:lang w:val="sr-Cyrl-RS"/>
        </w:rPr>
      </w:pPr>
      <w:r w:rsidRPr="002A09C1">
        <w:rPr>
          <w:rFonts w:cs="Arial"/>
          <w:sz w:val="24"/>
          <w:szCs w:val="24"/>
          <w:lang w:val="sr-Cyrl-RS"/>
        </w:rPr>
        <w:t>2.</w:t>
      </w:r>
      <w:r w:rsidR="008D5CC2" w:rsidRPr="002A09C1">
        <w:rPr>
          <w:rFonts w:cs="Arial"/>
          <w:sz w:val="24"/>
          <w:szCs w:val="24"/>
          <w:lang w:val="sr-Cyrl-RS"/>
        </w:rPr>
        <w:t xml:space="preserve"> </w:t>
      </w:r>
      <w:r w:rsidRPr="002A09C1">
        <w:rPr>
          <w:rFonts w:cs="Arial"/>
          <w:sz w:val="24"/>
          <w:szCs w:val="24"/>
          <w:lang w:val="sr-Cyrl-RS"/>
        </w:rPr>
        <w:t>пријемник сигнала</w:t>
      </w:r>
    </w:p>
    <w:p w14:paraId="4DD495AE"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3.1.1. Генератор сигнала треба да је преко системског прекидача повезан са високонапонским испитним каблом (који је део система).</w:t>
      </w:r>
    </w:p>
    <w:p w14:paraId="6F7F02A9"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3.1.2. Фрекфенције генератора сигнала, 491</w:t>
      </w:r>
      <w:r w:rsidRPr="002A09C1">
        <w:rPr>
          <w:rFonts w:cs="Arial"/>
          <w:sz w:val="24"/>
          <w:szCs w:val="24"/>
        </w:rPr>
        <w:t>Hz, 982Hz, 8440Hz</w:t>
      </w:r>
      <w:r w:rsidRPr="002A09C1">
        <w:rPr>
          <w:rFonts w:cs="Arial"/>
          <w:sz w:val="24"/>
          <w:szCs w:val="24"/>
          <w:lang w:val="sr-Cyrl-RS"/>
        </w:rPr>
        <w:t>.</w:t>
      </w:r>
    </w:p>
    <w:p w14:paraId="7695EE0D"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 xml:space="preserve">3.1.3. Излазна снага генератора сигнала од </w:t>
      </w:r>
      <w:r w:rsidRPr="002A09C1">
        <w:rPr>
          <w:rFonts w:cs="Arial"/>
          <w:sz w:val="24"/>
          <w:szCs w:val="24"/>
        </w:rPr>
        <w:t xml:space="preserve">0 – 10W, </w:t>
      </w:r>
      <w:r w:rsidRPr="002A09C1">
        <w:rPr>
          <w:rFonts w:cs="Arial"/>
          <w:sz w:val="24"/>
          <w:szCs w:val="24"/>
          <w:lang w:val="sr-Cyrl-RS"/>
        </w:rPr>
        <w:t>подесива у корацима од</w:t>
      </w:r>
      <w:r w:rsidRPr="002A09C1">
        <w:rPr>
          <w:rFonts w:cs="Arial"/>
          <w:sz w:val="24"/>
          <w:szCs w:val="24"/>
        </w:rPr>
        <w:t xml:space="preserve"> 0.5W</w:t>
      </w:r>
      <w:r w:rsidRPr="002A09C1">
        <w:rPr>
          <w:rFonts w:cs="Arial"/>
          <w:sz w:val="24"/>
          <w:szCs w:val="24"/>
          <w:lang w:val="sr-Cyrl-RS"/>
        </w:rPr>
        <w:t>.</w:t>
      </w:r>
    </w:p>
    <w:p w14:paraId="70DA4ED9"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 xml:space="preserve">3.1.4. Аутоматско прилагођење генератора сигнала од </w:t>
      </w:r>
      <w:r w:rsidRPr="002A09C1">
        <w:rPr>
          <w:rFonts w:cs="Arial"/>
          <w:sz w:val="24"/>
          <w:szCs w:val="24"/>
        </w:rPr>
        <w:t xml:space="preserve">0.5 </w:t>
      </w:r>
      <w:r w:rsidRPr="002A09C1">
        <w:rPr>
          <w:rFonts w:cs="Arial"/>
          <w:sz w:val="24"/>
          <w:szCs w:val="24"/>
          <w:lang w:val="sr-Cyrl-RS"/>
        </w:rPr>
        <w:t>до</w:t>
      </w:r>
      <w:r w:rsidRPr="002A09C1">
        <w:rPr>
          <w:rFonts w:cs="Arial"/>
          <w:sz w:val="24"/>
          <w:szCs w:val="24"/>
        </w:rPr>
        <w:t xml:space="preserve"> 1024Ω</w:t>
      </w:r>
      <w:r w:rsidRPr="002A09C1">
        <w:rPr>
          <w:rFonts w:cs="Arial"/>
          <w:sz w:val="24"/>
          <w:szCs w:val="24"/>
          <w:lang w:val="sr-Cyrl-RS"/>
        </w:rPr>
        <w:t>.</w:t>
      </w:r>
    </w:p>
    <w:p w14:paraId="020FCADB"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3.1.5. Мерење струје, отпора петље и излазног напона.</w:t>
      </w:r>
    </w:p>
    <w:p w14:paraId="32E5D5F4"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3.1.6.</w:t>
      </w:r>
      <w:r w:rsidRPr="002A09C1">
        <w:rPr>
          <w:rFonts w:cs="Arial"/>
          <w:sz w:val="24"/>
          <w:szCs w:val="24"/>
        </w:rPr>
        <w:t xml:space="preserve"> LCD </w:t>
      </w:r>
      <w:r w:rsidRPr="002A09C1">
        <w:rPr>
          <w:rFonts w:cs="Arial"/>
          <w:sz w:val="24"/>
          <w:szCs w:val="24"/>
          <w:lang w:val="sr-Cyrl-RS"/>
        </w:rPr>
        <w:t>графички екран</w:t>
      </w:r>
    </w:p>
    <w:p w14:paraId="364DB36E"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3.1.7. Графички приказ (бар граф) интензитета емитованог сигнала</w:t>
      </w:r>
    </w:p>
    <w:p w14:paraId="5DE95FDF"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 xml:space="preserve">3.1.8. Могућност истовременог емитовања све три активне фрекфенције </w:t>
      </w:r>
    </w:p>
    <w:p w14:paraId="5D0FD0D7"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3.1.9. Могућност емитовања кодираног сигнала који на страни пријемника омогућује детектовање смера емитовања струје кроз кабл који се испитује</w:t>
      </w:r>
    </w:p>
    <w:p w14:paraId="42CBB859" w14:textId="77777777" w:rsidR="001F0EA1" w:rsidRPr="002A09C1" w:rsidRDefault="001F0EA1" w:rsidP="002A09C1">
      <w:pPr>
        <w:spacing w:before="0"/>
        <w:contextualSpacing/>
        <w:rPr>
          <w:rFonts w:cs="Arial"/>
          <w:sz w:val="24"/>
          <w:szCs w:val="24"/>
        </w:rPr>
      </w:pPr>
      <w:r w:rsidRPr="002A09C1">
        <w:rPr>
          <w:rFonts w:cs="Arial"/>
          <w:sz w:val="24"/>
          <w:szCs w:val="24"/>
          <w:lang w:val="sr-Cyrl-RS"/>
        </w:rPr>
        <w:t xml:space="preserve">3.1.10. Заштита, </w:t>
      </w:r>
      <w:r w:rsidRPr="002A09C1">
        <w:rPr>
          <w:rFonts w:cs="Arial"/>
          <w:sz w:val="24"/>
          <w:szCs w:val="24"/>
        </w:rPr>
        <w:t>IP 54</w:t>
      </w:r>
    </w:p>
    <w:p w14:paraId="1C6C0BEC"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3.1.11. Радна темпертура од -20  до +50</w:t>
      </w:r>
    </w:p>
    <w:p w14:paraId="78120B30"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3.2.1. Пријемник сигнала је преносни уређај намењен раду у садејству са генератором сигнала.</w:t>
      </w:r>
    </w:p>
    <w:p w14:paraId="674421F4" w14:textId="77777777" w:rsidR="001F0EA1" w:rsidRPr="002A09C1" w:rsidRDefault="001F0EA1" w:rsidP="002A09C1">
      <w:pPr>
        <w:spacing w:before="0"/>
        <w:contextualSpacing/>
        <w:rPr>
          <w:rFonts w:cs="Arial"/>
          <w:sz w:val="24"/>
          <w:szCs w:val="24"/>
        </w:rPr>
      </w:pPr>
      <w:r w:rsidRPr="002A09C1">
        <w:rPr>
          <w:rFonts w:cs="Arial"/>
          <w:sz w:val="24"/>
          <w:szCs w:val="24"/>
          <w:lang w:val="sr-Cyrl-RS"/>
        </w:rPr>
        <w:t xml:space="preserve">3.2.2. Активна фрекфенција пријемника сигнала, </w:t>
      </w:r>
      <w:r w:rsidRPr="002A09C1">
        <w:rPr>
          <w:rFonts w:cs="Arial"/>
          <w:sz w:val="24"/>
          <w:szCs w:val="24"/>
        </w:rPr>
        <w:t>491Hz, 982Hz, 8440Hz</w:t>
      </w:r>
    </w:p>
    <w:p w14:paraId="3BD76EAC" w14:textId="77777777" w:rsidR="001F0EA1" w:rsidRPr="002A09C1" w:rsidRDefault="001F0EA1" w:rsidP="002A09C1">
      <w:pPr>
        <w:spacing w:before="0"/>
        <w:contextualSpacing/>
        <w:rPr>
          <w:rFonts w:cs="Arial"/>
          <w:sz w:val="24"/>
          <w:szCs w:val="24"/>
        </w:rPr>
      </w:pPr>
      <w:r w:rsidRPr="002A09C1">
        <w:rPr>
          <w:rFonts w:cs="Arial"/>
          <w:sz w:val="24"/>
          <w:szCs w:val="24"/>
          <w:lang w:val="sr-Cyrl-RS"/>
        </w:rPr>
        <w:t xml:space="preserve">3.2.3. Пасивне фрекфенције пријемника сигнала, </w:t>
      </w:r>
      <w:r w:rsidRPr="002A09C1">
        <w:rPr>
          <w:rFonts w:cs="Arial"/>
          <w:sz w:val="24"/>
          <w:szCs w:val="24"/>
        </w:rPr>
        <w:t>50Hz, 60Hz, 100Hz, 120Hz</w:t>
      </w:r>
    </w:p>
    <w:p w14:paraId="52BD9EF0"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3.2.4. Три мода рада пријемника сигнала</w:t>
      </w:r>
    </w:p>
    <w:p w14:paraId="4F8750F3" w14:textId="77777777" w:rsidR="001F0EA1" w:rsidRPr="002A09C1" w:rsidRDefault="001F0EA1" w:rsidP="002A09C1">
      <w:pPr>
        <w:spacing w:before="0"/>
        <w:contextualSpacing/>
        <w:rPr>
          <w:rFonts w:cs="Arial"/>
          <w:sz w:val="24"/>
          <w:szCs w:val="24"/>
        </w:rPr>
      </w:pPr>
      <w:r w:rsidRPr="002A09C1">
        <w:rPr>
          <w:rFonts w:cs="Arial"/>
          <w:sz w:val="24"/>
          <w:szCs w:val="24"/>
          <w:lang w:val="sr-Cyrl-RS"/>
        </w:rPr>
        <w:t xml:space="preserve">3.2.5. Дубина детектовања кабла-за активне фрекфенције од 0,3-6 </w:t>
      </w:r>
      <w:r w:rsidRPr="002A09C1">
        <w:rPr>
          <w:rFonts w:cs="Arial"/>
          <w:sz w:val="24"/>
          <w:szCs w:val="24"/>
        </w:rPr>
        <w:t>m</w:t>
      </w:r>
    </w:p>
    <w:p w14:paraId="15396C79"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3.2.6. Одређивање смера струје у каблу, емитоване од стране генератора сигнала</w:t>
      </w:r>
    </w:p>
    <w:p w14:paraId="57030A8A"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 xml:space="preserve">3.2.7. Графички </w:t>
      </w:r>
      <w:r w:rsidRPr="002A09C1">
        <w:rPr>
          <w:rFonts w:cs="Arial"/>
          <w:sz w:val="24"/>
          <w:szCs w:val="24"/>
        </w:rPr>
        <w:t xml:space="preserve">LCD </w:t>
      </w:r>
      <w:r w:rsidRPr="002A09C1">
        <w:rPr>
          <w:rFonts w:cs="Arial"/>
          <w:sz w:val="24"/>
          <w:szCs w:val="24"/>
          <w:lang w:val="sr-Cyrl-RS"/>
        </w:rPr>
        <w:t>екран са приказом интензитета пријемног сигнала и позиције кабла (лево-десно) у односу на пријемник</w:t>
      </w:r>
    </w:p>
    <w:p w14:paraId="2AB82CE5"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3.2.8. Динамички опсег, више од 100</w:t>
      </w:r>
      <w:r w:rsidRPr="002A09C1">
        <w:rPr>
          <w:rFonts w:cs="Arial"/>
          <w:sz w:val="24"/>
          <w:szCs w:val="24"/>
        </w:rPr>
        <w:t xml:space="preserve"> dB</w:t>
      </w:r>
      <w:r w:rsidRPr="002A09C1">
        <w:rPr>
          <w:rFonts w:cs="Arial"/>
          <w:sz w:val="24"/>
          <w:szCs w:val="24"/>
          <w:lang w:val="sr-Cyrl-RS"/>
        </w:rPr>
        <w:t xml:space="preserve"> </w:t>
      </w:r>
    </w:p>
    <w:p w14:paraId="769F2215" w14:textId="5F44E4D4" w:rsidR="001F0EA1" w:rsidRDefault="001F0EA1" w:rsidP="002A09C1">
      <w:pPr>
        <w:spacing w:before="0"/>
        <w:contextualSpacing/>
        <w:rPr>
          <w:rFonts w:cs="Arial"/>
          <w:sz w:val="24"/>
          <w:szCs w:val="24"/>
          <w:lang w:val="sr-Cyrl-RS"/>
        </w:rPr>
      </w:pPr>
      <w:r w:rsidRPr="002A09C1">
        <w:rPr>
          <w:rFonts w:cs="Arial"/>
          <w:sz w:val="24"/>
          <w:szCs w:val="24"/>
          <w:lang w:val="sr-Cyrl-RS"/>
        </w:rPr>
        <w:t xml:space="preserve">3.2.9. Радна емпература од </w:t>
      </w:r>
      <w:r w:rsidRPr="002A09C1">
        <w:rPr>
          <w:rFonts w:cs="Arial"/>
          <w:sz w:val="24"/>
          <w:szCs w:val="24"/>
        </w:rPr>
        <w:t>-20C do +50C</w:t>
      </w:r>
      <w:r w:rsidR="002A09C1">
        <w:rPr>
          <w:rFonts w:cs="Arial"/>
          <w:sz w:val="24"/>
          <w:szCs w:val="24"/>
          <w:lang w:val="sr-Cyrl-RS"/>
        </w:rPr>
        <w:t>.</w:t>
      </w:r>
    </w:p>
    <w:p w14:paraId="710B83F0" w14:textId="77777777" w:rsidR="002A09C1" w:rsidRPr="002A09C1" w:rsidRDefault="002A09C1" w:rsidP="002A09C1">
      <w:pPr>
        <w:spacing w:before="0"/>
        <w:contextualSpacing/>
        <w:rPr>
          <w:rFonts w:cs="Arial"/>
          <w:sz w:val="24"/>
          <w:szCs w:val="24"/>
          <w:lang w:val="sr-Cyrl-RS"/>
        </w:rPr>
      </w:pPr>
    </w:p>
    <w:p w14:paraId="51EB781D" w14:textId="77777777" w:rsidR="001F0EA1" w:rsidRPr="002A09C1" w:rsidRDefault="001F0EA1" w:rsidP="002A09C1">
      <w:pPr>
        <w:spacing w:before="0"/>
        <w:contextualSpacing/>
        <w:rPr>
          <w:rFonts w:cs="Arial"/>
          <w:b/>
          <w:sz w:val="24"/>
          <w:szCs w:val="24"/>
          <w:lang w:val="sr-Cyrl-RS"/>
        </w:rPr>
      </w:pPr>
      <w:r w:rsidRPr="002A09C1">
        <w:rPr>
          <w:rFonts w:cs="Arial"/>
          <w:b/>
          <w:sz w:val="24"/>
          <w:szCs w:val="24"/>
          <w:lang w:val="sr-Cyrl-RS"/>
        </w:rPr>
        <w:t>4. Уређај за селекцију каблова у рову</w:t>
      </w:r>
    </w:p>
    <w:p w14:paraId="516BCD5F" w14:textId="7777777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4.1. Уређај се састоји од:</w:t>
      </w:r>
    </w:p>
    <w:p w14:paraId="2FB29160" w14:textId="6281AED6" w:rsidR="001F0EA1" w:rsidRPr="002A09C1" w:rsidRDefault="001F0EA1" w:rsidP="003E264F">
      <w:pPr>
        <w:pStyle w:val="ListParagraph"/>
        <w:numPr>
          <w:ilvl w:val="0"/>
          <w:numId w:val="26"/>
        </w:numPr>
        <w:spacing w:before="0" w:after="0" w:line="240" w:lineRule="auto"/>
        <w:jc w:val="left"/>
        <w:rPr>
          <w:rFonts w:ascii="Arial" w:hAnsi="Arial" w:cs="Arial"/>
          <w:sz w:val="24"/>
          <w:szCs w:val="24"/>
          <w:lang w:val="sr-Cyrl-RS"/>
        </w:rPr>
      </w:pPr>
      <w:r w:rsidRPr="002A09C1">
        <w:rPr>
          <w:rFonts w:ascii="Arial" w:hAnsi="Arial" w:cs="Arial"/>
          <w:sz w:val="24"/>
          <w:szCs w:val="24"/>
          <w:lang w:val="sr-Cyrl-RS"/>
        </w:rPr>
        <w:t xml:space="preserve">генератора сигнала </w:t>
      </w:r>
      <w:r w:rsidR="008D5CC2" w:rsidRPr="002A09C1">
        <w:rPr>
          <w:rFonts w:ascii="Arial" w:hAnsi="Arial" w:cs="Arial"/>
          <w:sz w:val="24"/>
          <w:szCs w:val="24"/>
          <w:lang w:val="sr-Cyrl-RS"/>
        </w:rPr>
        <w:t>и</w:t>
      </w:r>
    </w:p>
    <w:p w14:paraId="707FDDDF" w14:textId="77777777" w:rsidR="001F0EA1" w:rsidRPr="002A09C1" w:rsidRDefault="001F0EA1" w:rsidP="003E264F">
      <w:pPr>
        <w:pStyle w:val="ListParagraph"/>
        <w:numPr>
          <w:ilvl w:val="0"/>
          <w:numId w:val="26"/>
        </w:numPr>
        <w:spacing w:before="0" w:after="0" w:line="240" w:lineRule="auto"/>
        <w:jc w:val="left"/>
        <w:rPr>
          <w:rFonts w:ascii="Arial" w:hAnsi="Arial" w:cs="Arial"/>
          <w:sz w:val="24"/>
          <w:szCs w:val="24"/>
          <w:lang w:val="sr-Cyrl-RS"/>
        </w:rPr>
      </w:pPr>
      <w:r w:rsidRPr="002A09C1">
        <w:rPr>
          <w:rFonts w:ascii="Arial" w:hAnsi="Arial" w:cs="Arial"/>
          <w:sz w:val="24"/>
          <w:szCs w:val="24"/>
          <w:lang w:val="sr-Cyrl-RS"/>
        </w:rPr>
        <w:t xml:space="preserve"> пријемника сигнала </w:t>
      </w:r>
    </w:p>
    <w:p w14:paraId="746FB795" w14:textId="281B917F" w:rsidR="001F0EA1" w:rsidRDefault="001F0EA1" w:rsidP="002A09C1">
      <w:pPr>
        <w:spacing w:before="0"/>
        <w:contextualSpacing/>
        <w:rPr>
          <w:rFonts w:cs="Arial"/>
          <w:sz w:val="24"/>
          <w:szCs w:val="24"/>
          <w:lang w:val="sr-Cyrl-RS"/>
        </w:rPr>
      </w:pPr>
      <w:r w:rsidRPr="002A09C1">
        <w:rPr>
          <w:rFonts w:cs="Arial"/>
          <w:sz w:val="24"/>
          <w:szCs w:val="24"/>
          <w:lang w:val="sr-Cyrl-RS"/>
        </w:rPr>
        <w:t>и намењен је за коришћење на кабловима у безнапонском стању</w:t>
      </w:r>
      <w:r w:rsidR="008D5CC2" w:rsidRPr="002A09C1">
        <w:rPr>
          <w:rFonts w:cs="Arial"/>
          <w:sz w:val="24"/>
          <w:szCs w:val="24"/>
          <w:lang w:val="sr-Cyrl-RS"/>
        </w:rPr>
        <w:t>.</w:t>
      </w:r>
    </w:p>
    <w:p w14:paraId="44A97294" w14:textId="77777777" w:rsidR="002A09C1" w:rsidRPr="002A09C1" w:rsidRDefault="002A09C1" w:rsidP="002A09C1">
      <w:pPr>
        <w:spacing w:before="0"/>
        <w:contextualSpacing/>
        <w:rPr>
          <w:rFonts w:cs="Arial"/>
          <w:sz w:val="24"/>
          <w:szCs w:val="24"/>
          <w:lang w:val="sr-Cyrl-RS"/>
        </w:rPr>
      </w:pPr>
    </w:p>
    <w:p w14:paraId="7CE2CDD4" w14:textId="5D0F7F96" w:rsidR="001F0EA1" w:rsidRPr="002A09C1" w:rsidRDefault="001F0EA1" w:rsidP="002A09C1">
      <w:pPr>
        <w:spacing w:before="0"/>
        <w:contextualSpacing/>
        <w:rPr>
          <w:rFonts w:cs="Arial"/>
          <w:sz w:val="24"/>
          <w:szCs w:val="24"/>
          <w:lang w:val="sr-Cyrl-RS"/>
        </w:rPr>
      </w:pPr>
      <w:r w:rsidRPr="002A09C1">
        <w:rPr>
          <w:rFonts w:cs="Arial"/>
          <w:sz w:val="24"/>
          <w:szCs w:val="24"/>
          <w:lang w:val="sr-Cyrl-RS"/>
        </w:rPr>
        <w:t>4.1.1. Нап</w:t>
      </w:r>
      <w:r w:rsidR="008D5CC2" w:rsidRPr="002A09C1">
        <w:rPr>
          <w:rFonts w:cs="Arial"/>
          <w:sz w:val="24"/>
          <w:szCs w:val="24"/>
          <w:lang w:val="sr-Cyrl-RS"/>
        </w:rPr>
        <w:t xml:space="preserve">он импулса генератора сигнала, </w:t>
      </w:r>
      <w:r w:rsidRPr="002A09C1">
        <w:rPr>
          <w:rFonts w:cs="Arial"/>
          <w:sz w:val="24"/>
          <w:szCs w:val="24"/>
          <w:lang w:val="sr-Cyrl-RS"/>
        </w:rPr>
        <w:t xml:space="preserve">већи од </w:t>
      </w:r>
      <w:r w:rsidRPr="002A09C1">
        <w:rPr>
          <w:rFonts w:cs="Arial"/>
          <w:sz w:val="24"/>
          <w:szCs w:val="24"/>
        </w:rPr>
        <w:t>50V DC</w:t>
      </w:r>
      <w:r w:rsidR="008D5CC2" w:rsidRPr="002A09C1">
        <w:rPr>
          <w:rFonts w:cs="Arial"/>
          <w:sz w:val="24"/>
          <w:szCs w:val="24"/>
          <w:lang w:val="sr-Cyrl-RS"/>
        </w:rPr>
        <w:t>.</w:t>
      </w:r>
    </w:p>
    <w:p w14:paraId="23FF4437" w14:textId="5312D840" w:rsidR="001F0EA1" w:rsidRPr="002A09C1" w:rsidRDefault="001F0EA1" w:rsidP="002A09C1">
      <w:pPr>
        <w:spacing w:before="0"/>
        <w:contextualSpacing/>
        <w:rPr>
          <w:rFonts w:cs="Arial"/>
          <w:sz w:val="24"/>
          <w:szCs w:val="24"/>
          <w:lang w:val="sr-Cyrl-RS"/>
        </w:rPr>
      </w:pPr>
      <w:r w:rsidRPr="002A09C1">
        <w:rPr>
          <w:rFonts w:cs="Arial"/>
          <w:sz w:val="24"/>
          <w:szCs w:val="24"/>
          <w:lang w:val="sr-Cyrl-RS"/>
        </w:rPr>
        <w:t xml:space="preserve">4.1.2. Струја импулса генератора сигнала до </w:t>
      </w:r>
      <w:r w:rsidRPr="002A09C1">
        <w:rPr>
          <w:rFonts w:cs="Arial"/>
          <w:sz w:val="24"/>
          <w:szCs w:val="24"/>
        </w:rPr>
        <w:t>110A</w:t>
      </w:r>
      <w:r w:rsidR="008D5CC2" w:rsidRPr="002A09C1">
        <w:rPr>
          <w:rFonts w:cs="Arial"/>
          <w:sz w:val="24"/>
          <w:szCs w:val="24"/>
          <w:lang w:val="sr-Cyrl-RS"/>
        </w:rPr>
        <w:t>.</w:t>
      </w:r>
    </w:p>
    <w:p w14:paraId="12E8B1BF" w14:textId="4D47B595" w:rsidR="001F0EA1" w:rsidRPr="002A09C1" w:rsidRDefault="001F0EA1" w:rsidP="002A09C1">
      <w:pPr>
        <w:spacing w:before="0"/>
        <w:contextualSpacing/>
        <w:rPr>
          <w:rFonts w:cs="Arial"/>
          <w:sz w:val="24"/>
          <w:szCs w:val="24"/>
          <w:lang w:val="sr-Cyrl-RS"/>
        </w:rPr>
      </w:pPr>
      <w:r w:rsidRPr="002A09C1">
        <w:rPr>
          <w:rFonts w:cs="Arial"/>
          <w:sz w:val="24"/>
          <w:szCs w:val="24"/>
          <w:lang w:val="sr-Cyrl-RS"/>
        </w:rPr>
        <w:t>4.1.3. Такт генератора сигнала 30 импулса у минути</w:t>
      </w:r>
      <w:r w:rsidR="008D5CC2" w:rsidRPr="002A09C1">
        <w:rPr>
          <w:rFonts w:cs="Arial"/>
          <w:sz w:val="24"/>
          <w:szCs w:val="24"/>
          <w:lang w:val="sr-Cyrl-RS"/>
        </w:rPr>
        <w:t>.</w:t>
      </w:r>
    </w:p>
    <w:p w14:paraId="03F7B5F8" w14:textId="552441B9" w:rsidR="001F0EA1" w:rsidRPr="002A09C1" w:rsidRDefault="001F0EA1" w:rsidP="002A09C1">
      <w:pPr>
        <w:tabs>
          <w:tab w:val="left" w:pos="537"/>
        </w:tabs>
        <w:spacing w:before="0"/>
        <w:contextualSpacing/>
        <w:rPr>
          <w:rFonts w:cs="Arial"/>
          <w:sz w:val="24"/>
          <w:szCs w:val="24"/>
          <w:lang w:val="sr-Cyrl-RS"/>
        </w:rPr>
      </w:pPr>
      <w:r w:rsidRPr="002A09C1">
        <w:rPr>
          <w:rFonts w:cs="Arial"/>
          <w:sz w:val="24"/>
          <w:szCs w:val="24"/>
          <w:lang w:val="sr-Cyrl-RS"/>
        </w:rPr>
        <w:t xml:space="preserve">4.1.4. Ширина импулса до </w:t>
      </w:r>
      <w:r w:rsidRPr="002A09C1">
        <w:rPr>
          <w:rFonts w:cs="Arial"/>
          <w:sz w:val="24"/>
          <w:szCs w:val="24"/>
        </w:rPr>
        <w:t>75ms</w:t>
      </w:r>
      <w:r w:rsidR="008D5CC2" w:rsidRPr="002A09C1">
        <w:rPr>
          <w:rFonts w:cs="Arial"/>
          <w:sz w:val="24"/>
          <w:szCs w:val="24"/>
          <w:lang w:val="sr-Cyrl-RS"/>
        </w:rPr>
        <w:t>.</w:t>
      </w:r>
    </w:p>
    <w:p w14:paraId="510CACCE" w14:textId="09D124E2" w:rsidR="001F0EA1" w:rsidRPr="002A09C1" w:rsidRDefault="001F0EA1" w:rsidP="002A09C1">
      <w:pPr>
        <w:pStyle w:val="Default"/>
        <w:spacing w:before="0"/>
        <w:contextualSpacing/>
        <w:rPr>
          <w:rFonts w:ascii="Arial" w:hAnsi="Arial" w:cs="Arial"/>
          <w:color w:val="auto"/>
          <w:lang w:val="sr-Cyrl-RS"/>
        </w:rPr>
      </w:pPr>
      <w:r w:rsidRPr="002A09C1">
        <w:rPr>
          <w:rFonts w:ascii="Arial" w:hAnsi="Arial" w:cs="Arial"/>
          <w:lang w:val="sr-Cyrl-RS"/>
        </w:rPr>
        <w:lastRenderedPageBreak/>
        <w:t xml:space="preserve">4.1.5. Напајање, </w:t>
      </w:r>
      <w:r w:rsidRPr="002A09C1">
        <w:rPr>
          <w:rFonts w:ascii="Arial" w:hAnsi="Arial" w:cs="Arial"/>
          <w:color w:val="auto"/>
        </w:rPr>
        <w:t xml:space="preserve">100-240V, 50/60Hz </w:t>
      </w:r>
      <w:r w:rsidRPr="002A09C1">
        <w:rPr>
          <w:rFonts w:ascii="Arial" w:hAnsi="Arial" w:cs="Arial"/>
          <w:color w:val="auto"/>
          <w:lang w:val="sr-Cyrl-RS"/>
        </w:rPr>
        <w:t>или из интерних батерија</w:t>
      </w:r>
      <w:r w:rsidRPr="002A09C1">
        <w:rPr>
          <w:rFonts w:ascii="Arial" w:hAnsi="Arial" w:cs="Arial"/>
          <w:color w:val="auto"/>
        </w:rPr>
        <w:t xml:space="preserve"> 12V DC</w:t>
      </w:r>
      <w:r w:rsidR="008D5CC2" w:rsidRPr="002A09C1">
        <w:rPr>
          <w:rFonts w:ascii="Arial" w:hAnsi="Arial" w:cs="Arial"/>
          <w:color w:val="auto"/>
          <w:lang w:val="sr-Cyrl-RS"/>
        </w:rPr>
        <w:t>.</w:t>
      </w:r>
    </w:p>
    <w:p w14:paraId="6E4E4023" w14:textId="74DB3B05" w:rsidR="001F0EA1" w:rsidRPr="002A09C1" w:rsidRDefault="001F0EA1" w:rsidP="002A09C1">
      <w:pPr>
        <w:spacing w:before="0"/>
        <w:contextualSpacing/>
        <w:rPr>
          <w:rFonts w:cs="Arial"/>
          <w:sz w:val="24"/>
          <w:szCs w:val="24"/>
          <w:lang w:val="sr-Cyrl-RS"/>
        </w:rPr>
      </w:pPr>
      <w:r w:rsidRPr="002A09C1">
        <w:rPr>
          <w:rFonts w:cs="Arial"/>
          <w:sz w:val="24"/>
          <w:szCs w:val="24"/>
          <w:lang w:val="sr-Cyrl-RS"/>
        </w:rPr>
        <w:t>4.1.6. Аутономија рада на интерне батерије, минимум 4 сата</w:t>
      </w:r>
      <w:r w:rsidR="008D5CC2" w:rsidRPr="002A09C1">
        <w:rPr>
          <w:rFonts w:cs="Arial"/>
          <w:sz w:val="24"/>
          <w:szCs w:val="24"/>
          <w:lang w:val="sr-Cyrl-RS"/>
        </w:rPr>
        <w:t>.</w:t>
      </w:r>
    </w:p>
    <w:p w14:paraId="4AFF6EBB" w14:textId="358BDA19" w:rsidR="001F0EA1" w:rsidRPr="002A09C1" w:rsidRDefault="001F0EA1" w:rsidP="002A09C1">
      <w:pPr>
        <w:spacing w:before="0"/>
        <w:contextualSpacing/>
        <w:rPr>
          <w:rFonts w:cs="Arial"/>
          <w:sz w:val="24"/>
          <w:szCs w:val="24"/>
          <w:lang w:val="sr-Cyrl-RS"/>
        </w:rPr>
      </w:pPr>
      <w:r w:rsidRPr="002A09C1">
        <w:rPr>
          <w:rFonts w:cs="Arial"/>
          <w:sz w:val="24"/>
          <w:szCs w:val="24"/>
          <w:lang w:val="sr-Cyrl-RS"/>
        </w:rPr>
        <w:t>4.1.7. Време пуњења батерија до 6 сати</w:t>
      </w:r>
      <w:r w:rsidR="008D5CC2" w:rsidRPr="002A09C1">
        <w:rPr>
          <w:rFonts w:cs="Arial"/>
          <w:sz w:val="24"/>
          <w:szCs w:val="24"/>
          <w:lang w:val="sr-Cyrl-RS"/>
        </w:rPr>
        <w:t>.</w:t>
      </w:r>
    </w:p>
    <w:p w14:paraId="4447EB0D" w14:textId="0B96747B" w:rsidR="001F0EA1" w:rsidRPr="002A09C1" w:rsidRDefault="001F0EA1" w:rsidP="002A09C1">
      <w:pPr>
        <w:spacing w:before="0"/>
        <w:contextualSpacing/>
        <w:rPr>
          <w:rFonts w:cs="Arial"/>
          <w:sz w:val="24"/>
          <w:szCs w:val="24"/>
          <w:lang w:val="sr-Cyrl-RS"/>
        </w:rPr>
      </w:pPr>
      <w:r w:rsidRPr="002A09C1">
        <w:rPr>
          <w:rFonts w:cs="Arial"/>
          <w:sz w:val="24"/>
          <w:szCs w:val="24"/>
          <w:lang w:val="sr-Cyrl-RS"/>
        </w:rPr>
        <w:t>4.1.8. Тежина, Мања од 2</w:t>
      </w:r>
      <w:r w:rsidRPr="002A09C1">
        <w:rPr>
          <w:rFonts w:cs="Arial"/>
          <w:sz w:val="24"/>
          <w:szCs w:val="24"/>
        </w:rPr>
        <w:t xml:space="preserve"> kg</w:t>
      </w:r>
      <w:r w:rsidR="008D5CC2" w:rsidRPr="002A09C1">
        <w:rPr>
          <w:rFonts w:cs="Arial"/>
          <w:sz w:val="24"/>
          <w:szCs w:val="24"/>
          <w:lang w:val="sr-Cyrl-RS"/>
        </w:rPr>
        <w:t>.</w:t>
      </w:r>
    </w:p>
    <w:p w14:paraId="161139E0" w14:textId="13736D4C" w:rsidR="001F0EA1" w:rsidRPr="002A09C1" w:rsidRDefault="001F0EA1" w:rsidP="002A09C1">
      <w:pPr>
        <w:spacing w:before="0"/>
        <w:contextualSpacing/>
        <w:rPr>
          <w:rFonts w:cs="Arial"/>
          <w:sz w:val="24"/>
          <w:szCs w:val="24"/>
          <w:lang w:val="sr-Cyrl-RS"/>
        </w:rPr>
      </w:pPr>
      <w:r w:rsidRPr="002A09C1">
        <w:rPr>
          <w:rFonts w:cs="Arial"/>
          <w:sz w:val="24"/>
          <w:szCs w:val="24"/>
          <w:lang w:val="sr-Cyrl-RS"/>
        </w:rPr>
        <w:t xml:space="preserve">4.1.9. Заштита, </w:t>
      </w:r>
      <w:r w:rsidRPr="002A09C1">
        <w:rPr>
          <w:rFonts w:cs="Arial"/>
          <w:sz w:val="24"/>
          <w:szCs w:val="24"/>
        </w:rPr>
        <w:t>IP 54</w:t>
      </w:r>
      <w:r w:rsidR="008D5CC2" w:rsidRPr="002A09C1">
        <w:rPr>
          <w:rFonts w:cs="Arial"/>
          <w:sz w:val="24"/>
          <w:szCs w:val="24"/>
          <w:lang w:val="sr-Cyrl-RS"/>
        </w:rPr>
        <w:t>.</w:t>
      </w:r>
    </w:p>
    <w:p w14:paraId="2DE60C49" w14:textId="2C61743C" w:rsidR="001F0EA1" w:rsidRPr="002A09C1" w:rsidRDefault="001F0EA1" w:rsidP="002A09C1">
      <w:pPr>
        <w:spacing w:before="0"/>
        <w:contextualSpacing/>
        <w:rPr>
          <w:rFonts w:cs="Arial"/>
          <w:sz w:val="24"/>
          <w:szCs w:val="24"/>
          <w:lang w:val="sr-Cyrl-RS"/>
        </w:rPr>
      </w:pPr>
      <w:r w:rsidRPr="002A09C1">
        <w:rPr>
          <w:rFonts w:cs="Arial"/>
          <w:sz w:val="24"/>
          <w:szCs w:val="24"/>
          <w:lang w:val="sr-Cyrl-RS"/>
        </w:rPr>
        <w:t>4.2.1. Сензор пријемника сигнала су струјна клешта, пречника минимум 1</w:t>
      </w:r>
      <w:r w:rsidRPr="002A09C1">
        <w:rPr>
          <w:rFonts w:cs="Arial"/>
          <w:sz w:val="24"/>
          <w:szCs w:val="24"/>
        </w:rPr>
        <w:t>10mm</w:t>
      </w:r>
      <w:r w:rsidR="008D5CC2" w:rsidRPr="002A09C1">
        <w:rPr>
          <w:rFonts w:cs="Arial"/>
          <w:sz w:val="24"/>
          <w:szCs w:val="24"/>
          <w:lang w:val="sr-Cyrl-RS"/>
        </w:rPr>
        <w:t>.</w:t>
      </w:r>
    </w:p>
    <w:p w14:paraId="6D72120D" w14:textId="6BCEBD17" w:rsidR="001F0EA1" w:rsidRPr="002A09C1" w:rsidRDefault="001F0EA1" w:rsidP="002A09C1">
      <w:pPr>
        <w:spacing w:before="0"/>
        <w:contextualSpacing/>
        <w:rPr>
          <w:rFonts w:cs="Arial"/>
          <w:sz w:val="24"/>
          <w:szCs w:val="24"/>
          <w:lang w:val="sr-Cyrl-RS"/>
        </w:rPr>
      </w:pPr>
      <w:r w:rsidRPr="002A09C1">
        <w:rPr>
          <w:rFonts w:cs="Arial"/>
          <w:sz w:val="24"/>
          <w:szCs w:val="24"/>
          <w:lang w:val="sr-Cyrl-RS"/>
        </w:rPr>
        <w:t xml:space="preserve">4.2.2. Појачање пријемника сигнала, подесиво у опсегу </w:t>
      </w:r>
      <w:r w:rsidRPr="002A09C1">
        <w:rPr>
          <w:rFonts w:cs="Arial"/>
          <w:sz w:val="24"/>
          <w:szCs w:val="24"/>
        </w:rPr>
        <w:t>3dB do 24dB</w:t>
      </w:r>
      <w:r w:rsidR="008D5CC2" w:rsidRPr="002A09C1">
        <w:rPr>
          <w:rFonts w:cs="Arial"/>
          <w:sz w:val="24"/>
          <w:szCs w:val="24"/>
          <w:lang w:val="sr-Cyrl-RS"/>
        </w:rPr>
        <w:t>.</w:t>
      </w:r>
    </w:p>
    <w:p w14:paraId="4C2B6C24" w14:textId="317E2F51" w:rsidR="001F0EA1" w:rsidRPr="002A09C1" w:rsidRDefault="001F0EA1" w:rsidP="002A09C1">
      <w:pPr>
        <w:spacing w:before="0"/>
        <w:contextualSpacing/>
        <w:rPr>
          <w:rFonts w:cs="Arial"/>
          <w:sz w:val="24"/>
          <w:szCs w:val="24"/>
          <w:lang w:val="sr-Cyrl-RS"/>
        </w:rPr>
      </w:pPr>
      <w:r w:rsidRPr="002A09C1">
        <w:rPr>
          <w:rFonts w:cs="Arial"/>
          <w:sz w:val="24"/>
          <w:szCs w:val="24"/>
          <w:lang w:val="sr-Cyrl-RS"/>
        </w:rPr>
        <w:t>4.2.3. Напајање, интерне алкалне батерије</w:t>
      </w:r>
      <w:r w:rsidR="008D5CC2" w:rsidRPr="002A09C1">
        <w:rPr>
          <w:rFonts w:cs="Arial"/>
          <w:sz w:val="24"/>
          <w:szCs w:val="24"/>
          <w:lang w:val="sr-Cyrl-RS"/>
        </w:rPr>
        <w:t>.</w:t>
      </w:r>
    </w:p>
    <w:p w14:paraId="38E07ED0" w14:textId="59B87954" w:rsidR="001F0EA1" w:rsidRPr="002A09C1" w:rsidRDefault="001F0EA1" w:rsidP="002A09C1">
      <w:pPr>
        <w:spacing w:before="0"/>
        <w:contextualSpacing/>
        <w:rPr>
          <w:rFonts w:cs="Arial"/>
          <w:sz w:val="24"/>
          <w:szCs w:val="24"/>
          <w:lang w:val="sr-Cyrl-RS"/>
        </w:rPr>
      </w:pPr>
      <w:r w:rsidRPr="002A09C1">
        <w:rPr>
          <w:rFonts w:cs="Arial"/>
          <w:sz w:val="24"/>
          <w:szCs w:val="24"/>
          <w:lang w:val="sr-Cyrl-RS"/>
        </w:rPr>
        <w:t>4.2.4. Аутономија рада на интерним батеријама, већа од 45 сати</w:t>
      </w:r>
      <w:r w:rsidR="008D5CC2" w:rsidRPr="002A09C1">
        <w:rPr>
          <w:rFonts w:cs="Arial"/>
          <w:sz w:val="24"/>
          <w:szCs w:val="24"/>
          <w:lang w:val="sr-Cyrl-RS"/>
        </w:rPr>
        <w:t>.</w:t>
      </w:r>
    </w:p>
    <w:p w14:paraId="176DD452" w14:textId="6DE647AD" w:rsidR="001F0EA1" w:rsidRDefault="001F0EA1" w:rsidP="002A09C1">
      <w:pPr>
        <w:spacing w:before="0"/>
        <w:contextualSpacing/>
        <w:rPr>
          <w:rFonts w:cs="Arial"/>
          <w:sz w:val="24"/>
          <w:szCs w:val="24"/>
          <w:lang w:val="sr-Cyrl-RS"/>
        </w:rPr>
      </w:pPr>
      <w:r w:rsidRPr="002A09C1">
        <w:rPr>
          <w:rFonts w:cs="Arial"/>
          <w:sz w:val="24"/>
          <w:szCs w:val="24"/>
          <w:lang w:val="sr-Cyrl-RS"/>
        </w:rPr>
        <w:t>4.2.5. Тежина уређаја, мања од 1/2</w:t>
      </w:r>
      <w:r w:rsidRPr="002A09C1">
        <w:rPr>
          <w:rFonts w:cs="Arial"/>
          <w:sz w:val="24"/>
          <w:szCs w:val="24"/>
        </w:rPr>
        <w:t xml:space="preserve"> kg</w:t>
      </w:r>
      <w:r w:rsidR="008D5CC2" w:rsidRPr="002A09C1">
        <w:rPr>
          <w:rFonts w:cs="Arial"/>
          <w:sz w:val="24"/>
          <w:szCs w:val="24"/>
          <w:lang w:val="sr-Cyrl-RS"/>
        </w:rPr>
        <w:t>.</w:t>
      </w:r>
    </w:p>
    <w:p w14:paraId="36589E80" w14:textId="77777777" w:rsidR="002A09C1" w:rsidRPr="002A09C1" w:rsidRDefault="002A09C1" w:rsidP="002A09C1">
      <w:pPr>
        <w:spacing w:before="0"/>
        <w:contextualSpacing/>
        <w:rPr>
          <w:rFonts w:cs="Arial"/>
          <w:sz w:val="24"/>
          <w:szCs w:val="24"/>
          <w:lang w:val="sr-Cyrl-RS"/>
        </w:rPr>
      </w:pPr>
    </w:p>
    <w:p w14:paraId="6B7710B3" w14:textId="282CC02E" w:rsidR="001F0EA1" w:rsidRPr="002A09C1" w:rsidRDefault="001F0EA1" w:rsidP="002A09C1">
      <w:pPr>
        <w:spacing w:before="0"/>
        <w:contextualSpacing/>
        <w:rPr>
          <w:rFonts w:cs="Arial"/>
          <w:sz w:val="24"/>
          <w:szCs w:val="24"/>
          <w:lang w:val="sr-Cyrl-RS"/>
        </w:rPr>
      </w:pPr>
      <w:r w:rsidRPr="002A09C1">
        <w:rPr>
          <w:rFonts w:cs="Arial"/>
          <w:b/>
          <w:sz w:val="24"/>
          <w:szCs w:val="24"/>
          <w:lang w:val="sr-Cyrl-RS"/>
        </w:rPr>
        <w:t>5. Каблови</w:t>
      </w:r>
      <w:r w:rsidR="008D5CC2" w:rsidRPr="002A09C1">
        <w:rPr>
          <w:rFonts w:cs="Arial"/>
          <w:b/>
          <w:sz w:val="24"/>
          <w:szCs w:val="24"/>
          <w:lang w:val="sr-Cyrl-RS"/>
        </w:rPr>
        <w:t xml:space="preserve">, </w:t>
      </w:r>
      <w:r w:rsidRPr="002A09C1">
        <w:rPr>
          <w:rFonts w:cs="Arial"/>
          <w:sz w:val="24"/>
          <w:szCs w:val="24"/>
          <w:lang w:val="sr-Cyrl-RS"/>
        </w:rPr>
        <w:t>уз систем се испоручује комплет</w:t>
      </w:r>
      <w:r w:rsidR="008D5CC2" w:rsidRPr="002A09C1">
        <w:rPr>
          <w:rFonts w:cs="Arial"/>
          <w:sz w:val="24"/>
          <w:szCs w:val="24"/>
          <w:lang w:val="sr-Cyrl-RS"/>
        </w:rPr>
        <w:t xml:space="preserve"> каблова, који мора да укључује:</w:t>
      </w:r>
    </w:p>
    <w:p w14:paraId="51C884BC" w14:textId="0FC146C0" w:rsidR="001F0EA1" w:rsidRPr="002A09C1" w:rsidRDefault="001F0EA1" w:rsidP="002A09C1">
      <w:pPr>
        <w:spacing w:before="0"/>
        <w:contextualSpacing/>
        <w:rPr>
          <w:rFonts w:cs="Arial"/>
          <w:sz w:val="24"/>
          <w:szCs w:val="24"/>
          <w:lang w:val="sr-Cyrl-RS"/>
        </w:rPr>
      </w:pPr>
      <w:r w:rsidRPr="002A09C1">
        <w:rPr>
          <w:rFonts w:cs="Arial"/>
          <w:sz w:val="24"/>
          <w:szCs w:val="24"/>
          <w:lang w:val="sr-Cyrl-RS"/>
        </w:rPr>
        <w:t xml:space="preserve">5.1. Високонапонски кабл на добошу са ручним или моторним намотавањем и свим конекторима, дужине </w:t>
      </w:r>
      <w:r w:rsidRPr="002A09C1">
        <w:rPr>
          <w:rFonts w:cs="Arial"/>
          <w:sz w:val="24"/>
          <w:szCs w:val="24"/>
        </w:rPr>
        <w:t>50 m</w:t>
      </w:r>
      <w:r w:rsidR="008D5CC2" w:rsidRPr="002A09C1">
        <w:rPr>
          <w:rFonts w:cs="Arial"/>
          <w:sz w:val="24"/>
          <w:szCs w:val="24"/>
          <w:lang w:val="sr-Cyrl-RS"/>
        </w:rPr>
        <w:t>,</w:t>
      </w:r>
    </w:p>
    <w:p w14:paraId="1498F4BE" w14:textId="4FE7DE3F" w:rsidR="001F0EA1" w:rsidRPr="002A09C1" w:rsidRDefault="001F0EA1" w:rsidP="002A09C1">
      <w:pPr>
        <w:spacing w:before="0"/>
        <w:contextualSpacing/>
        <w:rPr>
          <w:rFonts w:cs="Arial"/>
          <w:sz w:val="24"/>
          <w:szCs w:val="24"/>
          <w:lang w:val="sr-Cyrl-RS"/>
        </w:rPr>
      </w:pPr>
      <w:r w:rsidRPr="002A09C1">
        <w:rPr>
          <w:rFonts w:cs="Arial"/>
          <w:sz w:val="24"/>
          <w:szCs w:val="24"/>
          <w:lang w:val="sr-Cyrl-RS"/>
        </w:rPr>
        <w:t xml:space="preserve">5.2. Кабл за заштитно уземљење, на добошу са ручним намотавањем дужине 50 </w:t>
      </w:r>
      <w:r w:rsidRPr="002A09C1">
        <w:rPr>
          <w:rFonts w:cs="Arial"/>
          <w:sz w:val="24"/>
          <w:szCs w:val="24"/>
        </w:rPr>
        <w:t>m</w:t>
      </w:r>
      <w:r w:rsidRPr="002A09C1">
        <w:rPr>
          <w:rFonts w:cs="Arial"/>
          <w:sz w:val="24"/>
          <w:szCs w:val="24"/>
          <w:lang w:val="sr-Cyrl-RS"/>
        </w:rPr>
        <w:t>, са свим конекторима и контактима на сваких 8</w:t>
      </w:r>
      <w:r w:rsidRPr="002A09C1">
        <w:rPr>
          <w:rFonts w:cs="Arial"/>
          <w:sz w:val="24"/>
          <w:szCs w:val="24"/>
        </w:rPr>
        <w:t xml:space="preserve"> m</w:t>
      </w:r>
      <w:r w:rsidR="008D5CC2" w:rsidRPr="002A09C1">
        <w:rPr>
          <w:rFonts w:cs="Arial"/>
          <w:sz w:val="24"/>
          <w:szCs w:val="24"/>
          <w:lang w:val="sr-Cyrl-RS"/>
        </w:rPr>
        <w:t>,</w:t>
      </w:r>
    </w:p>
    <w:p w14:paraId="4AF1EBB3" w14:textId="0F200170" w:rsidR="001F0EA1" w:rsidRPr="002A09C1" w:rsidRDefault="001F0EA1" w:rsidP="002A09C1">
      <w:pPr>
        <w:spacing w:before="0"/>
        <w:contextualSpacing/>
        <w:rPr>
          <w:rFonts w:cs="Arial"/>
          <w:sz w:val="24"/>
          <w:szCs w:val="24"/>
          <w:lang w:val="sr-Cyrl-RS"/>
        </w:rPr>
      </w:pPr>
      <w:r w:rsidRPr="002A09C1">
        <w:rPr>
          <w:rFonts w:cs="Arial"/>
          <w:sz w:val="24"/>
          <w:szCs w:val="24"/>
          <w:lang w:val="sr-Cyrl-RS"/>
        </w:rPr>
        <w:t xml:space="preserve">5.3. Кабл за конролу потенцвијала </w:t>
      </w:r>
      <w:r w:rsidRPr="002A09C1">
        <w:rPr>
          <w:rFonts w:cs="Arial"/>
          <w:sz w:val="24"/>
          <w:szCs w:val="24"/>
        </w:rPr>
        <w:t>F-U</w:t>
      </w:r>
      <w:r w:rsidRPr="002A09C1">
        <w:rPr>
          <w:rFonts w:cs="Arial"/>
          <w:sz w:val="24"/>
          <w:szCs w:val="24"/>
          <w:lang w:val="sr-Cyrl-RS"/>
        </w:rPr>
        <w:t xml:space="preserve">, на добошу са ручним намотавањем, дужине </w:t>
      </w:r>
      <w:r w:rsidRPr="002A09C1">
        <w:rPr>
          <w:rFonts w:cs="Arial"/>
          <w:sz w:val="24"/>
          <w:szCs w:val="24"/>
        </w:rPr>
        <w:t>15 m</w:t>
      </w:r>
      <w:r w:rsidR="008D5CC2" w:rsidRPr="002A09C1">
        <w:rPr>
          <w:rFonts w:cs="Arial"/>
          <w:sz w:val="24"/>
          <w:szCs w:val="24"/>
          <w:lang w:val="sr-Cyrl-RS"/>
        </w:rPr>
        <w:t>,</w:t>
      </w:r>
    </w:p>
    <w:p w14:paraId="3DEC013A" w14:textId="48919A44" w:rsidR="001F0EA1" w:rsidRDefault="001F0EA1" w:rsidP="002A09C1">
      <w:pPr>
        <w:spacing w:before="0"/>
        <w:contextualSpacing/>
        <w:rPr>
          <w:rFonts w:cs="Arial"/>
          <w:sz w:val="24"/>
          <w:szCs w:val="24"/>
          <w:lang w:val="sr-Cyrl-RS"/>
        </w:rPr>
      </w:pPr>
      <w:r w:rsidRPr="002A09C1">
        <w:rPr>
          <w:rFonts w:cs="Arial"/>
          <w:sz w:val="24"/>
          <w:szCs w:val="24"/>
          <w:lang w:val="sr-Cyrl-RS"/>
        </w:rPr>
        <w:t>5.4. Кабл за мрежно напајање, на добошу са моторним намотавањем, са свим конекторима, дужине 50</w:t>
      </w:r>
      <w:r w:rsidRPr="002A09C1">
        <w:rPr>
          <w:rFonts w:cs="Arial"/>
          <w:sz w:val="24"/>
          <w:szCs w:val="24"/>
        </w:rPr>
        <w:t xml:space="preserve"> m</w:t>
      </w:r>
      <w:r w:rsidR="008D5CC2" w:rsidRPr="002A09C1">
        <w:rPr>
          <w:rFonts w:cs="Arial"/>
          <w:sz w:val="24"/>
          <w:szCs w:val="24"/>
          <w:lang w:val="sr-Cyrl-RS"/>
        </w:rPr>
        <w:t>.</w:t>
      </w:r>
    </w:p>
    <w:p w14:paraId="14D7EBE9" w14:textId="77777777" w:rsidR="002A09C1" w:rsidRPr="002A09C1" w:rsidRDefault="002A09C1" w:rsidP="002A09C1">
      <w:pPr>
        <w:spacing w:before="0"/>
        <w:contextualSpacing/>
        <w:rPr>
          <w:rFonts w:cs="Arial"/>
          <w:sz w:val="24"/>
          <w:szCs w:val="24"/>
          <w:lang w:val="sr-Cyrl-RS"/>
        </w:rPr>
      </w:pPr>
    </w:p>
    <w:p w14:paraId="21F7E7B0" w14:textId="77777777" w:rsidR="001F0EA1" w:rsidRPr="002A09C1" w:rsidRDefault="001F0EA1" w:rsidP="002A09C1">
      <w:pPr>
        <w:spacing w:before="0"/>
        <w:contextualSpacing/>
        <w:rPr>
          <w:rFonts w:cs="Arial"/>
          <w:b/>
          <w:sz w:val="24"/>
          <w:szCs w:val="24"/>
          <w:lang w:val="sr-Cyrl-RS"/>
        </w:rPr>
      </w:pPr>
      <w:r w:rsidRPr="002A09C1">
        <w:rPr>
          <w:rFonts w:cs="Arial"/>
          <w:b/>
          <w:sz w:val="24"/>
          <w:szCs w:val="24"/>
          <w:lang w:val="sr-Cyrl-RS"/>
        </w:rPr>
        <w:t>6.</w:t>
      </w:r>
      <w:r w:rsidRPr="002A09C1">
        <w:rPr>
          <w:rFonts w:cs="Arial"/>
          <w:sz w:val="24"/>
          <w:szCs w:val="24"/>
        </w:rPr>
        <w:t xml:space="preserve"> </w:t>
      </w:r>
      <w:r w:rsidRPr="002A09C1">
        <w:rPr>
          <w:rFonts w:cs="Arial"/>
          <w:b/>
          <w:sz w:val="24"/>
          <w:szCs w:val="24"/>
          <w:lang w:val="sr-Cyrl-RS"/>
        </w:rPr>
        <w:t>Напајање</w:t>
      </w:r>
    </w:p>
    <w:p w14:paraId="3E8007B4" w14:textId="5B028912" w:rsidR="001F0EA1" w:rsidRPr="002A09C1" w:rsidRDefault="001F0EA1" w:rsidP="002A09C1">
      <w:pPr>
        <w:spacing w:before="0"/>
        <w:contextualSpacing/>
        <w:rPr>
          <w:rFonts w:cs="Arial"/>
          <w:sz w:val="24"/>
          <w:szCs w:val="24"/>
          <w:lang w:val="sr-Cyrl-RS"/>
        </w:rPr>
      </w:pPr>
      <w:r w:rsidRPr="002A09C1">
        <w:rPr>
          <w:rFonts w:cs="Arial"/>
          <w:sz w:val="24"/>
          <w:szCs w:val="24"/>
          <w:lang w:val="sr-Cyrl-RS"/>
        </w:rPr>
        <w:t xml:space="preserve">6.1. Примарно напајање мрежним напоном </w:t>
      </w:r>
      <w:r w:rsidRPr="002A09C1">
        <w:rPr>
          <w:rFonts w:cs="Arial"/>
          <w:sz w:val="24"/>
          <w:szCs w:val="24"/>
        </w:rPr>
        <w:t>(230 V, 50 Hz)</w:t>
      </w:r>
      <w:r w:rsidR="008D5CC2" w:rsidRPr="002A09C1">
        <w:rPr>
          <w:rFonts w:cs="Arial"/>
          <w:sz w:val="24"/>
          <w:szCs w:val="24"/>
          <w:lang w:val="sr-Cyrl-RS"/>
        </w:rPr>
        <w:t>.</w:t>
      </w:r>
    </w:p>
    <w:p w14:paraId="50B46A24" w14:textId="26B263C9" w:rsidR="001F0EA1" w:rsidRPr="002A09C1" w:rsidRDefault="001F0EA1" w:rsidP="002A09C1">
      <w:pPr>
        <w:spacing w:before="0"/>
        <w:contextualSpacing/>
        <w:rPr>
          <w:rFonts w:cs="Arial"/>
          <w:sz w:val="24"/>
          <w:szCs w:val="24"/>
          <w:lang w:val="sr-Cyrl-RS"/>
        </w:rPr>
      </w:pPr>
      <w:r w:rsidRPr="002A09C1">
        <w:rPr>
          <w:rFonts w:cs="Arial"/>
          <w:sz w:val="24"/>
          <w:szCs w:val="24"/>
          <w:lang w:val="sr-Cyrl-RS"/>
        </w:rPr>
        <w:t>6.2. Уграђен сепаратни трнсформатор адекватне снаге</w:t>
      </w:r>
      <w:r w:rsidR="008D5CC2" w:rsidRPr="002A09C1">
        <w:rPr>
          <w:rFonts w:cs="Arial"/>
          <w:sz w:val="24"/>
          <w:szCs w:val="24"/>
          <w:lang w:val="sr-Cyrl-RS"/>
        </w:rPr>
        <w:t>.</w:t>
      </w:r>
    </w:p>
    <w:p w14:paraId="3458DA8B" w14:textId="4EDCC170" w:rsidR="001F0EA1" w:rsidRDefault="001F0EA1" w:rsidP="002A09C1">
      <w:pPr>
        <w:spacing w:before="0"/>
        <w:contextualSpacing/>
        <w:rPr>
          <w:rFonts w:cs="Arial"/>
          <w:sz w:val="24"/>
          <w:szCs w:val="24"/>
          <w:lang w:val="sr-Cyrl-RS"/>
        </w:rPr>
      </w:pPr>
      <w:r w:rsidRPr="002A09C1">
        <w:rPr>
          <w:rFonts w:cs="Arial"/>
          <w:sz w:val="24"/>
          <w:szCs w:val="24"/>
          <w:lang w:val="sr-Cyrl-RS"/>
        </w:rPr>
        <w:t>6.3. У возилу мора бити уграђено помоћно напајање-агргат који се монтира испод хаубе возила и мора бити спрегнут на мотор самог возила.</w:t>
      </w:r>
      <w:r w:rsidR="008D5CC2" w:rsidRPr="002A09C1">
        <w:rPr>
          <w:rFonts w:cs="Arial"/>
          <w:sz w:val="24"/>
          <w:szCs w:val="24"/>
          <w:lang w:val="sr-Cyrl-RS"/>
        </w:rPr>
        <w:t xml:space="preserve"> </w:t>
      </w:r>
      <w:r w:rsidRPr="002A09C1">
        <w:rPr>
          <w:rFonts w:cs="Arial"/>
          <w:sz w:val="24"/>
          <w:szCs w:val="24"/>
          <w:lang w:val="sr-Cyrl-RS"/>
        </w:rPr>
        <w:t>Мора непрекидно да напаја систем у раду у случају одсутности мрежног напона</w:t>
      </w:r>
      <w:r w:rsidR="008D5CC2" w:rsidRPr="002A09C1">
        <w:rPr>
          <w:rFonts w:cs="Arial"/>
          <w:sz w:val="24"/>
          <w:szCs w:val="24"/>
          <w:lang w:val="sr-Cyrl-RS"/>
        </w:rPr>
        <w:t>.</w:t>
      </w:r>
    </w:p>
    <w:p w14:paraId="05F5BF75" w14:textId="77777777" w:rsidR="002A09C1" w:rsidRPr="002A09C1" w:rsidRDefault="002A09C1" w:rsidP="002A09C1">
      <w:pPr>
        <w:spacing w:before="0"/>
        <w:contextualSpacing/>
        <w:rPr>
          <w:rFonts w:cs="Arial"/>
          <w:sz w:val="24"/>
          <w:szCs w:val="24"/>
          <w:lang w:val="sr-Cyrl-RS"/>
        </w:rPr>
      </w:pPr>
    </w:p>
    <w:p w14:paraId="4FC4DCD0" w14:textId="77777777" w:rsidR="001F0EA1" w:rsidRPr="002A09C1" w:rsidRDefault="001F0EA1" w:rsidP="002A09C1">
      <w:pPr>
        <w:spacing w:before="0"/>
        <w:contextualSpacing/>
        <w:rPr>
          <w:rFonts w:cs="Arial"/>
          <w:b/>
          <w:sz w:val="24"/>
          <w:szCs w:val="24"/>
          <w:lang w:val="sr-Cyrl-RS"/>
        </w:rPr>
      </w:pPr>
      <w:r w:rsidRPr="002A09C1">
        <w:rPr>
          <w:rFonts w:cs="Arial"/>
          <w:b/>
          <w:sz w:val="24"/>
          <w:szCs w:val="24"/>
          <w:lang w:val="sr-Cyrl-RS"/>
        </w:rPr>
        <w:t>7.</w:t>
      </w:r>
      <w:r w:rsidRPr="002A09C1">
        <w:rPr>
          <w:rFonts w:cs="Arial"/>
          <w:sz w:val="24"/>
          <w:szCs w:val="24"/>
          <w:lang w:val="sr-Cyrl-RS"/>
        </w:rPr>
        <w:t xml:space="preserve"> </w:t>
      </w:r>
      <w:r w:rsidRPr="002A09C1">
        <w:rPr>
          <w:rFonts w:cs="Arial"/>
          <w:b/>
          <w:sz w:val="24"/>
          <w:szCs w:val="24"/>
          <w:lang w:val="sr-Cyrl-RS"/>
        </w:rPr>
        <w:t>Возило</w:t>
      </w:r>
    </w:p>
    <w:p w14:paraId="4E57FAFE" w14:textId="29435BB0" w:rsidR="001F0EA1" w:rsidRPr="002A09C1" w:rsidRDefault="001F0EA1" w:rsidP="002A09C1">
      <w:pPr>
        <w:spacing w:before="0"/>
        <w:contextualSpacing/>
        <w:rPr>
          <w:rFonts w:cs="Arial"/>
          <w:sz w:val="24"/>
          <w:szCs w:val="24"/>
          <w:lang w:val="sr-Cyrl-RS"/>
        </w:rPr>
      </w:pPr>
      <w:r w:rsidRPr="002A09C1">
        <w:rPr>
          <w:rFonts w:cs="Arial"/>
          <w:sz w:val="24"/>
          <w:szCs w:val="24"/>
          <w:lang w:val="sr-Cyrl-RS"/>
        </w:rPr>
        <w:t xml:space="preserve">7.1. Теренско возило, са дизел мотором, минималне снаге </w:t>
      </w:r>
      <w:r w:rsidRPr="002A09C1">
        <w:rPr>
          <w:rFonts w:cs="Arial"/>
          <w:sz w:val="24"/>
          <w:szCs w:val="24"/>
        </w:rPr>
        <w:t>100 kW</w:t>
      </w:r>
      <w:r w:rsidR="008D5CC2" w:rsidRPr="002A09C1">
        <w:rPr>
          <w:rFonts w:cs="Arial"/>
          <w:sz w:val="24"/>
          <w:szCs w:val="24"/>
          <w:lang w:val="sr-Cyrl-RS"/>
        </w:rPr>
        <w:t>.</w:t>
      </w:r>
    </w:p>
    <w:p w14:paraId="2044BD8A" w14:textId="48947DAB" w:rsidR="001F0EA1" w:rsidRPr="002A09C1" w:rsidRDefault="001F0EA1" w:rsidP="002A09C1">
      <w:pPr>
        <w:spacing w:before="0"/>
        <w:contextualSpacing/>
        <w:rPr>
          <w:rFonts w:cs="Arial"/>
          <w:sz w:val="24"/>
          <w:szCs w:val="24"/>
          <w:lang w:val="sr-Cyrl-RS"/>
        </w:rPr>
      </w:pPr>
      <w:r w:rsidRPr="002A09C1">
        <w:rPr>
          <w:rFonts w:cs="Arial"/>
          <w:sz w:val="24"/>
          <w:szCs w:val="24"/>
          <w:lang w:val="sr-Cyrl-RS"/>
        </w:rPr>
        <w:t>7.2. Погон 4</w:t>
      </w:r>
      <w:r w:rsidRPr="002A09C1">
        <w:rPr>
          <w:rFonts w:cs="Arial"/>
          <w:sz w:val="24"/>
          <w:szCs w:val="24"/>
        </w:rPr>
        <w:t>X4</w:t>
      </w:r>
      <w:r w:rsidR="008D5CC2" w:rsidRPr="002A09C1">
        <w:rPr>
          <w:rFonts w:cs="Arial"/>
          <w:sz w:val="24"/>
          <w:szCs w:val="24"/>
          <w:lang w:val="sr-Cyrl-RS"/>
        </w:rPr>
        <w:t>.</w:t>
      </w:r>
    </w:p>
    <w:p w14:paraId="082813C1" w14:textId="0C75D99E" w:rsidR="001F0EA1" w:rsidRPr="002A09C1" w:rsidRDefault="001F0EA1" w:rsidP="002A09C1">
      <w:pPr>
        <w:spacing w:before="0"/>
        <w:contextualSpacing/>
        <w:rPr>
          <w:rFonts w:cs="Arial"/>
          <w:sz w:val="24"/>
          <w:szCs w:val="24"/>
          <w:lang w:val="sr-Cyrl-RS"/>
        </w:rPr>
      </w:pPr>
      <w:r w:rsidRPr="002A09C1">
        <w:rPr>
          <w:rFonts w:cs="Arial"/>
          <w:sz w:val="24"/>
          <w:szCs w:val="24"/>
          <w:lang w:val="sr-Cyrl-RS"/>
        </w:rPr>
        <w:t>7.3. Мењач, ручни</w:t>
      </w:r>
      <w:r w:rsidR="008D5CC2" w:rsidRPr="002A09C1">
        <w:rPr>
          <w:rFonts w:cs="Arial"/>
          <w:sz w:val="24"/>
          <w:szCs w:val="24"/>
          <w:lang w:val="sr-Cyrl-RS"/>
        </w:rPr>
        <w:t>.</w:t>
      </w:r>
    </w:p>
    <w:p w14:paraId="048A8492" w14:textId="312D19E1" w:rsidR="001F0EA1" w:rsidRPr="002A09C1" w:rsidRDefault="001F0EA1" w:rsidP="002A09C1">
      <w:pPr>
        <w:spacing w:before="0"/>
        <w:contextualSpacing/>
        <w:rPr>
          <w:rFonts w:cs="Arial"/>
          <w:sz w:val="24"/>
          <w:szCs w:val="24"/>
          <w:lang w:val="sr-Cyrl-RS"/>
        </w:rPr>
      </w:pPr>
      <w:r w:rsidRPr="002A09C1">
        <w:rPr>
          <w:rFonts w:cs="Arial"/>
          <w:sz w:val="24"/>
          <w:szCs w:val="24"/>
          <w:lang w:val="sr-Cyrl-RS"/>
        </w:rPr>
        <w:t>7.4. Продужена кабина, назад наткривен теретни простор, толики да може да стане комплетна високонапонска мерна опрема са додатним инструментима</w:t>
      </w:r>
      <w:r w:rsidR="008D5CC2" w:rsidRPr="002A09C1">
        <w:rPr>
          <w:rFonts w:cs="Arial"/>
          <w:sz w:val="24"/>
          <w:szCs w:val="24"/>
          <w:lang w:val="sr-Cyrl-RS"/>
        </w:rPr>
        <w:t>.</w:t>
      </w:r>
    </w:p>
    <w:p w14:paraId="510C8405" w14:textId="7851A834" w:rsidR="001F0EA1" w:rsidRPr="002A09C1" w:rsidRDefault="001F0EA1" w:rsidP="002A09C1">
      <w:pPr>
        <w:spacing w:before="0"/>
        <w:contextualSpacing/>
        <w:rPr>
          <w:rFonts w:cs="Arial"/>
          <w:sz w:val="24"/>
          <w:szCs w:val="24"/>
          <w:lang w:val="sr-Cyrl-RS"/>
        </w:rPr>
      </w:pPr>
      <w:r w:rsidRPr="002A09C1">
        <w:rPr>
          <w:rFonts w:cs="Arial"/>
          <w:sz w:val="24"/>
          <w:szCs w:val="24"/>
          <w:lang w:val="sr-Cyrl-RS"/>
        </w:rPr>
        <w:t>7.5. Управљање испитно мерним системом се врши из задњег дела продужене кабине возила, у простору иза возача и сувозача</w:t>
      </w:r>
      <w:r w:rsidR="008D5CC2" w:rsidRPr="002A09C1">
        <w:rPr>
          <w:rFonts w:cs="Arial"/>
          <w:sz w:val="24"/>
          <w:szCs w:val="24"/>
          <w:lang w:val="sr-Cyrl-RS"/>
        </w:rPr>
        <w:t>.</w:t>
      </w:r>
    </w:p>
    <w:p w14:paraId="68318962" w14:textId="4E0E716A" w:rsidR="001F0EA1" w:rsidRPr="002A09C1" w:rsidRDefault="001F0EA1" w:rsidP="002A09C1">
      <w:pPr>
        <w:spacing w:before="0"/>
        <w:contextualSpacing/>
        <w:rPr>
          <w:rFonts w:cs="Arial"/>
          <w:sz w:val="24"/>
          <w:szCs w:val="24"/>
          <w:lang w:val="sr-Cyrl-RS"/>
        </w:rPr>
      </w:pPr>
      <w:r w:rsidRPr="002A09C1">
        <w:rPr>
          <w:rFonts w:cs="Arial"/>
          <w:sz w:val="24"/>
          <w:szCs w:val="24"/>
          <w:lang w:val="sr-Cyrl-RS"/>
        </w:rPr>
        <w:t>7.6. Возило погона 4</w:t>
      </w:r>
      <w:r w:rsidRPr="002A09C1">
        <w:rPr>
          <w:rFonts w:cs="Arial"/>
          <w:sz w:val="24"/>
          <w:szCs w:val="24"/>
        </w:rPr>
        <w:t>X4</w:t>
      </w:r>
      <w:r w:rsidRPr="002A09C1">
        <w:rPr>
          <w:rFonts w:cs="Arial"/>
          <w:sz w:val="24"/>
          <w:szCs w:val="24"/>
          <w:lang w:val="sr-Cyrl-RS"/>
        </w:rPr>
        <w:t xml:space="preserve"> поседује систем против блокаде точкова </w:t>
      </w:r>
      <w:r w:rsidRPr="002A09C1">
        <w:rPr>
          <w:rFonts w:cs="Arial"/>
          <w:sz w:val="24"/>
          <w:szCs w:val="24"/>
        </w:rPr>
        <w:t>(ABS)</w:t>
      </w:r>
      <w:r w:rsidR="008D5CC2" w:rsidRPr="002A09C1">
        <w:rPr>
          <w:rFonts w:cs="Arial"/>
          <w:sz w:val="24"/>
          <w:szCs w:val="24"/>
          <w:lang w:val="sr-Cyrl-RS"/>
        </w:rPr>
        <w:t>.</w:t>
      </w:r>
    </w:p>
    <w:p w14:paraId="4F705F13" w14:textId="73E52235" w:rsidR="001F0EA1" w:rsidRPr="002A09C1" w:rsidRDefault="001F0EA1" w:rsidP="002A09C1">
      <w:pPr>
        <w:spacing w:before="0"/>
        <w:contextualSpacing/>
        <w:rPr>
          <w:rFonts w:cs="Arial"/>
          <w:sz w:val="24"/>
          <w:szCs w:val="24"/>
          <w:lang w:val="sr-Cyrl-RS"/>
        </w:rPr>
      </w:pPr>
      <w:r w:rsidRPr="002A09C1">
        <w:rPr>
          <w:rFonts w:cs="Arial"/>
          <w:sz w:val="24"/>
          <w:szCs w:val="24"/>
          <w:lang w:val="sr-Cyrl-RS"/>
        </w:rPr>
        <w:t>7.7. Возило погона 4</w:t>
      </w:r>
      <w:r w:rsidRPr="002A09C1">
        <w:rPr>
          <w:rFonts w:cs="Arial"/>
          <w:sz w:val="24"/>
          <w:szCs w:val="24"/>
        </w:rPr>
        <w:t>X4</w:t>
      </w:r>
      <w:r w:rsidRPr="002A09C1">
        <w:rPr>
          <w:rFonts w:cs="Arial"/>
          <w:sz w:val="24"/>
          <w:szCs w:val="24"/>
          <w:lang w:val="sr-Cyrl-RS"/>
        </w:rPr>
        <w:t xml:space="preserve"> поседује систем са електронским распоредом кочења </w:t>
      </w:r>
      <w:r w:rsidRPr="002A09C1">
        <w:rPr>
          <w:rFonts w:cs="Arial"/>
          <w:sz w:val="24"/>
          <w:szCs w:val="24"/>
        </w:rPr>
        <w:t>(EDB)</w:t>
      </w:r>
      <w:r w:rsidR="008D5CC2" w:rsidRPr="002A09C1">
        <w:rPr>
          <w:rFonts w:cs="Arial"/>
          <w:sz w:val="24"/>
          <w:szCs w:val="24"/>
          <w:lang w:val="sr-Cyrl-RS"/>
        </w:rPr>
        <w:t>.</w:t>
      </w:r>
    </w:p>
    <w:p w14:paraId="24FC3A04" w14:textId="0C2DBDD3" w:rsidR="001F0EA1" w:rsidRPr="002A09C1" w:rsidRDefault="001F0EA1" w:rsidP="002A09C1">
      <w:pPr>
        <w:spacing w:before="0"/>
        <w:contextualSpacing/>
        <w:rPr>
          <w:rFonts w:cs="Arial"/>
          <w:sz w:val="24"/>
          <w:szCs w:val="24"/>
          <w:lang w:val="sr-Cyrl-RS"/>
        </w:rPr>
      </w:pPr>
      <w:r w:rsidRPr="002A09C1">
        <w:rPr>
          <w:rFonts w:cs="Arial"/>
          <w:sz w:val="24"/>
          <w:szCs w:val="24"/>
          <w:lang w:val="sr-Cyrl-RS"/>
        </w:rPr>
        <w:t>7.8. Возило погона 4</w:t>
      </w:r>
      <w:r w:rsidRPr="002A09C1">
        <w:rPr>
          <w:rFonts w:cs="Arial"/>
          <w:sz w:val="24"/>
          <w:szCs w:val="24"/>
        </w:rPr>
        <w:t>X4</w:t>
      </w:r>
      <w:r w:rsidRPr="002A09C1">
        <w:rPr>
          <w:rFonts w:cs="Arial"/>
          <w:sz w:val="24"/>
          <w:szCs w:val="24"/>
          <w:lang w:val="sr-Cyrl-RS"/>
        </w:rPr>
        <w:t xml:space="preserve"> поседује систем са самоблокирајућим диференцијалом </w:t>
      </w:r>
      <w:r w:rsidRPr="002A09C1">
        <w:rPr>
          <w:rFonts w:cs="Arial"/>
          <w:sz w:val="24"/>
          <w:szCs w:val="24"/>
        </w:rPr>
        <w:t>(LSD)</w:t>
      </w:r>
      <w:r w:rsidR="008D5CC2" w:rsidRPr="002A09C1">
        <w:rPr>
          <w:rFonts w:cs="Arial"/>
          <w:sz w:val="24"/>
          <w:szCs w:val="24"/>
          <w:lang w:val="sr-Cyrl-RS"/>
        </w:rPr>
        <w:t>.</w:t>
      </w:r>
    </w:p>
    <w:p w14:paraId="7B4A6452" w14:textId="0E449B3E" w:rsidR="001F0EA1" w:rsidRPr="002A09C1" w:rsidRDefault="001F0EA1" w:rsidP="002A09C1">
      <w:pPr>
        <w:spacing w:before="0"/>
        <w:contextualSpacing/>
        <w:rPr>
          <w:rFonts w:cs="Arial"/>
          <w:sz w:val="24"/>
          <w:szCs w:val="24"/>
          <w:lang w:val="sr-Cyrl-RS"/>
        </w:rPr>
      </w:pPr>
      <w:r w:rsidRPr="002A09C1">
        <w:rPr>
          <w:rFonts w:cs="Arial"/>
          <w:sz w:val="24"/>
          <w:szCs w:val="24"/>
          <w:lang w:val="sr-Cyrl-RS"/>
        </w:rPr>
        <w:t>7.9. Возило погона 4</w:t>
      </w:r>
      <w:r w:rsidRPr="002A09C1">
        <w:rPr>
          <w:rFonts w:cs="Arial"/>
          <w:sz w:val="24"/>
          <w:szCs w:val="24"/>
        </w:rPr>
        <w:t>X4</w:t>
      </w:r>
      <w:r w:rsidRPr="002A09C1">
        <w:rPr>
          <w:rFonts w:cs="Arial"/>
          <w:sz w:val="24"/>
          <w:szCs w:val="24"/>
          <w:lang w:val="sr-Cyrl-RS"/>
        </w:rPr>
        <w:t xml:space="preserve"> поседује појас за возача и путнике, радио пријемник са </w:t>
      </w:r>
      <w:r w:rsidRPr="002A09C1">
        <w:rPr>
          <w:rFonts w:cs="Arial"/>
          <w:sz w:val="24"/>
          <w:szCs w:val="24"/>
        </w:rPr>
        <w:t>CD</w:t>
      </w:r>
      <w:r w:rsidRPr="002A09C1">
        <w:rPr>
          <w:rFonts w:cs="Arial"/>
          <w:sz w:val="24"/>
          <w:szCs w:val="24"/>
          <w:lang w:val="sr-Cyrl-RS"/>
        </w:rPr>
        <w:t>-ом или</w:t>
      </w:r>
      <w:r w:rsidRPr="002A09C1">
        <w:rPr>
          <w:rFonts w:cs="Arial"/>
          <w:sz w:val="24"/>
          <w:szCs w:val="24"/>
        </w:rPr>
        <w:t xml:space="preserve"> MP3</w:t>
      </w:r>
      <w:r w:rsidRPr="002A09C1">
        <w:rPr>
          <w:rFonts w:cs="Arial"/>
          <w:sz w:val="24"/>
          <w:szCs w:val="24"/>
          <w:lang w:val="sr-Cyrl-RS"/>
        </w:rPr>
        <w:t xml:space="preserve"> , клима уређај и централно закључавање</w:t>
      </w:r>
      <w:r w:rsidR="008D5CC2" w:rsidRPr="002A09C1">
        <w:rPr>
          <w:rFonts w:cs="Arial"/>
          <w:sz w:val="24"/>
          <w:szCs w:val="24"/>
          <w:lang w:val="sr-Cyrl-RS"/>
        </w:rPr>
        <w:t>.</w:t>
      </w:r>
    </w:p>
    <w:p w14:paraId="71F3FF12" w14:textId="4B6B23BF" w:rsidR="00F92E5B" w:rsidRDefault="001F0EA1" w:rsidP="002A09C1">
      <w:pPr>
        <w:spacing w:before="0"/>
        <w:contextualSpacing/>
        <w:rPr>
          <w:rFonts w:cs="Arial"/>
          <w:sz w:val="24"/>
          <w:szCs w:val="24"/>
          <w:lang w:val="sr-Cyrl-RS"/>
        </w:rPr>
      </w:pPr>
      <w:r w:rsidRPr="002A09C1">
        <w:rPr>
          <w:rFonts w:cs="Arial"/>
          <w:sz w:val="24"/>
          <w:szCs w:val="24"/>
          <w:lang w:val="sr-Cyrl-RS"/>
        </w:rPr>
        <w:t>7.10. У возило морају бити уграђени сви потребни каблови за прикључење мерног система на објекат, напајање мерног система и спровођење сигурносних прописа</w:t>
      </w:r>
      <w:r w:rsidR="008D5CC2" w:rsidRPr="002A09C1">
        <w:rPr>
          <w:rFonts w:cs="Arial"/>
          <w:sz w:val="24"/>
          <w:szCs w:val="24"/>
          <w:lang w:val="sr-Cyrl-RS"/>
        </w:rPr>
        <w:t>.</w:t>
      </w:r>
    </w:p>
    <w:p w14:paraId="68473BEA" w14:textId="77777777" w:rsidR="00F92E5B" w:rsidRDefault="00F92E5B" w:rsidP="002A09C1">
      <w:pPr>
        <w:spacing w:before="0"/>
        <w:contextualSpacing/>
        <w:rPr>
          <w:rFonts w:cs="Arial"/>
          <w:sz w:val="24"/>
          <w:szCs w:val="24"/>
          <w:lang w:val="sr-Cyrl-RS"/>
        </w:rPr>
      </w:pPr>
    </w:p>
    <w:p w14:paraId="73F2F63A" w14:textId="77777777" w:rsidR="00E702F6" w:rsidRDefault="00E702F6" w:rsidP="002A09C1">
      <w:pPr>
        <w:spacing w:before="0"/>
        <w:contextualSpacing/>
        <w:rPr>
          <w:rFonts w:cs="Arial"/>
          <w:b/>
          <w:sz w:val="24"/>
          <w:szCs w:val="24"/>
          <w:lang w:val="sr-Cyrl-RS"/>
        </w:rPr>
      </w:pPr>
    </w:p>
    <w:p w14:paraId="4A9CA320" w14:textId="77777777" w:rsidR="00E702F6" w:rsidRDefault="00E702F6" w:rsidP="002A09C1">
      <w:pPr>
        <w:spacing w:before="0"/>
        <w:contextualSpacing/>
        <w:rPr>
          <w:rFonts w:cs="Arial"/>
          <w:b/>
          <w:sz w:val="24"/>
          <w:szCs w:val="24"/>
          <w:lang w:val="sr-Cyrl-RS"/>
        </w:rPr>
      </w:pPr>
    </w:p>
    <w:p w14:paraId="485B5F0E" w14:textId="77777777" w:rsidR="00E702F6" w:rsidRDefault="00E702F6" w:rsidP="002A09C1">
      <w:pPr>
        <w:spacing w:before="0"/>
        <w:contextualSpacing/>
        <w:rPr>
          <w:rFonts w:cs="Arial"/>
          <w:b/>
          <w:sz w:val="24"/>
          <w:szCs w:val="24"/>
          <w:lang w:val="sr-Cyrl-RS"/>
        </w:rPr>
      </w:pPr>
    </w:p>
    <w:p w14:paraId="19806343" w14:textId="0DDBE7E1" w:rsidR="00DB17FD" w:rsidRPr="00DB17FD" w:rsidRDefault="00B46BA0" w:rsidP="002A09C1">
      <w:pPr>
        <w:spacing w:before="0"/>
        <w:contextualSpacing/>
        <w:rPr>
          <w:rFonts w:cs="Arial"/>
          <w:b/>
          <w:sz w:val="24"/>
          <w:szCs w:val="24"/>
          <w:lang w:val="sr-Cyrl-RS"/>
        </w:rPr>
      </w:pPr>
      <w:r>
        <w:rPr>
          <w:rFonts w:cs="Arial"/>
          <w:b/>
          <w:sz w:val="24"/>
          <w:szCs w:val="24"/>
          <w:lang w:val="sr-Cyrl-RS"/>
        </w:rPr>
        <w:lastRenderedPageBreak/>
        <w:t>3.3. Техничка доку</w:t>
      </w:r>
      <w:r w:rsidR="00DB17FD" w:rsidRPr="00DB17FD">
        <w:rPr>
          <w:rFonts w:cs="Arial"/>
          <w:b/>
          <w:sz w:val="24"/>
          <w:szCs w:val="24"/>
          <w:lang w:val="sr-Cyrl-RS"/>
        </w:rPr>
        <w:t>м</w:t>
      </w:r>
      <w:r>
        <w:rPr>
          <w:rFonts w:cs="Arial"/>
          <w:b/>
          <w:sz w:val="24"/>
          <w:szCs w:val="24"/>
          <w:lang w:val="sr-Cyrl-RS"/>
        </w:rPr>
        <w:t>е</w:t>
      </w:r>
      <w:r w:rsidR="00DB17FD" w:rsidRPr="00DB17FD">
        <w:rPr>
          <w:rFonts w:cs="Arial"/>
          <w:b/>
          <w:sz w:val="24"/>
          <w:szCs w:val="24"/>
          <w:lang w:val="sr-Cyrl-RS"/>
        </w:rPr>
        <w:t>нтација</w:t>
      </w:r>
      <w:r w:rsidR="00F92E5B">
        <w:rPr>
          <w:rFonts w:cs="Arial"/>
          <w:b/>
          <w:sz w:val="24"/>
          <w:szCs w:val="24"/>
          <w:lang w:val="sr-Cyrl-RS"/>
        </w:rPr>
        <w:t xml:space="preserve"> која се доставља уз понуду</w:t>
      </w:r>
    </w:p>
    <w:p w14:paraId="2C7154AA" w14:textId="5B7BC54E" w:rsidR="001F0EA1" w:rsidRDefault="001F0EA1" w:rsidP="002A09C1">
      <w:pPr>
        <w:spacing w:before="0"/>
        <w:contextualSpacing/>
        <w:rPr>
          <w:rFonts w:cs="Arial"/>
          <w:sz w:val="24"/>
          <w:szCs w:val="24"/>
          <w:lang w:val="sr-Cyrl-RS"/>
        </w:rPr>
      </w:pPr>
      <w:r w:rsidRPr="002A09C1">
        <w:rPr>
          <w:rFonts w:cs="Arial"/>
          <w:sz w:val="24"/>
          <w:szCs w:val="24"/>
          <w:lang w:val="sr-Cyrl-RS"/>
        </w:rPr>
        <w:t>Као доказ испуњености захтева техничких карактеристика понуђене опреме, п</w:t>
      </w:r>
      <w:r w:rsidR="00DB17FD">
        <w:rPr>
          <w:rFonts w:cs="Arial"/>
          <w:sz w:val="24"/>
          <w:szCs w:val="24"/>
          <w:lang w:val="sr-Cyrl-RS"/>
        </w:rPr>
        <w:t>онуђач је дужан да достави катал</w:t>
      </w:r>
      <w:r w:rsidRPr="002A09C1">
        <w:rPr>
          <w:rFonts w:cs="Arial"/>
          <w:sz w:val="24"/>
          <w:szCs w:val="24"/>
          <w:lang w:val="sr-Cyrl-RS"/>
        </w:rPr>
        <w:t xml:space="preserve">ошки материјал или да наведе адресу </w:t>
      </w:r>
      <w:r w:rsidRPr="002A09C1">
        <w:rPr>
          <w:rFonts w:cs="Arial"/>
          <w:sz w:val="24"/>
          <w:szCs w:val="24"/>
        </w:rPr>
        <w:t>web</w:t>
      </w:r>
      <w:r w:rsidRPr="002A09C1">
        <w:rPr>
          <w:rFonts w:cs="Arial"/>
          <w:sz w:val="24"/>
          <w:szCs w:val="24"/>
          <w:lang w:val="sr-Cyrl-RS"/>
        </w:rPr>
        <w:t xml:space="preserve"> странице где се то може утврдити.</w:t>
      </w:r>
    </w:p>
    <w:p w14:paraId="364D3540" w14:textId="77777777" w:rsidR="007F7048" w:rsidRPr="007F7048" w:rsidRDefault="007F7048" w:rsidP="002A09C1">
      <w:pPr>
        <w:spacing w:before="0"/>
        <w:contextualSpacing/>
        <w:rPr>
          <w:rFonts w:cs="Arial"/>
          <w:b/>
          <w:sz w:val="24"/>
          <w:szCs w:val="24"/>
          <w:lang w:val="sr-Cyrl-RS"/>
        </w:rPr>
      </w:pPr>
    </w:p>
    <w:p w14:paraId="19CBA996" w14:textId="44D8BDB0" w:rsidR="007F7048" w:rsidRPr="007F7048" w:rsidRDefault="007F7048" w:rsidP="007F7048">
      <w:pPr>
        <w:spacing w:before="0"/>
        <w:contextualSpacing/>
        <w:rPr>
          <w:rFonts w:cs="Arial"/>
          <w:sz w:val="24"/>
          <w:szCs w:val="24"/>
        </w:rPr>
      </w:pPr>
      <w:r w:rsidRPr="007F7048">
        <w:rPr>
          <w:rFonts w:cs="Arial"/>
          <w:b/>
          <w:sz w:val="24"/>
          <w:szCs w:val="24"/>
          <w:lang w:val="sr-Cyrl-RS"/>
        </w:rPr>
        <w:t xml:space="preserve">3.4. </w:t>
      </w:r>
      <w:r>
        <w:rPr>
          <w:rFonts w:cs="Arial"/>
          <w:b/>
          <w:sz w:val="24"/>
          <w:szCs w:val="24"/>
          <w:lang w:val="sr-Cyrl-RS"/>
        </w:rPr>
        <w:t>Д</w:t>
      </w:r>
      <w:r w:rsidRPr="007F7048">
        <w:rPr>
          <w:rFonts w:cs="Arial"/>
          <w:b/>
          <w:sz w:val="24"/>
          <w:szCs w:val="24"/>
        </w:rPr>
        <w:t>окументација</w:t>
      </w:r>
      <w:r>
        <w:rPr>
          <w:rFonts w:cs="Arial"/>
          <w:sz w:val="24"/>
          <w:szCs w:val="24"/>
        </w:rPr>
        <w:t xml:space="preserve"> </w:t>
      </w:r>
      <w:r w:rsidRPr="007F7048">
        <w:rPr>
          <w:rFonts w:cs="Arial"/>
          <w:b/>
          <w:sz w:val="24"/>
          <w:szCs w:val="24"/>
        </w:rPr>
        <w:t>која се доставља приликом испоруке добара</w:t>
      </w:r>
    </w:p>
    <w:p w14:paraId="631CD1D4" w14:textId="31C1B019" w:rsidR="007F7048" w:rsidRPr="007F7048" w:rsidRDefault="007F7048" w:rsidP="007F7048">
      <w:pPr>
        <w:spacing w:before="0"/>
        <w:contextualSpacing/>
        <w:rPr>
          <w:rFonts w:cs="Arial"/>
          <w:sz w:val="24"/>
          <w:szCs w:val="24"/>
          <w:lang w:val="sr-Cyrl-RS"/>
        </w:rPr>
      </w:pPr>
      <w:r>
        <w:rPr>
          <w:rFonts w:cs="Arial"/>
          <w:sz w:val="24"/>
          <w:szCs w:val="24"/>
          <w:lang w:val="sr-Cyrl-RS"/>
        </w:rPr>
        <w:t>Документација која се доставља приликом испоруке добара је следећа:</w:t>
      </w:r>
    </w:p>
    <w:p w14:paraId="35359BCF" w14:textId="3E0FD83C" w:rsidR="007F7048" w:rsidRPr="007F7048" w:rsidRDefault="007F7048" w:rsidP="007F7048">
      <w:pPr>
        <w:spacing w:before="0"/>
        <w:contextualSpacing/>
        <w:rPr>
          <w:rFonts w:cs="Arial"/>
          <w:sz w:val="24"/>
          <w:szCs w:val="24"/>
          <w:lang w:val="sr-Cyrl-RS"/>
        </w:rPr>
      </w:pPr>
      <w:r w:rsidRPr="007F7048">
        <w:rPr>
          <w:rFonts w:cs="Arial"/>
          <w:sz w:val="24"/>
          <w:szCs w:val="24"/>
        </w:rPr>
        <w:t>1.</w:t>
      </w:r>
      <w:r>
        <w:rPr>
          <w:rFonts w:cs="Arial"/>
          <w:sz w:val="24"/>
          <w:szCs w:val="24"/>
          <w:lang w:val="sr-Cyrl-RS"/>
        </w:rPr>
        <w:t xml:space="preserve"> </w:t>
      </w:r>
      <w:r w:rsidRPr="007F7048">
        <w:rPr>
          <w:rFonts w:cs="Arial"/>
          <w:sz w:val="24"/>
          <w:szCs w:val="24"/>
        </w:rPr>
        <w:t>Каталог испоручене опреме</w:t>
      </w:r>
      <w:r>
        <w:rPr>
          <w:rFonts w:cs="Arial"/>
          <w:sz w:val="24"/>
          <w:szCs w:val="24"/>
          <w:lang w:val="sr-Cyrl-RS"/>
        </w:rPr>
        <w:t>,</w:t>
      </w:r>
    </w:p>
    <w:p w14:paraId="64A73681" w14:textId="48B7CA19" w:rsidR="007F7048" w:rsidRPr="007F7048" w:rsidRDefault="007F7048" w:rsidP="007F7048">
      <w:pPr>
        <w:spacing w:before="0"/>
        <w:contextualSpacing/>
        <w:rPr>
          <w:rFonts w:cs="Arial"/>
          <w:sz w:val="24"/>
          <w:szCs w:val="24"/>
          <w:lang w:val="sr-Cyrl-RS"/>
        </w:rPr>
      </w:pPr>
      <w:r w:rsidRPr="007F7048">
        <w:rPr>
          <w:rFonts w:cs="Arial"/>
          <w:sz w:val="24"/>
          <w:szCs w:val="24"/>
        </w:rPr>
        <w:t>2.</w:t>
      </w:r>
      <w:r>
        <w:rPr>
          <w:rFonts w:cs="Arial"/>
          <w:sz w:val="24"/>
          <w:szCs w:val="24"/>
          <w:lang w:val="sr-Cyrl-RS"/>
        </w:rPr>
        <w:t xml:space="preserve"> </w:t>
      </w:r>
      <w:r w:rsidRPr="007F7048">
        <w:rPr>
          <w:rFonts w:cs="Arial"/>
          <w:sz w:val="24"/>
          <w:szCs w:val="24"/>
        </w:rPr>
        <w:t>Корисничко упутство за испоручену опрему</w:t>
      </w:r>
      <w:r>
        <w:rPr>
          <w:rFonts w:cs="Arial"/>
          <w:sz w:val="24"/>
          <w:szCs w:val="24"/>
          <w:lang w:val="sr-Cyrl-RS"/>
        </w:rPr>
        <w:t>,</w:t>
      </w:r>
    </w:p>
    <w:p w14:paraId="5F74770A" w14:textId="0F44084A" w:rsidR="00DB17FD" w:rsidRPr="007F7048" w:rsidRDefault="007F7048" w:rsidP="007F7048">
      <w:pPr>
        <w:spacing w:before="0"/>
        <w:contextualSpacing/>
        <w:rPr>
          <w:rFonts w:cs="Arial"/>
          <w:sz w:val="24"/>
          <w:szCs w:val="24"/>
          <w:lang w:val="sr-Cyrl-RS"/>
        </w:rPr>
      </w:pPr>
      <w:r w:rsidRPr="007F7048">
        <w:rPr>
          <w:rFonts w:cs="Arial"/>
          <w:sz w:val="24"/>
          <w:szCs w:val="24"/>
        </w:rPr>
        <w:t>3.</w:t>
      </w:r>
      <w:r>
        <w:rPr>
          <w:rFonts w:cs="Arial"/>
          <w:sz w:val="24"/>
          <w:szCs w:val="24"/>
          <w:lang w:val="sr-Cyrl-RS"/>
        </w:rPr>
        <w:t xml:space="preserve"> </w:t>
      </w:r>
      <w:r w:rsidRPr="007F7048">
        <w:rPr>
          <w:rFonts w:cs="Arial"/>
          <w:sz w:val="24"/>
          <w:szCs w:val="24"/>
        </w:rPr>
        <w:t>Фабрички атест за испоручену опрему</w:t>
      </w:r>
      <w:r>
        <w:rPr>
          <w:rFonts w:cs="Arial"/>
          <w:sz w:val="24"/>
          <w:szCs w:val="24"/>
          <w:lang w:val="sr-Cyrl-RS"/>
        </w:rPr>
        <w:t>,</w:t>
      </w:r>
    </w:p>
    <w:p w14:paraId="4BC22D53" w14:textId="52FA60E2" w:rsidR="007F7048" w:rsidRDefault="007F7048" w:rsidP="007F7048">
      <w:pPr>
        <w:spacing w:before="0"/>
        <w:contextualSpacing/>
        <w:rPr>
          <w:rFonts w:cs="Arial"/>
          <w:sz w:val="24"/>
          <w:szCs w:val="24"/>
          <w:lang w:val="sr-Cyrl-RS"/>
        </w:rPr>
      </w:pPr>
      <w:r>
        <w:rPr>
          <w:rFonts w:cs="Arial"/>
          <w:sz w:val="24"/>
          <w:szCs w:val="24"/>
          <w:lang w:val="sr-Cyrl-RS"/>
        </w:rPr>
        <w:t xml:space="preserve">4. </w:t>
      </w:r>
      <w:r w:rsidRPr="007F7048">
        <w:rPr>
          <w:rFonts w:cs="Arial"/>
          <w:sz w:val="24"/>
          <w:szCs w:val="24"/>
          <w:lang w:val="sr-Cyrl-RS"/>
        </w:rPr>
        <w:t>Уз свако возило је потребно доставити и сву неопходну документацију, укључујући и документацију која се односи на хомологацију, која је неопходна за регистрацију возила.</w:t>
      </w:r>
    </w:p>
    <w:p w14:paraId="6A63B2E0" w14:textId="77777777" w:rsidR="007F7048" w:rsidRPr="007F7048" w:rsidRDefault="007F7048" w:rsidP="007F7048">
      <w:pPr>
        <w:spacing w:before="0"/>
        <w:contextualSpacing/>
        <w:rPr>
          <w:rFonts w:cs="Arial"/>
          <w:sz w:val="24"/>
          <w:szCs w:val="24"/>
          <w:lang w:val="sr-Cyrl-RS"/>
        </w:rPr>
      </w:pPr>
    </w:p>
    <w:p w14:paraId="7A7F7C3B" w14:textId="75D3B331" w:rsidR="00D1079A" w:rsidRPr="008D5CC2" w:rsidRDefault="007F7048" w:rsidP="007F7048">
      <w:pPr>
        <w:pStyle w:val="Heading10"/>
        <w:spacing w:before="0"/>
        <w:ind w:left="0" w:firstLine="0"/>
        <w:contextualSpacing/>
        <w:jc w:val="both"/>
        <w:rPr>
          <w:rFonts w:cs="Arial"/>
          <w:sz w:val="24"/>
          <w:szCs w:val="24"/>
          <w:lang w:val="sr-Cyrl-RS"/>
        </w:rPr>
      </w:pPr>
      <w:r>
        <w:rPr>
          <w:rFonts w:cs="Arial"/>
          <w:sz w:val="24"/>
          <w:szCs w:val="24"/>
          <w:lang w:val="sr-Cyrl-RS"/>
        </w:rPr>
        <w:t>3.5</w:t>
      </w:r>
      <w:r w:rsidR="008D5CC2">
        <w:rPr>
          <w:rFonts w:cs="Arial"/>
          <w:sz w:val="24"/>
          <w:szCs w:val="24"/>
          <w:lang w:val="sr-Cyrl-RS"/>
        </w:rPr>
        <w:t>.</w:t>
      </w:r>
      <w:r w:rsidR="000628D0">
        <w:rPr>
          <w:rFonts w:cs="Arial"/>
          <w:sz w:val="24"/>
          <w:szCs w:val="24"/>
          <w:lang w:val="sr-Cyrl-RS"/>
        </w:rPr>
        <w:t xml:space="preserve"> </w:t>
      </w:r>
      <w:r w:rsidR="00DB369C" w:rsidRPr="000628D0">
        <w:rPr>
          <w:rFonts w:cs="Arial"/>
          <w:sz w:val="24"/>
          <w:szCs w:val="24"/>
          <w:lang w:val="sr-Cyrl-RS"/>
        </w:rPr>
        <w:t>Рок испоруке доб</w:t>
      </w:r>
      <w:r w:rsidR="005551C2" w:rsidRPr="000628D0">
        <w:rPr>
          <w:rFonts w:cs="Arial"/>
          <w:sz w:val="24"/>
          <w:szCs w:val="24"/>
          <w:lang w:val="sr-Cyrl-RS"/>
        </w:rPr>
        <w:t>ара</w:t>
      </w:r>
    </w:p>
    <w:p w14:paraId="17B1CE6D" w14:textId="127A37C1" w:rsidR="004276AD" w:rsidRDefault="004D14FC" w:rsidP="007F7048">
      <w:pPr>
        <w:pStyle w:val="ListParagraph"/>
        <w:autoSpaceDE w:val="0"/>
        <w:autoSpaceDN w:val="0"/>
        <w:adjustRightInd w:val="0"/>
        <w:spacing w:before="0" w:after="0" w:line="240" w:lineRule="auto"/>
        <w:ind w:left="0"/>
        <w:rPr>
          <w:rFonts w:ascii="Arial" w:hAnsi="Arial" w:cs="Arial"/>
          <w:sz w:val="24"/>
          <w:szCs w:val="24"/>
          <w:lang w:val="sr-Cyrl-RS"/>
        </w:rPr>
      </w:pPr>
      <w:r w:rsidRPr="004B1C3B">
        <w:rPr>
          <w:rFonts w:ascii="Arial" w:hAnsi="Arial" w:cs="Arial"/>
          <w:sz w:val="24"/>
          <w:szCs w:val="24"/>
          <w:lang w:val="sr-Cyrl-RS"/>
        </w:rPr>
        <w:t>Изабрани п</w:t>
      </w:r>
      <w:r w:rsidR="00D06691" w:rsidRPr="004B1C3B">
        <w:rPr>
          <w:rFonts w:ascii="Arial" w:hAnsi="Arial" w:cs="Arial"/>
          <w:sz w:val="24"/>
          <w:szCs w:val="24"/>
          <w:lang w:val="sr-Cyrl-RS"/>
        </w:rPr>
        <w:t>онуђ</w:t>
      </w:r>
      <w:r w:rsidR="009B3371" w:rsidRPr="004B1C3B">
        <w:rPr>
          <w:rFonts w:ascii="Arial" w:hAnsi="Arial" w:cs="Arial"/>
          <w:sz w:val="24"/>
          <w:szCs w:val="24"/>
          <w:lang w:val="sr-Cyrl-RS"/>
        </w:rPr>
        <w:t>ач је обавезан да испоруку добара</w:t>
      </w:r>
      <w:r w:rsidR="00D06691" w:rsidRPr="004B1C3B">
        <w:rPr>
          <w:rFonts w:ascii="Arial" w:hAnsi="Arial" w:cs="Arial"/>
          <w:sz w:val="24"/>
          <w:szCs w:val="24"/>
          <w:lang w:val="sr-Cyrl-RS"/>
        </w:rPr>
        <w:t xml:space="preserve"> изврши у року </w:t>
      </w:r>
      <w:r w:rsidR="00AD6D3F">
        <w:rPr>
          <w:rFonts w:ascii="Arial" w:hAnsi="Arial" w:cs="Arial"/>
          <w:sz w:val="24"/>
          <w:szCs w:val="24"/>
          <w:lang w:val="sr-Cyrl-RS"/>
        </w:rPr>
        <w:t xml:space="preserve">који не може бити дужи </w:t>
      </w:r>
      <w:r w:rsidR="00D06691" w:rsidRPr="004B1C3B">
        <w:rPr>
          <w:rFonts w:ascii="Arial" w:hAnsi="Arial" w:cs="Arial"/>
          <w:sz w:val="24"/>
          <w:szCs w:val="24"/>
          <w:lang w:val="sr-Cyrl-RS"/>
        </w:rPr>
        <w:t xml:space="preserve">од </w:t>
      </w:r>
      <w:r w:rsidR="008D5CC2">
        <w:rPr>
          <w:rFonts w:ascii="Arial" w:hAnsi="Arial" w:cs="Arial"/>
          <w:sz w:val="24"/>
          <w:szCs w:val="24"/>
          <w:lang w:val="sr-Cyrl-RS"/>
        </w:rPr>
        <w:t>240</w:t>
      </w:r>
      <w:r w:rsidR="00333CBB">
        <w:rPr>
          <w:rFonts w:ascii="Arial" w:hAnsi="Arial" w:cs="Arial"/>
          <w:sz w:val="24"/>
          <w:szCs w:val="24"/>
          <w:lang w:val="sr-Cyrl-RS"/>
        </w:rPr>
        <w:t xml:space="preserve"> (словима:</w:t>
      </w:r>
      <w:r w:rsidR="008D5CC2">
        <w:rPr>
          <w:rFonts w:ascii="Arial" w:hAnsi="Arial" w:cs="Arial"/>
          <w:sz w:val="24"/>
          <w:szCs w:val="24"/>
          <w:lang w:val="sr-Cyrl-RS"/>
        </w:rPr>
        <w:t xml:space="preserve"> двестачетрдесет</w:t>
      </w:r>
      <w:r w:rsidR="00333CBB">
        <w:rPr>
          <w:rFonts w:ascii="Arial" w:hAnsi="Arial" w:cs="Arial"/>
          <w:sz w:val="24"/>
          <w:szCs w:val="24"/>
          <w:lang w:val="sr-Cyrl-RS"/>
        </w:rPr>
        <w:t>)</w:t>
      </w:r>
      <w:r w:rsidR="004B1C3B">
        <w:rPr>
          <w:rFonts w:ascii="Arial" w:hAnsi="Arial" w:cs="Arial"/>
          <w:sz w:val="24"/>
          <w:szCs w:val="24"/>
          <w:lang w:val="sr-Cyrl-RS"/>
        </w:rPr>
        <w:t xml:space="preserve"> дана </w:t>
      </w:r>
      <w:r w:rsidR="00D06691" w:rsidRPr="004B1C3B">
        <w:rPr>
          <w:rFonts w:ascii="Arial" w:hAnsi="Arial" w:cs="Arial"/>
          <w:sz w:val="24"/>
          <w:szCs w:val="24"/>
          <w:lang w:val="sr-Cyrl-RS"/>
        </w:rPr>
        <w:t xml:space="preserve">од дана </w:t>
      </w:r>
      <w:r w:rsidR="00D1079A">
        <w:rPr>
          <w:rFonts w:ascii="Arial" w:hAnsi="Arial" w:cs="Arial"/>
          <w:sz w:val="24"/>
          <w:szCs w:val="24"/>
          <w:lang w:val="sr-Cyrl-RS"/>
        </w:rPr>
        <w:t>ступања</w:t>
      </w:r>
      <w:r w:rsidR="00D06691" w:rsidRPr="004B1C3B">
        <w:rPr>
          <w:rFonts w:ascii="Arial" w:hAnsi="Arial" w:cs="Arial"/>
          <w:sz w:val="24"/>
          <w:szCs w:val="24"/>
          <w:lang w:val="sr-Cyrl-RS"/>
        </w:rPr>
        <w:t xml:space="preserve"> Уговора</w:t>
      </w:r>
      <w:r w:rsidR="00D1079A">
        <w:rPr>
          <w:rFonts w:ascii="Arial" w:hAnsi="Arial" w:cs="Arial"/>
          <w:sz w:val="24"/>
          <w:szCs w:val="24"/>
          <w:lang w:val="sr-Cyrl-RS"/>
        </w:rPr>
        <w:t xml:space="preserve"> на снагу</w:t>
      </w:r>
      <w:r w:rsidR="009B3371" w:rsidRPr="004B1C3B">
        <w:rPr>
          <w:rFonts w:ascii="Arial" w:hAnsi="Arial" w:cs="Arial"/>
          <w:sz w:val="24"/>
          <w:szCs w:val="24"/>
          <w:lang w:val="sr-Cyrl-RS"/>
        </w:rPr>
        <w:t>.</w:t>
      </w:r>
    </w:p>
    <w:p w14:paraId="75B992DE" w14:textId="77777777" w:rsidR="007F7048" w:rsidRPr="0065016F" w:rsidRDefault="007F7048" w:rsidP="007F7048">
      <w:pPr>
        <w:pStyle w:val="ListParagraph"/>
        <w:autoSpaceDE w:val="0"/>
        <w:autoSpaceDN w:val="0"/>
        <w:adjustRightInd w:val="0"/>
        <w:spacing w:before="0" w:after="0" w:line="240" w:lineRule="auto"/>
        <w:ind w:left="0"/>
        <w:rPr>
          <w:rFonts w:ascii="Arial" w:hAnsi="Arial" w:cs="Arial"/>
          <w:sz w:val="24"/>
          <w:szCs w:val="24"/>
          <w:lang w:val="sr-Cyrl-RS"/>
        </w:rPr>
      </w:pPr>
    </w:p>
    <w:p w14:paraId="1F55F088" w14:textId="4C53C2DE" w:rsidR="009A4FCB" w:rsidRDefault="007F7048" w:rsidP="007F7048">
      <w:pPr>
        <w:pStyle w:val="Heading10"/>
        <w:spacing w:before="0"/>
        <w:contextualSpacing/>
        <w:rPr>
          <w:sz w:val="24"/>
          <w:szCs w:val="24"/>
          <w:lang w:val="sr-Cyrl-RS"/>
        </w:rPr>
      </w:pPr>
      <w:bookmarkStart w:id="19" w:name="_Toc441651542"/>
      <w:bookmarkStart w:id="20" w:name="_Toc442559880"/>
      <w:r>
        <w:rPr>
          <w:sz w:val="24"/>
          <w:szCs w:val="24"/>
          <w:lang w:val="sr-Cyrl-RS"/>
        </w:rPr>
        <w:t>3.6</w:t>
      </w:r>
      <w:r w:rsidR="002A09C1">
        <w:rPr>
          <w:sz w:val="24"/>
          <w:szCs w:val="24"/>
          <w:lang w:val="sr-Cyrl-RS"/>
        </w:rPr>
        <w:t xml:space="preserve">. </w:t>
      </w:r>
      <w:r w:rsidR="00DB369C" w:rsidRPr="009A4FCB">
        <w:rPr>
          <w:sz w:val="24"/>
          <w:szCs w:val="24"/>
        </w:rPr>
        <w:t>Место и</w:t>
      </w:r>
      <w:r w:rsidR="004559F1" w:rsidRPr="009A4FCB">
        <w:rPr>
          <w:sz w:val="24"/>
          <w:szCs w:val="24"/>
        </w:rPr>
        <w:t>споруке добара</w:t>
      </w:r>
      <w:bookmarkEnd w:id="19"/>
      <w:bookmarkEnd w:id="20"/>
      <w:r w:rsidR="009A4FCB">
        <w:rPr>
          <w:sz w:val="24"/>
          <w:szCs w:val="24"/>
          <w:lang w:val="sr-Cyrl-RS"/>
        </w:rPr>
        <w:t xml:space="preserve"> </w:t>
      </w:r>
    </w:p>
    <w:p w14:paraId="46367BA6" w14:textId="7F672574" w:rsidR="00B46BA0" w:rsidRDefault="006C009A" w:rsidP="007F7048">
      <w:pPr>
        <w:spacing w:before="0"/>
        <w:contextualSpacing/>
        <w:rPr>
          <w:sz w:val="24"/>
          <w:lang w:val="sr-Cyrl-RS" w:eastAsia="ar-SA"/>
        </w:rPr>
      </w:pPr>
      <w:r w:rsidRPr="006C009A">
        <w:rPr>
          <w:sz w:val="24"/>
          <w:lang w:val="sr-Cyrl-RS" w:eastAsia="ar-SA"/>
        </w:rPr>
        <w:t>Простор трафостанице Нови Београд 1, Отона Жупанчића 2, Нови Београд.</w:t>
      </w:r>
    </w:p>
    <w:p w14:paraId="3314E1CE" w14:textId="77777777" w:rsidR="007F7048" w:rsidRPr="006C009A" w:rsidRDefault="007F7048" w:rsidP="007F7048">
      <w:pPr>
        <w:spacing w:before="0"/>
        <w:contextualSpacing/>
        <w:rPr>
          <w:sz w:val="24"/>
          <w:lang w:val="sr-Cyrl-RS" w:eastAsia="ar-SA"/>
        </w:rPr>
      </w:pPr>
    </w:p>
    <w:p w14:paraId="5F5DD8BA" w14:textId="4A86D32E" w:rsidR="00B46BA0" w:rsidRPr="006C009A" w:rsidRDefault="007F7048" w:rsidP="007F7048">
      <w:pPr>
        <w:spacing w:before="0"/>
        <w:contextualSpacing/>
        <w:rPr>
          <w:b/>
          <w:sz w:val="24"/>
          <w:lang w:val="sr-Cyrl-RS" w:eastAsia="ar-SA"/>
        </w:rPr>
      </w:pPr>
      <w:r>
        <w:rPr>
          <w:b/>
          <w:sz w:val="24"/>
          <w:lang w:val="sr-Cyrl-RS" w:eastAsia="ar-SA"/>
        </w:rPr>
        <w:t>3.7.</w:t>
      </w:r>
      <w:r w:rsidR="00B46BA0" w:rsidRPr="006C009A">
        <w:rPr>
          <w:b/>
          <w:sz w:val="24"/>
          <w:lang w:val="sr-Cyrl-RS" w:eastAsia="ar-SA"/>
        </w:rPr>
        <w:t xml:space="preserve"> </w:t>
      </w:r>
      <w:r w:rsidR="00DB1CFF">
        <w:rPr>
          <w:b/>
          <w:sz w:val="24"/>
          <w:lang w:val="sr-Cyrl-RS" w:eastAsia="ar-SA"/>
        </w:rPr>
        <w:t>К</w:t>
      </w:r>
      <w:r w:rsidR="00B46BA0" w:rsidRPr="006C009A">
        <w:rPr>
          <w:b/>
          <w:sz w:val="24"/>
          <w:lang w:val="sr-Cyrl-RS" w:eastAsia="ar-SA"/>
        </w:rPr>
        <w:t>ва</w:t>
      </w:r>
      <w:r>
        <w:rPr>
          <w:b/>
          <w:sz w:val="24"/>
          <w:lang w:val="sr-Cyrl-RS" w:eastAsia="ar-SA"/>
        </w:rPr>
        <w:t>нтитативни</w:t>
      </w:r>
      <w:r w:rsidR="00B46BA0" w:rsidRPr="006C009A">
        <w:rPr>
          <w:b/>
          <w:sz w:val="24"/>
          <w:lang w:val="sr-Cyrl-RS" w:eastAsia="ar-SA"/>
        </w:rPr>
        <w:t xml:space="preserve"> </w:t>
      </w:r>
      <w:r w:rsidR="00DB1CFF">
        <w:rPr>
          <w:b/>
          <w:sz w:val="24"/>
          <w:lang w:val="sr-Cyrl-RS" w:eastAsia="ar-SA"/>
        </w:rPr>
        <w:t xml:space="preserve">и квалитативни </w:t>
      </w:r>
      <w:r w:rsidR="00B46BA0" w:rsidRPr="006C009A">
        <w:rPr>
          <w:b/>
          <w:sz w:val="24"/>
          <w:lang w:val="sr-Cyrl-RS" w:eastAsia="ar-SA"/>
        </w:rPr>
        <w:t>пријем добара</w:t>
      </w:r>
    </w:p>
    <w:p w14:paraId="7D143846" w14:textId="77777777" w:rsidR="00DB1CFF" w:rsidRPr="00DB1CFF" w:rsidRDefault="00DB1CFF" w:rsidP="00DB1CFF">
      <w:pPr>
        <w:spacing w:before="0"/>
        <w:contextualSpacing/>
        <w:rPr>
          <w:rFonts w:cs="Arial"/>
          <w:b/>
          <w:sz w:val="24"/>
          <w:szCs w:val="24"/>
          <w:lang w:val="sr-Cyrl-RS" w:eastAsia="zh-CN"/>
        </w:rPr>
      </w:pPr>
      <w:r w:rsidRPr="00DB1CFF">
        <w:rPr>
          <w:rFonts w:cs="Arial"/>
          <w:b/>
          <w:sz w:val="24"/>
          <w:szCs w:val="24"/>
          <w:lang w:val="sr-Cyrl-RS" w:eastAsia="zh-CN"/>
        </w:rPr>
        <w:t>Квантитативни пријем</w:t>
      </w:r>
    </w:p>
    <w:p w14:paraId="0BBFD76F" w14:textId="38A6AD00" w:rsidR="00DB1CFF" w:rsidRPr="00DB1CFF" w:rsidRDefault="00DB1CFF" w:rsidP="00DB1CFF">
      <w:pPr>
        <w:spacing w:before="0"/>
        <w:contextualSpacing/>
        <w:rPr>
          <w:rFonts w:cs="Arial"/>
          <w:sz w:val="24"/>
          <w:szCs w:val="24"/>
          <w:lang w:val="sr-Cyrl-RS" w:eastAsia="zh-CN"/>
        </w:rPr>
      </w:pPr>
      <w:r>
        <w:rPr>
          <w:rFonts w:cs="Arial"/>
          <w:sz w:val="24"/>
          <w:szCs w:val="24"/>
          <w:lang w:val="sr-Cyrl-RS" w:eastAsia="zh-CN"/>
        </w:rPr>
        <w:t>Понуђач</w:t>
      </w:r>
      <w:r w:rsidRPr="00DB1CFF">
        <w:rPr>
          <w:rFonts w:cs="Arial"/>
          <w:sz w:val="24"/>
          <w:szCs w:val="24"/>
          <w:lang w:val="sr-Cyrl-RS" w:eastAsia="zh-CN"/>
        </w:rPr>
        <w:t xml:space="preserve"> се обавезује да писаним путем обавести </w:t>
      </w:r>
      <w:r>
        <w:rPr>
          <w:rFonts w:cs="Arial"/>
          <w:sz w:val="24"/>
          <w:szCs w:val="24"/>
          <w:lang w:val="sr-Cyrl-RS" w:eastAsia="zh-CN"/>
        </w:rPr>
        <w:t>наручиоца</w:t>
      </w:r>
      <w:r w:rsidRPr="00DB1CFF">
        <w:rPr>
          <w:rFonts w:cs="Arial"/>
          <w:sz w:val="24"/>
          <w:szCs w:val="24"/>
          <w:lang w:val="sr-Cyrl-RS" w:eastAsia="zh-CN"/>
        </w:rPr>
        <w:t xml:space="preserve"> о тачном датуму испоруке најмање 4 (четири) радна дана пре планираног датума испоруке.</w:t>
      </w:r>
    </w:p>
    <w:p w14:paraId="14A6B052" w14:textId="77777777" w:rsidR="00DB1CFF" w:rsidRPr="00DB1CFF" w:rsidRDefault="00DB1CFF" w:rsidP="00DB1CFF">
      <w:pPr>
        <w:spacing w:before="0"/>
        <w:contextualSpacing/>
        <w:rPr>
          <w:rFonts w:cs="Arial"/>
          <w:sz w:val="24"/>
          <w:szCs w:val="24"/>
          <w:lang w:val="sr-Cyrl-RS" w:eastAsia="zh-CN"/>
        </w:rPr>
      </w:pPr>
    </w:p>
    <w:p w14:paraId="59C6E685" w14:textId="5B4050E7" w:rsidR="00DB1CFF" w:rsidRPr="00DB1CFF" w:rsidRDefault="00DB1CFF" w:rsidP="00DB1CFF">
      <w:pPr>
        <w:spacing w:before="0"/>
        <w:contextualSpacing/>
        <w:rPr>
          <w:rFonts w:cs="Arial"/>
          <w:sz w:val="24"/>
          <w:szCs w:val="24"/>
          <w:lang w:val="sr-Cyrl-RS" w:eastAsia="zh-CN"/>
        </w:rPr>
      </w:pPr>
      <w:r w:rsidRPr="00DB1CFF">
        <w:rPr>
          <w:rFonts w:cs="Arial"/>
          <w:sz w:val="24"/>
          <w:szCs w:val="24"/>
          <w:lang w:val="sr-Cyrl-RS" w:eastAsia="zh-CN"/>
        </w:rPr>
        <w:t xml:space="preserve">Пријем </w:t>
      </w:r>
      <w:r w:rsidR="003A6ED5">
        <w:rPr>
          <w:rFonts w:cs="Arial"/>
          <w:sz w:val="24"/>
          <w:szCs w:val="24"/>
          <w:lang w:val="sr-Cyrl-RS" w:eastAsia="zh-CN"/>
        </w:rPr>
        <w:t>добара</w:t>
      </w:r>
      <w:r w:rsidRPr="00DB1CFF">
        <w:rPr>
          <w:rFonts w:cs="Arial"/>
          <w:sz w:val="24"/>
          <w:szCs w:val="24"/>
          <w:lang w:val="sr-Cyrl-RS" w:eastAsia="zh-CN"/>
        </w:rPr>
        <w:t xml:space="preserve"> констатоваће се потписивањем Записника о квантитативном пријему – без примедби и провером:</w:t>
      </w:r>
    </w:p>
    <w:p w14:paraId="3E866704" w14:textId="77777777" w:rsidR="00DB1CFF" w:rsidRPr="00DB1CFF" w:rsidRDefault="00DB1CFF" w:rsidP="00DB1CFF">
      <w:pPr>
        <w:spacing w:before="0"/>
        <w:contextualSpacing/>
        <w:rPr>
          <w:rFonts w:cs="Arial"/>
          <w:sz w:val="24"/>
          <w:szCs w:val="24"/>
          <w:lang w:val="sr-Cyrl-RS" w:eastAsia="zh-CN"/>
        </w:rPr>
      </w:pPr>
      <w:r w:rsidRPr="00DB1CFF">
        <w:rPr>
          <w:rFonts w:cs="Arial"/>
          <w:sz w:val="24"/>
          <w:szCs w:val="24"/>
          <w:lang w:val="sr-Cyrl-RS" w:eastAsia="zh-CN"/>
        </w:rPr>
        <w:t>-</w:t>
      </w:r>
      <w:r w:rsidRPr="00DB1CFF">
        <w:rPr>
          <w:rFonts w:cs="Arial"/>
          <w:sz w:val="24"/>
          <w:szCs w:val="24"/>
          <w:lang w:val="sr-Cyrl-RS" w:eastAsia="zh-CN"/>
        </w:rPr>
        <w:tab/>
        <w:t>да ли је испоручена уговорена количина;</w:t>
      </w:r>
    </w:p>
    <w:p w14:paraId="452AD11B" w14:textId="77777777" w:rsidR="00DB1CFF" w:rsidRPr="00DB1CFF" w:rsidRDefault="00DB1CFF" w:rsidP="00DB1CFF">
      <w:pPr>
        <w:spacing w:before="0"/>
        <w:contextualSpacing/>
        <w:rPr>
          <w:rFonts w:cs="Arial"/>
          <w:sz w:val="24"/>
          <w:szCs w:val="24"/>
          <w:lang w:val="sr-Cyrl-RS" w:eastAsia="zh-CN"/>
        </w:rPr>
      </w:pPr>
      <w:r w:rsidRPr="00DB1CFF">
        <w:rPr>
          <w:rFonts w:cs="Arial"/>
          <w:sz w:val="24"/>
          <w:szCs w:val="24"/>
          <w:lang w:val="sr-Cyrl-RS" w:eastAsia="zh-CN"/>
        </w:rPr>
        <w:t>-</w:t>
      </w:r>
      <w:r w:rsidRPr="00DB1CFF">
        <w:rPr>
          <w:rFonts w:cs="Arial"/>
          <w:sz w:val="24"/>
          <w:szCs w:val="24"/>
          <w:lang w:val="sr-Cyrl-RS" w:eastAsia="zh-CN"/>
        </w:rPr>
        <w:tab/>
        <w:t>да ли су добра испоручена у оригиналном паковању;</w:t>
      </w:r>
    </w:p>
    <w:p w14:paraId="16A4CBAF" w14:textId="77777777" w:rsidR="00DB1CFF" w:rsidRPr="00DB1CFF" w:rsidRDefault="00DB1CFF" w:rsidP="00DB1CFF">
      <w:pPr>
        <w:spacing w:before="0"/>
        <w:contextualSpacing/>
        <w:rPr>
          <w:rFonts w:cs="Arial"/>
          <w:sz w:val="24"/>
          <w:szCs w:val="24"/>
          <w:lang w:val="sr-Cyrl-RS" w:eastAsia="zh-CN"/>
        </w:rPr>
      </w:pPr>
      <w:r w:rsidRPr="00DB1CFF">
        <w:rPr>
          <w:rFonts w:cs="Arial"/>
          <w:sz w:val="24"/>
          <w:szCs w:val="24"/>
          <w:lang w:val="sr-Cyrl-RS" w:eastAsia="zh-CN"/>
        </w:rPr>
        <w:t>-</w:t>
      </w:r>
      <w:r w:rsidRPr="00DB1CFF">
        <w:rPr>
          <w:rFonts w:cs="Arial"/>
          <w:sz w:val="24"/>
          <w:szCs w:val="24"/>
          <w:lang w:val="sr-Cyrl-RS" w:eastAsia="zh-CN"/>
        </w:rPr>
        <w:tab/>
        <w:t>да ли су добра без видљивог оштећења;</w:t>
      </w:r>
    </w:p>
    <w:p w14:paraId="4B26A801" w14:textId="77777777" w:rsidR="00DB1CFF" w:rsidRPr="00DB1CFF" w:rsidRDefault="00DB1CFF" w:rsidP="003A6ED5">
      <w:pPr>
        <w:spacing w:before="0"/>
        <w:ind w:left="709" w:hanging="709"/>
        <w:contextualSpacing/>
        <w:rPr>
          <w:rFonts w:cs="Arial"/>
          <w:sz w:val="24"/>
          <w:szCs w:val="24"/>
          <w:lang w:val="sr-Cyrl-RS" w:eastAsia="zh-CN"/>
        </w:rPr>
      </w:pPr>
      <w:r w:rsidRPr="00DB1CFF">
        <w:rPr>
          <w:rFonts w:cs="Arial"/>
          <w:sz w:val="24"/>
          <w:szCs w:val="24"/>
          <w:lang w:val="sr-Cyrl-RS" w:eastAsia="zh-CN"/>
        </w:rPr>
        <w:t>-</w:t>
      </w:r>
      <w:r w:rsidRPr="00DB1CFF">
        <w:rPr>
          <w:rFonts w:cs="Arial"/>
          <w:sz w:val="24"/>
          <w:szCs w:val="24"/>
          <w:lang w:val="sr-Cyrl-RS" w:eastAsia="zh-CN"/>
        </w:rPr>
        <w:tab/>
        <w:t>да ли је уз испоручена добра достављена комплетна пратећа документација и то:</w:t>
      </w:r>
    </w:p>
    <w:p w14:paraId="25080761" w14:textId="77777777" w:rsidR="00DB1CFF" w:rsidRPr="00DB1CFF" w:rsidRDefault="00DB1CFF" w:rsidP="003A6ED5">
      <w:pPr>
        <w:spacing w:before="0"/>
        <w:ind w:left="709"/>
        <w:contextualSpacing/>
        <w:rPr>
          <w:rFonts w:cs="Arial"/>
          <w:sz w:val="24"/>
          <w:szCs w:val="24"/>
          <w:lang w:val="sr-Cyrl-RS" w:eastAsia="zh-CN"/>
        </w:rPr>
      </w:pPr>
      <w:r w:rsidRPr="00DB1CFF">
        <w:rPr>
          <w:rFonts w:cs="Arial"/>
          <w:sz w:val="24"/>
          <w:szCs w:val="24"/>
          <w:lang w:val="sr-Cyrl-RS" w:eastAsia="zh-CN"/>
        </w:rPr>
        <w:t>1. Каталог испоручене опреме,</w:t>
      </w:r>
    </w:p>
    <w:p w14:paraId="400FE5FC" w14:textId="77777777" w:rsidR="00DB1CFF" w:rsidRPr="00DB1CFF" w:rsidRDefault="00DB1CFF" w:rsidP="003A6ED5">
      <w:pPr>
        <w:spacing w:before="0"/>
        <w:ind w:left="709"/>
        <w:contextualSpacing/>
        <w:rPr>
          <w:rFonts w:cs="Arial"/>
          <w:sz w:val="24"/>
          <w:szCs w:val="24"/>
          <w:lang w:val="sr-Cyrl-RS" w:eastAsia="zh-CN"/>
        </w:rPr>
      </w:pPr>
      <w:r w:rsidRPr="00DB1CFF">
        <w:rPr>
          <w:rFonts w:cs="Arial"/>
          <w:sz w:val="24"/>
          <w:szCs w:val="24"/>
          <w:lang w:val="sr-Cyrl-RS" w:eastAsia="zh-CN"/>
        </w:rPr>
        <w:t>2. Корисничко упутство за испоручену опрему,</w:t>
      </w:r>
    </w:p>
    <w:p w14:paraId="3CF6D4E8" w14:textId="77777777" w:rsidR="00DB1CFF" w:rsidRPr="00DB1CFF" w:rsidRDefault="00DB1CFF" w:rsidP="003A6ED5">
      <w:pPr>
        <w:spacing w:before="0"/>
        <w:ind w:left="709"/>
        <w:contextualSpacing/>
        <w:rPr>
          <w:rFonts w:cs="Arial"/>
          <w:sz w:val="24"/>
          <w:szCs w:val="24"/>
          <w:lang w:val="sr-Cyrl-RS" w:eastAsia="zh-CN"/>
        </w:rPr>
      </w:pPr>
      <w:r w:rsidRPr="00DB1CFF">
        <w:rPr>
          <w:rFonts w:cs="Arial"/>
          <w:sz w:val="24"/>
          <w:szCs w:val="24"/>
          <w:lang w:val="sr-Cyrl-RS" w:eastAsia="zh-CN"/>
        </w:rPr>
        <w:t>3. Фабрички атест за испоручену опрему,</w:t>
      </w:r>
    </w:p>
    <w:p w14:paraId="64529262" w14:textId="77777777" w:rsidR="00DB1CFF" w:rsidRPr="00DB1CFF" w:rsidRDefault="00DB1CFF" w:rsidP="003A6ED5">
      <w:pPr>
        <w:spacing w:before="0"/>
        <w:ind w:left="709"/>
        <w:contextualSpacing/>
        <w:rPr>
          <w:rFonts w:cs="Arial"/>
          <w:sz w:val="24"/>
          <w:szCs w:val="24"/>
          <w:lang w:val="sr-Cyrl-RS" w:eastAsia="zh-CN"/>
        </w:rPr>
      </w:pPr>
      <w:r w:rsidRPr="00DB1CFF">
        <w:rPr>
          <w:rFonts w:cs="Arial"/>
          <w:sz w:val="24"/>
          <w:szCs w:val="24"/>
          <w:lang w:val="sr-Cyrl-RS" w:eastAsia="zh-CN"/>
        </w:rPr>
        <w:t>4. За свако возило комплетна документација која се односи на хомологацију, која је неопходна за регистрацију возила.</w:t>
      </w:r>
    </w:p>
    <w:p w14:paraId="4EC6AC17" w14:textId="77777777" w:rsidR="00DB1CFF" w:rsidRPr="00DB1CFF" w:rsidRDefault="00DB1CFF" w:rsidP="00DB1CFF">
      <w:pPr>
        <w:spacing w:before="0"/>
        <w:contextualSpacing/>
        <w:rPr>
          <w:rFonts w:cs="Arial"/>
          <w:sz w:val="24"/>
          <w:szCs w:val="24"/>
          <w:lang w:val="sr-Cyrl-RS" w:eastAsia="zh-CN"/>
        </w:rPr>
      </w:pPr>
    </w:p>
    <w:p w14:paraId="36C4DD2D" w14:textId="5ACB103A" w:rsidR="00DB1CFF" w:rsidRPr="00DB1CFF" w:rsidRDefault="00DB1CFF" w:rsidP="00DB1CFF">
      <w:pPr>
        <w:spacing w:before="0"/>
        <w:contextualSpacing/>
        <w:rPr>
          <w:rFonts w:cs="Arial"/>
          <w:sz w:val="24"/>
          <w:szCs w:val="24"/>
          <w:lang w:val="sr-Cyrl-RS" w:eastAsia="zh-CN"/>
        </w:rPr>
      </w:pPr>
      <w:r w:rsidRPr="00DB1CFF">
        <w:rPr>
          <w:rFonts w:cs="Arial"/>
          <w:sz w:val="24"/>
          <w:szCs w:val="24"/>
          <w:lang w:val="sr-Cyrl-RS" w:eastAsia="zh-CN"/>
        </w:rPr>
        <w:t xml:space="preserve">У случају да дође до одступања од уговореног, </w:t>
      </w:r>
      <w:r w:rsidR="003A6ED5">
        <w:rPr>
          <w:rFonts w:cs="Arial"/>
          <w:sz w:val="24"/>
          <w:szCs w:val="24"/>
          <w:lang w:val="sr-Cyrl-RS" w:eastAsia="zh-CN"/>
        </w:rPr>
        <w:t>понуђач</w:t>
      </w:r>
      <w:r w:rsidRPr="00DB1CFF">
        <w:rPr>
          <w:rFonts w:cs="Arial"/>
          <w:sz w:val="24"/>
          <w:szCs w:val="24"/>
          <w:lang w:val="sr-Cyrl-RS" w:eastAsia="zh-CN"/>
        </w:rPr>
        <w:t xml:space="preserve"> је дужан да до краја уговореног рока испоруке отклони све недостатке</w:t>
      </w:r>
      <w:r w:rsidR="003A6ED5">
        <w:rPr>
          <w:rFonts w:cs="Arial"/>
          <w:sz w:val="24"/>
          <w:szCs w:val="24"/>
          <w:lang w:val="sr-Cyrl-RS" w:eastAsia="zh-CN"/>
        </w:rPr>
        <w:t>,</w:t>
      </w:r>
      <w:r w:rsidRPr="00DB1CFF">
        <w:rPr>
          <w:rFonts w:cs="Arial"/>
          <w:sz w:val="24"/>
          <w:szCs w:val="24"/>
          <w:lang w:val="sr-Cyrl-RS" w:eastAsia="zh-CN"/>
        </w:rPr>
        <w:t xml:space="preserve"> а док се ти недостаци не отклоне, сматраће се да испорука није извршена у року. </w:t>
      </w:r>
    </w:p>
    <w:p w14:paraId="3965D3A0" w14:textId="77777777" w:rsidR="00DB1CFF" w:rsidRPr="00DB1CFF" w:rsidRDefault="00DB1CFF" w:rsidP="00DB1CFF">
      <w:pPr>
        <w:spacing w:before="0"/>
        <w:contextualSpacing/>
        <w:rPr>
          <w:rFonts w:cs="Arial"/>
          <w:sz w:val="24"/>
          <w:szCs w:val="24"/>
          <w:lang w:val="sr-Cyrl-RS" w:eastAsia="zh-CN"/>
        </w:rPr>
      </w:pPr>
    </w:p>
    <w:p w14:paraId="12747785" w14:textId="77777777" w:rsidR="00DB1CFF" w:rsidRPr="003A6ED5" w:rsidRDefault="00DB1CFF" w:rsidP="00DB1CFF">
      <w:pPr>
        <w:spacing w:before="0"/>
        <w:contextualSpacing/>
        <w:rPr>
          <w:rFonts w:cs="Arial"/>
          <w:b/>
          <w:sz w:val="24"/>
          <w:szCs w:val="24"/>
          <w:lang w:val="sr-Cyrl-RS" w:eastAsia="zh-CN"/>
        </w:rPr>
      </w:pPr>
      <w:r w:rsidRPr="003A6ED5">
        <w:rPr>
          <w:rFonts w:cs="Arial"/>
          <w:b/>
          <w:sz w:val="24"/>
          <w:szCs w:val="24"/>
          <w:lang w:val="sr-Cyrl-RS" w:eastAsia="zh-CN"/>
        </w:rPr>
        <w:t>Квалитативни пријем</w:t>
      </w:r>
    </w:p>
    <w:p w14:paraId="1919ED5B" w14:textId="2B262858" w:rsidR="00DB1CFF" w:rsidRPr="00DB1CFF" w:rsidRDefault="00DB1CFF" w:rsidP="00DB1CFF">
      <w:pPr>
        <w:spacing w:before="0"/>
        <w:contextualSpacing/>
        <w:rPr>
          <w:rFonts w:cs="Arial"/>
          <w:sz w:val="24"/>
          <w:szCs w:val="24"/>
          <w:lang w:val="sr-Cyrl-RS" w:eastAsia="zh-CN"/>
        </w:rPr>
      </w:pPr>
      <w:r w:rsidRPr="00DB1CFF">
        <w:rPr>
          <w:rFonts w:cs="Arial"/>
          <w:sz w:val="24"/>
          <w:szCs w:val="24"/>
          <w:lang w:val="sr-Cyrl-RS" w:eastAsia="zh-CN"/>
        </w:rPr>
        <w:t xml:space="preserve">Квалитативни пријем ће се обавити приликом испоруке добара уз присуство овлашћених представника </w:t>
      </w:r>
      <w:r w:rsidR="003A6ED5">
        <w:rPr>
          <w:rFonts w:cs="Arial"/>
          <w:sz w:val="24"/>
          <w:szCs w:val="24"/>
          <w:lang w:val="sr-Cyrl-RS" w:eastAsia="zh-CN"/>
        </w:rPr>
        <w:t>наручиоца и понуђача</w:t>
      </w:r>
      <w:r w:rsidRPr="00DB1CFF">
        <w:rPr>
          <w:rFonts w:cs="Arial"/>
          <w:sz w:val="24"/>
          <w:szCs w:val="24"/>
          <w:lang w:val="sr-Cyrl-RS" w:eastAsia="zh-CN"/>
        </w:rPr>
        <w:t>, на простору трафо станице Нови Београд</w:t>
      </w:r>
      <w:r w:rsidR="00DE2004">
        <w:rPr>
          <w:rFonts w:cs="Arial"/>
          <w:sz w:val="24"/>
          <w:szCs w:val="24"/>
          <w:lang w:val="en-GB" w:eastAsia="zh-CN"/>
        </w:rPr>
        <w:t xml:space="preserve"> 1</w:t>
      </w:r>
      <w:r w:rsidRPr="00DB1CFF">
        <w:rPr>
          <w:rFonts w:cs="Arial"/>
          <w:sz w:val="24"/>
          <w:szCs w:val="24"/>
          <w:lang w:val="sr-Cyrl-RS" w:eastAsia="zh-CN"/>
        </w:rPr>
        <w:t>, Отона Жупанчића 2, Нови Београд.</w:t>
      </w:r>
    </w:p>
    <w:p w14:paraId="12B36CD7" w14:textId="77777777" w:rsidR="00DB1CFF" w:rsidRPr="00DB1CFF" w:rsidRDefault="00DB1CFF" w:rsidP="00DB1CFF">
      <w:pPr>
        <w:spacing w:before="0"/>
        <w:contextualSpacing/>
        <w:rPr>
          <w:rFonts w:cs="Arial"/>
          <w:sz w:val="24"/>
          <w:szCs w:val="24"/>
          <w:lang w:val="sr-Cyrl-RS" w:eastAsia="zh-CN"/>
        </w:rPr>
      </w:pPr>
      <w:r w:rsidRPr="00DB1CFF">
        <w:rPr>
          <w:rFonts w:cs="Arial"/>
          <w:sz w:val="24"/>
          <w:szCs w:val="24"/>
          <w:lang w:val="sr-Cyrl-RS" w:eastAsia="zh-CN"/>
        </w:rPr>
        <w:t>Квалитативни пријем ће се извршити у складу са важећим техничким прописима и стандардима.</w:t>
      </w:r>
    </w:p>
    <w:p w14:paraId="0863311A" w14:textId="77777777" w:rsidR="00DB1CFF" w:rsidRPr="00DB1CFF" w:rsidRDefault="00DB1CFF" w:rsidP="00DB1CFF">
      <w:pPr>
        <w:spacing w:before="0"/>
        <w:contextualSpacing/>
        <w:rPr>
          <w:rFonts w:cs="Arial"/>
          <w:sz w:val="24"/>
          <w:szCs w:val="24"/>
          <w:lang w:val="sr-Cyrl-RS" w:eastAsia="zh-CN"/>
        </w:rPr>
      </w:pPr>
    </w:p>
    <w:p w14:paraId="605F6060" w14:textId="0B9A5A2A" w:rsidR="00DB1CFF" w:rsidRPr="00DB1CFF" w:rsidRDefault="00DB1CFF" w:rsidP="00DB1CFF">
      <w:pPr>
        <w:spacing w:before="0"/>
        <w:contextualSpacing/>
        <w:rPr>
          <w:rFonts w:cs="Arial"/>
          <w:sz w:val="24"/>
          <w:szCs w:val="24"/>
          <w:lang w:val="sr-Cyrl-RS" w:eastAsia="zh-CN"/>
        </w:rPr>
      </w:pPr>
      <w:r w:rsidRPr="00DB1CFF">
        <w:rPr>
          <w:rFonts w:cs="Arial"/>
          <w:sz w:val="24"/>
          <w:szCs w:val="24"/>
          <w:lang w:val="sr-Cyrl-RS" w:eastAsia="zh-CN"/>
        </w:rPr>
        <w:t xml:space="preserve">Уколико пријем предметних добара не буде успешно извршен, </w:t>
      </w:r>
      <w:r w:rsidR="003A6ED5">
        <w:rPr>
          <w:rFonts w:cs="Arial"/>
          <w:sz w:val="24"/>
          <w:szCs w:val="24"/>
          <w:lang w:val="sr-Cyrl-RS" w:eastAsia="zh-CN"/>
        </w:rPr>
        <w:t>понуђач</w:t>
      </w:r>
      <w:r w:rsidRPr="00DB1CFF">
        <w:rPr>
          <w:rFonts w:cs="Arial"/>
          <w:sz w:val="24"/>
          <w:szCs w:val="24"/>
          <w:lang w:val="sr-Cyrl-RS" w:eastAsia="zh-CN"/>
        </w:rPr>
        <w:t xml:space="preserve"> је у обавези да у најкраћем року отклони све евентуалне недостатке и примедбе које утврде овлашћена лица </w:t>
      </w:r>
      <w:r w:rsidR="003A6ED5">
        <w:rPr>
          <w:rFonts w:cs="Arial"/>
          <w:sz w:val="24"/>
          <w:szCs w:val="24"/>
          <w:lang w:val="sr-Cyrl-RS" w:eastAsia="zh-CN"/>
        </w:rPr>
        <w:t>наручиоца</w:t>
      </w:r>
      <w:r w:rsidRPr="00DB1CFF">
        <w:rPr>
          <w:rFonts w:cs="Arial"/>
          <w:sz w:val="24"/>
          <w:szCs w:val="24"/>
          <w:lang w:val="sr-Cyrl-RS" w:eastAsia="zh-CN"/>
        </w:rPr>
        <w:t>, а док се ти недостаци не отклоне сматраће се да испорука није извршена.</w:t>
      </w:r>
    </w:p>
    <w:p w14:paraId="460129FA" w14:textId="77777777" w:rsidR="00DB1CFF" w:rsidRPr="00DB1CFF" w:rsidRDefault="00DB1CFF" w:rsidP="00DB1CFF">
      <w:pPr>
        <w:spacing w:before="0"/>
        <w:contextualSpacing/>
        <w:rPr>
          <w:rFonts w:cs="Arial"/>
          <w:sz w:val="24"/>
          <w:szCs w:val="24"/>
          <w:lang w:val="sr-Cyrl-RS" w:eastAsia="zh-CN"/>
        </w:rPr>
      </w:pPr>
    </w:p>
    <w:p w14:paraId="35B43343" w14:textId="47978DED" w:rsidR="00DB1CFF" w:rsidRPr="00DB1CFF" w:rsidRDefault="003A6ED5" w:rsidP="00DB1CFF">
      <w:pPr>
        <w:spacing w:before="0"/>
        <w:contextualSpacing/>
        <w:rPr>
          <w:rFonts w:cs="Arial"/>
          <w:sz w:val="24"/>
          <w:szCs w:val="24"/>
          <w:lang w:val="sr-Cyrl-RS" w:eastAsia="zh-CN"/>
        </w:rPr>
      </w:pPr>
      <w:r>
        <w:rPr>
          <w:rFonts w:cs="Arial"/>
          <w:sz w:val="24"/>
          <w:szCs w:val="24"/>
          <w:lang w:val="sr-Cyrl-RS" w:eastAsia="zh-CN"/>
        </w:rPr>
        <w:t>Наручилац</w:t>
      </w:r>
      <w:r w:rsidR="00DB1CFF" w:rsidRPr="00DB1CFF">
        <w:rPr>
          <w:rFonts w:cs="Arial"/>
          <w:sz w:val="24"/>
          <w:szCs w:val="24"/>
          <w:lang w:val="sr-Cyrl-RS" w:eastAsia="zh-CN"/>
        </w:rPr>
        <w:t xml:space="preserve">, који је </w:t>
      </w:r>
      <w:r>
        <w:rPr>
          <w:rFonts w:cs="Arial"/>
          <w:sz w:val="24"/>
          <w:szCs w:val="24"/>
          <w:lang w:val="sr-Cyrl-RS" w:eastAsia="zh-CN"/>
        </w:rPr>
        <w:t>понуђачу</w:t>
      </w:r>
      <w:r w:rsidR="00DB1CFF" w:rsidRPr="00DB1CFF">
        <w:rPr>
          <w:rFonts w:cs="Arial"/>
          <w:sz w:val="24"/>
          <w:szCs w:val="24"/>
          <w:lang w:val="sr-Cyrl-RS" w:eastAsia="zh-CN"/>
        </w:rPr>
        <w:t xml:space="preserve"> ставио приговор због утврђених недостатака </w:t>
      </w:r>
      <w:r>
        <w:rPr>
          <w:rFonts w:cs="Arial"/>
          <w:sz w:val="24"/>
          <w:szCs w:val="24"/>
          <w:lang w:val="sr-Cyrl-RS" w:eastAsia="zh-CN"/>
        </w:rPr>
        <w:t>у квалитету добра, има право да</w:t>
      </w:r>
      <w:r w:rsidR="00DB1CFF" w:rsidRPr="00DB1CFF">
        <w:rPr>
          <w:rFonts w:cs="Arial"/>
          <w:sz w:val="24"/>
          <w:szCs w:val="24"/>
          <w:lang w:val="sr-Cyrl-RS" w:eastAsia="zh-CN"/>
        </w:rPr>
        <w:t xml:space="preserve"> тражи од </w:t>
      </w:r>
      <w:r>
        <w:rPr>
          <w:rFonts w:cs="Arial"/>
          <w:sz w:val="24"/>
          <w:szCs w:val="24"/>
          <w:lang w:val="sr-Cyrl-RS" w:eastAsia="zh-CN"/>
        </w:rPr>
        <w:t>понуђача</w:t>
      </w:r>
      <w:r w:rsidR="00DB1CFF" w:rsidRPr="00DB1CFF">
        <w:rPr>
          <w:rFonts w:cs="Arial"/>
          <w:sz w:val="24"/>
          <w:szCs w:val="24"/>
          <w:lang w:val="sr-Cyrl-RS" w:eastAsia="zh-CN"/>
        </w:rPr>
        <w:t xml:space="preserve">: </w:t>
      </w:r>
    </w:p>
    <w:p w14:paraId="5D1F6A34" w14:textId="77777777" w:rsidR="00DB1CFF" w:rsidRPr="00DB1CFF" w:rsidRDefault="00DB1CFF" w:rsidP="003A6ED5">
      <w:pPr>
        <w:spacing w:before="0"/>
        <w:ind w:left="284" w:hanging="284"/>
        <w:contextualSpacing/>
        <w:rPr>
          <w:rFonts w:cs="Arial"/>
          <w:sz w:val="24"/>
          <w:szCs w:val="24"/>
          <w:lang w:val="sr-Cyrl-RS" w:eastAsia="zh-CN"/>
        </w:rPr>
      </w:pPr>
      <w:r w:rsidRPr="00DB1CFF">
        <w:rPr>
          <w:rFonts w:cs="Arial"/>
          <w:sz w:val="24"/>
          <w:szCs w:val="24"/>
          <w:lang w:val="sr-Cyrl-RS" w:eastAsia="zh-CN"/>
        </w:rPr>
        <w:t>-</w:t>
      </w:r>
      <w:r w:rsidRPr="00DB1CFF">
        <w:rPr>
          <w:rFonts w:cs="Arial"/>
          <w:sz w:val="24"/>
          <w:szCs w:val="24"/>
          <w:lang w:val="sr-Cyrl-RS" w:eastAsia="zh-CN"/>
        </w:rPr>
        <w:tab/>
        <w:t xml:space="preserve">да отклони недостатке о свом трошку, ако су мане на добрима отклоњиве, или </w:t>
      </w:r>
    </w:p>
    <w:p w14:paraId="193A3711" w14:textId="57ED51FC" w:rsidR="00DB1CFF" w:rsidRPr="00DB1CFF" w:rsidRDefault="003A6ED5" w:rsidP="003A6ED5">
      <w:pPr>
        <w:spacing w:before="0"/>
        <w:ind w:left="284" w:hanging="284"/>
        <w:contextualSpacing/>
        <w:rPr>
          <w:rFonts w:cs="Arial"/>
          <w:sz w:val="24"/>
          <w:szCs w:val="24"/>
          <w:lang w:val="sr-Cyrl-RS" w:eastAsia="zh-CN"/>
        </w:rPr>
      </w:pPr>
      <w:r>
        <w:rPr>
          <w:rFonts w:cs="Arial"/>
          <w:sz w:val="24"/>
          <w:szCs w:val="24"/>
          <w:lang w:val="sr-Cyrl-RS" w:eastAsia="zh-CN"/>
        </w:rPr>
        <w:t xml:space="preserve">-  </w:t>
      </w:r>
      <w:r w:rsidR="00DB1CFF" w:rsidRPr="00DB1CFF">
        <w:rPr>
          <w:rFonts w:cs="Arial"/>
          <w:sz w:val="24"/>
          <w:szCs w:val="24"/>
          <w:lang w:val="sr-Cyrl-RS" w:eastAsia="zh-CN"/>
        </w:rPr>
        <w:t>да му испоручи ново добро без недостатака о свом трошку и да испоручено  добро са недостацима о свом трошку преузме или</w:t>
      </w:r>
    </w:p>
    <w:p w14:paraId="695F4969" w14:textId="6D88EFED" w:rsidR="00DB1CFF" w:rsidRPr="00DB1CFF" w:rsidRDefault="003A6ED5" w:rsidP="00DB1CFF">
      <w:pPr>
        <w:spacing w:before="0"/>
        <w:contextualSpacing/>
        <w:rPr>
          <w:rFonts w:cs="Arial"/>
          <w:sz w:val="24"/>
          <w:szCs w:val="24"/>
          <w:lang w:val="sr-Cyrl-RS" w:eastAsia="zh-CN"/>
        </w:rPr>
      </w:pPr>
      <w:r>
        <w:rPr>
          <w:rFonts w:cs="Arial"/>
          <w:sz w:val="24"/>
          <w:szCs w:val="24"/>
          <w:lang w:val="sr-Cyrl-RS" w:eastAsia="zh-CN"/>
        </w:rPr>
        <w:t xml:space="preserve">-  </w:t>
      </w:r>
      <w:r w:rsidR="00DB1CFF" w:rsidRPr="00DB1CFF">
        <w:rPr>
          <w:rFonts w:cs="Arial"/>
          <w:sz w:val="24"/>
          <w:szCs w:val="24"/>
          <w:lang w:val="sr-Cyrl-RS" w:eastAsia="zh-CN"/>
        </w:rPr>
        <w:t>да одбије пријем добра са недостацима.</w:t>
      </w:r>
    </w:p>
    <w:p w14:paraId="079030DE" w14:textId="77777777" w:rsidR="00DB1CFF" w:rsidRPr="00DB1CFF" w:rsidRDefault="00DB1CFF" w:rsidP="00DB1CFF">
      <w:pPr>
        <w:spacing w:before="0"/>
        <w:contextualSpacing/>
        <w:rPr>
          <w:rFonts w:cs="Arial"/>
          <w:sz w:val="24"/>
          <w:szCs w:val="24"/>
          <w:lang w:val="sr-Cyrl-RS" w:eastAsia="zh-CN"/>
        </w:rPr>
      </w:pPr>
    </w:p>
    <w:p w14:paraId="41AF6175" w14:textId="21EE3654" w:rsidR="00DB1CFF" w:rsidRPr="00DB1CFF" w:rsidRDefault="00DB1CFF" w:rsidP="00DB1CFF">
      <w:pPr>
        <w:spacing w:before="0"/>
        <w:contextualSpacing/>
        <w:rPr>
          <w:rFonts w:cs="Arial"/>
          <w:sz w:val="24"/>
          <w:szCs w:val="24"/>
          <w:lang w:val="sr-Cyrl-RS" w:eastAsia="zh-CN"/>
        </w:rPr>
      </w:pPr>
      <w:r w:rsidRPr="00DB1CFF">
        <w:rPr>
          <w:rFonts w:cs="Arial"/>
          <w:sz w:val="24"/>
          <w:szCs w:val="24"/>
          <w:lang w:val="sr-Cyrl-RS" w:eastAsia="zh-CN"/>
        </w:rPr>
        <w:t xml:space="preserve">У сваком од ових случајева, </w:t>
      </w:r>
      <w:r w:rsidR="003A6ED5">
        <w:rPr>
          <w:rFonts w:cs="Arial"/>
          <w:sz w:val="24"/>
          <w:szCs w:val="24"/>
          <w:lang w:val="sr-Cyrl-RS" w:eastAsia="zh-CN"/>
        </w:rPr>
        <w:t>наручилац</w:t>
      </w:r>
      <w:r w:rsidRPr="00DB1CFF">
        <w:rPr>
          <w:rFonts w:cs="Arial"/>
          <w:sz w:val="24"/>
          <w:szCs w:val="24"/>
          <w:lang w:val="sr-Cyrl-RS" w:eastAsia="zh-CN"/>
        </w:rPr>
        <w:t xml:space="preserve"> има право и на накнаду штете. Поред тога, и независно од тога, </w:t>
      </w:r>
      <w:r w:rsidR="003A6ED5">
        <w:rPr>
          <w:rFonts w:cs="Arial"/>
          <w:sz w:val="24"/>
          <w:szCs w:val="24"/>
          <w:lang w:val="sr-Cyrl-RS" w:eastAsia="zh-CN"/>
        </w:rPr>
        <w:t>понуђач</w:t>
      </w:r>
      <w:r w:rsidRPr="00DB1CFF">
        <w:rPr>
          <w:rFonts w:cs="Arial"/>
          <w:sz w:val="24"/>
          <w:szCs w:val="24"/>
          <w:lang w:val="sr-Cyrl-RS" w:eastAsia="zh-CN"/>
        </w:rPr>
        <w:t xml:space="preserve"> одговара </w:t>
      </w:r>
      <w:r w:rsidR="003A6ED5">
        <w:rPr>
          <w:rFonts w:cs="Arial"/>
          <w:sz w:val="24"/>
          <w:szCs w:val="24"/>
          <w:lang w:val="sr-Cyrl-RS" w:eastAsia="zh-CN"/>
        </w:rPr>
        <w:t>наручиоцу</w:t>
      </w:r>
      <w:r w:rsidRPr="00DB1CFF">
        <w:rPr>
          <w:rFonts w:cs="Arial"/>
          <w:sz w:val="24"/>
          <w:szCs w:val="24"/>
          <w:lang w:val="sr-Cyrl-RS" w:eastAsia="zh-CN"/>
        </w:rPr>
        <w:t xml:space="preserve">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003A90D0" w14:textId="77777777" w:rsidR="00DB1CFF" w:rsidRPr="00DB1CFF" w:rsidRDefault="00DB1CFF" w:rsidP="00DB1CFF">
      <w:pPr>
        <w:spacing w:before="0"/>
        <w:contextualSpacing/>
        <w:rPr>
          <w:rFonts w:cs="Arial"/>
          <w:sz w:val="24"/>
          <w:szCs w:val="24"/>
          <w:lang w:val="sr-Cyrl-RS" w:eastAsia="zh-CN"/>
        </w:rPr>
      </w:pPr>
    </w:p>
    <w:p w14:paraId="61D21DBA" w14:textId="6CE5E9F3" w:rsidR="00DB1CFF" w:rsidRPr="00DB1CFF" w:rsidRDefault="003A6ED5" w:rsidP="00DB1CFF">
      <w:pPr>
        <w:spacing w:before="0"/>
        <w:contextualSpacing/>
        <w:rPr>
          <w:rFonts w:cs="Arial"/>
          <w:sz w:val="24"/>
          <w:szCs w:val="24"/>
          <w:lang w:val="sr-Cyrl-RS" w:eastAsia="zh-CN"/>
        </w:rPr>
      </w:pPr>
      <w:r>
        <w:rPr>
          <w:rFonts w:cs="Arial"/>
          <w:sz w:val="24"/>
          <w:szCs w:val="24"/>
          <w:lang w:val="sr-Cyrl-RS" w:eastAsia="zh-CN"/>
        </w:rPr>
        <w:t>Понуђач</w:t>
      </w:r>
      <w:r w:rsidR="00DB1CFF" w:rsidRPr="00DB1CFF">
        <w:rPr>
          <w:rFonts w:cs="Arial"/>
          <w:sz w:val="24"/>
          <w:szCs w:val="24"/>
          <w:lang w:val="sr-Cyrl-RS" w:eastAsia="zh-CN"/>
        </w:rPr>
        <w:t xml:space="preserve"> је одговоран за све недостатке и оштећења на добрима, која су настала и после преузимања истих од стране </w:t>
      </w:r>
      <w:r>
        <w:rPr>
          <w:rFonts w:cs="Arial"/>
          <w:sz w:val="24"/>
          <w:szCs w:val="24"/>
          <w:lang w:val="sr-Cyrl-RS" w:eastAsia="zh-CN"/>
        </w:rPr>
        <w:t>наручиоца</w:t>
      </w:r>
      <w:r w:rsidR="00DB1CFF" w:rsidRPr="00DB1CFF">
        <w:rPr>
          <w:rFonts w:cs="Arial"/>
          <w:sz w:val="24"/>
          <w:szCs w:val="24"/>
          <w:lang w:val="sr-Cyrl-RS" w:eastAsia="zh-CN"/>
        </w:rPr>
        <w:t>, чији је узрок постојао пре преузимања (скривене мане).</w:t>
      </w:r>
    </w:p>
    <w:p w14:paraId="54CB622E" w14:textId="77777777" w:rsidR="00DB1CFF" w:rsidRPr="00DB1CFF" w:rsidRDefault="00DB1CFF" w:rsidP="00DB1CFF">
      <w:pPr>
        <w:spacing w:before="0"/>
        <w:contextualSpacing/>
        <w:rPr>
          <w:rFonts w:cs="Arial"/>
          <w:sz w:val="24"/>
          <w:szCs w:val="24"/>
          <w:lang w:val="sr-Cyrl-RS" w:eastAsia="zh-CN"/>
        </w:rPr>
      </w:pPr>
    </w:p>
    <w:p w14:paraId="19825F5F" w14:textId="6847E2FF" w:rsidR="00DB1CFF" w:rsidRDefault="00DB1CFF" w:rsidP="00DB1CFF">
      <w:pPr>
        <w:spacing w:before="0"/>
        <w:contextualSpacing/>
        <w:rPr>
          <w:rFonts w:cs="Arial"/>
          <w:sz w:val="24"/>
          <w:szCs w:val="24"/>
          <w:lang w:val="sr-Cyrl-RS" w:eastAsia="zh-CN"/>
        </w:rPr>
      </w:pPr>
      <w:r w:rsidRPr="00DB1CFF">
        <w:rPr>
          <w:rFonts w:cs="Arial"/>
          <w:sz w:val="24"/>
          <w:szCs w:val="24"/>
          <w:lang w:val="sr-Cyrl-RS" w:eastAsia="zh-CN"/>
        </w:rPr>
        <w:t xml:space="preserve">Након успешно извршеног квалитативног и квантитативног пријема (по отклањању евентуалних примедби), овлашћена лица </w:t>
      </w:r>
      <w:r w:rsidR="003A6ED5">
        <w:rPr>
          <w:rFonts w:cs="Arial"/>
          <w:sz w:val="24"/>
          <w:szCs w:val="24"/>
          <w:lang w:val="sr-Cyrl-RS" w:eastAsia="zh-CN"/>
        </w:rPr>
        <w:t>наручиоца</w:t>
      </w:r>
      <w:r w:rsidRPr="00DB1CFF">
        <w:rPr>
          <w:rFonts w:cs="Arial"/>
          <w:sz w:val="24"/>
          <w:szCs w:val="24"/>
          <w:lang w:val="sr-Cyrl-RS" w:eastAsia="zh-CN"/>
        </w:rPr>
        <w:t xml:space="preserve"> и овлашћени представник </w:t>
      </w:r>
      <w:r w:rsidR="003A6ED5">
        <w:rPr>
          <w:rFonts w:cs="Arial"/>
          <w:sz w:val="24"/>
          <w:szCs w:val="24"/>
          <w:lang w:val="sr-Cyrl-RS" w:eastAsia="zh-CN"/>
        </w:rPr>
        <w:t>понуђача</w:t>
      </w:r>
      <w:r w:rsidRPr="00DB1CFF">
        <w:rPr>
          <w:rFonts w:cs="Arial"/>
          <w:sz w:val="24"/>
          <w:szCs w:val="24"/>
          <w:lang w:val="sr-Cyrl-RS" w:eastAsia="zh-CN"/>
        </w:rPr>
        <w:t xml:space="preserve"> састављају и потписују Записник о квалитативном и квантитативном пријему добара.</w:t>
      </w:r>
    </w:p>
    <w:p w14:paraId="28DC4DEB" w14:textId="77777777" w:rsidR="003A6ED5" w:rsidRPr="00DB1CFF" w:rsidRDefault="003A6ED5" w:rsidP="00DB1CFF">
      <w:pPr>
        <w:spacing w:before="0"/>
        <w:contextualSpacing/>
        <w:rPr>
          <w:rFonts w:cs="Arial"/>
          <w:sz w:val="24"/>
          <w:szCs w:val="24"/>
          <w:lang w:val="sr-Cyrl-RS" w:eastAsia="zh-CN"/>
        </w:rPr>
      </w:pPr>
    </w:p>
    <w:p w14:paraId="72B4FBFF" w14:textId="2F9C78D6" w:rsidR="00B46BA0" w:rsidRDefault="006C009A" w:rsidP="007F7048">
      <w:pPr>
        <w:spacing w:before="0"/>
        <w:contextualSpacing/>
        <w:rPr>
          <w:rFonts w:cs="Arial"/>
          <w:sz w:val="24"/>
          <w:szCs w:val="24"/>
          <w:lang w:val="sr-Cyrl-RS" w:eastAsia="zh-CN"/>
        </w:rPr>
      </w:pPr>
      <w:r w:rsidRPr="006C009A">
        <w:rPr>
          <w:rFonts w:cs="Arial"/>
          <w:sz w:val="24"/>
          <w:szCs w:val="24"/>
          <w:lang w:val="sr-Cyrl-RS" w:eastAsia="zh-CN"/>
        </w:rPr>
        <w:t>Наручилац задржава право да валидност техничких карактеристика понуђених добара комисијски провери у фабрици произвођача понуђене опреме, на конкретним уређајима које произвођач мора обезбедити за потребе ове комисијске провере. Све трошкове ове, евентуалне, комисијске провере сноси понуђач.</w:t>
      </w:r>
    </w:p>
    <w:p w14:paraId="20D463AA" w14:textId="77777777" w:rsidR="007F7048" w:rsidRPr="009A4FCB" w:rsidRDefault="007F7048" w:rsidP="007F7048">
      <w:pPr>
        <w:spacing w:before="0"/>
        <w:contextualSpacing/>
        <w:rPr>
          <w:rFonts w:cs="Arial"/>
          <w:sz w:val="24"/>
          <w:szCs w:val="24"/>
          <w:lang w:val="sr-Cyrl-RS" w:eastAsia="zh-CN"/>
        </w:rPr>
      </w:pPr>
    </w:p>
    <w:p w14:paraId="2AF249D5" w14:textId="7084FA8E" w:rsidR="00A11EAD" w:rsidRPr="002A09C1" w:rsidRDefault="004D14FC" w:rsidP="007F7048">
      <w:pPr>
        <w:pStyle w:val="Heading10"/>
        <w:numPr>
          <w:ilvl w:val="1"/>
          <w:numId w:val="42"/>
        </w:numPr>
        <w:spacing w:before="0"/>
        <w:contextualSpacing/>
        <w:rPr>
          <w:sz w:val="24"/>
          <w:szCs w:val="24"/>
        </w:rPr>
      </w:pPr>
      <w:bookmarkStart w:id="21" w:name="_Toc441651543"/>
      <w:bookmarkStart w:id="22" w:name="_Toc442559881"/>
      <w:r w:rsidRPr="005E3763">
        <w:rPr>
          <w:sz w:val="24"/>
          <w:szCs w:val="24"/>
        </w:rPr>
        <w:t>Гарантни рок</w:t>
      </w:r>
      <w:bookmarkEnd w:id="21"/>
      <w:bookmarkEnd w:id="22"/>
    </w:p>
    <w:p w14:paraId="594A6BB7" w14:textId="1D4F20F9" w:rsidR="004D14FC" w:rsidRDefault="004D14FC" w:rsidP="007F7048">
      <w:pPr>
        <w:spacing w:before="0"/>
        <w:contextualSpacing/>
        <w:rPr>
          <w:rFonts w:cs="Arial"/>
          <w:sz w:val="24"/>
          <w:szCs w:val="24"/>
          <w:lang w:val="sr-Cyrl-RS" w:eastAsia="zh-CN"/>
        </w:rPr>
      </w:pPr>
      <w:r w:rsidRPr="005E3763">
        <w:rPr>
          <w:rFonts w:cs="Arial"/>
          <w:sz w:val="24"/>
          <w:szCs w:val="24"/>
          <w:lang w:eastAsia="zh-CN"/>
        </w:rPr>
        <w:t xml:space="preserve">Гарантни рок за </w:t>
      </w:r>
      <w:r w:rsidR="007F7048">
        <w:rPr>
          <w:rFonts w:cs="Arial"/>
          <w:sz w:val="24"/>
          <w:szCs w:val="24"/>
          <w:lang w:val="sr-Cyrl-RS" w:eastAsia="zh-CN"/>
        </w:rPr>
        <w:t>испоручена добра</w:t>
      </w:r>
      <w:r w:rsidRPr="005E3763">
        <w:rPr>
          <w:rFonts w:cs="Arial"/>
          <w:sz w:val="24"/>
          <w:szCs w:val="24"/>
          <w:lang w:eastAsia="zh-CN"/>
        </w:rPr>
        <w:t xml:space="preserve"> је </w:t>
      </w:r>
      <w:r w:rsidR="00BF39C7" w:rsidRPr="006C009A">
        <w:rPr>
          <w:rFonts w:cs="Arial"/>
          <w:sz w:val="24"/>
          <w:szCs w:val="24"/>
          <w:lang w:val="sr-Cyrl-RS" w:eastAsia="zh-CN"/>
        </w:rPr>
        <w:t xml:space="preserve">минимум </w:t>
      </w:r>
      <w:r w:rsidR="006C009A">
        <w:rPr>
          <w:rFonts w:cs="Arial"/>
          <w:sz w:val="24"/>
          <w:szCs w:val="24"/>
          <w:lang w:val="sr-Cyrl-RS" w:eastAsia="zh-CN"/>
        </w:rPr>
        <w:t>24</w:t>
      </w:r>
      <w:r w:rsidR="005E3763" w:rsidRPr="006C009A">
        <w:rPr>
          <w:rFonts w:cs="Arial"/>
          <w:sz w:val="24"/>
          <w:szCs w:val="24"/>
          <w:lang w:val="sr-Cyrl-CS" w:eastAsia="zh-CN"/>
        </w:rPr>
        <w:t xml:space="preserve"> </w:t>
      </w:r>
      <w:r w:rsidR="006C009A">
        <w:rPr>
          <w:rFonts w:cs="Arial"/>
          <w:sz w:val="24"/>
          <w:szCs w:val="24"/>
          <w:lang w:val="sr-Cyrl-CS" w:eastAsia="zh-CN"/>
        </w:rPr>
        <w:t>(двадесетчетири</w:t>
      </w:r>
      <w:r w:rsidR="00CB44A5" w:rsidRPr="006C009A">
        <w:rPr>
          <w:rFonts w:cs="Arial"/>
          <w:sz w:val="24"/>
          <w:szCs w:val="24"/>
          <w:lang w:val="sr-Cyrl-CS" w:eastAsia="zh-CN"/>
        </w:rPr>
        <w:t>)</w:t>
      </w:r>
      <w:r w:rsidR="00CB44A5">
        <w:rPr>
          <w:rFonts w:cs="Arial"/>
          <w:sz w:val="24"/>
          <w:szCs w:val="24"/>
          <w:lang w:val="sr-Cyrl-CS" w:eastAsia="zh-CN"/>
        </w:rPr>
        <w:t xml:space="preserve"> </w:t>
      </w:r>
      <w:r w:rsidR="00CD1B41">
        <w:rPr>
          <w:rFonts w:cs="Arial"/>
          <w:sz w:val="24"/>
          <w:szCs w:val="24"/>
          <w:lang w:val="sr-Cyrl-CS" w:eastAsia="zh-CN"/>
        </w:rPr>
        <w:t>месец</w:t>
      </w:r>
      <w:r w:rsidR="002A09C1">
        <w:rPr>
          <w:rFonts w:cs="Arial"/>
          <w:sz w:val="24"/>
          <w:szCs w:val="24"/>
          <w:lang w:val="sr-Cyrl-RS" w:eastAsia="zh-CN"/>
        </w:rPr>
        <w:t>а</w:t>
      </w:r>
      <w:r w:rsidR="00F2064D" w:rsidRPr="005E3763">
        <w:rPr>
          <w:rFonts w:cs="Arial"/>
          <w:sz w:val="24"/>
          <w:szCs w:val="24"/>
          <w:lang w:eastAsia="zh-CN"/>
        </w:rPr>
        <w:t xml:space="preserve"> од</w:t>
      </w:r>
      <w:r w:rsidR="00F2064D" w:rsidRPr="005E3763">
        <w:rPr>
          <w:rFonts w:cs="Arial"/>
          <w:sz w:val="24"/>
          <w:szCs w:val="24"/>
          <w:lang w:val="sr-Cyrl-RS" w:eastAsia="zh-CN"/>
        </w:rPr>
        <w:t xml:space="preserve"> дана </w:t>
      </w:r>
      <w:r w:rsidR="00CD1B41">
        <w:rPr>
          <w:rFonts w:cs="Arial"/>
          <w:sz w:val="24"/>
          <w:szCs w:val="24"/>
          <w:lang w:val="sr-Cyrl-RS" w:eastAsia="zh-CN"/>
        </w:rPr>
        <w:t>и</w:t>
      </w:r>
      <w:r w:rsidR="003A6ED5">
        <w:rPr>
          <w:rFonts w:cs="Arial"/>
          <w:sz w:val="24"/>
          <w:szCs w:val="24"/>
          <w:lang w:val="sr-Cyrl-RS" w:eastAsia="zh-CN"/>
        </w:rPr>
        <w:t>споруке и обострано потписаног З</w:t>
      </w:r>
      <w:r w:rsidR="00CD1B41">
        <w:rPr>
          <w:rFonts w:cs="Arial"/>
          <w:sz w:val="24"/>
          <w:szCs w:val="24"/>
          <w:lang w:val="sr-Cyrl-RS" w:eastAsia="zh-CN"/>
        </w:rPr>
        <w:t>аписника о квалитатив</w:t>
      </w:r>
      <w:r w:rsidR="003A6ED5">
        <w:rPr>
          <w:rFonts w:cs="Arial"/>
          <w:sz w:val="24"/>
          <w:szCs w:val="24"/>
          <w:lang w:val="sr-Cyrl-RS" w:eastAsia="zh-CN"/>
        </w:rPr>
        <w:t xml:space="preserve">но и </w:t>
      </w:r>
      <w:r w:rsidR="00F92E5B">
        <w:rPr>
          <w:rFonts w:cs="Arial"/>
          <w:sz w:val="24"/>
          <w:szCs w:val="24"/>
          <w:lang w:val="sr-Cyrl-RS" w:eastAsia="zh-CN"/>
        </w:rPr>
        <w:t>квантитативном пријему добра</w:t>
      </w:r>
      <w:r w:rsidR="005E3763">
        <w:rPr>
          <w:rFonts w:cs="Arial"/>
          <w:sz w:val="24"/>
          <w:szCs w:val="24"/>
          <w:lang w:val="sr-Cyrl-RS" w:eastAsia="zh-CN"/>
        </w:rPr>
        <w:t>.</w:t>
      </w:r>
    </w:p>
    <w:p w14:paraId="5ED1D503" w14:textId="77777777" w:rsidR="00B46BA0" w:rsidRDefault="00B46BA0" w:rsidP="007F7048">
      <w:pPr>
        <w:spacing w:before="0"/>
        <w:contextualSpacing/>
        <w:rPr>
          <w:rFonts w:cs="Arial"/>
          <w:sz w:val="24"/>
          <w:szCs w:val="24"/>
          <w:lang w:val="sr-Cyrl-RS" w:eastAsia="zh-CN"/>
        </w:rPr>
      </w:pPr>
    </w:p>
    <w:p w14:paraId="09243E94" w14:textId="6F031396" w:rsidR="00CD1B41" w:rsidRDefault="00B46BA0" w:rsidP="007F7048">
      <w:pPr>
        <w:spacing w:before="0"/>
        <w:contextualSpacing/>
        <w:rPr>
          <w:rFonts w:cs="Arial"/>
          <w:sz w:val="24"/>
          <w:szCs w:val="24"/>
          <w:lang w:val="sr-Cyrl-RS" w:eastAsia="zh-CN"/>
        </w:rPr>
      </w:pPr>
      <w:r w:rsidRPr="00B46BA0">
        <w:rPr>
          <w:rFonts w:cs="Arial"/>
          <w:sz w:val="24"/>
          <w:szCs w:val="24"/>
          <w:lang w:eastAsia="zh-CN"/>
        </w:rPr>
        <w:t xml:space="preserve">Понуђач гарантује за квалитет и понуђене параметре испорученог </w:t>
      </w:r>
      <w:r w:rsidR="007F7048">
        <w:rPr>
          <w:rFonts w:cs="Arial"/>
          <w:sz w:val="24"/>
          <w:szCs w:val="24"/>
          <w:lang w:val="sr-Cyrl-RS" w:eastAsia="zh-CN"/>
        </w:rPr>
        <w:t>добра.</w:t>
      </w:r>
    </w:p>
    <w:p w14:paraId="64135135" w14:textId="77777777" w:rsidR="007F7048" w:rsidRPr="007F7048" w:rsidRDefault="007F7048" w:rsidP="007F7048">
      <w:pPr>
        <w:spacing w:before="0"/>
        <w:contextualSpacing/>
        <w:rPr>
          <w:rFonts w:cs="Arial"/>
          <w:sz w:val="24"/>
          <w:szCs w:val="24"/>
          <w:lang w:val="sr-Cyrl-RS" w:eastAsia="zh-CN"/>
        </w:rPr>
      </w:pPr>
    </w:p>
    <w:p w14:paraId="584E8123" w14:textId="17848513" w:rsidR="004D14FC" w:rsidRDefault="004D14FC" w:rsidP="007F7048">
      <w:pPr>
        <w:spacing w:before="0"/>
        <w:contextualSpacing/>
        <w:rPr>
          <w:rFonts w:cs="Arial"/>
          <w:sz w:val="24"/>
          <w:szCs w:val="24"/>
          <w:lang w:eastAsia="zh-CN"/>
        </w:rPr>
      </w:pPr>
      <w:r w:rsidRPr="005E3763">
        <w:rPr>
          <w:rFonts w:cs="Arial"/>
          <w:sz w:val="24"/>
          <w:szCs w:val="24"/>
          <w:lang w:val="sr-Cyrl-CS" w:eastAsia="zh-CN"/>
        </w:rPr>
        <w:t xml:space="preserve">Изабрани </w:t>
      </w:r>
      <w:r w:rsidRPr="005E3763">
        <w:rPr>
          <w:rFonts w:cs="Arial"/>
          <w:sz w:val="24"/>
          <w:szCs w:val="24"/>
          <w:lang w:eastAsia="zh-CN"/>
        </w:rPr>
        <w:t xml:space="preserve">Понуђач је дужан да о свом трошку отклони све евентуалне недостатке у току трајања гарантног рока. </w:t>
      </w:r>
    </w:p>
    <w:p w14:paraId="51F1F5BB" w14:textId="25C371A2" w:rsidR="002A09C1" w:rsidRDefault="002A09C1" w:rsidP="007F7048">
      <w:pPr>
        <w:spacing w:before="0"/>
        <w:contextualSpacing/>
        <w:rPr>
          <w:rFonts w:cs="Arial"/>
          <w:sz w:val="24"/>
          <w:szCs w:val="24"/>
          <w:lang w:eastAsia="zh-CN"/>
        </w:rPr>
      </w:pPr>
    </w:p>
    <w:p w14:paraId="06D2BB4A" w14:textId="4C9CDA17" w:rsidR="00F92E5B" w:rsidRPr="00F92E5B" w:rsidRDefault="00F92E5B" w:rsidP="007F7048">
      <w:pPr>
        <w:spacing w:before="0"/>
        <w:contextualSpacing/>
        <w:rPr>
          <w:rFonts w:cs="Arial"/>
          <w:sz w:val="24"/>
          <w:szCs w:val="24"/>
          <w:lang w:eastAsia="zh-CN"/>
        </w:rPr>
      </w:pPr>
      <w:r w:rsidRPr="00F92E5B">
        <w:rPr>
          <w:rFonts w:cs="Arial"/>
          <w:sz w:val="24"/>
          <w:szCs w:val="24"/>
          <w:lang w:eastAsia="zh-CN"/>
        </w:rPr>
        <w:t>Рок за одзив и изврш</w:t>
      </w:r>
      <w:r w:rsidR="006C009A">
        <w:rPr>
          <w:rFonts w:cs="Arial"/>
          <w:sz w:val="24"/>
          <w:szCs w:val="24"/>
          <w:lang w:eastAsia="zh-CN"/>
        </w:rPr>
        <w:t>ење дијагностике је максимално 10 (десет)</w:t>
      </w:r>
      <w:r w:rsidRPr="00F92E5B">
        <w:rPr>
          <w:rFonts w:cs="Arial"/>
          <w:sz w:val="24"/>
          <w:szCs w:val="24"/>
          <w:lang w:eastAsia="zh-CN"/>
        </w:rPr>
        <w:t xml:space="preserve"> дана, од писменог позива наручиоца.</w:t>
      </w:r>
    </w:p>
    <w:p w14:paraId="5D67C4AC" w14:textId="1741E8AF" w:rsidR="00F92E5B" w:rsidRPr="00F92E5B" w:rsidRDefault="00F92E5B" w:rsidP="007F7048">
      <w:pPr>
        <w:spacing w:before="0"/>
        <w:contextualSpacing/>
        <w:rPr>
          <w:rFonts w:cs="Arial"/>
          <w:sz w:val="24"/>
          <w:szCs w:val="24"/>
          <w:lang w:eastAsia="zh-CN"/>
        </w:rPr>
      </w:pPr>
      <w:r w:rsidRPr="00F92E5B">
        <w:rPr>
          <w:rFonts w:cs="Arial"/>
          <w:sz w:val="24"/>
          <w:szCs w:val="24"/>
          <w:lang w:eastAsia="zh-CN"/>
        </w:rPr>
        <w:t>Рок за отклањање недостатак</w:t>
      </w:r>
      <w:r w:rsidR="00DA296E">
        <w:rPr>
          <w:rFonts w:cs="Arial"/>
          <w:sz w:val="24"/>
          <w:szCs w:val="24"/>
          <w:lang w:eastAsia="zh-CN"/>
        </w:rPr>
        <w:t xml:space="preserve">а </w:t>
      </w:r>
      <w:r w:rsidR="006C009A">
        <w:rPr>
          <w:rFonts w:cs="Arial"/>
          <w:sz w:val="24"/>
          <w:szCs w:val="24"/>
          <w:lang w:eastAsia="zh-CN"/>
        </w:rPr>
        <w:t>је максимално 30</w:t>
      </w:r>
      <w:r w:rsidRPr="00F92E5B">
        <w:rPr>
          <w:rFonts w:cs="Arial"/>
          <w:sz w:val="24"/>
          <w:szCs w:val="24"/>
          <w:lang w:eastAsia="zh-CN"/>
        </w:rPr>
        <w:t xml:space="preserve"> </w:t>
      </w:r>
      <w:r w:rsidR="006C009A">
        <w:rPr>
          <w:rFonts w:cs="Arial"/>
          <w:sz w:val="24"/>
          <w:szCs w:val="24"/>
          <w:lang w:val="sr-Cyrl-RS" w:eastAsia="zh-CN"/>
        </w:rPr>
        <w:t xml:space="preserve">(тридесет) </w:t>
      </w:r>
      <w:r w:rsidR="00FA490F">
        <w:rPr>
          <w:rFonts w:cs="Arial"/>
          <w:sz w:val="24"/>
          <w:szCs w:val="24"/>
          <w:lang w:eastAsia="zh-CN"/>
        </w:rPr>
        <w:t xml:space="preserve">дана </w:t>
      </w:r>
      <w:r w:rsidRPr="00F92E5B">
        <w:rPr>
          <w:rFonts w:cs="Arial"/>
          <w:sz w:val="24"/>
          <w:szCs w:val="24"/>
          <w:lang w:eastAsia="zh-CN"/>
        </w:rPr>
        <w:t>од писменог позива наручиоца.</w:t>
      </w:r>
    </w:p>
    <w:p w14:paraId="634A7799" w14:textId="09E9F572" w:rsidR="00F92E5B" w:rsidRDefault="0060173B" w:rsidP="007F7048">
      <w:pPr>
        <w:spacing w:before="0"/>
        <w:contextualSpacing/>
        <w:rPr>
          <w:rFonts w:cs="Arial"/>
          <w:sz w:val="24"/>
          <w:szCs w:val="24"/>
          <w:lang w:eastAsia="zh-CN"/>
        </w:rPr>
      </w:pPr>
      <w:r w:rsidRPr="0060173B">
        <w:rPr>
          <w:rFonts w:cs="Arial"/>
          <w:sz w:val="24"/>
          <w:szCs w:val="24"/>
          <w:lang w:eastAsia="zh-CN"/>
        </w:rPr>
        <w:t>У случају да није могуће отклонити квар/грешку у року од 30</w:t>
      </w:r>
      <w:r>
        <w:rPr>
          <w:rFonts w:cs="Arial"/>
          <w:sz w:val="24"/>
          <w:szCs w:val="24"/>
          <w:lang w:val="sr-Cyrl-RS" w:eastAsia="zh-CN"/>
        </w:rPr>
        <w:t xml:space="preserve"> (тридесет)</w:t>
      </w:r>
      <w:r w:rsidRPr="0060173B">
        <w:rPr>
          <w:rFonts w:cs="Arial"/>
          <w:sz w:val="24"/>
          <w:szCs w:val="24"/>
          <w:lang w:eastAsia="zh-CN"/>
        </w:rPr>
        <w:t xml:space="preserve"> дана због комплексности квара, што ће овлашћена лица </w:t>
      </w:r>
      <w:r>
        <w:rPr>
          <w:rFonts w:cs="Arial"/>
          <w:sz w:val="24"/>
          <w:szCs w:val="24"/>
          <w:lang w:val="sr-Cyrl-RS" w:eastAsia="zh-CN"/>
        </w:rPr>
        <w:t xml:space="preserve">Купца </w:t>
      </w:r>
      <w:r w:rsidRPr="0060173B">
        <w:rPr>
          <w:rFonts w:cs="Arial"/>
          <w:sz w:val="24"/>
          <w:szCs w:val="24"/>
          <w:lang w:eastAsia="zh-CN"/>
        </w:rPr>
        <w:t>за контролу и праћење реализације</w:t>
      </w:r>
      <w:r w:rsidR="00F84002">
        <w:rPr>
          <w:rFonts w:cs="Arial"/>
          <w:sz w:val="24"/>
          <w:szCs w:val="24"/>
          <w:lang w:eastAsia="zh-CN"/>
        </w:rPr>
        <w:t xml:space="preserve"> уговора записнички констатоват</w:t>
      </w:r>
      <w:r w:rsidR="00DA296E">
        <w:rPr>
          <w:rFonts w:cs="Arial"/>
          <w:sz w:val="24"/>
          <w:szCs w:val="24"/>
          <w:lang w:val="sr-Cyrl-RS" w:eastAsia="zh-CN"/>
        </w:rPr>
        <w:t>и</w:t>
      </w:r>
      <w:r w:rsidR="00F84002">
        <w:rPr>
          <w:rFonts w:cs="Arial"/>
          <w:sz w:val="24"/>
          <w:szCs w:val="24"/>
          <w:lang w:eastAsia="zh-CN"/>
        </w:rPr>
        <w:t>,</w:t>
      </w:r>
      <w:r w:rsidRPr="0060173B">
        <w:rPr>
          <w:rFonts w:cs="Arial"/>
          <w:sz w:val="24"/>
          <w:szCs w:val="24"/>
          <w:lang w:eastAsia="zh-CN"/>
        </w:rPr>
        <w:t xml:space="preserve"> у том</w:t>
      </w:r>
      <w:r w:rsidR="00F84002">
        <w:rPr>
          <w:rFonts w:cs="Arial"/>
          <w:sz w:val="24"/>
          <w:szCs w:val="24"/>
          <w:lang w:eastAsia="zh-CN"/>
        </w:rPr>
        <w:t xml:space="preserve"> случају </w:t>
      </w:r>
      <w:proofErr w:type="gramStart"/>
      <w:r w:rsidR="00F84002">
        <w:rPr>
          <w:rFonts w:cs="Arial"/>
          <w:sz w:val="24"/>
          <w:szCs w:val="24"/>
          <w:lang w:eastAsia="zh-CN"/>
        </w:rPr>
        <w:t>се  мора</w:t>
      </w:r>
      <w:proofErr w:type="gramEnd"/>
      <w:r w:rsidR="00F84002">
        <w:rPr>
          <w:rFonts w:cs="Arial"/>
          <w:sz w:val="24"/>
          <w:szCs w:val="24"/>
          <w:lang w:eastAsia="zh-CN"/>
        </w:rPr>
        <w:t xml:space="preserve"> ангажовати </w:t>
      </w:r>
      <w:r w:rsidR="00F84002">
        <w:rPr>
          <w:rFonts w:cs="Arial"/>
          <w:sz w:val="24"/>
          <w:szCs w:val="24"/>
          <w:lang w:eastAsia="zh-CN"/>
        </w:rPr>
        <w:lastRenderedPageBreak/>
        <w:t>ов</w:t>
      </w:r>
      <w:r w:rsidRPr="0060173B">
        <w:rPr>
          <w:rFonts w:cs="Arial"/>
          <w:sz w:val="24"/>
          <w:szCs w:val="24"/>
          <w:lang w:eastAsia="zh-CN"/>
        </w:rPr>
        <w:t>л</w:t>
      </w:r>
      <w:r w:rsidR="00F84002">
        <w:rPr>
          <w:rFonts w:cs="Arial"/>
          <w:sz w:val="24"/>
          <w:szCs w:val="24"/>
          <w:lang w:val="sr-Cyrl-RS" w:eastAsia="zh-CN"/>
        </w:rPr>
        <w:t>а</w:t>
      </w:r>
      <w:r w:rsidRPr="0060173B">
        <w:rPr>
          <w:rFonts w:cs="Arial"/>
          <w:sz w:val="24"/>
          <w:szCs w:val="24"/>
          <w:lang w:eastAsia="zh-CN"/>
        </w:rPr>
        <w:t>шћени сервис произвођача мерних кола или Произвођач,</w:t>
      </w:r>
      <w:r w:rsidR="00F84002">
        <w:rPr>
          <w:rFonts w:cs="Arial"/>
          <w:sz w:val="24"/>
          <w:szCs w:val="24"/>
          <w:lang w:val="sr-Cyrl-RS" w:eastAsia="zh-CN"/>
        </w:rPr>
        <w:t xml:space="preserve"> и</w:t>
      </w:r>
      <w:r w:rsidRPr="0060173B">
        <w:rPr>
          <w:rFonts w:cs="Arial"/>
          <w:sz w:val="24"/>
          <w:szCs w:val="24"/>
          <w:lang w:eastAsia="zh-CN"/>
        </w:rPr>
        <w:t xml:space="preserve"> у том случају рок за отклањање квара је </w:t>
      </w:r>
      <w:r w:rsidR="00F84002">
        <w:rPr>
          <w:rFonts w:cs="Arial"/>
          <w:sz w:val="24"/>
          <w:szCs w:val="24"/>
          <w:lang w:val="sr-Cyrl-RS" w:eastAsia="zh-CN"/>
        </w:rPr>
        <w:t xml:space="preserve">максимално </w:t>
      </w:r>
      <w:r w:rsidRPr="0060173B">
        <w:rPr>
          <w:rFonts w:cs="Arial"/>
          <w:sz w:val="24"/>
          <w:szCs w:val="24"/>
          <w:lang w:eastAsia="zh-CN"/>
        </w:rPr>
        <w:t>90</w:t>
      </w:r>
      <w:r w:rsidR="00F84002">
        <w:rPr>
          <w:rFonts w:cs="Arial"/>
          <w:sz w:val="24"/>
          <w:szCs w:val="24"/>
          <w:lang w:val="sr-Cyrl-RS" w:eastAsia="zh-CN"/>
        </w:rPr>
        <w:t xml:space="preserve"> (деведест)</w:t>
      </w:r>
      <w:r w:rsidRPr="0060173B">
        <w:rPr>
          <w:rFonts w:cs="Arial"/>
          <w:sz w:val="24"/>
          <w:szCs w:val="24"/>
          <w:lang w:eastAsia="zh-CN"/>
        </w:rPr>
        <w:t xml:space="preserve"> дана од констатовања квара који није могуће отклонити без стручности Произвођача или овлашћеног сервиса од стране произвођача мерних кола.  </w:t>
      </w:r>
    </w:p>
    <w:p w14:paraId="228B57E5" w14:textId="77777777" w:rsidR="00F84002" w:rsidRPr="00F92E5B" w:rsidRDefault="00F84002" w:rsidP="007F7048">
      <w:pPr>
        <w:spacing w:before="0"/>
        <w:contextualSpacing/>
        <w:rPr>
          <w:rFonts w:cs="Arial"/>
          <w:sz w:val="24"/>
          <w:szCs w:val="24"/>
          <w:lang w:eastAsia="zh-CN"/>
        </w:rPr>
      </w:pPr>
    </w:p>
    <w:p w14:paraId="55EB2885" w14:textId="7B76E16F" w:rsidR="002A09C1" w:rsidRDefault="00F92E5B" w:rsidP="007F7048">
      <w:pPr>
        <w:spacing w:before="0"/>
        <w:contextualSpacing/>
        <w:rPr>
          <w:rFonts w:cs="Arial"/>
          <w:sz w:val="24"/>
          <w:szCs w:val="24"/>
          <w:lang w:eastAsia="zh-CN"/>
        </w:rPr>
      </w:pPr>
      <w:r w:rsidRPr="00F92E5B">
        <w:rPr>
          <w:rFonts w:cs="Arial"/>
          <w:sz w:val="24"/>
          <w:szCs w:val="24"/>
          <w:lang w:eastAsia="zh-CN"/>
        </w:rPr>
        <w:t>Трошкови замене, односно поправке и транспорта (транспорт до фабрике, увозне и извозне таксе са шпедитерским услугама, осигурање до места испоруке и све остале зависне трошкове) сноси понуђач. У том случају се продужава гарантни период за период ко</w:t>
      </w:r>
      <w:r w:rsidR="00FA490F">
        <w:rPr>
          <w:rFonts w:cs="Arial"/>
          <w:sz w:val="24"/>
          <w:szCs w:val="24"/>
          <w:lang w:eastAsia="zh-CN"/>
        </w:rPr>
        <w:t xml:space="preserve">лико су добра била ван </w:t>
      </w:r>
      <w:r w:rsidRPr="00F92E5B">
        <w:rPr>
          <w:rFonts w:cs="Arial"/>
          <w:sz w:val="24"/>
          <w:szCs w:val="24"/>
          <w:lang w:eastAsia="zh-CN"/>
        </w:rPr>
        <w:t>функције.</w:t>
      </w:r>
    </w:p>
    <w:p w14:paraId="36344126" w14:textId="04C00765" w:rsidR="002A09C1" w:rsidRDefault="002A09C1" w:rsidP="007F7048">
      <w:pPr>
        <w:spacing w:before="0"/>
        <w:contextualSpacing/>
        <w:rPr>
          <w:rFonts w:cs="Arial"/>
          <w:sz w:val="24"/>
          <w:szCs w:val="24"/>
          <w:lang w:eastAsia="zh-CN"/>
        </w:rPr>
      </w:pPr>
    </w:p>
    <w:p w14:paraId="05827B58" w14:textId="77777777" w:rsidR="002A09C1" w:rsidRDefault="002A09C1" w:rsidP="00280127">
      <w:pPr>
        <w:spacing w:before="0"/>
        <w:rPr>
          <w:rFonts w:cs="Arial"/>
          <w:sz w:val="24"/>
          <w:szCs w:val="24"/>
          <w:lang w:eastAsia="zh-CN"/>
        </w:rPr>
        <w:sectPr w:rsidR="002A09C1" w:rsidSect="000C50A0">
          <w:headerReference w:type="default" r:id="rId167"/>
          <w:footerReference w:type="even" r:id="rId168"/>
          <w:footerReference w:type="default" r:id="rId169"/>
          <w:headerReference w:type="first" r:id="rId170"/>
          <w:footerReference w:type="first" r:id="rId171"/>
          <w:footnotePr>
            <w:pos w:val="beneathText"/>
          </w:footnotePr>
          <w:pgSz w:w="11909" w:h="16834" w:code="9"/>
          <w:pgMar w:top="1440" w:right="1440" w:bottom="1440" w:left="1440" w:header="142" w:footer="436" w:gutter="0"/>
          <w:cols w:space="708"/>
          <w:titlePg/>
          <w:docGrid w:linePitch="360"/>
        </w:sectPr>
      </w:pPr>
    </w:p>
    <w:p w14:paraId="6D448C30" w14:textId="2B22B74E" w:rsidR="00756A02" w:rsidRPr="005E3763" w:rsidRDefault="00756A02" w:rsidP="00C33D71">
      <w:pPr>
        <w:pStyle w:val="Heading10"/>
        <w:numPr>
          <w:ilvl w:val="0"/>
          <w:numId w:val="42"/>
        </w:numPr>
        <w:ind w:right="-43"/>
        <w:rPr>
          <w:rFonts w:cs="Arial"/>
          <w:sz w:val="24"/>
          <w:szCs w:val="24"/>
          <w:lang w:val="sr-Cyrl-RS"/>
        </w:rPr>
      </w:pPr>
      <w:bookmarkStart w:id="23" w:name="_Toc442559884"/>
      <w:r w:rsidRPr="005E3763">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E3763" w14:paraId="68858D64" w14:textId="77777777" w:rsidTr="002A09C1">
        <w:trPr>
          <w:trHeight w:val="742"/>
          <w:jc w:val="center"/>
        </w:trPr>
        <w:tc>
          <w:tcPr>
            <w:tcW w:w="729" w:type="dxa"/>
            <w:shd w:val="clear" w:color="auto" w:fill="F2F2F2" w:themeFill="background1" w:themeFillShade="F2"/>
            <w:vAlign w:val="center"/>
          </w:tcPr>
          <w:p w14:paraId="4AE67EA3" w14:textId="77777777" w:rsidR="00175774" w:rsidRPr="005E3763" w:rsidRDefault="00175774" w:rsidP="002A09C1">
            <w:pPr>
              <w:spacing w:before="0"/>
              <w:jc w:val="center"/>
              <w:rPr>
                <w:rFonts w:cs="Arial"/>
                <w:b/>
                <w:sz w:val="24"/>
                <w:szCs w:val="24"/>
              </w:rPr>
            </w:pPr>
            <w:r w:rsidRPr="005E3763">
              <w:rPr>
                <w:rFonts w:cs="Arial"/>
                <w:b/>
                <w:sz w:val="24"/>
                <w:szCs w:val="24"/>
              </w:rPr>
              <w:t>Ред. бр.</w:t>
            </w:r>
          </w:p>
        </w:tc>
        <w:tc>
          <w:tcPr>
            <w:tcW w:w="8430" w:type="dxa"/>
            <w:shd w:val="clear" w:color="auto" w:fill="F2F2F2" w:themeFill="background1" w:themeFillShade="F2"/>
            <w:vAlign w:val="center"/>
          </w:tcPr>
          <w:p w14:paraId="0795190C" w14:textId="770E8865" w:rsidR="00175774" w:rsidRPr="005E3763" w:rsidRDefault="00175774" w:rsidP="002A09C1">
            <w:pPr>
              <w:spacing w:before="0"/>
              <w:jc w:val="center"/>
              <w:rPr>
                <w:rFonts w:cs="Arial"/>
                <w:b/>
                <w:sz w:val="24"/>
                <w:szCs w:val="24"/>
              </w:rPr>
            </w:pPr>
            <w:r w:rsidRPr="005E3763">
              <w:rPr>
                <w:rStyle w:val="Heading1Char"/>
                <w:sz w:val="24"/>
                <w:szCs w:val="24"/>
              </w:rPr>
              <w:t>4.1</w:t>
            </w:r>
            <w:r w:rsidR="0061774F">
              <w:rPr>
                <w:rFonts w:cs="Arial"/>
                <w:b/>
                <w:sz w:val="24"/>
                <w:szCs w:val="24"/>
              </w:rPr>
              <w:t>.</w:t>
            </w:r>
            <w:r w:rsidRPr="005E3763">
              <w:rPr>
                <w:rFonts w:cs="Arial"/>
                <w:b/>
                <w:sz w:val="24"/>
                <w:szCs w:val="24"/>
              </w:rPr>
              <w:t xml:space="preserve"> ОБАВЕЗНИ УСЛОВИ </w:t>
            </w:r>
          </w:p>
          <w:p w14:paraId="43F3515F" w14:textId="0CDDEEBD" w:rsidR="00175774" w:rsidRPr="002A09C1" w:rsidRDefault="00175774" w:rsidP="002A09C1">
            <w:pPr>
              <w:spacing w:before="0"/>
              <w:jc w:val="center"/>
              <w:rPr>
                <w:rFonts w:cs="Arial"/>
                <w:b/>
                <w:color w:val="FF0000"/>
                <w:sz w:val="24"/>
                <w:szCs w:val="24"/>
                <w:lang w:val="sr-Cyrl-RS"/>
              </w:rPr>
            </w:pPr>
            <w:r w:rsidRPr="005E3763">
              <w:rPr>
                <w:rFonts w:cs="Arial"/>
                <w:b/>
                <w:sz w:val="24"/>
                <w:szCs w:val="24"/>
              </w:rPr>
              <w:t>ЗА УЧЕШЋЕ У ПОСТУПКУ ЈАВНЕ НАБАВКЕ ИЗ ЧЛАНА 75. З</w:t>
            </w:r>
            <w:r w:rsidR="005C7CDE" w:rsidRPr="005E3763">
              <w:rPr>
                <w:rFonts w:cs="Arial"/>
                <w:b/>
                <w:sz w:val="24"/>
                <w:szCs w:val="24"/>
                <w:lang w:val="sr-Cyrl-RS"/>
              </w:rPr>
              <w:t>АКОНА</w:t>
            </w:r>
          </w:p>
        </w:tc>
      </w:tr>
      <w:tr w:rsidR="00175774" w:rsidRPr="005E3763" w14:paraId="05847525" w14:textId="77777777" w:rsidTr="008112A2">
        <w:trPr>
          <w:jc w:val="center"/>
        </w:trPr>
        <w:tc>
          <w:tcPr>
            <w:tcW w:w="729" w:type="dxa"/>
            <w:vAlign w:val="center"/>
          </w:tcPr>
          <w:p w14:paraId="668E1409" w14:textId="77777777" w:rsidR="00175774" w:rsidRPr="005E3763" w:rsidRDefault="00175774" w:rsidP="003A4822">
            <w:pPr>
              <w:jc w:val="center"/>
              <w:rPr>
                <w:rFonts w:cs="Arial"/>
                <w:b/>
                <w:sz w:val="24"/>
                <w:szCs w:val="24"/>
              </w:rPr>
            </w:pPr>
            <w:r w:rsidRPr="005E3763">
              <w:rPr>
                <w:rFonts w:cs="Arial"/>
                <w:b/>
                <w:sz w:val="24"/>
                <w:szCs w:val="24"/>
              </w:rPr>
              <w:t>1.</w:t>
            </w:r>
          </w:p>
        </w:tc>
        <w:tc>
          <w:tcPr>
            <w:tcW w:w="8430" w:type="dxa"/>
            <w:vAlign w:val="center"/>
          </w:tcPr>
          <w:p w14:paraId="52DE4F64" w14:textId="77777777" w:rsidR="002A09C1" w:rsidRDefault="00175774" w:rsidP="002A09C1">
            <w:pPr>
              <w:autoSpaceDE w:val="0"/>
              <w:autoSpaceDN w:val="0"/>
              <w:adjustRightInd w:val="0"/>
              <w:spacing w:before="0"/>
              <w:contextualSpacing/>
              <w:rPr>
                <w:rFonts w:cs="Arial"/>
                <w:b/>
                <w:sz w:val="24"/>
                <w:szCs w:val="24"/>
                <w:u w:val="single"/>
              </w:rPr>
            </w:pPr>
            <w:r w:rsidRPr="005E3763">
              <w:rPr>
                <w:rFonts w:cs="Arial"/>
                <w:b/>
                <w:sz w:val="24"/>
                <w:szCs w:val="24"/>
                <w:u w:val="single"/>
              </w:rPr>
              <w:t>Услов</w:t>
            </w:r>
          </w:p>
          <w:p w14:paraId="73A38DE2" w14:textId="1D1CAF57" w:rsidR="00175774" w:rsidRPr="005E3763" w:rsidRDefault="00175774" w:rsidP="002A09C1">
            <w:pPr>
              <w:autoSpaceDE w:val="0"/>
              <w:autoSpaceDN w:val="0"/>
              <w:adjustRightInd w:val="0"/>
              <w:spacing w:before="0"/>
              <w:contextualSpacing/>
              <w:rPr>
                <w:rFonts w:cs="Arial"/>
                <w:sz w:val="24"/>
                <w:szCs w:val="24"/>
              </w:rPr>
            </w:pPr>
            <w:r w:rsidRPr="005E3763">
              <w:rPr>
                <w:rFonts w:cs="Arial"/>
                <w:sz w:val="24"/>
                <w:szCs w:val="24"/>
                <w:lang w:val="pl-PL"/>
              </w:rPr>
              <w:t>Да је понуђач регистрован код надлежног органа, односно уписан у одговарајући регистар;</w:t>
            </w:r>
          </w:p>
          <w:p w14:paraId="64871787" w14:textId="72197EA3" w:rsidR="00175774" w:rsidRPr="005E3763" w:rsidRDefault="002A09C1" w:rsidP="002A09C1">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D9E7CC5" w14:textId="3FA6DD39" w:rsidR="00175774" w:rsidRPr="005E3763" w:rsidRDefault="00175774" w:rsidP="002A09C1">
            <w:pPr>
              <w:tabs>
                <w:tab w:val="left" w:pos="680"/>
              </w:tabs>
              <w:snapToGrid w:val="0"/>
              <w:spacing w:before="0"/>
              <w:contextualSpacing/>
              <w:rPr>
                <w:rFonts w:eastAsia="Calibri" w:cs="Arial"/>
                <w:sz w:val="24"/>
                <w:szCs w:val="24"/>
              </w:rPr>
            </w:pPr>
            <w:r w:rsidRPr="005E3763">
              <w:rPr>
                <w:rFonts w:eastAsia="Calibri" w:cs="Arial"/>
                <w:sz w:val="24"/>
                <w:szCs w:val="24"/>
                <w:lang w:val="ru-RU"/>
              </w:rPr>
              <w:t xml:space="preserve">- </w:t>
            </w:r>
            <w:r w:rsidRPr="005E3763">
              <w:rPr>
                <w:rFonts w:eastAsia="Calibri" w:cs="Arial"/>
                <w:b/>
                <w:sz w:val="24"/>
                <w:szCs w:val="24"/>
              </w:rPr>
              <w:t>за правно лице:</w:t>
            </w:r>
            <w:r w:rsidRPr="005E3763">
              <w:rPr>
                <w:rFonts w:eastAsia="Calibri" w:cs="Arial"/>
                <w:sz w:val="24"/>
                <w:szCs w:val="24"/>
                <w:lang w:val="ru-RU"/>
              </w:rPr>
              <w:t>Извод из регистра</w:t>
            </w:r>
            <w:r w:rsidR="008629EA" w:rsidRPr="005E3763">
              <w:rPr>
                <w:rFonts w:eastAsia="Calibri" w:cs="Arial"/>
                <w:sz w:val="24"/>
                <w:szCs w:val="24"/>
                <w:lang w:val="ru-RU"/>
              </w:rPr>
              <w:t xml:space="preserve"> </w:t>
            </w:r>
            <w:r w:rsidRPr="005E3763">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5E3763" w:rsidRDefault="00175774" w:rsidP="002A09C1">
            <w:pPr>
              <w:tabs>
                <w:tab w:val="left" w:pos="680"/>
              </w:tabs>
              <w:snapToGrid w:val="0"/>
              <w:spacing w:before="0"/>
              <w:contextualSpacing/>
              <w:rPr>
                <w:rFonts w:eastAsia="Calibri" w:cs="Arial"/>
                <w:sz w:val="24"/>
                <w:szCs w:val="24"/>
              </w:rPr>
            </w:pPr>
            <w:r w:rsidRPr="005E3763">
              <w:rPr>
                <w:rFonts w:eastAsia="Calibri" w:cs="Arial"/>
                <w:sz w:val="24"/>
                <w:szCs w:val="24"/>
              </w:rPr>
              <w:t xml:space="preserve">- </w:t>
            </w:r>
            <w:r w:rsidRPr="005E3763">
              <w:rPr>
                <w:rFonts w:eastAsia="Calibri" w:cs="Arial"/>
                <w:b/>
                <w:sz w:val="24"/>
                <w:szCs w:val="24"/>
              </w:rPr>
              <w:t xml:space="preserve">за предузетнике: </w:t>
            </w:r>
            <w:r w:rsidRPr="005E3763">
              <w:rPr>
                <w:rFonts w:eastAsia="Calibri" w:cs="Arial"/>
                <w:sz w:val="24"/>
                <w:szCs w:val="24"/>
              </w:rPr>
              <w:t>И</w:t>
            </w:r>
            <w:r w:rsidRPr="005E3763">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5E3763" w:rsidRDefault="00175774" w:rsidP="002A09C1">
            <w:pPr>
              <w:autoSpaceDE w:val="0"/>
              <w:autoSpaceDN w:val="0"/>
              <w:adjustRightInd w:val="0"/>
              <w:spacing w:before="0"/>
              <w:contextualSpacing/>
              <w:rPr>
                <w:rFonts w:eastAsia="Calibri" w:cs="Arial"/>
                <w:i/>
                <w:sz w:val="24"/>
                <w:szCs w:val="24"/>
              </w:rPr>
            </w:pPr>
            <w:r w:rsidRPr="005E3763">
              <w:rPr>
                <w:rFonts w:eastAsia="Calibri" w:cs="Arial"/>
                <w:i/>
                <w:sz w:val="24"/>
                <w:szCs w:val="24"/>
              </w:rPr>
              <w:t xml:space="preserve">Напомена: </w:t>
            </w:r>
          </w:p>
          <w:p w14:paraId="0839DDE5" w14:textId="77777777" w:rsidR="00175774" w:rsidRPr="005E3763" w:rsidRDefault="00175774" w:rsidP="003E264F">
            <w:pPr>
              <w:numPr>
                <w:ilvl w:val="0"/>
                <w:numId w:val="16"/>
              </w:numPr>
              <w:tabs>
                <w:tab w:val="left" w:pos="680"/>
              </w:tabs>
              <w:snapToGrid w:val="0"/>
              <w:spacing w:before="0"/>
              <w:ind w:left="0"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овај доказ доставити за сваког </w:t>
            </w:r>
            <w:r w:rsidR="00B46D29" w:rsidRPr="005E3763">
              <w:rPr>
                <w:rFonts w:eastAsia="Calibri" w:cs="Arial"/>
                <w:i/>
                <w:sz w:val="24"/>
                <w:szCs w:val="24"/>
                <w:lang w:val="sr-Cyrl-CS"/>
              </w:rPr>
              <w:t>члана групе понуђача</w:t>
            </w:r>
          </w:p>
          <w:p w14:paraId="2F0247AD" w14:textId="77777777" w:rsidR="00175774" w:rsidRPr="005E3763" w:rsidRDefault="00175774" w:rsidP="003E264F">
            <w:pPr>
              <w:numPr>
                <w:ilvl w:val="0"/>
                <w:numId w:val="16"/>
              </w:numPr>
              <w:tabs>
                <w:tab w:val="left" w:pos="680"/>
              </w:tabs>
              <w:snapToGrid w:val="0"/>
              <w:spacing w:before="0"/>
              <w:ind w:left="0"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5E3763" w14:paraId="436A432E" w14:textId="77777777" w:rsidTr="00994C6F">
        <w:trPr>
          <w:trHeight w:val="2240"/>
          <w:jc w:val="center"/>
        </w:trPr>
        <w:tc>
          <w:tcPr>
            <w:tcW w:w="729" w:type="dxa"/>
            <w:vAlign w:val="center"/>
          </w:tcPr>
          <w:p w14:paraId="458EAFE2" w14:textId="77777777" w:rsidR="00175774" w:rsidRPr="005E3763" w:rsidRDefault="00175774" w:rsidP="003A4822">
            <w:pPr>
              <w:jc w:val="center"/>
              <w:rPr>
                <w:rFonts w:cs="Arial"/>
                <w:b/>
                <w:sz w:val="24"/>
                <w:szCs w:val="24"/>
              </w:rPr>
            </w:pPr>
            <w:r w:rsidRPr="005E3763">
              <w:rPr>
                <w:rFonts w:cs="Arial"/>
                <w:b/>
                <w:sz w:val="24"/>
                <w:szCs w:val="24"/>
              </w:rPr>
              <w:t>2.</w:t>
            </w:r>
          </w:p>
        </w:tc>
        <w:tc>
          <w:tcPr>
            <w:tcW w:w="8430" w:type="dxa"/>
            <w:vAlign w:val="center"/>
          </w:tcPr>
          <w:p w14:paraId="70868578" w14:textId="77777777" w:rsidR="002A09C1" w:rsidRDefault="00175774" w:rsidP="002A09C1">
            <w:pPr>
              <w:autoSpaceDE w:val="0"/>
              <w:autoSpaceDN w:val="0"/>
              <w:adjustRightInd w:val="0"/>
              <w:spacing w:before="0"/>
              <w:contextualSpacing/>
              <w:rPr>
                <w:rFonts w:cs="Arial"/>
                <w:sz w:val="24"/>
                <w:szCs w:val="24"/>
              </w:rPr>
            </w:pPr>
            <w:r w:rsidRPr="005E3763">
              <w:rPr>
                <w:rFonts w:cs="Arial"/>
                <w:b/>
                <w:sz w:val="24"/>
                <w:szCs w:val="24"/>
                <w:u w:val="single"/>
              </w:rPr>
              <w:t>Услов</w:t>
            </w:r>
            <w:r w:rsidRPr="005E3763">
              <w:rPr>
                <w:rFonts w:cs="Arial"/>
                <w:sz w:val="24"/>
                <w:szCs w:val="24"/>
              </w:rPr>
              <w:t xml:space="preserve"> </w:t>
            </w:r>
          </w:p>
          <w:p w14:paraId="0DFE47B9" w14:textId="3CF3D030" w:rsidR="00175774" w:rsidRPr="005E3763" w:rsidRDefault="00175774" w:rsidP="002A09C1">
            <w:pPr>
              <w:autoSpaceDE w:val="0"/>
              <w:autoSpaceDN w:val="0"/>
              <w:adjustRightInd w:val="0"/>
              <w:spacing w:before="0"/>
              <w:contextualSpacing/>
              <w:rPr>
                <w:rFonts w:cs="Arial"/>
                <w:sz w:val="24"/>
                <w:szCs w:val="24"/>
              </w:rPr>
            </w:pPr>
            <w:r w:rsidRPr="005E3763">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01114E6B" w:rsidR="00175774" w:rsidRPr="005E3763" w:rsidRDefault="002A09C1" w:rsidP="002A09C1">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8CC87CD" w14:textId="77777777" w:rsidR="00175774" w:rsidRPr="005E3763" w:rsidRDefault="00175774" w:rsidP="002A09C1">
            <w:pPr>
              <w:autoSpaceDE w:val="0"/>
              <w:autoSpaceDN w:val="0"/>
              <w:adjustRightInd w:val="0"/>
              <w:spacing w:before="0"/>
              <w:contextualSpacing/>
              <w:rPr>
                <w:rFonts w:cs="Arial"/>
                <w:b/>
                <w:sz w:val="24"/>
                <w:szCs w:val="24"/>
                <w:u w:val="single"/>
              </w:rPr>
            </w:pPr>
            <w:r w:rsidRPr="005E3763">
              <w:rPr>
                <w:rFonts w:eastAsia="Calibri" w:cs="Arial"/>
                <w:sz w:val="24"/>
                <w:szCs w:val="24"/>
                <w:lang w:val="ru-RU"/>
              </w:rPr>
              <w:t xml:space="preserve">- </w:t>
            </w:r>
            <w:r w:rsidRPr="005E3763">
              <w:rPr>
                <w:rFonts w:eastAsia="Calibri" w:cs="Arial"/>
                <w:b/>
                <w:sz w:val="24"/>
                <w:szCs w:val="24"/>
              </w:rPr>
              <w:t>за правно лице:</w:t>
            </w:r>
          </w:p>
          <w:p w14:paraId="498281BD" w14:textId="77777777" w:rsidR="00175774" w:rsidRPr="005E3763" w:rsidRDefault="00175774" w:rsidP="002A09C1">
            <w:pPr>
              <w:spacing w:before="0"/>
              <w:contextualSpacing/>
              <w:rPr>
                <w:rFonts w:cs="Arial"/>
                <w:sz w:val="24"/>
                <w:szCs w:val="24"/>
              </w:rPr>
            </w:pPr>
            <w:r w:rsidRPr="005E3763">
              <w:rPr>
                <w:rFonts w:cs="Arial"/>
                <w:sz w:val="24"/>
                <w:szCs w:val="24"/>
              </w:rPr>
              <w:t>1) ЗА ЗАКОНСКОГ ЗАСТУПНИКА</w:t>
            </w:r>
            <w:r w:rsidRPr="005E3763">
              <w:rPr>
                <w:rFonts w:cs="Arial"/>
                <w:b/>
                <w:sz w:val="24"/>
                <w:szCs w:val="24"/>
              </w:rPr>
              <w:t xml:space="preserve"> –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2EB80754" w14:textId="77777777" w:rsidR="00175774" w:rsidRPr="005E3763" w:rsidRDefault="00175774" w:rsidP="002A09C1">
            <w:pPr>
              <w:spacing w:before="0"/>
              <w:contextualSpacing/>
              <w:rPr>
                <w:rFonts w:cs="Arial"/>
                <w:sz w:val="24"/>
                <w:szCs w:val="24"/>
              </w:rPr>
            </w:pPr>
            <w:r w:rsidRPr="005E3763">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5E3763">
                <w:rPr>
                  <w:rStyle w:val="Hyperlink"/>
                  <w:rFonts w:cs="Arial"/>
                  <w:sz w:val="24"/>
                  <w:szCs w:val="24"/>
                </w:rPr>
                <w:t>http://www.bg.vi.sud.rs/lt/articles/o-visem-sudu/obavestenje-ke-za-pravna-lica.html</w:t>
              </w:r>
            </w:hyperlink>
          </w:p>
          <w:p w14:paraId="64FDE8EC" w14:textId="77777777" w:rsidR="00175774" w:rsidRPr="005E3763" w:rsidRDefault="00175774" w:rsidP="002A09C1">
            <w:pPr>
              <w:spacing w:before="0"/>
              <w:contextualSpacing/>
              <w:rPr>
                <w:rFonts w:cs="Arial"/>
                <w:sz w:val="24"/>
                <w:szCs w:val="24"/>
              </w:rPr>
            </w:pPr>
            <w:r w:rsidRPr="005E3763">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E3763">
              <w:rPr>
                <w:rFonts w:cs="Arial"/>
                <w:b/>
                <w:sz w:val="24"/>
                <w:szCs w:val="24"/>
              </w:rPr>
              <w:t xml:space="preserve">Уверење Основног суда  </w:t>
            </w:r>
            <w:r w:rsidRPr="005E3763">
              <w:rPr>
                <w:rFonts w:cs="Arial"/>
                <w:sz w:val="24"/>
                <w:szCs w:val="24"/>
              </w:rPr>
              <w:t>(</w:t>
            </w:r>
            <w:r w:rsidRPr="005E3763">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E3763">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5E3763" w:rsidRDefault="00175774" w:rsidP="002A09C1">
            <w:pPr>
              <w:spacing w:before="0"/>
              <w:contextualSpacing/>
              <w:rPr>
                <w:rFonts w:cs="Arial"/>
                <w:b/>
                <w:sz w:val="24"/>
                <w:szCs w:val="24"/>
              </w:rPr>
            </w:pPr>
            <w:r w:rsidRPr="005E3763">
              <w:rPr>
                <w:rFonts w:cs="Arial"/>
                <w:i/>
                <w:sz w:val="24"/>
                <w:szCs w:val="24"/>
              </w:rPr>
              <w:t>Посебна напомена:</w:t>
            </w:r>
            <w:r w:rsidR="00B46D29" w:rsidRPr="005E3763">
              <w:rPr>
                <w:rFonts w:cs="Arial"/>
                <w:sz w:val="24"/>
                <w:szCs w:val="24"/>
              </w:rPr>
              <w:t xml:space="preserve"> Уколико уверење </w:t>
            </w:r>
            <w:r w:rsidR="00B46D29" w:rsidRPr="005E3763">
              <w:rPr>
                <w:rFonts w:cs="Arial"/>
                <w:sz w:val="24"/>
                <w:szCs w:val="24"/>
                <w:lang w:val="sr-Cyrl-CS"/>
              </w:rPr>
              <w:t>О</w:t>
            </w:r>
            <w:r w:rsidRPr="005E3763">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w:t>
            </w:r>
            <w:r w:rsidRPr="005E3763">
              <w:rPr>
                <w:rFonts w:cs="Arial"/>
                <w:sz w:val="24"/>
                <w:szCs w:val="24"/>
              </w:rPr>
              <w:lastRenderedPageBreak/>
              <w:t xml:space="preserve">суда доставити </w:t>
            </w:r>
            <w:r w:rsidRPr="005E3763">
              <w:rPr>
                <w:rFonts w:cs="Arial"/>
                <w:sz w:val="24"/>
                <w:szCs w:val="24"/>
                <w:u w:val="single"/>
              </w:rPr>
              <w:t>и</w:t>
            </w:r>
            <w:r w:rsidRPr="005E3763">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E3763">
              <w:rPr>
                <w:rFonts w:cs="Arial"/>
                <w:b/>
                <w:sz w:val="24"/>
                <w:szCs w:val="24"/>
              </w:rPr>
              <w:t>кривична дела против привреде и кривично дело примања мита.</w:t>
            </w:r>
          </w:p>
          <w:p w14:paraId="7C0C5537" w14:textId="77777777" w:rsidR="00175774" w:rsidRPr="005E3763" w:rsidRDefault="00175774" w:rsidP="002A09C1">
            <w:pPr>
              <w:spacing w:before="0"/>
              <w:contextualSpacing/>
              <w:rPr>
                <w:rFonts w:cs="Arial"/>
                <w:sz w:val="24"/>
                <w:szCs w:val="24"/>
              </w:rPr>
            </w:pPr>
            <w:r w:rsidRPr="005E3763">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002E2A93" w14:textId="77777777" w:rsidR="00175774" w:rsidRPr="005E3763" w:rsidRDefault="00175774" w:rsidP="002A09C1">
            <w:pPr>
              <w:autoSpaceDE w:val="0"/>
              <w:autoSpaceDN w:val="0"/>
              <w:adjustRightInd w:val="0"/>
              <w:spacing w:before="0"/>
              <w:contextualSpacing/>
              <w:rPr>
                <w:rFonts w:eastAsia="Calibri" w:cs="Arial"/>
                <w:i/>
                <w:sz w:val="24"/>
                <w:szCs w:val="24"/>
              </w:rPr>
            </w:pPr>
            <w:r w:rsidRPr="005E3763">
              <w:rPr>
                <w:rFonts w:eastAsia="Calibri" w:cs="Arial"/>
                <w:i/>
                <w:sz w:val="24"/>
                <w:szCs w:val="24"/>
              </w:rPr>
              <w:t xml:space="preserve">Напомена: </w:t>
            </w:r>
          </w:p>
          <w:p w14:paraId="06240C2B" w14:textId="77777777" w:rsidR="00175774" w:rsidRPr="005E3763" w:rsidRDefault="00175774" w:rsidP="003E264F">
            <w:pPr>
              <w:numPr>
                <w:ilvl w:val="0"/>
                <w:numId w:val="18"/>
              </w:numPr>
              <w:tabs>
                <w:tab w:val="left" w:pos="680"/>
              </w:tabs>
              <w:snapToGrid w:val="0"/>
              <w:spacing w:before="0"/>
              <w:ind w:left="0" w:hanging="357"/>
              <w:contextualSpacing/>
              <w:jc w:val="left"/>
              <w:rPr>
                <w:rFonts w:eastAsia="Calibri" w:cs="Arial"/>
                <w:i/>
                <w:sz w:val="24"/>
                <w:szCs w:val="24"/>
              </w:rPr>
            </w:pPr>
            <w:r w:rsidRPr="005E3763">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5E3763" w:rsidRDefault="00175774" w:rsidP="003E264F">
            <w:pPr>
              <w:numPr>
                <w:ilvl w:val="0"/>
                <w:numId w:val="18"/>
              </w:numPr>
              <w:tabs>
                <w:tab w:val="left" w:pos="680"/>
              </w:tabs>
              <w:snapToGrid w:val="0"/>
              <w:spacing w:before="0"/>
              <w:ind w:left="0" w:hanging="357"/>
              <w:contextualSpacing/>
              <w:jc w:val="left"/>
              <w:rPr>
                <w:rFonts w:eastAsia="Calibri" w:cs="Arial"/>
                <w:i/>
                <w:sz w:val="24"/>
                <w:szCs w:val="24"/>
              </w:rPr>
            </w:pPr>
            <w:r w:rsidRPr="005E3763">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5E3763" w:rsidRDefault="00175774" w:rsidP="003E264F">
            <w:pPr>
              <w:numPr>
                <w:ilvl w:val="0"/>
                <w:numId w:val="18"/>
              </w:numPr>
              <w:tabs>
                <w:tab w:val="left" w:pos="680"/>
              </w:tabs>
              <w:snapToGrid w:val="0"/>
              <w:spacing w:before="0"/>
              <w:ind w:left="0"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ове доказе доставити за сваког </w:t>
            </w:r>
            <w:r w:rsidR="00B46D29" w:rsidRPr="005E3763">
              <w:rPr>
                <w:rFonts w:eastAsia="Calibri" w:cs="Arial"/>
                <w:i/>
                <w:sz w:val="24"/>
                <w:szCs w:val="24"/>
                <w:lang w:val="sr-Cyrl-CS"/>
              </w:rPr>
              <w:t>члана групе понуђача</w:t>
            </w:r>
          </w:p>
          <w:p w14:paraId="2EDB3A8D" w14:textId="77777777" w:rsidR="00B46D29" w:rsidRPr="005E3763" w:rsidRDefault="00175774" w:rsidP="003E264F">
            <w:pPr>
              <w:numPr>
                <w:ilvl w:val="0"/>
                <w:numId w:val="18"/>
              </w:numPr>
              <w:tabs>
                <w:tab w:val="left" w:pos="680"/>
              </w:tabs>
              <w:snapToGrid w:val="0"/>
              <w:spacing w:before="0"/>
              <w:ind w:left="0"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ове доказе доставити и за </w:t>
            </w:r>
            <w:r w:rsidR="00B46D29" w:rsidRPr="005E3763">
              <w:rPr>
                <w:rFonts w:eastAsia="Calibri" w:cs="Arial"/>
                <w:i/>
                <w:sz w:val="24"/>
                <w:szCs w:val="24"/>
                <w:lang w:val="sr-Cyrl-CS"/>
              </w:rPr>
              <w:t xml:space="preserve">сваког </w:t>
            </w:r>
            <w:r w:rsidRPr="005E3763">
              <w:rPr>
                <w:rFonts w:eastAsia="Calibri" w:cs="Arial"/>
                <w:i/>
                <w:sz w:val="24"/>
                <w:szCs w:val="24"/>
              </w:rPr>
              <w:t xml:space="preserve">подизвођача </w:t>
            </w:r>
          </w:p>
          <w:p w14:paraId="2B61F1D4" w14:textId="77777777" w:rsidR="00175774" w:rsidRPr="005E3763" w:rsidRDefault="00175774" w:rsidP="002A09C1">
            <w:pPr>
              <w:tabs>
                <w:tab w:val="left" w:pos="680"/>
              </w:tabs>
              <w:snapToGrid w:val="0"/>
              <w:spacing w:before="0"/>
              <w:contextualSpacing/>
              <w:jc w:val="left"/>
              <w:rPr>
                <w:rFonts w:eastAsia="Calibri" w:cs="Arial"/>
                <w:sz w:val="24"/>
                <w:szCs w:val="24"/>
                <w:lang w:val="sr-Cyrl-CS"/>
              </w:rPr>
            </w:pPr>
            <w:r w:rsidRPr="005E3763">
              <w:rPr>
                <w:rFonts w:eastAsia="Calibri" w:cs="Arial"/>
                <w:b/>
                <w:sz w:val="24"/>
                <w:szCs w:val="24"/>
              </w:rPr>
              <w:t>Ови докази не могу бити старији од два месеца пре отварања понуда</w:t>
            </w:r>
            <w:r w:rsidRPr="005E3763">
              <w:rPr>
                <w:rFonts w:eastAsia="Calibri" w:cs="Arial"/>
                <w:sz w:val="24"/>
                <w:szCs w:val="24"/>
              </w:rPr>
              <w:t>.</w:t>
            </w:r>
          </w:p>
          <w:p w14:paraId="67870F7E" w14:textId="77777777" w:rsidR="00B46D29" w:rsidRPr="005E3763" w:rsidRDefault="00B46D29" w:rsidP="002A09C1">
            <w:pPr>
              <w:tabs>
                <w:tab w:val="left" w:pos="680"/>
              </w:tabs>
              <w:snapToGrid w:val="0"/>
              <w:spacing w:before="0"/>
              <w:contextualSpacing/>
              <w:jc w:val="left"/>
              <w:rPr>
                <w:rFonts w:cs="Arial"/>
                <w:sz w:val="24"/>
                <w:szCs w:val="24"/>
                <w:lang w:val="sr-Cyrl-CS"/>
              </w:rPr>
            </w:pPr>
          </w:p>
        </w:tc>
      </w:tr>
      <w:tr w:rsidR="00175774" w:rsidRPr="005E3763" w14:paraId="3C4B60B7" w14:textId="77777777" w:rsidTr="008112A2">
        <w:trPr>
          <w:trHeight w:val="70"/>
          <w:jc w:val="center"/>
        </w:trPr>
        <w:tc>
          <w:tcPr>
            <w:tcW w:w="729" w:type="dxa"/>
            <w:vAlign w:val="center"/>
          </w:tcPr>
          <w:p w14:paraId="5EA01B2B" w14:textId="77777777" w:rsidR="00175774" w:rsidRPr="005E3763" w:rsidRDefault="00175774" w:rsidP="003A4822">
            <w:pPr>
              <w:jc w:val="center"/>
              <w:rPr>
                <w:rFonts w:cs="Arial"/>
                <w:b/>
                <w:sz w:val="24"/>
                <w:szCs w:val="24"/>
              </w:rPr>
            </w:pPr>
            <w:r w:rsidRPr="005E3763">
              <w:rPr>
                <w:rFonts w:cs="Arial"/>
                <w:b/>
                <w:sz w:val="24"/>
                <w:szCs w:val="24"/>
              </w:rPr>
              <w:lastRenderedPageBreak/>
              <w:t>3.</w:t>
            </w:r>
          </w:p>
        </w:tc>
        <w:tc>
          <w:tcPr>
            <w:tcW w:w="8430" w:type="dxa"/>
            <w:vAlign w:val="center"/>
          </w:tcPr>
          <w:p w14:paraId="30224C1D" w14:textId="77777777" w:rsidR="002A09C1" w:rsidRDefault="00175774" w:rsidP="002A09C1">
            <w:pPr>
              <w:snapToGrid w:val="0"/>
              <w:spacing w:before="0"/>
              <w:contextualSpacing/>
              <w:rPr>
                <w:rFonts w:cs="Arial"/>
                <w:sz w:val="24"/>
                <w:szCs w:val="24"/>
              </w:rPr>
            </w:pPr>
            <w:r w:rsidRPr="005E3763">
              <w:rPr>
                <w:rFonts w:cs="Arial"/>
                <w:b/>
                <w:sz w:val="24"/>
                <w:szCs w:val="24"/>
                <w:u w:val="single"/>
              </w:rPr>
              <w:t>Услов</w:t>
            </w:r>
            <w:r w:rsidRPr="005E3763">
              <w:rPr>
                <w:rFonts w:cs="Arial"/>
                <w:sz w:val="24"/>
                <w:szCs w:val="24"/>
              </w:rPr>
              <w:t xml:space="preserve"> </w:t>
            </w:r>
          </w:p>
          <w:p w14:paraId="3F3F2A32" w14:textId="03DF7F46" w:rsidR="00175774" w:rsidRPr="005E3763" w:rsidRDefault="00175774" w:rsidP="002A09C1">
            <w:pPr>
              <w:snapToGrid w:val="0"/>
              <w:spacing w:before="0"/>
              <w:contextualSpacing/>
              <w:rPr>
                <w:rFonts w:cs="Arial"/>
                <w:sz w:val="24"/>
                <w:szCs w:val="24"/>
              </w:rPr>
            </w:pPr>
            <w:r w:rsidRPr="005E3763">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29ADB14D" w:rsidR="00175774" w:rsidRPr="005E3763" w:rsidRDefault="002A09C1" w:rsidP="002A09C1">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16B64E90" w14:textId="77777777" w:rsidR="00175774" w:rsidRPr="005E3763" w:rsidRDefault="00175774" w:rsidP="002A09C1">
            <w:pPr>
              <w:snapToGrid w:val="0"/>
              <w:spacing w:before="0"/>
              <w:contextualSpacing/>
              <w:rPr>
                <w:rFonts w:eastAsia="Calibri" w:cs="Arial"/>
                <w:sz w:val="24"/>
                <w:szCs w:val="24"/>
                <w:lang w:val="ru-RU"/>
              </w:rPr>
            </w:pPr>
            <w:r w:rsidRPr="005E3763">
              <w:rPr>
                <w:rFonts w:eastAsia="Calibri" w:cs="Arial"/>
                <w:sz w:val="24"/>
                <w:szCs w:val="24"/>
                <w:lang w:val="ru-RU"/>
              </w:rPr>
              <w:t xml:space="preserve">- </w:t>
            </w:r>
            <w:r w:rsidRPr="005E3763">
              <w:rPr>
                <w:rFonts w:eastAsia="Calibri" w:cs="Arial"/>
                <w:b/>
                <w:sz w:val="24"/>
                <w:szCs w:val="24"/>
                <w:lang w:val="ru-RU"/>
              </w:rPr>
              <w:t xml:space="preserve">за правно лице, предузетнике и физичка лица: </w:t>
            </w:r>
          </w:p>
          <w:p w14:paraId="6AF0BA8F" w14:textId="09C0030B" w:rsidR="00175774" w:rsidRPr="005E3763" w:rsidRDefault="00175774" w:rsidP="002A09C1">
            <w:pPr>
              <w:snapToGrid w:val="0"/>
              <w:spacing w:before="0"/>
              <w:contextualSpacing/>
              <w:rPr>
                <w:rFonts w:eastAsia="Calibri" w:cs="Arial"/>
                <w:sz w:val="24"/>
                <w:szCs w:val="24"/>
                <w:lang w:val="ru-RU"/>
              </w:rPr>
            </w:pPr>
            <w:r w:rsidRPr="005E3763">
              <w:rPr>
                <w:rFonts w:eastAsia="Calibri" w:cs="Arial"/>
                <w:b/>
                <w:sz w:val="24"/>
                <w:szCs w:val="24"/>
                <w:lang w:val="ru-RU"/>
              </w:rPr>
              <w:t>1.Уверење Пореске управе</w:t>
            </w:r>
            <w:r w:rsidRPr="005E3763">
              <w:rPr>
                <w:rFonts w:eastAsia="Calibri" w:cs="Arial"/>
                <w:sz w:val="24"/>
                <w:szCs w:val="24"/>
                <w:lang w:val="ru-RU"/>
              </w:rPr>
              <w:t xml:space="preserve"> Министарства финансија да је измирио доспеле </w:t>
            </w:r>
            <w:r w:rsidRPr="005E3763">
              <w:rPr>
                <w:rFonts w:cs="Arial"/>
                <w:sz w:val="24"/>
                <w:szCs w:val="24"/>
                <w:lang w:val="ru-RU"/>
              </w:rPr>
              <w:t xml:space="preserve">порезе и доприносе </w:t>
            </w:r>
            <w:r w:rsidRPr="005E3763">
              <w:rPr>
                <w:rFonts w:eastAsia="Calibri" w:cs="Arial"/>
                <w:b/>
                <w:sz w:val="24"/>
                <w:szCs w:val="24"/>
                <w:u w:val="single"/>
                <w:lang w:val="ru-RU"/>
              </w:rPr>
              <w:t>и</w:t>
            </w:r>
          </w:p>
          <w:p w14:paraId="3031EE65" w14:textId="77777777" w:rsidR="00175774" w:rsidRPr="005E3763" w:rsidRDefault="00175774" w:rsidP="002A09C1">
            <w:pPr>
              <w:spacing w:before="0"/>
              <w:contextualSpacing/>
              <w:rPr>
                <w:rFonts w:cs="Arial"/>
                <w:sz w:val="24"/>
                <w:szCs w:val="24"/>
                <w:lang w:val="ru-RU"/>
              </w:rPr>
            </w:pPr>
            <w:r w:rsidRPr="005E3763">
              <w:rPr>
                <w:rFonts w:eastAsia="Calibri" w:cs="Arial"/>
                <w:b/>
                <w:sz w:val="24"/>
                <w:szCs w:val="24"/>
                <w:lang w:val="ru-RU"/>
              </w:rPr>
              <w:t xml:space="preserve">2.Уверење Управе јавних прихода </w:t>
            </w:r>
            <w:r w:rsidR="00B24BAB" w:rsidRPr="005E3763">
              <w:rPr>
                <w:rFonts w:eastAsia="Calibri" w:cs="Arial"/>
                <w:b/>
                <w:sz w:val="24"/>
                <w:szCs w:val="24"/>
                <w:lang w:val="ru-RU"/>
              </w:rPr>
              <w:t>локалне самоуправе (</w:t>
            </w:r>
            <w:r w:rsidRPr="005E3763">
              <w:rPr>
                <w:rFonts w:eastAsia="Calibri" w:cs="Arial"/>
                <w:b/>
                <w:sz w:val="24"/>
                <w:szCs w:val="24"/>
                <w:lang w:val="ru-RU"/>
              </w:rPr>
              <w:t>града, односно општине</w:t>
            </w:r>
            <w:r w:rsidR="00B24BAB" w:rsidRPr="005E3763">
              <w:rPr>
                <w:rFonts w:cs="Arial"/>
                <w:sz w:val="24"/>
                <w:szCs w:val="24"/>
                <w:lang w:val="ru-RU"/>
              </w:rPr>
              <w:t xml:space="preserve">) </w:t>
            </w:r>
            <w:r w:rsidRPr="005E3763">
              <w:rPr>
                <w:rFonts w:cs="Arial"/>
                <w:sz w:val="24"/>
                <w:szCs w:val="24"/>
                <w:lang w:val="ru-RU"/>
              </w:rPr>
              <w:t>према месту седишта пореског обвезника правног лица</w:t>
            </w:r>
            <w:r w:rsidR="00B24BAB" w:rsidRPr="005E3763">
              <w:rPr>
                <w:rFonts w:cs="Arial"/>
                <w:sz w:val="24"/>
                <w:szCs w:val="24"/>
                <w:lang w:val="ru-RU"/>
              </w:rPr>
              <w:t xml:space="preserve"> и предузетника</w:t>
            </w:r>
            <w:r w:rsidRPr="005E3763">
              <w:rPr>
                <w:rFonts w:cs="Arial"/>
                <w:sz w:val="24"/>
                <w:szCs w:val="24"/>
                <w:lang w:val="ru-RU"/>
              </w:rPr>
              <w:t xml:space="preserve">, односно према пребивалишту физичког лица, </w:t>
            </w:r>
            <w:r w:rsidRPr="005E3763">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5E3763" w:rsidRDefault="00175774" w:rsidP="002A09C1">
            <w:pPr>
              <w:spacing w:before="0"/>
              <w:contextualSpacing/>
              <w:rPr>
                <w:rFonts w:cs="Arial"/>
                <w:sz w:val="24"/>
                <w:szCs w:val="24"/>
                <w:lang w:val="ru-RU"/>
              </w:rPr>
            </w:pPr>
            <w:r w:rsidRPr="005E3763">
              <w:rPr>
                <w:rFonts w:cs="Arial"/>
                <w:sz w:val="24"/>
                <w:szCs w:val="24"/>
                <w:lang w:val="ru-RU"/>
              </w:rPr>
              <w:t>Напомена:</w:t>
            </w:r>
          </w:p>
          <w:p w14:paraId="60222E26" w14:textId="77777777" w:rsidR="00175774" w:rsidRPr="005E3763" w:rsidRDefault="00B24BAB" w:rsidP="003E264F">
            <w:pPr>
              <w:numPr>
                <w:ilvl w:val="0"/>
                <w:numId w:val="14"/>
              </w:numPr>
              <w:autoSpaceDE w:val="0"/>
              <w:autoSpaceDN w:val="0"/>
              <w:adjustRightInd w:val="0"/>
              <w:snapToGrid w:val="0"/>
              <w:spacing w:before="0"/>
              <w:ind w:left="0" w:hanging="357"/>
              <w:contextualSpacing/>
              <w:jc w:val="left"/>
              <w:rPr>
                <w:rFonts w:eastAsia="TimesNewRomanPSMT" w:cs="Arial"/>
                <w:b/>
                <w:sz w:val="24"/>
                <w:szCs w:val="24"/>
                <w:u w:val="single"/>
              </w:rPr>
            </w:pPr>
            <w:r w:rsidRPr="005E3763">
              <w:rPr>
                <w:rFonts w:eastAsia="TimesNewRomanPSMT" w:cs="Arial"/>
                <w:i/>
                <w:sz w:val="24"/>
                <w:szCs w:val="24"/>
              </w:rPr>
              <w:t>Уколико локална (општи</w:t>
            </w:r>
            <w:r w:rsidR="00175774" w:rsidRPr="005E3763">
              <w:rPr>
                <w:rFonts w:eastAsia="TimesNewRomanPSMT" w:cs="Arial"/>
                <w:i/>
                <w:sz w:val="24"/>
                <w:szCs w:val="24"/>
              </w:rPr>
              <w:t>н</w:t>
            </w:r>
            <w:r w:rsidRPr="005E3763">
              <w:rPr>
                <w:rFonts w:eastAsia="TimesNewRomanPSMT" w:cs="Arial"/>
                <w:i/>
                <w:sz w:val="24"/>
                <w:szCs w:val="24"/>
                <w:lang w:val="sr-Cyrl-CS"/>
              </w:rPr>
              <w:t>с</w:t>
            </w:r>
            <w:r w:rsidR="00175774" w:rsidRPr="005E3763">
              <w:rPr>
                <w:rFonts w:eastAsia="TimesNewRomanPSMT" w:cs="Arial"/>
                <w:i/>
                <w:sz w:val="24"/>
                <w:szCs w:val="24"/>
              </w:rPr>
              <w:t>ка) управа</w:t>
            </w:r>
            <w:r w:rsidRPr="005E3763">
              <w:rPr>
                <w:rFonts w:eastAsia="TimesNewRomanPSMT" w:cs="Arial"/>
                <w:i/>
                <w:sz w:val="24"/>
                <w:szCs w:val="24"/>
                <w:lang w:val="sr-Cyrl-CS"/>
              </w:rPr>
              <w:t xml:space="preserve"> јавних приход</w:t>
            </w:r>
            <w:r w:rsidR="00175774" w:rsidRPr="005E3763">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E3763">
              <w:rPr>
                <w:rFonts w:eastAsia="TimesNewRomanPSMT" w:cs="Arial"/>
                <w:i/>
                <w:sz w:val="24"/>
                <w:szCs w:val="24"/>
                <w:lang w:val="sr-Cyrl-CS"/>
              </w:rPr>
              <w:t xml:space="preserve">јавних прихода </w:t>
            </w:r>
            <w:r w:rsidR="00175774" w:rsidRPr="005E3763">
              <w:rPr>
                <w:rFonts w:eastAsia="TimesNewRomanPSMT" w:cs="Arial"/>
                <w:i/>
                <w:sz w:val="24"/>
                <w:szCs w:val="24"/>
              </w:rPr>
              <w:t xml:space="preserve">приложи и потврде </w:t>
            </w:r>
            <w:r w:rsidRPr="005E3763">
              <w:rPr>
                <w:rFonts w:eastAsia="TimesNewRomanPSMT" w:cs="Arial"/>
                <w:i/>
                <w:sz w:val="24"/>
                <w:szCs w:val="24"/>
                <w:lang w:val="sr-Cyrl-CS"/>
              </w:rPr>
              <w:t xml:space="preserve">тих </w:t>
            </w:r>
            <w:r w:rsidR="00175774" w:rsidRPr="005E3763">
              <w:rPr>
                <w:rFonts w:eastAsia="TimesNewRomanPSMT" w:cs="Arial"/>
                <w:i/>
                <w:sz w:val="24"/>
                <w:szCs w:val="24"/>
              </w:rPr>
              <w:t>осталих лок</w:t>
            </w:r>
            <w:r w:rsidRPr="005E3763">
              <w:rPr>
                <w:rFonts w:eastAsia="TimesNewRomanPSMT" w:cs="Arial"/>
                <w:i/>
                <w:sz w:val="24"/>
                <w:szCs w:val="24"/>
                <w:lang w:val="sr-Cyrl-CS"/>
              </w:rPr>
              <w:t>а</w:t>
            </w:r>
            <w:r w:rsidR="00175774" w:rsidRPr="005E3763">
              <w:rPr>
                <w:rFonts w:eastAsia="TimesNewRomanPSMT" w:cs="Arial"/>
                <w:i/>
                <w:sz w:val="24"/>
                <w:szCs w:val="24"/>
              </w:rPr>
              <w:t xml:space="preserve">лних органа/организација/установа </w:t>
            </w:r>
          </w:p>
          <w:p w14:paraId="1A514817" w14:textId="77777777" w:rsidR="00175774" w:rsidRPr="005E3763" w:rsidRDefault="00175774" w:rsidP="003E264F">
            <w:pPr>
              <w:numPr>
                <w:ilvl w:val="0"/>
                <w:numId w:val="14"/>
              </w:numPr>
              <w:autoSpaceDE w:val="0"/>
              <w:autoSpaceDN w:val="0"/>
              <w:adjustRightInd w:val="0"/>
              <w:snapToGrid w:val="0"/>
              <w:spacing w:before="0"/>
              <w:ind w:left="0" w:hanging="357"/>
              <w:contextualSpacing/>
              <w:jc w:val="left"/>
              <w:rPr>
                <w:rFonts w:eastAsia="Calibri" w:cs="Arial"/>
                <w:i/>
                <w:sz w:val="24"/>
                <w:szCs w:val="24"/>
              </w:rPr>
            </w:pPr>
            <w:r w:rsidRPr="005E3763">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E3763">
              <w:rPr>
                <w:rFonts w:eastAsia="TimesNewRomanPSMT" w:cs="Arial"/>
                <w:b/>
                <w:i/>
                <w:sz w:val="24"/>
                <w:szCs w:val="24"/>
              </w:rPr>
              <w:t>у</w:t>
            </w:r>
            <w:r w:rsidRPr="005E3763">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5E3763" w:rsidRDefault="00175774" w:rsidP="003E264F">
            <w:pPr>
              <w:numPr>
                <w:ilvl w:val="0"/>
                <w:numId w:val="14"/>
              </w:numPr>
              <w:tabs>
                <w:tab w:val="left" w:pos="680"/>
              </w:tabs>
              <w:snapToGrid w:val="0"/>
              <w:spacing w:before="0"/>
              <w:ind w:left="0" w:hanging="357"/>
              <w:contextualSpacing/>
              <w:jc w:val="left"/>
              <w:rPr>
                <w:rFonts w:eastAsia="Calibri" w:cs="Arial"/>
                <w:i/>
                <w:sz w:val="24"/>
                <w:szCs w:val="24"/>
              </w:rPr>
            </w:pPr>
            <w:r w:rsidRPr="005E3763">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5E3763" w:rsidRDefault="00175774" w:rsidP="003E264F">
            <w:pPr>
              <w:numPr>
                <w:ilvl w:val="0"/>
                <w:numId w:val="17"/>
              </w:numPr>
              <w:tabs>
                <w:tab w:val="left" w:pos="680"/>
              </w:tabs>
              <w:snapToGrid w:val="0"/>
              <w:spacing w:before="0"/>
              <w:ind w:left="0"/>
              <w:contextualSpacing/>
              <w:jc w:val="left"/>
              <w:rPr>
                <w:rFonts w:cs="Arial"/>
                <w:sz w:val="24"/>
                <w:szCs w:val="24"/>
              </w:rPr>
            </w:pPr>
            <w:r w:rsidRPr="005E3763">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5E3763" w:rsidRDefault="00175774" w:rsidP="002A09C1">
            <w:pPr>
              <w:tabs>
                <w:tab w:val="left" w:pos="680"/>
              </w:tabs>
              <w:snapToGrid w:val="0"/>
              <w:spacing w:before="0"/>
              <w:contextualSpacing/>
              <w:rPr>
                <w:rFonts w:eastAsia="Calibri" w:cs="Arial"/>
                <w:sz w:val="24"/>
                <w:szCs w:val="24"/>
              </w:rPr>
            </w:pPr>
            <w:r w:rsidRPr="005E3763">
              <w:rPr>
                <w:rFonts w:eastAsia="Calibri" w:cs="Arial"/>
                <w:b/>
                <w:sz w:val="24"/>
                <w:szCs w:val="24"/>
              </w:rPr>
              <w:t xml:space="preserve">Ови докази не могу бити старији од два месеца </w:t>
            </w:r>
            <w:r w:rsidR="00B24BAB" w:rsidRPr="005E3763">
              <w:rPr>
                <w:rFonts w:eastAsia="Calibri" w:cs="Arial"/>
                <w:b/>
                <w:sz w:val="24"/>
                <w:szCs w:val="24"/>
                <w:lang w:val="sr-Cyrl-CS"/>
              </w:rPr>
              <w:t>пре</w:t>
            </w:r>
            <w:r w:rsidRPr="005E3763">
              <w:rPr>
                <w:rFonts w:eastAsia="Calibri" w:cs="Arial"/>
                <w:b/>
                <w:sz w:val="24"/>
                <w:szCs w:val="24"/>
              </w:rPr>
              <w:t xml:space="preserve"> отварања понуда</w:t>
            </w:r>
            <w:r w:rsidRPr="005E3763">
              <w:rPr>
                <w:rFonts w:eastAsia="Calibri" w:cs="Arial"/>
                <w:sz w:val="24"/>
                <w:szCs w:val="24"/>
              </w:rPr>
              <w:t>.</w:t>
            </w:r>
          </w:p>
          <w:p w14:paraId="073CA324" w14:textId="77777777" w:rsidR="00175774" w:rsidRPr="005E3763" w:rsidRDefault="00175774" w:rsidP="002A09C1">
            <w:pPr>
              <w:tabs>
                <w:tab w:val="left" w:pos="680"/>
              </w:tabs>
              <w:snapToGrid w:val="0"/>
              <w:spacing w:before="0"/>
              <w:contextualSpacing/>
              <w:rPr>
                <w:rFonts w:cs="Arial"/>
                <w:i/>
                <w:sz w:val="24"/>
                <w:szCs w:val="24"/>
              </w:rPr>
            </w:pPr>
          </w:p>
        </w:tc>
      </w:tr>
      <w:tr w:rsidR="00175774" w:rsidRPr="005E3763" w14:paraId="6349547C" w14:textId="77777777" w:rsidTr="008112A2">
        <w:trPr>
          <w:jc w:val="center"/>
        </w:trPr>
        <w:tc>
          <w:tcPr>
            <w:tcW w:w="729" w:type="dxa"/>
            <w:vAlign w:val="center"/>
          </w:tcPr>
          <w:p w14:paraId="32CA0EA5" w14:textId="77777777" w:rsidR="00175774" w:rsidRPr="005E3763" w:rsidRDefault="00175774" w:rsidP="003A4822">
            <w:pPr>
              <w:jc w:val="center"/>
              <w:rPr>
                <w:rFonts w:cs="Arial"/>
                <w:sz w:val="24"/>
                <w:szCs w:val="24"/>
              </w:rPr>
            </w:pPr>
            <w:r w:rsidRPr="005E3763">
              <w:rPr>
                <w:rFonts w:cs="Arial"/>
                <w:sz w:val="24"/>
                <w:szCs w:val="24"/>
              </w:rPr>
              <w:lastRenderedPageBreak/>
              <w:t xml:space="preserve">4. </w:t>
            </w:r>
          </w:p>
        </w:tc>
        <w:tc>
          <w:tcPr>
            <w:tcW w:w="8430" w:type="dxa"/>
          </w:tcPr>
          <w:p w14:paraId="78717A45" w14:textId="77777777" w:rsidR="002A09C1" w:rsidRDefault="00175774" w:rsidP="002A09C1">
            <w:pPr>
              <w:snapToGrid w:val="0"/>
              <w:spacing w:before="0"/>
              <w:contextualSpacing/>
              <w:rPr>
                <w:rFonts w:cs="Arial"/>
                <w:b/>
                <w:sz w:val="24"/>
                <w:szCs w:val="24"/>
                <w:u w:val="single"/>
              </w:rPr>
            </w:pPr>
            <w:r w:rsidRPr="005E3763">
              <w:rPr>
                <w:rFonts w:cs="Arial"/>
                <w:b/>
                <w:sz w:val="24"/>
                <w:szCs w:val="24"/>
                <w:u w:val="single"/>
              </w:rPr>
              <w:t>Услов</w:t>
            </w:r>
          </w:p>
          <w:p w14:paraId="0CA09255" w14:textId="60F2F1E3" w:rsidR="00175774" w:rsidRPr="005E3763" w:rsidRDefault="00175774" w:rsidP="002A09C1">
            <w:pPr>
              <w:snapToGrid w:val="0"/>
              <w:spacing w:before="0"/>
              <w:contextualSpacing/>
              <w:rPr>
                <w:rFonts w:cs="Arial"/>
                <w:sz w:val="24"/>
                <w:szCs w:val="24"/>
              </w:rPr>
            </w:pPr>
            <w:r w:rsidRPr="005E376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3C2B7316" w:rsidR="00175774" w:rsidRPr="005E3763" w:rsidRDefault="002A09C1" w:rsidP="002A09C1">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1D730B21" w14:textId="7C84F395" w:rsidR="00175774" w:rsidRDefault="00175774" w:rsidP="002A09C1">
            <w:pPr>
              <w:spacing w:before="0"/>
              <w:contextualSpacing/>
              <w:rPr>
                <w:rFonts w:cs="Arial"/>
                <w:sz w:val="24"/>
                <w:szCs w:val="24"/>
                <w:lang w:val="sr-Cyrl-RS"/>
              </w:rPr>
            </w:pPr>
            <w:r w:rsidRPr="005E3763">
              <w:rPr>
                <w:rFonts w:cs="Arial"/>
                <w:sz w:val="24"/>
                <w:szCs w:val="24"/>
              </w:rPr>
              <w:t xml:space="preserve">Потписан и оверен Образац изјаве на основу члана 75. став 2. </w:t>
            </w:r>
            <w:r w:rsidR="001909B2">
              <w:rPr>
                <w:rFonts w:cs="Arial"/>
                <w:sz w:val="24"/>
                <w:szCs w:val="24"/>
                <w:lang w:val="sr-Cyrl-RS"/>
              </w:rPr>
              <w:t>Закона</w:t>
            </w:r>
            <w:r w:rsidR="00BF39C7" w:rsidRPr="005E3763">
              <w:rPr>
                <w:rFonts w:cs="Arial"/>
                <w:sz w:val="24"/>
                <w:szCs w:val="24"/>
                <w:lang w:val="sr-Cyrl-RS"/>
              </w:rPr>
              <w:t xml:space="preserve"> </w:t>
            </w:r>
            <w:r w:rsidR="002A09C1">
              <w:rPr>
                <w:rFonts w:cs="Arial"/>
                <w:sz w:val="24"/>
                <w:szCs w:val="24"/>
                <w:lang w:val="sr-Cyrl-RS"/>
              </w:rPr>
              <w:t>.</w:t>
            </w:r>
          </w:p>
          <w:p w14:paraId="13819005" w14:textId="77777777" w:rsidR="002A09C1" w:rsidRPr="005E3763" w:rsidRDefault="002A09C1" w:rsidP="002A09C1">
            <w:pPr>
              <w:spacing w:before="0"/>
              <w:contextualSpacing/>
              <w:rPr>
                <w:rFonts w:cs="Arial"/>
                <w:b/>
                <w:sz w:val="24"/>
                <w:szCs w:val="24"/>
              </w:rPr>
            </w:pPr>
          </w:p>
          <w:p w14:paraId="617EBD0A" w14:textId="0722C96E" w:rsidR="005E487E" w:rsidRPr="002A09C1" w:rsidRDefault="00175774" w:rsidP="002A09C1">
            <w:pPr>
              <w:snapToGrid w:val="0"/>
              <w:spacing w:before="0"/>
              <w:contextualSpacing/>
              <w:rPr>
                <w:rFonts w:cs="Arial"/>
                <w:szCs w:val="24"/>
                <w:lang w:val="sr-Cyrl-CS"/>
              </w:rPr>
            </w:pPr>
            <w:r w:rsidRPr="002A09C1">
              <w:rPr>
                <w:rFonts w:cs="Arial"/>
                <w:i/>
                <w:szCs w:val="24"/>
              </w:rPr>
              <w:t>Напомена</w:t>
            </w:r>
          </w:p>
          <w:p w14:paraId="5627107B" w14:textId="77777777" w:rsidR="005E487E" w:rsidRPr="002A09C1" w:rsidRDefault="00175774" w:rsidP="003E264F">
            <w:pPr>
              <w:numPr>
                <w:ilvl w:val="0"/>
                <w:numId w:val="19"/>
              </w:numPr>
              <w:snapToGrid w:val="0"/>
              <w:spacing w:before="0"/>
              <w:ind w:left="0"/>
              <w:contextualSpacing/>
              <w:rPr>
                <w:rFonts w:cs="Arial"/>
                <w:i/>
                <w:szCs w:val="24"/>
                <w:lang w:val="sr-Cyrl-CS"/>
              </w:rPr>
            </w:pPr>
            <w:r w:rsidRPr="002A09C1">
              <w:rPr>
                <w:rFonts w:cs="Arial"/>
                <w:i/>
                <w:szCs w:val="24"/>
              </w:rPr>
              <w:t xml:space="preserve">Изјава мора да буде потписана од стране овалшћеног лица </w:t>
            </w:r>
            <w:r w:rsidR="005E487E" w:rsidRPr="002A09C1">
              <w:rPr>
                <w:rFonts w:cs="Arial"/>
                <w:i/>
                <w:szCs w:val="24"/>
                <w:lang w:val="sr-Cyrl-CS"/>
              </w:rPr>
              <w:t>за заступање понуђача</w:t>
            </w:r>
            <w:r w:rsidRPr="002A09C1">
              <w:rPr>
                <w:rFonts w:cs="Arial"/>
                <w:i/>
                <w:szCs w:val="24"/>
              </w:rPr>
              <w:t xml:space="preserve"> и оверена печатом. </w:t>
            </w:r>
          </w:p>
          <w:p w14:paraId="1D5865E2" w14:textId="35BC3B82" w:rsidR="005E487E" w:rsidRPr="002A09C1" w:rsidRDefault="00175774" w:rsidP="003E264F">
            <w:pPr>
              <w:numPr>
                <w:ilvl w:val="0"/>
                <w:numId w:val="19"/>
              </w:numPr>
              <w:snapToGrid w:val="0"/>
              <w:spacing w:before="0"/>
              <w:ind w:left="0"/>
              <w:contextualSpacing/>
              <w:rPr>
                <w:rFonts w:cs="Arial"/>
                <w:i/>
                <w:sz w:val="24"/>
                <w:szCs w:val="24"/>
              </w:rPr>
            </w:pPr>
            <w:r w:rsidRPr="002A09C1">
              <w:rPr>
                <w:rFonts w:cs="Arial"/>
                <w:i/>
                <w:szCs w:val="24"/>
              </w:rPr>
              <w:t xml:space="preserve">Уколико понуду подноси група понуђача Изјава мора бити </w:t>
            </w:r>
            <w:r w:rsidR="005E487E" w:rsidRPr="002A09C1">
              <w:rPr>
                <w:rFonts w:cs="Arial"/>
                <w:i/>
                <w:szCs w:val="24"/>
                <w:lang w:val="sr-Cyrl-CS"/>
              </w:rPr>
              <w:t>достављена за сваког члана групе понуђача. Изјава мора бити</w:t>
            </w:r>
            <w:r w:rsidRPr="002A09C1">
              <w:rPr>
                <w:rFonts w:cs="Arial"/>
                <w:i/>
                <w:szCs w:val="24"/>
              </w:rPr>
              <w:t xml:space="preserve"> потписана од стране овлашћеног лица </w:t>
            </w:r>
            <w:r w:rsidR="005E487E" w:rsidRPr="002A09C1">
              <w:rPr>
                <w:rFonts w:cs="Arial"/>
                <w:i/>
                <w:szCs w:val="24"/>
                <w:lang w:val="sr-Cyrl-CS"/>
              </w:rPr>
              <w:t xml:space="preserve">за заступање </w:t>
            </w:r>
            <w:r w:rsidRPr="002A09C1">
              <w:rPr>
                <w:rFonts w:cs="Arial"/>
                <w:i/>
                <w:szCs w:val="24"/>
              </w:rPr>
              <w:t xml:space="preserve">понуђача из групе понуђача и оверена печатом.  </w:t>
            </w:r>
          </w:p>
        </w:tc>
      </w:tr>
      <w:tr w:rsidR="002A09C1" w:rsidRPr="005E3763" w14:paraId="233D8856" w14:textId="77777777" w:rsidTr="00D82BDC">
        <w:trPr>
          <w:jc w:val="center"/>
        </w:trPr>
        <w:tc>
          <w:tcPr>
            <w:tcW w:w="9159" w:type="dxa"/>
            <w:gridSpan w:val="2"/>
            <w:shd w:val="clear" w:color="auto" w:fill="F2F2F2" w:themeFill="background1" w:themeFillShade="F2"/>
            <w:vAlign w:val="center"/>
          </w:tcPr>
          <w:p w14:paraId="7F7918A5" w14:textId="2251A6A0" w:rsidR="002A09C1" w:rsidRPr="005E3763" w:rsidRDefault="002A09C1" w:rsidP="002A09C1">
            <w:pPr>
              <w:spacing w:before="0"/>
              <w:contextualSpacing/>
              <w:jc w:val="center"/>
              <w:rPr>
                <w:rFonts w:cs="Arial"/>
                <w:b/>
                <w:sz w:val="24"/>
                <w:szCs w:val="24"/>
              </w:rPr>
            </w:pPr>
            <w:r w:rsidRPr="005E3763">
              <w:rPr>
                <w:rFonts w:cs="Arial"/>
                <w:b/>
                <w:sz w:val="24"/>
                <w:szCs w:val="24"/>
              </w:rPr>
              <w:t>4.2</w:t>
            </w:r>
            <w:r>
              <w:rPr>
                <w:rFonts w:cs="Arial"/>
                <w:b/>
                <w:sz w:val="24"/>
                <w:szCs w:val="24"/>
                <w:lang w:val="sr-Cyrl-RS"/>
              </w:rPr>
              <w:t>.</w:t>
            </w:r>
            <w:r>
              <w:rPr>
                <w:rFonts w:cs="Arial"/>
                <w:b/>
                <w:sz w:val="24"/>
                <w:szCs w:val="24"/>
              </w:rPr>
              <w:t xml:space="preserve">  ДОДАТНИ УСЛОВ</w:t>
            </w:r>
          </w:p>
          <w:p w14:paraId="74C7776D" w14:textId="4900B437" w:rsidR="002A09C1" w:rsidRPr="005E3763" w:rsidRDefault="002A09C1" w:rsidP="002A09C1">
            <w:pPr>
              <w:snapToGrid w:val="0"/>
              <w:spacing w:before="0"/>
              <w:contextualSpacing/>
              <w:jc w:val="center"/>
              <w:rPr>
                <w:rFonts w:cs="Arial"/>
                <w:b/>
                <w:sz w:val="24"/>
                <w:szCs w:val="24"/>
                <w:lang w:val="sr-Cyrl-RS"/>
              </w:rPr>
            </w:pPr>
            <w:r w:rsidRPr="005E3763">
              <w:rPr>
                <w:rFonts w:cs="Arial"/>
                <w:b/>
                <w:sz w:val="24"/>
                <w:szCs w:val="24"/>
              </w:rPr>
              <w:t>ЗА УЧЕШЋЕ У ПОСТУПКУ ЈАВНЕ НАБАВКЕ ИЗ ЧЛАНА 76. З</w:t>
            </w:r>
            <w:r w:rsidRPr="005E3763">
              <w:rPr>
                <w:rFonts w:cs="Arial"/>
                <w:b/>
                <w:sz w:val="24"/>
                <w:szCs w:val="24"/>
                <w:lang w:val="sr-Cyrl-RS"/>
              </w:rPr>
              <w:t>АКОНА</w:t>
            </w:r>
          </w:p>
        </w:tc>
      </w:tr>
      <w:tr w:rsidR="00175774" w:rsidRPr="005E3763" w14:paraId="1EEFDDAF" w14:textId="77777777" w:rsidTr="008112A2">
        <w:trPr>
          <w:jc w:val="center"/>
        </w:trPr>
        <w:tc>
          <w:tcPr>
            <w:tcW w:w="729" w:type="dxa"/>
            <w:vAlign w:val="center"/>
          </w:tcPr>
          <w:p w14:paraId="0AA408E9" w14:textId="6B189A55" w:rsidR="00175774" w:rsidRPr="005E3763" w:rsidRDefault="005E3763" w:rsidP="003A4822">
            <w:pPr>
              <w:jc w:val="center"/>
              <w:rPr>
                <w:rFonts w:cs="Arial"/>
                <w:b/>
                <w:color w:val="00B0F0"/>
                <w:sz w:val="24"/>
                <w:szCs w:val="24"/>
              </w:rPr>
            </w:pPr>
            <w:r w:rsidRPr="005E3763">
              <w:rPr>
                <w:rFonts w:cs="Arial"/>
                <w:b/>
                <w:sz w:val="24"/>
                <w:szCs w:val="24"/>
                <w:lang w:val="sr-Cyrl-RS"/>
              </w:rPr>
              <w:t>5.</w:t>
            </w:r>
          </w:p>
        </w:tc>
        <w:tc>
          <w:tcPr>
            <w:tcW w:w="8430" w:type="dxa"/>
          </w:tcPr>
          <w:p w14:paraId="61B62E53" w14:textId="3BD76397" w:rsidR="002A09C1" w:rsidRPr="002A09C1" w:rsidRDefault="002A09C1" w:rsidP="002A09C1">
            <w:pPr>
              <w:autoSpaceDE w:val="0"/>
              <w:autoSpaceDN w:val="0"/>
              <w:adjustRightInd w:val="0"/>
              <w:spacing w:before="0"/>
              <w:contextualSpacing/>
              <w:rPr>
                <w:rFonts w:cs="Arial"/>
                <w:b/>
                <w:sz w:val="24"/>
                <w:szCs w:val="24"/>
              </w:rPr>
            </w:pPr>
            <w:r w:rsidRPr="002A09C1">
              <w:rPr>
                <w:rFonts w:cs="Arial"/>
                <w:b/>
                <w:sz w:val="24"/>
                <w:szCs w:val="24"/>
              </w:rPr>
              <w:t>Финансијски капацитет</w:t>
            </w:r>
          </w:p>
          <w:p w14:paraId="51F698ED" w14:textId="2AED03C4" w:rsidR="00175774" w:rsidRPr="005E3763" w:rsidRDefault="002A09C1" w:rsidP="002A09C1">
            <w:pPr>
              <w:autoSpaceDE w:val="0"/>
              <w:autoSpaceDN w:val="0"/>
              <w:adjustRightInd w:val="0"/>
              <w:spacing w:before="0"/>
              <w:contextualSpacing/>
              <w:rPr>
                <w:rFonts w:cs="Arial"/>
                <w:b/>
                <w:sz w:val="24"/>
                <w:szCs w:val="24"/>
                <w:u w:val="single"/>
              </w:rPr>
            </w:pPr>
            <w:r>
              <w:rPr>
                <w:rFonts w:cs="Arial"/>
                <w:b/>
                <w:sz w:val="24"/>
                <w:szCs w:val="24"/>
                <w:u w:val="single"/>
              </w:rPr>
              <w:t>Услов</w:t>
            </w:r>
          </w:p>
          <w:p w14:paraId="46303F4D" w14:textId="14BEFAD0" w:rsidR="002A09C1" w:rsidRPr="002A09C1" w:rsidRDefault="002A09C1" w:rsidP="002A09C1">
            <w:pPr>
              <w:autoSpaceDE w:val="0"/>
              <w:autoSpaceDN w:val="0"/>
              <w:adjustRightInd w:val="0"/>
              <w:spacing w:before="0"/>
              <w:contextualSpacing/>
              <w:rPr>
                <w:rFonts w:cs="Arial"/>
                <w:sz w:val="24"/>
                <w:szCs w:val="24"/>
              </w:rPr>
            </w:pPr>
            <w:r w:rsidRPr="002A09C1">
              <w:rPr>
                <w:rFonts w:cs="Arial"/>
                <w:sz w:val="24"/>
                <w:szCs w:val="24"/>
              </w:rPr>
              <w:t xml:space="preserve">Понуђач располаже неопходним </w:t>
            </w:r>
            <w:r w:rsidR="005C3C7A">
              <w:rPr>
                <w:rFonts w:cs="Arial"/>
                <w:sz w:val="24"/>
                <w:szCs w:val="24"/>
              </w:rPr>
              <w:t xml:space="preserve">финансијским капацитетом ако је </w:t>
            </w:r>
            <w:r w:rsidRPr="002A09C1">
              <w:rPr>
                <w:rFonts w:cs="Arial"/>
                <w:sz w:val="24"/>
                <w:szCs w:val="24"/>
              </w:rPr>
              <w:t xml:space="preserve">у претходне три обрачунске године остварио укупан пословни приход од најмање </w:t>
            </w:r>
            <w:r w:rsidR="006C009A">
              <w:rPr>
                <w:rFonts w:cs="Arial"/>
                <w:sz w:val="24"/>
                <w:szCs w:val="24"/>
                <w:lang w:val="sr-Cyrl-RS"/>
              </w:rPr>
              <w:t>150</w:t>
            </w:r>
            <w:r w:rsidRPr="002A09C1">
              <w:rPr>
                <w:rFonts w:cs="Arial"/>
                <w:sz w:val="24"/>
                <w:szCs w:val="24"/>
              </w:rPr>
              <w:t xml:space="preserve">.000.000,00 </w:t>
            </w:r>
            <w:r w:rsidR="00C33D71">
              <w:rPr>
                <w:rFonts w:cs="Arial"/>
                <w:sz w:val="24"/>
                <w:szCs w:val="24"/>
              </w:rPr>
              <w:t>динара без ПДВ-а кумулативно.</w:t>
            </w:r>
          </w:p>
          <w:p w14:paraId="645DB9D5" w14:textId="141D18FA" w:rsidR="002A09C1" w:rsidRPr="005E3763" w:rsidRDefault="002A09C1" w:rsidP="002A09C1">
            <w:pPr>
              <w:autoSpaceDE w:val="0"/>
              <w:autoSpaceDN w:val="0"/>
              <w:adjustRightInd w:val="0"/>
              <w:spacing w:before="0"/>
              <w:contextualSpacing/>
              <w:rPr>
                <w:rFonts w:cs="Arial"/>
                <w:sz w:val="24"/>
                <w:szCs w:val="24"/>
                <w:lang w:val="sr-Cyrl-CS"/>
              </w:rPr>
            </w:pPr>
          </w:p>
          <w:p w14:paraId="48BD5A97" w14:textId="66DAA041" w:rsidR="00175774" w:rsidRPr="005E3763" w:rsidRDefault="002A09C1" w:rsidP="002A09C1">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61142FB5" w14:textId="77777777" w:rsidR="005C3C7A" w:rsidRPr="005C3C7A" w:rsidRDefault="005C3C7A" w:rsidP="005C3C7A">
            <w:pPr>
              <w:autoSpaceDE w:val="0"/>
              <w:autoSpaceDN w:val="0"/>
              <w:adjustRightInd w:val="0"/>
              <w:spacing w:before="0"/>
              <w:rPr>
                <w:rFonts w:cs="Arial"/>
                <w:sz w:val="24"/>
                <w:szCs w:val="24"/>
                <w:lang w:val="sr-Cyrl-CS"/>
              </w:rPr>
            </w:pPr>
            <w:r w:rsidRPr="005C3C7A">
              <w:rPr>
                <w:rFonts w:cs="Arial"/>
                <w:sz w:val="24"/>
                <w:szCs w:val="24"/>
                <w:lang w:val="sr-Cyrl-CS"/>
              </w:rPr>
              <w:t xml:space="preserve">Биланс стања и биланс успеха за претходне три обрачунске године са мишљењем овлашћеног ревизора, ако је понуђач субјект ревизије у складу са Законом о рачуноводству и Законом о ревизији или </w:t>
            </w:r>
          </w:p>
          <w:p w14:paraId="5E772984" w14:textId="1B189D9C" w:rsidR="005C3C7A" w:rsidRDefault="005C3C7A" w:rsidP="005C3C7A">
            <w:pPr>
              <w:autoSpaceDE w:val="0"/>
              <w:autoSpaceDN w:val="0"/>
              <w:adjustRightInd w:val="0"/>
              <w:spacing w:before="0"/>
              <w:rPr>
                <w:rFonts w:cs="Arial"/>
                <w:sz w:val="24"/>
                <w:szCs w:val="24"/>
                <w:lang w:val="ru-RU"/>
              </w:rPr>
            </w:pPr>
            <w:r w:rsidRPr="005C3C7A">
              <w:rPr>
                <w:rFonts w:cs="Arial"/>
                <w:sz w:val="24"/>
                <w:szCs w:val="24"/>
                <w:lang w:val="ru-RU"/>
              </w:rPr>
              <w:t>Извештај о бонитету за јавне набавке БОН – ЈН Агенције за привредне регистре</w:t>
            </w:r>
            <w:r w:rsidRPr="005C3C7A">
              <w:rPr>
                <w:rFonts w:cs="Arial"/>
                <w:sz w:val="24"/>
                <w:szCs w:val="24"/>
                <w:lang w:val="sr-Latn-CS"/>
              </w:rPr>
              <w:t>, Регистар финансијских извештаја и података о бонитету правних лица и предузетника,</w:t>
            </w:r>
            <w:r w:rsidRPr="005C3C7A">
              <w:rPr>
                <w:rFonts w:cs="Arial"/>
                <w:sz w:val="24"/>
                <w:szCs w:val="24"/>
                <w:lang w:val="ru-RU"/>
              </w:rPr>
              <w:t xml:space="preserve"> који садржи сажети биланс стања и успеха</w:t>
            </w:r>
            <w:r w:rsidRPr="005C3C7A">
              <w:rPr>
                <w:rFonts w:cs="Arial"/>
                <w:sz w:val="24"/>
                <w:szCs w:val="24"/>
                <w:lang w:val="sr-Latn-CS"/>
              </w:rPr>
              <w:t>, п</w:t>
            </w:r>
            <w:r w:rsidRPr="005C3C7A">
              <w:rPr>
                <w:rFonts w:cs="Arial"/>
                <w:sz w:val="24"/>
                <w:szCs w:val="24"/>
                <w:lang w:val="ru-RU"/>
              </w:rPr>
              <w:t xml:space="preserve">оказатеље за оцену бонитета </w:t>
            </w:r>
            <w:r>
              <w:rPr>
                <w:rFonts w:cs="Arial"/>
                <w:sz w:val="24"/>
                <w:szCs w:val="24"/>
                <w:lang w:val="ru-RU"/>
              </w:rPr>
              <w:t>претходне три обрачунске године.</w:t>
            </w:r>
          </w:p>
          <w:p w14:paraId="2AB028D7" w14:textId="4F9A228E" w:rsidR="005C3C7A" w:rsidRPr="00345E98" w:rsidRDefault="005C3C7A" w:rsidP="005C3C7A">
            <w:pPr>
              <w:autoSpaceDE w:val="0"/>
              <w:autoSpaceDN w:val="0"/>
              <w:adjustRightInd w:val="0"/>
              <w:spacing w:before="0"/>
              <w:rPr>
                <w:rFonts w:cs="Arial"/>
                <w:sz w:val="24"/>
                <w:szCs w:val="24"/>
                <w:lang w:val="sr-Cyrl-RS"/>
              </w:rPr>
            </w:pPr>
            <w:r w:rsidRPr="00DE0450">
              <w:rPr>
                <w:rFonts w:cs="Arial"/>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Pr>
                <w:rFonts w:cs="Arial"/>
                <w:sz w:val="24"/>
                <w:szCs w:val="24"/>
                <w:lang w:val="sr-Cyrl-RS"/>
              </w:rPr>
              <w:t>претходне</w:t>
            </w:r>
            <w:r w:rsidRPr="00DE0450">
              <w:rPr>
                <w:rFonts w:cs="Arial"/>
                <w:sz w:val="24"/>
                <w:szCs w:val="24"/>
              </w:rPr>
              <w:t xml:space="preserve"> </w:t>
            </w:r>
            <w:r>
              <w:rPr>
                <w:rFonts w:cs="Arial"/>
                <w:sz w:val="24"/>
                <w:szCs w:val="24"/>
                <w:lang w:val="sr-Cyrl-RS"/>
              </w:rPr>
              <w:t xml:space="preserve">три </w:t>
            </w:r>
            <w:r w:rsidRPr="00DE0450">
              <w:rPr>
                <w:rFonts w:cs="Arial"/>
                <w:sz w:val="24"/>
                <w:szCs w:val="24"/>
              </w:rPr>
              <w:t>обрачунск</w:t>
            </w:r>
            <w:r>
              <w:rPr>
                <w:rFonts w:cs="Arial"/>
                <w:sz w:val="24"/>
                <w:szCs w:val="24"/>
                <w:lang w:val="sr-Cyrl-RS"/>
              </w:rPr>
              <w:t>е</w:t>
            </w:r>
            <w:r w:rsidRPr="00DE0450">
              <w:rPr>
                <w:rFonts w:cs="Arial"/>
                <w:sz w:val="24"/>
                <w:szCs w:val="24"/>
              </w:rPr>
              <w:t xml:space="preserve"> годин</w:t>
            </w:r>
            <w:r>
              <w:rPr>
                <w:rFonts w:cs="Arial"/>
                <w:sz w:val="24"/>
                <w:szCs w:val="24"/>
                <w:lang w:val="sr-Cyrl-RS"/>
              </w:rPr>
              <w:t>е</w:t>
            </w:r>
            <w:r>
              <w:rPr>
                <w:rFonts w:cs="Arial"/>
                <w:sz w:val="24"/>
                <w:szCs w:val="24"/>
              </w:rPr>
              <w:t>, о</w:t>
            </w:r>
            <w:r>
              <w:rPr>
                <w:rFonts w:cs="Arial"/>
                <w:sz w:val="24"/>
                <w:szCs w:val="24"/>
                <w:lang w:val="sr-Cyrl-RS"/>
              </w:rPr>
              <w:t>дносно:</w:t>
            </w:r>
          </w:p>
          <w:p w14:paraId="6AECF13F" w14:textId="580D9F2E" w:rsidR="00175774" w:rsidRPr="005C3C7A" w:rsidRDefault="005C3C7A" w:rsidP="005C3C7A">
            <w:pPr>
              <w:suppressAutoHyphens/>
              <w:spacing w:before="0"/>
              <w:rPr>
                <w:rFonts w:eastAsia="Calibri" w:cs="Arial"/>
                <w:sz w:val="24"/>
                <w:szCs w:val="24"/>
              </w:rPr>
            </w:pPr>
            <w:r w:rsidRPr="005C3C7A">
              <w:rPr>
                <w:rFonts w:cs="Arial"/>
                <w:sz w:val="24"/>
                <w:szCs w:val="24"/>
                <w:lang w:val="sr-Cyrl-RS"/>
              </w:rPr>
              <w:t>Биланс стања и Биланс успеха за претходне три године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tc>
      </w:tr>
      <w:tr w:rsidR="005C3C7A" w:rsidRPr="005E3763" w14:paraId="5D6EAAED" w14:textId="77777777" w:rsidTr="008112A2">
        <w:trPr>
          <w:jc w:val="center"/>
        </w:trPr>
        <w:tc>
          <w:tcPr>
            <w:tcW w:w="729" w:type="dxa"/>
            <w:vAlign w:val="center"/>
          </w:tcPr>
          <w:p w14:paraId="05FA20AA" w14:textId="77D5BB8F" w:rsidR="005C3C7A" w:rsidRPr="005E3763" w:rsidRDefault="005C3C7A" w:rsidP="003A4822">
            <w:pPr>
              <w:jc w:val="center"/>
              <w:rPr>
                <w:rFonts w:cs="Arial"/>
                <w:b/>
                <w:sz w:val="24"/>
                <w:szCs w:val="24"/>
                <w:lang w:val="sr-Cyrl-RS"/>
              </w:rPr>
            </w:pPr>
            <w:r>
              <w:rPr>
                <w:rFonts w:cs="Arial"/>
                <w:b/>
                <w:sz w:val="24"/>
                <w:szCs w:val="24"/>
                <w:lang w:val="sr-Cyrl-RS"/>
              </w:rPr>
              <w:t>6.</w:t>
            </w:r>
          </w:p>
        </w:tc>
        <w:tc>
          <w:tcPr>
            <w:tcW w:w="8430" w:type="dxa"/>
          </w:tcPr>
          <w:p w14:paraId="25D49D6B" w14:textId="77777777" w:rsidR="005C3C7A" w:rsidRDefault="005C3C7A" w:rsidP="002A09C1">
            <w:pPr>
              <w:autoSpaceDE w:val="0"/>
              <w:autoSpaceDN w:val="0"/>
              <w:adjustRightInd w:val="0"/>
              <w:spacing w:before="0"/>
              <w:contextualSpacing/>
              <w:rPr>
                <w:rFonts w:cs="Arial"/>
                <w:b/>
                <w:sz w:val="24"/>
                <w:szCs w:val="24"/>
                <w:lang w:val="sr-Cyrl-RS"/>
              </w:rPr>
            </w:pPr>
            <w:r>
              <w:rPr>
                <w:rFonts w:cs="Arial"/>
                <w:b/>
                <w:sz w:val="24"/>
                <w:szCs w:val="24"/>
                <w:lang w:val="sr-Cyrl-RS"/>
              </w:rPr>
              <w:t>Пословни капацитет</w:t>
            </w:r>
          </w:p>
          <w:p w14:paraId="62E40844" w14:textId="77777777" w:rsidR="005C3C7A" w:rsidRPr="006C009A" w:rsidRDefault="005C3C7A" w:rsidP="002A09C1">
            <w:pPr>
              <w:autoSpaceDE w:val="0"/>
              <w:autoSpaceDN w:val="0"/>
              <w:adjustRightInd w:val="0"/>
              <w:spacing w:before="0"/>
              <w:contextualSpacing/>
              <w:rPr>
                <w:rFonts w:cs="Arial"/>
                <w:b/>
                <w:sz w:val="24"/>
                <w:szCs w:val="24"/>
                <w:u w:val="single"/>
                <w:lang w:val="sr-Cyrl-RS"/>
              </w:rPr>
            </w:pPr>
            <w:r w:rsidRPr="006C009A">
              <w:rPr>
                <w:rFonts w:cs="Arial"/>
                <w:b/>
                <w:sz w:val="24"/>
                <w:szCs w:val="24"/>
                <w:u w:val="single"/>
                <w:lang w:val="sr-Cyrl-RS"/>
              </w:rPr>
              <w:t>Услов</w:t>
            </w:r>
          </w:p>
          <w:p w14:paraId="5B923FDE" w14:textId="3804647E" w:rsidR="005C3C7A" w:rsidRDefault="005C3C7A" w:rsidP="005C3C7A">
            <w:pPr>
              <w:autoSpaceDE w:val="0"/>
              <w:autoSpaceDN w:val="0"/>
              <w:adjustRightInd w:val="0"/>
              <w:spacing w:before="0"/>
              <w:contextualSpacing/>
              <w:rPr>
                <w:rFonts w:cs="Arial"/>
                <w:sz w:val="24"/>
                <w:szCs w:val="24"/>
                <w:lang w:val="sr-Cyrl-RS"/>
              </w:rPr>
            </w:pPr>
            <w:r w:rsidRPr="006C009A">
              <w:rPr>
                <w:rFonts w:cs="Arial"/>
                <w:sz w:val="24"/>
                <w:szCs w:val="24"/>
                <w:lang w:val="sr-Cyrl-RS"/>
              </w:rPr>
              <w:t>Понуђач располаже неопходним</w:t>
            </w:r>
            <w:r w:rsidR="006C009A" w:rsidRPr="006C009A">
              <w:rPr>
                <w:rFonts w:cs="Arial"/>
                <w:sz w:val="24"/>
                <w:szCs w:val="24"/>
                <w:lang w:val="sr-Cyrl-RS"/>
              </w:rPr>
              <w:t xml:space="preserve"> пословним капацитетеом </w:t>
            </w:r>
            <w:r w:rsidR="007A5C9F">
              <w:rPr>
                <w:rFonts w:cs="Arial"/>
                <w:sz w:val="24"/>
                <w:szCs w:val="24"/>
                <w:lang w:val="sr-Cyrl-RS"/>
              </w:rPr>
              <w:t>ако је у претходне 3 (три) године до дана</w:t>
            </w:r>
            <w:r w:rsidR="006C009A" w:rsidRPr="006C009A">
              <w:rPr>
                <w:rFonts w:cs="Arial"/>
                <w:sz w:val="24"/>
                <w:szCs w:val="24"/>
                <w:lang w:val="sr-Cyrl-RS"/>
              </w:rPr>
              <w:t xml:space="preserve"> објављивања Позива за подношење понуда</w:t>
            </w:r>
            <w:r w:rsidR="007A5C9F">
              <w:rPr>
                <w:rFonts w:cs="Arial"/>
                <w:sz w:val="24"/>
                <w:szCs w:val="24"/>
                <w:lang w:val="sr-Cyrl-RS"/>
              </w:rPr>
              <w:t xml:space="preserve"> на Порталу јавних набавки</w:t>
            </w:r>
            <w:r w:rsidR="006C009A" w:rsidRPr="006C009A">
              <w:rPr>
                <w:rFonts w:cs="Arial"/>
                <w:sz w:val="24"/>
                <w:szCs w:val="24"/>
                <w:lang w:val="sr-Cyrl-RS"/>
              </w:rPr>
              <w:t xml:space="preserve">, испоручио добра која су предмет јавне </w:t>
            </w:r>
            <w:r w:rsidR="007A5C9F">
              <w:rPr>
                <w:rFonts w:cs="Arial"/>
                <w:sz w:val="24"/>
                <w:szCs w:val="24"/>
                <w:lang w:val="sr-Cyrl-RS"/>
              </w:rPr>
              <w:t xml:space="preserve">набавке у укупној вредности </w:t>
            </w:r>
            <w:r w:rsidR="006C009A" w:rsidRPr="006C009A">
              <w:rPr>
                <w:rFonts w:cs="Arial"/>
                <w:sz w:val="24"/>
                <w:szCs w:val="24"/>
                <w:lang w:val="sr-Cyrl-RS"/>
              </w:rPr>
              <w:t>од</w:t>
            </w:r>
            <w:r w:rsidR="007A5C9F">
              <w:rPr>
                <w:rFonts w:cs="Arial"/>
                <w:sz w:val="24"/>
                <w:szCs w:val="24"/>
                <w:lang w:val="sr-Cyrl-RS"/>
              </w:rPr>
              <w:t xml:space="preserve"> минимум 80.000.000,00 динара без ПДВ, кумулативно.</w:t>
            </w:r>
          </w:p>
          <w:p w14:paraId="24EBC8E3" w14:textId="77777777" w:rsidR="005C3C7A" w:rsidRDefault="005C3C7A" w:rsidP="005C3C7A">
            <w:pPr>
              <w:autoSpaceDE w:val="0"/>
              <w:autoSpaceDN w:val="0"/>
              <w:adjustRightInd w:val="0"/>
              <w:spacing w:before="0"/>
              <w:contextualSpacing/>
              <w:rPr>
                <w:rFonts w:cs="Arial"/>
                <w:sz w:val="24"/>
                <w:szCs w:val="24"/>
                <w:lang w:val="sr-Cyrl-RS"/>
              </w:rPr>
            </w:pPr>
          </w:p>
          <w:p w14:paraId="21F4A4ED" w14:textId="77777777" w:rsidR="005C3C7A" w:rsidRPr="006C009A" w:rsidRDefault="005C3C7A" w:rsidP="005C3C7A">
            <w:pPr>
              <w:autoSpaceDE w:val="0"/>
              <w:autoSpaceDN w:val="0"/>
              <w:adjustRightInd w:val="0"/>
              <w:spacing w:before="0"/>
              <w:contextualSpacing/>
              <w:rPr>
                <w:rFonts w:cs="Arial"/>
                <w:b/>
                <w:sz w:val="24"/>
                <w:szCs w:val="24"/>
                <w:u w:val="single"/>
                <w:lang w:val="sr-Cyrl-RS"/>
              </w:rPr>
            </w:pPr>
            <w:r w:rsidRPr="006C009A">
              <w:rPr>
                <w:rFonts w:cs="Arial"/>
                <w:b/>
                <w:sz w:val="24"/>
                <w:szCs w:val="24"/>
                <w:u w:val="single"/>
                <w:lang w:val="sr-Cyrl-RS"/>
              </w:rPr>
              <w:t>Доказ</w:t>
            </w:r>
          </w:p>
          <w:p w14:paraId="0D2E3C33" w14:textId="77777777" w:rsidR="007A5C9F" w:rsidRDefault="007A5C9F" w:rsidP="007A5C9F">
            <w:pPr>
              <w:autoSpaceDE w:val="0"/>
              <w:autoSpaceDN w:val="0"/>
              <w:adjustRightInd w:val="0"/>
              <w:spacing w:before="0"/>
              <w:ind w:left="12"/>
              <w:contextualSpacing/>
              <w:rPr>
                <w:rFonts w:cs="Arial"/>
                <w:b/>
                <w:sz w:val="24"/>
                <w:szCs w:val="24"/>
                <w:u w:val="single"/>
                <w:lang w:val="sr-Cyrl-RS"/>
              </w:rPr>
            </w:pPr>
            <w:r w:rsidRPr="007A5C9F">
              <w:rPr>
                <w:rFonts w:cs="Arial"/>
                <w:b/>
                <w:sz w:val="24"/>
                <w:szCs w:val="24"/>
                <w:lang w:val="sr-Cyrl-RS" w:eastAsia="x-none"/>
              </w:rPr>
              <w:t>1.</w:t>
            </w:r>
            <w:r>
              <w:rPr>
                <w:rFonts w:cs="Arial"/>
                <w:sz w:val="24"/>
                <w:szCs w:val="24"/>
                <w:lang w:val="sr-Cyrl-RS" w:eastAsia="x-none"/>
              </w:rPr>
              <w:t xml:space="preserve"> </w:t>
            </w:r>
            <w:r w:rsidRPr="00D751F2">
              <w:rPr>
                <w:rFonts w:cs="Arial"/>
                <w:sz w:val="24"/>
                <w:szCs w:val="24"/>
                <w:lang w:val="sr-Cyrl-RS" w:eastAsia="x-none"/>
              </w:rPr>
              <w:t xml:space="preserve">Потписан и оверен списак </w:t>
            </w:r>
            <w:r>
              <w:rPr>
                <w:rFonts w:cs="Arial"/>
                <w:sz w:val="24"/>
                <w:szCs w:val="24"/>
                <w:lang w:val="sr-Cyrl-RS" w:eastAsia="x-none"/>
              </w:rPr>
              <w:t>испоручених</w:t>
            </w:r>
            <w:r w:rsidRPr="00D751F2">
              <w:rPr>
                <w:rFonts w:cs="Arial"/>
                <w:sz w:val="24"/>
                <w:szCs w:val="24"/>
                <w:lang w:val="sr-Cyrl-RS" w:eastAsia="x-none"/>
              </w:rPr>
              <w:t xml:space="preserve"> </w:t>
            </w:r>
            <w:r>
              <w:rPr>
                <w:rFonts w:cs="Arial"/>
                <w:sz w:val="24"/>
                <w:szCs w:val="24"/>
                <w:lang w:val="sr-Cyrl-RS" w:eastAsia="x-none"/>
              </w:rPr>
              <w:t>добара</w:t>
            </w:r>
            <w:r w:rsidRPr="00D751F2">
              <w:rPr>
                <w:rFonts w:cs="Arial"/>
                <w:sz w:val="24"/>
                <w:szCs w:val="24"/>
                <w:lang w:val="sr-Cyrl-RS" w:eastAsia="x-none"/>
              </w:rPr>
              <w:t xml:space="preserve"> </w:t>
            </w:r>
            <w:r>
              <w:rPr>
                <w:rFonts w:cs="Arial"/>
                <w:sz w:val="24"/>
                <w:szCs w:val="24"/>
                <w:lang w:val="sr-Cyrl-RS"/>
              </w:rPr>
              <w:t xml:space="preserve">(Образац 5) </w:t>
            </w:r>
            <w:r w:rsidRPr="008D6A8B">
              <w:rPr>
                <w:rFonts w:cs="Arial"/>
                <w:b/>
                <w:sz w:val="24"/>
                <w:szCs w:val="24"/>
                <w:u w:val="single"/>
                <w:lang w:val="sr-Cyrl-RS"/>
              </w:rPr>
              <w:t>и</w:t>
            </w:r>
          </w:p>
          <w:p w14:paraId="0BDE584B" w14:textId="77777777" w:rsidR="007A5C9F" w:rsidRDefault="007A5C9F" w:rsidP="007A5C9F">
            <w:pPr>
              <w:autoSpaceDE w:val="0"/>
              <w:autoSpaceDN w:val="0"/>
              <w:adjustRightInd w:val="0"/>
              <w:spacing w:before="0"/>
              <w:ind w:left="12"/>
              <w:contextualSpacing/>
              <w:rPr>
                <w:sz w:val="24"/>
                <w:lang w:val="sr-Cyrl-RS"/>
              </w:rPr>
            </w:pPr>
            <w:r w:rsidRPr="007A5C9F">
              <w:rPr>
                <w:rFonts w:cs="Arial"/>
                <w:b/>
                <w:sz w:val="24"/>
                <w:szCs w:val="24"/>
                <w:lang w:val="sr-Cyrl-RS"/>
              </w:rPr>
              <w:lastRenderedPageBreak/>
              <w:t>2.</w:t>
            </w:r>
            <w:r w:rsidRPr="00D751F2">
              <w:rPr>
                <w:sz w:val="24"/>
                <w:lang w:val="sr-Cyrl-RS"/>
              </w:rPr>
              <w:t xml:space="preserve"> Пот</w:t>
            </w:r>
            <w:r>
              <w:rPr>
                <w:sz w:val="24"/>
                <w:lang w:val="sr-Cyrl-RS"/>
              </w:rPr>
              <w:t>врда Купца (Образац 6</w:t>
            </w:r>
            <w:r w:rsidRPr="00D751F2">
              <w:rPr>
                <w:sz w:val="24"/>
                <w:lang w:val="sr-Cyrl-RS"/>
              </w:rPr>
              <w:t>)</w:t>
            </w:r>
            <w:r w:rsidRPr="00D751F2">
              <w:rPr>
                <w:sz w:val="24"/>
                <w:lang w:val="sr-Latn-RS"/>
              </w:rPr>
              <w:t xml:space="preserve"> </w:t>
            </w:r>
            <w:r w:rsidRPr="00D751F2">
              <w:rPr>
                <w:sz w:val="24"/>
                <w:lang w:val="sr-Cyrl-RS"/>
              </w:rPr>
              <w:t>којима се до</w:t>
            </w:r>
            <w:r>
              <w:rPr>
                <w:sz w:val="24"/>
                <w:lang w:val="sr-Cyrl-RS"/>
              </w:rPr>
              <w:t>казује да је понуђач у претходне 3 (три)</w:t>
            </w:r>
            <w:r w:rsidRPr="00D751F2">
              <w:rPr>
                <w:sz w:val="24"/>
                <w:lang w:val="sr-Cyrl-RS"/>
              </w:rPr>
              <w:t xml:space="preserve"> годин</w:t>
            </w:r>
            <w:r>
              <w:rPr>
                <w:sz w:val="24"/>
                <w:lang w:val="sr-Cyrl-RS"/>
              </w:rPr>
              <w:t>е испоручио добра која су предмет јавне набавке</w:t>
            </w:r>
            <w:r w:rsidRPr="00D751F2">
              <w:rPr>
                <w:sz w:val="24"/>
                <w:lang w:val="sr-Cyrl-RS"/>
              </w:rPr>
              <w:t xml:space="preserve"> у захтеваној минималној вредности</w:t>
            </w:r>
            <w:r>
              <w:rPr>
                <w:sz w:val="24"/>
                <w:lang w:val="sr-Cyrl-RS"/>
              </w:rPr>
              <w:t xml:space="preserve"> </w:t>
            </w:r>
            <w:r w:rsidRPr="008D6A8B">
              <w:rPr>
                <w:b/>
                <w:sz w:val="24"/>
                <w:u w:val="single"/>
                <w:lang w:val="sr-Cyrl-RS"/>
              </w:rPr>
              <w:t>и</w:t>
            </w:r>
            <w:r>
              <w:rPr>
                <w:sz w:val="24"/>
                <w:lang w:val="sr-Cyrl-RS"/>
              </w:rPr>
              <w:t xml:space="preserve"> </w:t>
            </w:r>
          </w:p>
          <w:p w14:paraId="728C62D3" w14:textId="745EAA96" w:rsidR="00D82BDC" w:rsidRDefault="007A5C9F" w:rsidP="007A5C9F">
            <w:pPr>
              <w:autoSpaceDE w:val="0"/>
              <w:autoSpaceDN w:val="0"/>
              <w:adjustRightInd w:val="0"/>
              <w:spacing w:before="0"/>
              <w:ind w:left="12"/>
              <w:contextualSpacing/>
              <w:rPr>
                <w:sz w:val="24"/>
                <w:lang w:val="sr-Cyrl-RS"/>
              </w:rPr>
            </w:pPr>
            <w:r w:rsidRPr="007A5C9F">
              <w:rPr>
                <w:rFonts w:cs="Arial"/>
                <w:b/>
                <w:sz w:val="24"/>
                <w:szCs w:val="24"/>
                <w:lang w:val="sr-Cyrl-RS"/>
              </w:rPr>
              <w:t xml:space="preserve">3. </w:t>
            </w:r>
            <w:r w:rsidRPr="00C70C76">
              <w:rPr>
                <w:sz w:val="24"/>
                <w:lang w:val="sr-Cyrl-RS"/>
              </w:rPr>
              <w:t xml:space="preserve">Фотокопије </w:t>
            </w:r>
            <w:r>
              <w:rPr>
                <w:sz w:val="24"/>
                <w:lang w:val="sr-Cyrl-RS"/>
              </w:rPr>
              <w:t>рачуна.</w:t>
            </w:r>
          </w:p>
          <w:p w14:paraId="67C3CBCF" w14:textId="1125CF3F" w:rsidR="007A5C9F" w:rsidRPr="005C3C7A" w:rsidRDefault="007A5C9F" w:rsidP="007A5C9F">
            <w:pPr>
              <w:autoSpaceDE w:val="0"/>
              <w:autoSpaceDN w:val="0"/>
              <w:adjustRightInd w:val="0"/>
              <w:spacing w:before="0"/>
              <w:ind w:left="12"/>
              <w:contextualSpacing/>
              <w:rPr>
                <w:rFonts w:cs="Arial"/>
                <w:sz w:val="24"/>
                <w:szCs w:val="24"/>
                <w:lang w:val="sr-Cyrl-RS"/>
              </w:rPr>
            </w:pPr>
          </w:p>
        </w:tc>
      </w:tr>
      <w:tr w:rsidR="005C3C7A" w:rsidRPr="005E3763" w14:paraId="318E4DB8" w14:textId="77777777" w:rsidTr="008112A2">
        <w:trPr>
          <w:jc w:val="center"/>
        </w:trPr>
        <w:tc>
          <w:tcPr>
            <w:tcW w:w="729" w:type="dxa"/>
            <w:vAlign w:val="center"/>
          </w:tcPr>
          <w:p w14:paraId="10750968" w14:textId="09A8CA54" w:rsidR="005C3C7A" w:rsidRDefault="005C3C7A" w:rsidP="003A4822">
            <w:pPr>
              <w:jc w:val="center"/>
              <w:rPr>
                <w:rFonts w:cs="Arial"/>
                <w:b/>
                <w:sz w:val="24"/>
                <w:szCs w:val="24"/>
                <w:lang w:val="sr-Cyrl-RS"/>
              </w:rPr>
            </w:pPr>
            <w:r>
              <w:rPr>
                <w:rFonts w:cs="Arial"/>
                <w:b/>
                <w:sz w:val="24"/>
                <w:szCs w:val="24"/>
                <w:lang w:val="sr-Cyrl-RS"/>
              </w:rPr>
              <w:lastRenderedPageBreak/>
              <w:t>7.</w:t>
            </w:r>
          </w:p>
        </w:tc>
        <w:tc>
          <w:tcPr>
            <w:tcW w:w="8430" w:type="dxa"/>
          </w:tcPr>
          <w:p w14:paraId="27EA5A3F" w14:textId="77777777" w:rsidR="00BC2307" w:rsidRPr="00BC2307" w:rsidRDefault="00BC2307" w:rsidP="00BC2307">
            <w:pPr>
              <w:autoSpaceDE w:val="0"/>
              <w:autoSpaceDN w:val="0"/>
              <w:adjustRightInd w:val="0"/>
              <w:spacing w:before="0"/>
              <w:rPr>
                <w:rFonts w:cs="Arial"/>
                <w:b/>
                <w:sz w:val="24"/>
                <w:szCs w:val="24"/>
                <w:lang w:val="sr-Cyrl-CS"/>
              </w:rPr>
            </w:pPr>
            <w:r w:rsidRPr="00BC2307">
              <w:rPr>
                <w:rFonts w:cs="Arial"/>
                <w:b/>
                <w:sz w:val="24"/>
                <w:szCs w:val="24"/>
                <w:lang w:val="sr-Cyrl-CS"/>
              </w:rPr>
              <w:t xml:space="preserve">Кадровски </w:t>
            </w:r>
            <w:r w:rsidRPr="00BC2307">
              <w:rPr>
                <w:rFonts w:cs="Arial"/>
                <w:b/>
                <w:sz w:val="24"/>
                <w:szCs w:val="24"/>
              </w:rPr>
              <w:t xml:space="preserve">капацитет </w:t>
            </w:r>
          </w:p>
          <w:p w14:paraId="6494E559" w14:textId="77777777" w:rsidR="00BC2307" w:rsidRPr="00DE0450" w:rsidRDefault="00BC2307" w:rsidP="00BC2307">
            <w:pPr>
              <w:autoSpaceDE w:val="0"/>
              <w:autoSpaceDN w:val="0"/>
              <w:adjustRightInd w:val="0"/>
              <w:rPr>
                <w:rFonts w:cs="Arial"/>
                <w:b/>
                <w:sz w:val="24"/>
                <w:szCs w:val="24"/>
                <w:u w:val="single"/>
                <w:lang w:val="sr-Cyrl-RS"/>
              </w:rPr>
            </w:pPr>
            <w:r w:rsidRPr="00DE0450">
              <w:rPr>
                <w:rFonts w:cs="Arial"/>
                <w:b/>
                <w:sz w:val="24"/>
                <w:szCs w:val="24"/>
                <w:u w:val="single"/>
                <w:lang w:val="sr-Cyrl-RS"/>
              </w:rPr>
              <w:t>Услов</w:t>
            </w:r>
            <w:r>
              <w:rPr>
                <w:rFonts w:cs="Arial"/>
                <w:b/>
                <w:sz w:val="24"/>
                <w:szCs w:val="24"/>
                <w:u w:val="single"/>
                <w:lang w:val="sr-Cyrl-RS"/>
              </w:rPr>
              <w:t>и</w:t>
            </w:r>
            <w:r w:rsidRPr="00DE0450">
              <w:rPr>
                <w:rFonts w:cs="Arial"/>
                <w:b/>
                <w:sz w:val="24"/>
                <w:szCs w:val="24"/>
                <w:u w:val="single"/>
                <w:lang w:val="sr-Cyrl-RS"/>
              </w:rPr>
              <w:t>:</w:t>
            </w:r>
          </w:p>
          <w:p w14:paraId="4F610327" w14:textId="77777777" w:rsidR="005C3C7A" w:rsidRPr="00BC2307" w:rsidRDefault="00BC2307" w:rsidP="00BC2307">
            <w:pPr>
              <w:autoSpaceDE w:val="0"/>
              <w:autoSpaceDN w:val="0"/>
              <w:adjustRightInd w:val="0"/>
              <w:spacing w:before="0"/>
              <w:contextualSpacing/>
              <w:rPr>
                <w:rFonts w:cs="Arial"/>
                <w:sz w:val="24"/>
                <w:szCs w:val="24"/>
                <w:lang w:val="sr-Cyrl-RS"/>
              </w:rPr>
            </w:pPr>
            <w:r w:rsidRPr="00BC2307">
              <w:rPr>
                <w:rFonts w:cs="Arial"/>
                <w:sz w:val="24"/>
                <w:szCs w:val="24"/>
              </w:rPr>
              <w:t xml:space="preserve">Понуђач располаже </w:t>
            </w:r>
            <w:r w:rsidRPr="00BC2307">
              <w:rPr>
                <w:rFonts w:cs="Arial"/>
                <w:sz w:val="24"/>
                <w:szCs w:val="24"/>
                <w:lang w:val="sr-Cyrl-RS"/>
              </w:rPr>
              <w:t xml:space="preserve">неопходним </w:t>
            </w:r>
            <w:r w:rsidRPr="00BC2307">
              <w:rPr>
                <w:rFonts w:cs="Arial"/>
                <w:sz w:val="24"/>
                <w:szCs w:val="24"/>
              </w:rPr>
              <w:t xml:space="preserve">кадровским капацитетом ако има запослене или </w:t>
            </w:r>
            <w:r w:rsidRPr="00BC2307">
              <w:rPr>
                <w:rFonts w:cs="Arial"/>
                <w:sz w:val="24"/>
                <w:szCs w:val="24"/>
                <w:lang w:val="sr-Cyrl-CS"/>
              </w:rPr>
              <w:t xml:space="preserve">радно ангажоване, </w:t>
            </w:r>
            <w:r w:rsidRPr="00BC2307">
              <w:rPr>
                <w:rFonts w:cs="Arial"/>
                <w:sz w:val="24"/>
                <w:szCs w:val="24"/>
              </w:rPr>
              <w:t>по основу другог облика ангажовања ван радног односа, предвиђеног члановима 197-202</w:t>
            </w:r>
            <w:r w:rsidRPr="00BC2307">
              <w:rPr>
                <w:rFonts w:cs="Arial"/>
                <w:sz w:val="24"/>
                <w:szCs w:val="24"/>
                <w:lang w:val="sr-Cyrl-RS"/>
              </w:rPr>
              <w:t>.</w:t>
            </w:r>
            <w:r w:rsidRPr="00BC2307">
              <w:rPr>
                <w:rFonts w:cs="Arial"/>
                <w:sz w:val="24"/>
                <w:szCs w:val="24"/>
              </w:rPr>
              <w:t xml:space="preserve"> Закона о раду</w:t>
            </w:r>
            <w:r w:rsidRPr="00BC2307">
              <w:rPr>
                <w:rFonts w:cs="Arial"/>
                <w:sz w:val="24"/>
                <w:szCs w:val="24"/>
                <w:lang w:val="sr-Cyrl-RS"/>
              </w:rPr>
              <w:t xml:space="preserve"> и то:</w:t>
            </w:r>
          </w:p>
          <w:p w14:paraId="26367FA3" w14:textId="2CBB51F3" w:rsidR="00BC2307" w:rsidRPr="00BC2307" w:rsidRDefault="00BC2307" w:rsidP="003E264F">
            <w:pPr>
              <w:pStyle w:val="ListParagraph"/>
              <w:numPr>
                <w:ilvl w:val="0"/>
                <w:numId w:val="29"/>
              </w:numPr>
              <w:spacing w:before="0" w:after="0" w:line="240" w:lineRule="auto"/>
              <w:rPr>
                <w:rFonts w:ascii="Arial" w:hAnsi="Arial" w:cs="Arial"/>
                <w:sz w:val="24"/>
                <w:szCs w:val="24"/>
                <w:lang w:val="sr-Cyrl-RS"/>
              </w:rPr>
            </w:pPr>
            <w:r w:rsidRPr="00BC2307">
              <w:rPr>
                <w:rFonts w:ascii="Arial" w:hAnsi="Arial" w:cs="Arial"/>
                <w:sz w:val="24"/>
                <w:szCs w:val="24"/>
                <w:lang w:val="sr-Cyrl-RS"/>
              </w:rPr>
              <w:t xml:space="preserve">минимум 1 (један) дипломирани ел. инжењер, </w:t>
            </w:r>
          </w:p>
          <w:p w14:paraId="66680FFE" w14:textId="77777777" w:rsidR="00BC2307" w:rsidRPr="00BC2307" w:rsidRDefault="00BC2307" w:rsidP="003E264F">
            <w:pPr>
              <w:pStyle w:val="ListParagraph"/>
              <w:numPr>
                <w:ilvl w:val="0"/>
                <w:numId w:val="29"/>
              </w:numPr>
              <w:spacing w:before="0" w:after="0" w:line="240" w:lineRule="auto"/>
              <w:rPr>
                <w:rFonts w:ascii="Arial" w:hAnsi="Arial" w:cs="Arial"/>
                <w:sz w:val="24"/>
                <w:szCs w:val="24"/>
                <w:lang w:val="sr-Cyrl-RS"/>
              </w:rPr>
            </w:pPr>
            <w:r w:rsidRPr="00BC2307">
              <w:rPr>
                <w:rFonts w:ascii="Arial" w:hAnsi="Arial" w:cs="Arial"/>
                <w:sz w:val="24"/>
                <w:szCs w:val="24"/>
                <w:lang w:val="sr-Cyrl-RS"/>
              </w:rPr>
              <w:t>минимум 1 (један) дипломирани машински инжењер и</w:t>
            </w:r>
          </w:p>
          <w:p w14:paraId="17CD26E9" w14:textId="64C5C1C3" w:rsidR="00BC2307" w:rsidRDefault="00BC2307" w:rsidP="003E264F">
            <w:pPr>
              <w:pStyle w:val="ListParagraph"/>
              <w:numPr>
                <w:ilvl w:val="0"/>
                <w:numId w:val="29"/>
              </w:numPr>
              <w:spacing w:before="0" w:after="0" w:line="240" w:lineRule="auto"/>
              <w:rPr>
                <w:rFonts w:ascii="Arial" w:hAnsi="Arial" w:cs="Arial"/>
                <w:sz w:val="24"/>
                <w:szCs w:val="24"/>
                <w:lang w:val="sr-Cyrl-RS"/>
              </w:rPr>
            </w:pPr>
            <w:r w:rsidRPr="00BC2307">
              <w:rPr>
                <w:rFonts w:ascii="Arial" w:hAnsi="Arial" w:cs="Arial"/>
                <w:sz w:val="24"/>
                <w:szCs w:val="24"/>
                <w:lang w:val="sr-Cyrl-RS"/>
              </w:rPr>
              <w:t>мимимум 1 (један) електротехничар.</w:t>
            </w:r>
          </w:p>
          <w:p w14:paraId="11A734A1" w14:textId="77777777" w:rsidR="00BC2307" w:rsidRPr="00BC2307" w:rsidRDefault="00BC2307" w:rsidP="00BC2307">
            <w:pPr>
              <w:pStyle w:val="ListParagraph"/>
              <w:spacing w:before="0" w:after="0" w:line="240" w:lineRule="auto"/>
              <w:rPr>
                <w:rFonts w:ascii="Arial" w:hAnsi="Arial" w:cs="Arial"/>
                <w:sz w:val="24"/>
                <w:szCs w:val="24"/>
                <w:lang w:val="sr-Cyrl-RS"/>
              </w:rPr>
            </w:pPr>
          </w:p>
          <w:p w14:paraId="1AFCC117" w14:textId="77777777" w:rsidR="00BC2307" w:rsidRPr="00BC2307" w:rsidRDefault="00BC2307" w:rsidP="00BC2307">
            <w:pPr>
              <w:spacing w:before="0"/>
              <w:contextualSpacing/>
              <w:rPr>
                <w:rFonts w:cs="Arial"/>
                <w:b/>
                <w:sz w:val="24"/>
                <w:szCs w:val="24"/>
                <w:u w:val="single"/>
                <w:lang w:val="sr-Cyrl-RS"/>
              </w:rPr>
            </w:pPr>
            <w:r w:rsidRPr="00BC2307">
              <w:rPr>
                <w:rFonts w:cs="Arial"/>
                <w:b/>
                <w:sz w:val="24"/>
                <w:szCs w:val="24"/>
                <w:u w:val="single"/>
                <w:lang w:val="sr-Cyrl-RS"/>
              </w:rPr>
              <w:t>Докази:</w:t>
            </w:r>
          </w:p>
          <w:p w14:paraId="271158C0" w14:textId="29957ED6" w:rsidR="00BC2307" w:rsidRPr="00BC2307" w:rsidRDefault="00BC2307" w:rsidP="003E264F">
            <w:pPr>
              <w:pStyle w:val="ListParagraph"/>
              <w:numPr>
                <w:ilvl w:val="0"/>
                <w:numId w:val="30"/>
              </w:numPr>
              <w:spacing w:before="0" w:after="0" w:line="240" w:lineRule="auto"/>
              <w:rPr>
                <w:rFonts w:ascii="Arial" w:hAnsi="Arial" w:cs="Arial"/>
                <w:sz w:val="24"/>
                <w:szCs w:val="24"/>
                <w:lang w:val="sr-Cyrl-CS"/>
              </w:rPr>
            </w:pPr>
            <w:r>
              <w:rPr>
                <w:rFonts w:ascii="Arial" w:hAnsi="Arial" w:cs="Arial"/>
                <w:sz w:val="24"/>
                <w:szCs w:val="24"/>
                <w:lang w:val="sr-Cyrl-CS"/>
              </w:rPr>
              <w:t>И</w:t>
            </w:r>
            <w:r w:rsidRPr="00BC2307">
              <w:rPr>
                <w:rFonts w:ascii="Arial" w:hAnsi="Arial" w:cs="Arial"/>
                <w:sz w:val="24"/>
                <w:szCs w:val="24"/>
                <w:lang w:val="sr-Cyrl-CS"/>
              </w:rPr>
              <w:t xml:space="preserve">зјава о кадровском капацитету запослених/ангажованих лица која ће бити ангажована у извршењу услуга које су предмет набавке (Образац </w:t>
            </w:r>
            <w:r w:rsidR="007A5C9F">
              <w:rPr>
                <w:rFonts w:ascii="Arial" w:hAnsi="Arial" w:cs="Arial"/>
                <w:sz w:val="24"/>
                <w:szCs w:val="24"/>
                <w:lang w:val="sr-Cyrl-CS"/>
              </w:rPr>
              <w:t>7</w:t>
            </w:r>
            <w:r w:rsidRPr="00BC2307">
              <w:rPr>
                <w:rFonts w:ascii="Arial" w:hAnsi="Arial" w:cs="Arial"/>
                <w:sz w:val="24"/>
                <w:szCs w:val="24"/>
                <w:lang w:val="sr-Cyrl-CS"/>
              </w:rPr>
              <w:t>),</w:t>
            </w:r>
          </w:p>
          <w:p w14:paraId="771D7432" w14:textId="77777777" w:rsidR="00BC2307" w:rsidRPr="00BC2307" w:rsidRDefault="00BC2307" w:rsidP="003E264F">
            <w:pPr>
              <w:pStyle w:val="ListParagraph"/>
              <w:numPr>
                <w:ilvl w:val="0"/>
                <w:numId w:val="30"/>
              </w:numPr>
              <w:spacing w:before="0" w:after="0" w:line="240" w:lineRule="auto"/>
              <w:rPr>
                <w:rFonts w:ascii="Arial" w:hAnsi="Arial" w:cs="Arial"/>
                <w:sz w:val="24"/>
                <w:szCs w:val="24"/>
                <w:lang w:val="sr-Cyrl-CS"/>
              </w:rPr>
            </w:pPr>
            <w:r w:rsidRPr="00BC2307">
              <w:rPr>
                <w:rFonts w:ascii="Arial" w:hAnsi="Arial" w:cs="Arial"/>
                <w:sz w:val="24"/>
                <w:szCs w:val="24"/>
              </w:rPr>
              <w:t xml:space="preserve">Фотокопија пријаве - одјаве на обавезно социјално осигурање издате од надлежног Фонда ПИО, образац М или М3А </w:t>
            </w:r>
            <w:r w:rsidRPr="00BC2307">
              <w:rPr>
                <w:rFonts w:ascii="Arial" w:hAnsi="Arial" w:cs="Arial"/>
                <w:sz w:val="24"/>
                <w:szCs w:val="24"/>
                <w:lang w:val="sr-Cyrl-RS"/>
              </w:rPr>
              <w:t>(</w:t>
            </w:r>
            <w:r w:rsidRPr="00BC2307">
              <w:rPr>
                <w:rFonts w:ascii="Arial" w:hAnsi="Arial" w:cs="Arial"/>
                <w:sz w:val="24"/>
                <w:szCs w:val="24"/>
              </w:rPr>
              <w:t>за лица у радном односу</w:t>
            </w:r>
            <w:r w:rsidRPr="00BC2307">
              <w:rPr>
                <w:rFonts w:ascii="Arial" w:hAnsi="Arial" w:cs="Arial"/>
                <w:sz w:val="24"/>
                <w:szCs w:val="24"/>
                <w:lang w:val="sr-Cyrl-RS"/>
              </w:rPr>
              <w:t>) и фотокопија уговора о раду/</w:t>
            </w:r>
            <w:r w:rsidRPr="00BC2307">
              <w:rPr>
                <w:rFonts w:ascii="Arial" w:hAnsi="Arial" w:cs="Arial"/>
                <w:sz w:val="24"/>
                <w:szCs w:val="24"/>
                <w:lang w:val="sr-Latn-CS"/>
              </w:rPr>
              <w:t xml:space="preserve">Фотокопија </w:t>
            </w:r>
            <w:r w:rsidRPr="00BC2307">
              <w:rPr>
                <w:rFonts w:ascii="Arial" w:hAnsi="Arial" w:cs="Arial"/>
                <w:sz w:val="24"/>
                <w:szCs w:val="24"/>
                <w:lang w:val="sr-Cyrl-CS"/>
              </w:rPr>
              <w:t xml:space="preserve">важећег </w:t>
            </w:r>
            <w:r w:rsidRPr="00BC2307">
              <w:rPr>
                <w:rFonts w:ascii="Arial" w:hAnsi="Arial" w:cs="Arial"/>
                <w:sz w:val="24"/>
                <w:szCs w:val="24"/>
                <w:lang w:val="sr-Latn-CS"/>
              </w:rPr>
              <w:t>уговора о ангажовању (за лица ангажована ван радног односа</w:t>
            </w:r>
            <w:r w:rsidRPr="00BC2307">
              <w:rPr>
                <w:rFonts w:ascii="Arial" w:hAnsi="Arial" w:cs="Arial"/>
                <w:i/>
                <w:sz w:val="24"/>
                <w:szCs w:val="24"/>
                <w:lang w:val="sr-Latn-CS"/>
              </w:rPr>
              <w:t>)</w:t>
            </w:r>
            <w:r w:rsidRPr="00BC2307">
              <w:rPr>
                <w:rFonts w:ascii="Arial" w:hAnsi="Arial" w:cs="Arial"/>
                <w:i/>
                <w:sz w:val="24"/>
                <w:szCs w:val="24"/>
                <w:lang w:val="sr-Cyrl-RS"/>
              </w:rPr>
              <w:t xml:space="preserve"> </w:t>
            </w:r>
            <w:r w:rsidRPr="00BC2307">
              <w:rPr>
                <w:rFonts w:ascii="Arial" w:hAnsi="Arial" w:cs="Arial"/>
                <w:sz w:val="24"/>
                <w:szCs w:val="24"/>
              </w:rPr>
              <w:t>односно</w:t>
            </w:r>
            <w:r w:rsidRPr="00BC2307">
              <w:rPr>
                <w:rFonts w:ascii="Arial" w:hAnsi="Arial" w:cs="Arial"/>
                <w:sz w:val="24"/>
                <w:szCs w:val="24"/>
                <w:lang w:val="sr-Cyrl-RS"/>
              </w:rPr>
              <w:t xml:space="preserve"> </w:t>
            </w:r>
            <w:r w:rsidRPr="00BC2307">
              <w:rPr>
                <w:rFonts w:ascii="Arial" w:hAnsi="Arial" w:cs="Arial"/>
                <w:sz w:val="24"/>
                <w:szCs w:val="24"/>
              </w:rPr>
              <w:t>изјава или други доказ везано за запослене издат</w:t>
            </w:r>
            <w:r w:rsidRPr="00BC2307">
              <w:rPr>
                <w:rFonts w:ascii="Arial" w:hAnsi="Arial" w:cs="Arial"/>
                <w:sz w:val="24"/>
                <w:szCs w:val="24"/>
                <w:lang w:val="sr-Cyrl-CS"/>
              </w:rPr>
              <w:t>а</w:t>
            </w:r>
            <w:r w:rsidRPr="00BC2307">
              <w:rPr>
                <w:rFonts w:ascii="Arial" w:hAnsi="Arial" w:cs="Arial"/>
                <w:sz w:val="24"/>
                <w:szCs w:val="24"/>
              </w:rPr>
              <w:t xml:space="preserve"> од надлежне институције код које се води евиденција о запосленима (за стране понуђаче</w:t>
            </w:r>
            <w:r w:rsidRPr="00BC2307">
              <w:rPr>
                <w:rFonts w:ascii="Arial" w:hAnsi="Arial" w:cs="Arial"/>
                <w:sz w:val="24"/>
                <w:szCs w:val="24"/>
                <w:lang w:val="sr-Cyrl-RS"/>
              </w:rPr>
              <w:t xml:space="preserve">), </w:t>
            </w:r>
          </w:p>
          <w:p w14:paraId="74F68D0E" w14:textId="0C6890BD" w:rsidR="00BC2307" w:rsidRPr="00BC2307" w:rsidRDefault="00BC2307" w:rsidP="003E264F">
            <w:pPr>
              <w:pStyle w:val="ListParagraph"/>
              <w:numPr>
                <w:ilvl w:val="0"/>
                <w:numId w:val="30"/>
              </w:numPr>
              <w:spacing w:before="0" w:after="0" w:line="240" w:lineRule="auto"/>
              <w:rPr>
                <w:rFonts w:cs="Arial"/>
                <w:sz w:val="24"/>
                <w:szCs w:val="24"/>
                <w:lang w:val="sr-Cyrl-CS"/>
              </w:rPr>
            </w:pPr>
            <w:r>
              <w:rPr>
                <w:rFonts w:ascii="Arial" w:hAnsi="Arial" w:cs="Arial"/>
                <w:sz w:val="24"/>
                <w:szCs w:val="24"/>
                <w:lang w:val="sr-Cyrl-CS"/>
              </w:rPr>
              <w:t>Ф</w:t>
            </w:r>
            <w:r w:rsidRPr="00BC2307">
              <w:rPr>
                <w:rFonts w:ascii="Arial" w:hAnsi="Arial" w:cs="Arial"/>
                <w:sz w:val="24"/>
                <w:szCs w:val="24"/>
                <w:lang w:val="sr-Cyrl-CS"/>
              </w:rPr>
              <w:t>отокопије диплома о стеченој стручној спреми и звању.</w:t>
            </w:r>
          </w:p>
        </w:tc>
      </w:tr>
    </w:tbl>
    <w:p w14:paraId="7C16EC5E" w14:textId="77777777" w:rsidR="00CD1B41" w:rsidRDefault="00CD1B41" w:rsidP="00B13CD3">
      <w:pPr>
        <w:spacing w:before="0"/>
        <w:rPr>
          <w:rFonts w:cs="Arial"/>
          <w:sz w:val="24"/>
          <w:szCs w:val="24"/>
          <w:lang w:eastAsia="zh-CN"/>
        </w:rPr>
      </w:pPr>
    </w:p>
    <w:p w14:paraId="4AD66BD3" w14:textId="3FCE670E"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 и додатн</w:t>
      </w:r>
      <w:r w:rsidR="00D02538">
        <w:rPr>
          <w:rFonts w:cs="Arial"/>
          <w:sz w:val="24"/>
          <w:szCs w:val="24"/>
          <w:lang w:val="sr-Cyrl-RS" w:eastAsia="zh-CN"/>
        </w:rPr>
        <w:t>и</w:t>
      </w:r>
      <w:r w:rsidR="00D02538">
        <w:rPr>
          <w:rFonts w:cs="Arial"/>
          <w:sz w:val="24"/>
          <w:szCs w:val="24"/>
          <w:lang w:eastAsia="zh-CN"/>
        </w:rPr>
        <w:t xml:space="preserve"> услов</w:t>
      </w:r>
      <w:r w:rsidRPr="00EC5BB4">
        <w:rPr>
          <w:rFonts w:cs="Arial"/>
          <w:sz w:val="24"/>
          <w:szCs w:val="24"/>
          <w:lang w:eastAsia="zh-CN"/>
        </w:rPr>
        <w:t xml:space="preserve">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5C3C7A">
        <w:rPr>
          <w:rFonts w:cs="Arial"/>
          <w:sz w:val="24"/>
          <w:szCs w:val="24"/>
          <w:lang w:val="sr-Cyrl-RS" w:eastAsia="zh-CN"/>
        </w:rPr>
        <w:t>7</w:t>
      </w:r>
      <w:r w:rsidR="00D02538">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1D072380" w14:textId="7321282B" w:rsidR="00D02538"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A0EDD20" w14:textId="77777777" w:rsidR="0023196D" w:rsidRPr="00EC5BB4" w:rsidRDefault="0023196D" w:rsidP="00C10575">
      <w:pPr>
        <w:rPr>
          <w:rFonts w:cs="Arial"/>
          <w:sz w:val="24"/>
          <w:szCs w:val="24"/>
        </w:rPr>
      </w:pPr>
    </w:p>
    <w:p w14:paraId="56002D7F" w14:textId="78F0FD73"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A691995" w14:textId="77777777" w:rsidR="00D02538" w:rsidRPr="00EC5BB4" w:rsidRDefault="00D02538" w:rsidP="007F582B">
      <w:pPr>
        <w:spacing w:before="0"/>
        <w:rPr>
          <w:rFonts w:cs="Arial"/>
          <w:sz w:val="24"/>
          <w:szCs w:val="24"/>
          <w:lang w:eastAsia="zh-CN"/>
        </w:rPr>
      </w:pPr>
    </w:p>
    <w:p w14:paraId="200747CB" w14:textId="0433A431" w:rsidR="00D02538"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3621105" w14:textId="77777777" w:rsidR="00D02538" w:rsidRPr="00EC5BB4" w:rsidRDefault="00D02538" w:rsidP="00B13CD3">
      <w:pPr>
        <w:spacing w:before="0"/>
        <w:rPr>
          <w:rFonts w:cs="Arial"/>
          <w:sz w:val="24"/>
          <w:szCs w:val="24"/>
          <w:lang w:eastAsia="zh-CN"/>
        </w:rPr>
      </w:pPr>
    </w:p>
    <w:p w14:paraId="4BBB7BAD" w14:textId="47356613" w:rsidR="007F582B" w:rsidRPr="007F582B" w:rsidRDefault="007F582B" w:rsidP="007F582B">
      <w:pPr>
        <w:spacing w:before="0"/>
        <w:rPr>
          <w:rFonts w:cs="Arial"/>
          <w:sz w:val="24"/>
          <w:szCs w:val="24"/>
          <w:lang w:val="sr-Cyrl-RS" w:eastAsia="zh-CN"/>
        </w:rPr>
      </w:pPr>
      <w:r>
        <w:rPr>
          <w:rFonts w:cs="Arial"/>
          <w:sz w:val="24"/>
          <w:szCs w:val="24"/>
          <w:lang w:val="sr-Cyrl-RS" w:eastAsia="zh-CN"/>
        </w:rPr>
        <w:lastRenderedPageBreak/>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3" w:history="1">
        <w:r w:rsidRPr="00EC5BB4">
          <w:rPr>
            <w:rFonts w:cs="Arial"/>
            <w:sz w:val="24"/>
            <w:szCs w:val="24"/>
            <w:lang w:eastAsia="zh-CN"/>
          </w:rPr>
          <w:t>www.apr.gov.rs</w:t>
        </w:r>
      </w:hyperlink>
    </w:p>
    <w:p w14:paraId="304067FB" w14:textId="771E8EF6"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D16608">
        <w:rPr>
          <w:rFonts w:cs="Arial"/>
          <w:sz w:val="24"/>
          <w:szCs w:val="24"/>
          <w:lang w:val="sr-Cyrl-RS" w:eastAsia="zh-CN"/>
        </w:rPr>
        <w:t>акона</w:t>
      </w:r>
    </w:p>
    <w:p w14:paraId="31E1E339"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4" w:history="1">
        <w:r w:rsidRPr="007F582B">
          <w:rPr>
            <w:rFonts w:cs="Arial"/>
            <w:sz w:val="24"/>
            <w:szCs w:val="24"/>
            <w:lang w:eastAsia="zh-CN"/>
          </w:rPr>
          <w:t>www.apr.gov.rs</w:t>
        </w:r>
      </w:hyperlink>
    </w:p>
    <w:p w14:paraId="4C2EA831" w14:textId="39864ECE" w:rsidR="00D02538" w:rsidRDefault="00CD1B41" w:rsidP="007F582B">
      <w:pPr>
        <w:spacing w:before="0"/>
        <w:ind w:firstLine="720"/>
        <w:rPr>
          <w:rFonts w:cs="Arial"/>
          <w:sz w:val="24"/>
          <w:szCs w:val="24"/>
          <w:lang w:eastAsia="zh-CN"/>
        </w:rPr>
      </w:pPr>
      <w:r>
        <w:rPr>
          <w:rFonts w:cs="Arial"/>
          <w:sz w:val="24"/>
          <w:szCs w:val="24"/>
          <w:lang w:val="sr-Cyrl-RS" w:eastAsia="zh-CN"/>
        </w:rPr>
        <w:t>-</w:t>
      </w:r>
      <w:r>
        <w:rPr>
          <w:rFonts w:cs="Arial"/>
          <w:sz w:val="24"/>
          <w:szCs w:val="24"/>
          <w:lang w:eastAsia="zh-CN"/>
        </w:rPr>
        <w:t>nbs.rs</w:t>
      </w:r>
    </w:p>
    <w:p w14:paraId="708A1365" w14:textId="77777777" w:rsidR="00CD1B41" w:rsidRPr="007F582B" w:rsidRDefault="00CD1B41" w:rsidP="007F582B">
      <w:pPr>
        <w:spacing w:before="0"/>
        <w:ind w:firstLine="720"/>
        <w:rPr>
          <w:rFonts w:cs="Arial"/>
          <w:sz w:val="24"/>
          <w:szCs w:val="24"/>
          <w:lang w:eastAsia="zh-CN"/>
        </w:rPr>
      </w:pPr>
    </w:p>
    <w:p w14:paraId="4390D6E9"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0DBB3F9D" w14:textId="77777777" w:rsidR="00D02538" w:rsidRPr="00EC5BB4" w:rsidRDefault="00D02538" w:rsidP="00B13CD3">
      <w:pPr>
        <w:spacing w:before="0"/>
        <w:rPr>
          <w:rFonts w:cs="Arial"/>
          <w:sz w:val="24"/>
          <w:szCs w:val="24"/>
          <w:lang w:val="sr-Cyrl-CS" w:eastAsia="zh-CN"/>
        </w:rPr>
      </w:pPr>
    </w:p>
    <w:p w14:paraId="3927AB1F"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4F74913" w14:textId="77777777" w:rsidR="00D02538" w:rsidRPr="00EC5BB4" w:rsidRDefault="00D02538" w:rsidP="00B13CD3">
      <w:pPr>
        <w:spacing w:before="0"/>
        <w:rPr>
          <w:rFonts w:cs="Arial"/>
          <w:sz w:val="24"/>
          <w:szCs w:val="24"/>
          <w:lang w:eastAsia="zh-CN"/>
        </w:rPr>
      </w:pPr>
    </w:p>
    <w:p w14:paraId="47F1F9E2"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947092A" w14:textId="77777777" w:rsidR="00544447" w:rsidRPr="00EC5BB4" w:rsidRDefault="00544447" w:rsidP="00B13CD3">
      <w:pPr>
        <w:spacing w:before="0"/>
        <w:rPr>
          <w:rFonts w:cs="Arial"/>
          <w:sz w:val="24"/>
          <w:szCs w:val="24"/>
          <w:lang w:val="sr-Cyrl-CS" w:eastAsia="zh-CN"/>
        </w:rPr>
      </w:pPr>
    </w:p>
    <w:p w14:paraId="54E2772D" w14:textId="2E47F0C1"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544447">
        <w:rPr>
          <w:rFonts w:cs="Arial"/>
          <w:sz w:val="24"/>
          <w:szCs w:val="24"/>
          <w:lang w:eastAsia="zh-CN"/>
        </w:rPr>
        <w:t>.</w:t>
      </w:r>
    </w:p>
    <w:p w14:paraId="0193CC6F" w14:textId="17DF7892" w:rsidR="008E0895" w:rsidRPr="0023196D"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3CDB37A" w14:textId="5666A93A" w:rsidR="00BC2307" w:rsidRDefault="00BC2307" w:rsidP="00B13CD3">
      <w:pPr>
        <w:spacing w:before="0"/>
        <w:rPr>
          <w:rFonts w:cs="Arial"/>
          <w:color w:val="00B0F0"/>
          <w:sz w:val="24"/>
          <w:szCs w:val="24"/>
          <w:lang w:eastAsia="zh-CN"/>
        </w:rPr>
      </w:pPr>
      <w:r>
        <w:rPr>
          <w:rFonts w:cs="Arial"/>
          <w:color w:val="00B0F0"/>
          <w:sz w:val="24"/>
          <w:szCs w:val="24"/>
          <w:lang w:eastAsia="zh-CN"/>
        </w:rPr>
        <w:br w:type="page"/>
      </w:r>
    </w:p>
    <w:p w14:paraId="3A9E596E" w14:textId="68B849B2" w:rsidR="00621752" w:rsidRDefault="00322313" w:rsidP="00C33D71">
      <w:pPr>
        <w:pStyle w:val="KDPodnaslov1"/>
        <w:numPr>
          <w:ilvl w:val="0"/>
          <w:numId w:val="42"/>
        </w:numPr>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lastRenderedPageBreak/>
        <w:t>КРИТЕРИЈУМ ЗА ДОДЕЛУ УГОВОРА</w:t>
      </w:r>
      <w:bookmarkEnd w:id="192"/>
    </w:p>
    <w:p w14:paraId="1676DAE5" w14:textId="77777777" w:rsidR="00CD1B41" w:rsidRPr="00626CE5" w:rsidRDefault="00CD1B41" w:rsidP="00CD1B41">
      <w:pPr>
        <w:pStyle w:val="KDPodnaslov1"/>
        <w:spacing w:before="0"/>
        <w:ind w:left="360"/>
        <w:rPr>
          <w:rFonts w:cs="Arial"/>
          <w:sz w:val="24"/>
          <w:szCs w:val="24"/>
        </w:rPr>
      </w:pPr>
    </w:p>
    <w:p w14:paraId="67D99332" w14:textId="77777777" w:rsidR="00621752" w:rsidRDefault="00621752" w:rsidP="00621752">
      <w:pPr>
        <w:pStyle w:val="KDKomentar"/>
        <w:spacing w:before="0"/>
        <w:rPr>
          <w:rFonts w:cs="Arial"/>
          <w:b/>
          <w:i w:val="0"/>
          <w:color w:val="auto"/>
          <w:sz w:val="24"/>
          <w:szCs w:val="24"/>
        </w:rPr>
      </w:pPr>
      <w:r w:rsidRPr="00D02538">
        <w:rPr>
          <w:rFonts w:cs="Arial"/>
          <w:i w:val="0"/>
          <w:color w:val="auto"/>
          <w:sz w:val="24"/>
          <w:szCs w:val="24"/>
        </w:rPr>
        <w:t xml:space="preserve">Избор најповољније понуде ће се извршити применом критеријума </w:t>
      </w:r>
      <w:r w:rsidRPr="00D02538">
        <w:rPr>
          <w:rFonts w:cs="Arial"/>
          <w:b/>
          <w:i w:val="0"/>
          <w:color w:val="auto"/>
          <w:sz w:val="24"/>
          <w:szCs w:val="24"/>
        </w:rPr>
        <w:t>„Најнижа понуђена цена“.</w:t>
      </w:r>
    </w:p>
    <w:p w14:paraId="00F02EF3" w14:textId="77777777" w:rsidR="00CD1B41" w:rsidRPr="00D02538" w:rsidRDefault="00CD1B41" w:rsidP="00621752">
      <w:pPr>
        <w:pStyle w:val="KDKomentar"/>
        <w:spacing w:before="0"/>
        <w:rPr>
          <w:rFonts w:cs="Arial"/>
          <w:b/>
          <w:i w:val="0"/>
          <w:color w:val="auto"/>
          <w:sz w:val="24"/>
          <w:szCs w:val="24"/>
        </w:rPr>
      </w:pPr>
    </w:p>
    <w:p w14:paraId="20F0D4E2" w14:textId="085BA281" w:rsidR="00621752" w:rsidRDefault="00621752" w:rsidP="00621752">
      <w:pPr>
        <w:pStyle w:val="KDKomentar"/>
        <w:spacing w:before="0"/>
        <w:rPr>
          <w:rFonts w:cs="Arial"/>
          <w:i w:val="0"/>
          <w:color w:val="auto"/>
          <w:sz w:val="24"/>
          <w:szCs w:val="24"/>
        </w:rPr>
      </w:pPr>
      <w:r w:rsidRPr="00D02538">
        <w:rPr>
          <w:rFonts w:cs="Arial"/>
          <w:i w:val="0"/>
          <w:color w:val="auto"/>
          <w:sz w:val="24"/>
          <w:szCs w:val="24"/>
        </w:rPr>
        <w:t>Критеријум за оцењивање понуда</w:t>
      </w:r>
      <w:r w:rsidR="00BC2307">
        <w:rPr>
          <w:rFonts w:cs="Arial"/>
          <w:b/>
          <w:i w:val="0"/>
          <w:color w:val="auto"/>
          <w:sz w:val="24"/>
          <w:szCs w:val="24"/>
        </w:rPr>
        <w:t xml:space="preserve"> </w:t>
      </w:r>
      <w:r w:rsidR="00BC2307">
        <w:rPr>
          <w:rFonts w:cs="Arial"/>
          <w:b/>
          <w:i w:val="0"/>
          <w:color w:val="auto"/>
          <w:sz w:val="24"/>
          <w:szCs w:val="24"/>
          <w:lang w:val="sr-Cyrl-RS"/>
        </w:rPr>
        <w:t xml:space="preserve">- </w:t>
      </w:r>
      <w:r w:rsidR="00BC2307" w:rsidRPr="00BC2307">
        <w:rPr>
          <w:rFonts w:cs="Arial"/>
          <w:i w:val="0"/>
          <w:color w:val="auto"/>
          <w:sz w:val="24"/>
          <w:szCs w:val="24"/>
        </w:rPr>
        <w:t>н</w:t>
      </w:r>
      <w:r w:rsidRPr="00BC2307">
        <w:rPr>
          <w:rFonts w:cs="Arial"/>
          <w:i w:val="0"/>
          <w:color w:val="auto"/>
          <w:sz w:val="24"/>
          <w:szCs w:val="24"/>
        </w:rPr>
        <w:t>ајнижа понуђена цена</w:t>
      </w:r>
      <w:r w:rsidRPr="00D02538">
        <w:rPr>
          <w:rFonts w:cs="Arial"/>
          <w:b/>
          <w:i w:val="0"/>
          <w:color w:val="auto"/>
          <w:sz w:val="24"/>
          <w:szCs w:val="24"/>
        </w:rPr>
        <w:t xml:space="preserve">, </w:t>
      </w:r>
      <w:r w:rsidRPr="00D02538">
        <w:rPr>
          <w:rFonts w:cs="Arial"/>
          <w:i w:val="0"/>
          <w:color w:val="auto"/>
          <w:sz w:val="24"/>
          <w:szCs w:val="24"/>
        </w:rPr>
        <w:t>заснива се на понуђеној цени</w:t>
      </w:r>
      <w:r w:rsidR="00C10575" w:rsidRPr="00D02538">
        <w:rPr>
          <w:rFonts w:cs="Arial"/>
          <w:i w:val="0"/>
          <w:color w:val="auto"/>
          <w:sz w:val="24"/>
          <w:szCs w:val="24"/>
          <w:lang w:val="sr-Cyrl-CS"/>
        </w:rPr>
        <w:t xml:space="preserve"> као једином критеријуму</w:t>
      </w:r>
      <w:r w:rsidRPr="00D02538">
        <w:rPr>
          <w:rFonts w:cs="Arial"/>
          <w:i w:val="0"/>
          <w:color w:val="auto"/>
          <w:sz w:val="24"/>
          <w:szCs w:val="24"/>
        </w:rPr>
        <w:t>.</w:t>
      </w:r>
    </w:p>
    <w:p w14:paraId="574A9FF4" w14:textId="77777777" w:rsidR="00874F5B" w:rsidRPr="00EC5BB4" w:rsidRDefault="00874F5B" w:rsidP="00621752">
      <w:pPr>
        <w:pStyle w:val="KDParagraf"/>
        <w:spacing w:before="0"/>
        <w:rPr>
          <w:rFonts w:cs="Arial"/>
          <w:color w:val="00B0F0"/>
          <w:sz w:val="24"/>
          <w:szCs w:val="24"/>
        </w:rPr>
      </w:pPr>
    </w:p>
    <w:p w14:paraId="2DC41581" w14:textId="1833DF39" w:rsidR="006F1B4D" w:rsidRDefault="00621752" w:rsidP="00C33D71">
      <w:pPr>
        <w:pStyle w:val="Heading10"/>
        <w:numPr>
          <w:ilvl w:val="1"/>
          <w:numId w:val="42"/>
        </w:numPr>
        <w:rPr>
          <w:rFonts w:cs="Arial"/>
          <w:sz w:val="24"/>
          <w:szCs w:val="24"/>
          <w:lang w:val="en-US" w:eastAsia="en-US"/>
        </w:rPr>
      </w:pPr>
      <w:bookmarkStart w:id="198" w:name="_Toc441651548"/>
      <w:bookmarkStart w:id="199" w:name="_Toc442559886"/>
      <w:r w:rsidRPr="00CD1B41">
        <w:rPr>
          <w:rFonts w:cs="Arial"/>
          <w:sz w:val="24"/>
          <w:szCs w:val="24"/>
          <w:lang w:val="en-US" w:eastAsia="en-US"/>
        </w:rPr>
        <w:t>Резервни критеријум</w:t>
      </w:r>
      <w:bookmarkEnd w:id="198"/>
      <w:bookmarkEnd w:id="199"/>
    </w:p>
    <w:p w14:paraId="5679BED8" w14:textId="77777777" w:rsidR="00621752" w:rsidRDefault="00621752" w:rsidP="006F1B4D">
      <w:pPr>
        <w:spacing w:before="0"/>
        <w:rPr>
          <w:rFonts w:cs="Arial"/>
          <w:sz w:val="24"/>
          <w:szCs w:val="24"/>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D02538">
        <w:rPr>
          <w:rFonts w:cs="Arial"/>
          <w:sz w:val="24"/>
          <w:szCs w:val="24"/>
        </w:rPr>
        <w:t>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76A6A2C7" w14:textId="77777777" w:rsidR="00CD1B41" w:rsidRPr="00D02538" w:rsidRDefault="00CD1B41" w:rsidP="006F1B4D">
      <w:pPr>
        <w:spacing w:before="0"/>
        <w:rPr>
          <w:rFonts w:cs="Arial"/>
          <w:sz w:val="24"/>
          <w:szCs w:val="24"/>
          <w:lang w:val="sr-Cyrl-CS"/>
        </w:rPr>
      </w:pPr>
    </w:p>
    <w:p w14:paraId="1B5BA587" w14:textId="27809DBC" w:rsidR="001945FA" w:rsidRDefault="001945FA" w:rsidP="001945FA">
      <w:pPr>
        <w:spacing w:before="0"/>
        <w:rPr>
          <w:rFonts w:cs="Arial"/>
          <w:sz w:val="24"/>
          <w:szCs w:val="24"/>
        </w:rPr>
      </w:pPr>
      <w:r w:rsidRPr="00D02538">
        <w:rPr>
          <w:rFonts w:cs="Arial"/>
          <w:sz w:val="24"/>
          <w:szCs w:val="24"/>
        </w:rPr>
        <w:t>Уколико ни после примене</w:t>
      </w:r>
      <w:r w:rsidR="00C872A9">
        <w:rPr>
          <w:rFonts w:cs="Arial"/>
          <w:sz w:val="24"/>
          <w:szCs w:val="24"/>
        </w:rPr>
        <w:t xml:space="preserve"> резервних критеријума не буде </w:t>
      </w:r>
      <w:r w:rsidRPr="00D02538">
        <w:rPr>
          <w:rFonts w:cs="Arial"/>
          <w:sz w:val="24"/>
          <w:szCs w:val="24"/>
        </w:rPr>
        <w:t>могуће изабрати најповољнију понуду, најповољнија понуда биће изабрана путем жреба.</w:t>
      </w:r>
    </w:p>
    <w:p w14:paraId="71BFA11A" w14:textId="77777777" w:rsidR="00CD1B41" w:rsidRPr="00D02538" w:rsidRDefault="00CD1B41" w:rsidP="001945FA">
      <w:pPr>
        <w:spacing w:before="0"/>
        <w:rPr>
          <w:rFonts w:cs="Arial"/>
          <w:sz w:val="24"/>
          <w:szCs w:val="24"/>
        </w:rPr>
      </w:pPr>
    </w:p>
    <w:p w14:paraId="197B02A1" w14:textId="15A58F20" w:rsidR="00BE7496" w:rsidRDefault="001945FA" w:rsidP="00C52679">
      <w:pPr>
        <w:spacing w:before="0"/>
        <w:rPr>
          <w:rFonts w:eastAsia="TimesNewRomanPSMT" w:cs="Arial"/>
          <w:bCs/>
          <w:sz w:val="24"/>
          <w:szCs w:val="24"/>
          <w:lang w:val="sr-Cyrl-RS"/>
        </w:rPr>
      </w:pPr>
      <w:r w:rsidRPr="00D02538">
        <w:rPr>
          <w:rFonts w:cs="Arial"/>
          <w:sz w:val="24"/>
          <w:szCs w:val="24"/>
        </w:rPr>
        <w:t xml:space="preserve">Извлачење путем жреба </w:t>
      </w:r>
      <w:r w:rsidR="009B3371" w:rsidRPr="00D02538">
        <w:rPr>
          <w:rFonts w:cs="Arial"/>
          <w:sz w:val="24"/>
          <w:szCs w:val="24"/>
          <w:lang w:val="sr-Cyrl-RS"/>
        </w:rPr>
        <w:t>Н</w:t>
      </w:r>
      <w:r w:rsidRPr="00D02538">
        <w:rPr>
          <w:rFonts w:cs="Arial"/>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D02538" w:rsidRPr="00D02538">
        <w:rPr>
          <w:rFonts w:cs="Arial"/>
          <w:sz w:val="24"/>
          <w:szCs w:val="24"/>
          <w:lang w:val="sr-Cyrl-RS"/>
        </w:rPr>
        <w:t>Н</w:t>
      </w:r>
      <w:r w:rsidRPr="00D02538">
        <w:rPr>
          <w:rFonts w:cs="Arial"/>
          <w:sz w:val="24"/>
          <w:szCs w:val="24"/>
        </w:rPr>
        <w:t xml:space="preserve">аручилац ће исписати називе </w:t>
      </w:r>
      <w:r w:rsidR="009B3371" w:rsidRPr="00D02538">
        <w:rPr>
          <w:rFonts w:cs="Arial"/>
          <w:sz w:val="24"/>
          <w:szCs w:val="24"/>
          <w:lang w:val="sr-Cyrl-RS"/>
        </w:rPr>
        <w:t>П</w:t>
      </w:r>
      <w:r w:rsidRPr="00D02538">
        <w:rPr>
          <w:rFonts w:cs="Arial"/>
          <w:sz w:val="24"/>
          <w:szCs w:val="24"/>
        </w:rPr>
        <w:t xml:space="preserve">онуђача, те папире ставити у кутију, одакле ће </w:t>
      </w:r>
      <w:r w:rsidR="00C872A9">
        <w:rPr>
          <w:rFonts w:cs="Arial"/>
          <w:sz w:val="24"/>
          <w:szCs w:val="24"/>
          <w:lang w:val="sr-Cyrl-RS"/>
        </w:rPr>
        <w:t>члан</w:t>
      </w:r>
      <w:r w:rsidRPr="00D02538">
        <w:rPr>
          <w:rFonts w:cs="Arial"/>
          <w:sz w:val="24"/>
          <w:szCs w:val="24"/>
        </w:rPr>
        <w:t xml:space="preserve"> Комисије извући само један папир. понуђачу чији назив буде на извученом папиру биће додељен </w:t>
      </w:r>
      <w:proofErr w:type="gramStart"/>
      <w:r w:rsidR="00F25844">
        <w:rPr>
          <w:rFonts w:cs="Arial"/>
          <w:sz w:val="24"/>
          <w:szCs w:val="24"/>
          <w:lang w:val="sr-Cyrl-RS"/>
        </w:rPr>
        <w:t>У</w:t>
      </w:r>
      <w:r w:rsidRPr="00D02538">
        <w:rPr>
          <w:rFonts w:cs="Arial"/>
          <w:sz w:val="24"/>
          <w:szCs w:val="24"/>
          <w:lang w:val="sr-Cyrl-RS"/>
        </w:rPr>
        <w:t xml:space="preserve">говор </w:t>
      </w:r>
      <w:r w:rsidRPr="00D02538">
        <w:rPr>
          <w:rFonts w:cs="Arial"/>
          <w:sz w:val="24"/>
          <w:szCs w:val="24"/>
        </w:rPr>
        <w:t xml:space="preserve"> о</w:t>
      </w:r>
      <w:proofErr w:type="gramEnd"/>
      <w:r w:rsidRPr="00D02538">
        <w:rPr>
          <w:rFonts w:cs="Arial"/>
          <w:sz w:val="24"/>
          <w:szCs w:val="24"/>
        </w:rPr>
        <w:t xml:space="preserve"> јавној набавци</w:t>
      </w:r>
      <w:r w:rsidRPr="00D02538">
        <w:rPr>
          <w:rFonts w:eastAsia="TimesNewRomanPSMT" w:cs="Arial"/>
          <w:bCs/>
          <w:sz w:val="24"/>
          <w:szCs w:val="24"/>
          <w:lang w:val="sr-Cyrl-RS"/>
        </w:rPr>
        <w:t>.</w:t>
      </w:r>
    </w:p>
    <w:p w14:paraId="5F94698A" w14:textId="244AB15A" w:rsidR="00BC2307" w:rsidRDefault="007263E2" w:rsidP="00C52679">
      <w:pPr>
        <w:spacing w:before="0"/>
        <w:rPr>
          <w:rFonts w:cs="Arial"/>
          <w:sz w:val="24"/>
          <w:szCs w:val="24"/>
          <w:lang w:val="sr-Cyrl-RS"/>
        </w:rPr>
      </w:pPr>
      <w:r w:rsidRPr="007263E2">
        <w:rPr>
          <w:rFonts w:cs="Arial"/>
          <w:sz w:val="24"/>
          <w:szCs w:val="24"/>
        </w:rPr>
        <w:t>Наручилац ће сачинити и доставити записник о спроведеном извлачењу путем жреба</w:t>
      </w:r>
      <w:r>
        <w:rPr>
          <w:rFonts w:cs="Arial"/>
          <w:sz w:val="24"/>
          <w:szCs w:val="24"/>
          <w:lang w:val="sr-Cyrl-RS"/>
        </w:rPr>
        <w:t>.</w:t>
      </w:r>
      <w:r w:rsidR="00BC2307">
        <w:rPr>
          <w:rFonts w:cs="Arial"/>
          <w:sz w:val="24"/>
          <w:szCs w:val="24"/>
          <w:lang w:val="sr-Cyrl-RS"/>
        </w:rPr>
        <w:br w:type="page"/>
      </w:r>
    </w:p>
    <w:p w14:paraId="41C76DD0" w14:textId="1AF55C4F" w:rsidR="00645F72" w:rsidRPr="00BC2307" w:rsidRDefault="003C4E60" w:rsidP="00C33D71">
      <w:pPr>
        <w:pStyle w:val="KDPodnaslov1"/>
        <w:numPr>
          <w:ilvl w:val="0"/>
          <w:numId w:val="42"/>
        </w:numPr>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CD1B41">
        <w:rPr>
          <w:rFonts w:cs="Arial"/>
          <w:sz w:val="24"/>
          <w:szCs w:val="24"/>
        </w:rPr>
        <w:lastRenderedPageBreak/>
        <w:t xml:space="preserve">  </w:t>
      </w:r>
      <w:r w:rsidR="008D2B23" w:rsidRPr="00EC5BB4">
        <w:rPr>
          <w:rFonts w:cs="Arial"/>
          <w:sz w:val="24"/>
          <w:szCs w:val="24"/>
        </w:rPr>
        <w:t>УПУТСТВО ПОНУЂАЧИМА КАКО ДА САЧИНЕ ПОНУДУ</w:t>
      </w:r>
      <w:bookmarkEnd w:id="206"/>
    </w:p>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4A9EC38F"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мора да испуњава све услове одређене Законом </w:t>
      </w:r>
      <w:r w:rsidR="00C872A9">
        <w:rPr>
          <w:rFonts w:cs="Arial"/>
          <w:sz w:val="24"/>
          <w:szCs w:val="24"/>
        </w:rPr>
        <w:t xml:space="preserve">и конкурсном </w:t>
      </w:r>
      <w:proofErr w:type="gramStart"/>
      <w:r w:rsidR="00C872A9">
        <w:rPr>
          <w:rFonts w:cs="Arial"/>
          <w:sz w:val="24"/>
          <w:szCs w:val="24"/>
        </w:rPr>
        <w:t>документацијом.</w:t>
      </w:r>
      <w:r w:rsidRPr="00EC5BB4">
        <w:rPr>
          <w:rFonts w:cs="Arial"/>
          <w:sz w:val="24"/>
          <w:szCs w:val="24"/>
        </w:rPr>
        <w:t>Понуда</w:t>
      </w:r>
      <w:proofErr w:type="gramEnd"/>
      <w:r w:rsidRPr="00EC5BB4">
        <w:rPr>
          <w:rFonts w:cs="Arial"/>
          <w:sz w:val="24"/>
          <w:szCs w:val="24"/>
        </w:rPr>
        <w:t xml:space="preserve">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F1E2D33" w:rsidR="008D2B23" w:rsidRDefault="008D2B23" w:rsidP="003E264F">
      <w:pPr>
        <w:pStyle w:val="KDPodnaslov2"/>
        <w:numPr>
          <w:ilvl w:val="1"/>
          <w:numId w:val="21"/>
        </w:numPr>
        <w:spacing w:before="0"/>
        <w:ind w:hanging="927"/>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14:paraId="6719BC4A"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7DAA525B" w14:textId="77777777" w:rsidR="00CD1B41" w:rsidRPr="00CD1B41" w:rsidRDefault="00CD1B41" w:rsidP="00CD1B41">
      <w:pPr>
        <w:pStyle w:val="KDParagraf"/>
        <w:spacing w:before="0"/>
        <w:rPr>
          <w:rFonts w:cs="Arial"/>
          <w:sz w:val="24"/>
          <w:szCs w:val="24"/>
        </w:rPr>
      </w:pPr>
      <w:r w:rsidRPr="00CD1B41">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14:paraId="362D15EA" w14:textId="77777777" w:rsidR="008D2B23" w:rsidRPr="00CD1B41" w:rsidRDefault="008D2B23" w:rsidP="008D2B23">
      <w:pPr>
        <w:pStyle w:val="KDParagraf"/>
        <w:spacing w:before="0"/>
        <w:rPr>
          <w:rFonts w:cs="Arial"/>
          <w:sz w:val="24"/>
          <w:szCs w:val="24"/>
        </w:rPr>
      </w:pPr>
    </w:p>
    <w:p w14:paraId="7AAE78D0" w14:textId="67243086" w:rsidR="008D2B23" w:rsidRPr="00EC5BB4" w:rsidRDefault="008D2B23" w:rsidP="003E264F">
      <w:pPr>
        <w:pStyle w:val="KDPodnaslov2"/>
        <w:numPr>
          <w:ilvl w:val="1"/>
          <w:numId w:val="21"/>
        </w:numPr>
        <w:spacing w:before="0"/>
        <w:ind w:hanging="927"/>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14:paraId="125DB65B" w14:textId="0F6B1080"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BC2307">
        <w:rPr>
          <w:rFonts w:cs="Arial"/>
          <w:sz w:val="24"/>
          <w:szCs w:val="24"/>
          <w:lang w:val="ru-RU"/>
        </w:rPr>
        <w:t xml:space="preserve"> </w:t>
      </w:r>
      <w:r w:rsidR="00613B13">
        <w:rPr>
          <w:rFonts w:cs="Arial"/>
          <w:sz w:val="24"/>
          <w:szCs w:val="24"/>
          <w:lang w:val="ru-RU"/>
        </w:rPr>
        <w:t xml:space="preserve">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F231A22" w14:textId="77777777" w:rsidR="008D2B23" w:rsidRPr="00D02538" w:rsidRDefault="008D2B23" w:rsidP="008D2B23">
      <w:pPr>
        <w:pStyle w:val="KDKomentar"/>
        <w:spacing w:before="0"/>
        <w:rPr>
          <w:rFonts w:cs="Arial"/>
          <w:i w:val="0"/>
          <w:color w:val="auto"/>
          <w:sz w:val="24"/>
          <w:szCs w:val="24"/>
        </w:rPr>
      </w:pPr>
      <w:r w:rsidRPr="00D0253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755B309C" w:rsidR="008D2B23" w:rsidRPr="00CA2DBB" w:rsidRDefault="008D2B23" w:rsidP="008D2B23">
      <w:pPr>
        <w:pStyle w:val="KDParagraf"/>
        <w:spacing w:before="0"/>
        <w:rPr>
          <w:rFonts w:cs="Arial"/>
          <w:b/>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D02538" w:rsidRPr="00D02538">
        <w:rPr>
          <w:rFonts w:cs="Arial"/>
          <w:sz w:val="24"/>
          <w:szCs w:val="24"/>
          <w:lang w:val="ru-RU"/>
        </w:rPr>
        <w:t>Београд</w:t>
      </w:r>
      <w:r w:rsidRPr="00EC5BB4">
        <w:rPr>
          <w:rFonts w:cs="Arial"/>
          <w:sz w:val="24"/>
          <w:szCs w:val="24"/>
          <w:lang w:val="ru-RU"/>
        </w:rPr>
        <w:t xml:space="preserve"> </w:t>
      </w:r>
      <w:r w:rsidR="00D02538" w:rsidRPr="00D02538">
        <w:rPr>
          <w:rFonts w:cs="Arial"/>
          <w:sz w:val="24"/>
          <w:szCs w:val="24"/>
          <w:lang w:val="ru-RU"/>
        </w:rPr>
        <w:t xml:space="preserve">11000 Београд, Балканска бр.13, </w:t>
      </w:r>
      <w:r w:rsidR="00D02538" w:rsidRPr="00D02538">
        <w:rPr>
          <w:rFonts w:cs="Arial"/>
          <w:sz w:val="24"/>
          <w:szCs w:val="24"/>
          <w:lang w:val="sr-Cyrl-CS"/>
        </w:rPr>
        <w:t>ПАК 103925</w:t>
      </w:r>
      <w:r w:rsidR="00613B13">
        <w:rPr>
          <w:rFonts w:cs="Arial"/>
          <w:sz w:val="24"/>
          <w:szCs w:val="24"/>
          <w:lang w:val="ru-RU"/>
        </w:rPr>
        <w:t>,</w:t>
      </w:r>
      <w:r w:rsidRPr="00EC5BB4">
        <w:rPr>
          <w:rFonts w:cs="Arial"/>
          <w:sz w:val="24"/>
          <w:szCs w:val="24"/>
          <w:lang w:val="ru-RU"/>
        </w:rPr>
        <w:t xml:space="preserve"> писарница - са назнаком: </w:t>
      </w:r>
      <w:r w:rsidRPr="00CA2DBB">
        <w:rPr>
          <w:rFonts w:cs="Arial"/>
          <w:b/>
          <w:sz w:val="24"/>
          <w:szCs w:val="24"/>
          <w:lang w:val="ru-RU"/>
        </w:rPr>
        <w:t>„</w:t>
      </w:r>
      <w:r w:rsidR="00CA2DBB" w:rsidRPr="00CA2DBB">
        <w:rPr>
          <w:rFonts w:cs="Arial"/>
          <w:b/>
          <w:sz w:val="24"/>
          <w:szCs w:val="24"/>
          <w:lang w:val="ru-RU"/>
        </w:rPr>
        <w:t>НЕ ОТВАРАТИ</w:t>
      </w:r>
      <w:r w:rsidR="00CA2DBB">
        <w:rPr>
          <w:rFonts w:cs="Arial"/>
          <w:b/>
          <w:sz w:val="24"/>
          <w:szCs w:val="24"/>
          <w:lang w:val="ru-RU"/>
        </w:rPr>
        <w:t xml:space="preserve"> -</w:t>
      </w:r>
      <w:r w:rsidR="00CA2DBB" w:rsidRPr="00CA2DBB">
        <w:rPr>
          <w:rFonts w:cs="Arial"/>
          <w:b/>
          <w:sz w:val="24"/>
          <w:szCs w:val="24"/>
          <w:lang w:val="ru-RU"/>
        </w:rPr>
        <w:t xml:space="preserve"> </w:t>
      </w:r>
      <w:r w:rsidRPr="00CA2DBB">
        <w:rPr>
          <w:rFonts w:cs="Arial"/>
          <w:b/>
          <w:sz w:val="24"/>
          <w:szCs w:val="24"/>
          <w:lang w:val="ru-RU"/>
        </w:rPr>
        <w:t xml:space="preserve">Понуда за јавну набавку </w:t>
      </w:r>
      <w:r w:rsidR="00CA2DBB" w:rsidRPr="00CA2DBB">
        <w:rPr>
          <w:rFonts w:cs="Arial"/>
          <w:b/>
          <w:sz w:val="24"/>
          <w:szCs w:val="24"/>
          <w:lang w:val="ru-RU"/>
        </w:rPr>
        <w:t xml:space="preserve">број ЈН/1000/0589/2017 </w:t>
      </w:r>
      <w:r w:rsidR="00CA2DBB">
        <w:rPr>
          <w:rFonts w:cs="Arial"/>
          <w:b/>
          <w:sz w:val="24"/>
          <w:szCs w:val="24"/>
          <w:lang w:val="ru-RU"/>
        </w:rPr>
        <w:t xml:space="preserve">- </w:t>
      </w:r>
      <w:r w:rsidR="00CA2DBB" w:rsidRPr="00CA2DBB">
        <w:rPr>
          <w:rFonts w:cs="Arial"/>
          <w:b/>
          <w:sz w:val="24"/>
          <w:szCs w:val="24"/>
          <w:lang w:val="ru-RU"/>
        </w:rPr>
        <w:t>Набавка мерних кола за локацију кварова на подземним кабловима, одређивање трасе и високонапонских испитивања</w:t>
      </w:r>
      <w:r w:rsidRPr="00CA2DBB">
        <w:rPr>
          <w:rFonts w:cs="Arial"/>
          <w:b/>
          <w:sz w:val="24"/>
          <w:szCs w:val="24"/>
          <w:lang w:val="ru-RU"/>
        </w:rPr>
        <w:t xml:space="preserve">“.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14:paraId="309D4BF1"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w:t>
      </w:r>
      <w:r w:rsidRPr="00613B13">
        <w:rPr>
          <w:rFonts w:cs="Arial"/>
          <w:sz w:val="24"/>
          <w:szCs w:val="24"/>
        </w:rPr>
        <w:lastRenderedPageBreak/>
        <w:t>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77777777" w:rsidR="008D2B23" w:rsidRPr="00EC5BB4" w:rsidRDefault="008D2B23" w:rsidP="003E264F">
      <w:pPr>
        <w:pStyle w:val="KDPodnaslov2"/>
        <w:numPr>
          <w:ilvl w:val="1"/>
          <w:numId w:val="21"/>
        </w:numPr>
        <w:spacing w:before="0"/>
        <w:ind w:hanging="927"/>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14:paraId="1174EC3F" w14:textId="3ED5BFAC"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333CBB">
        <w:rPr>
          <w:rFonts w:cs="Arial"/>
          <w:sz w:val="24"/>
          <w:szCs w:val="24"/>
          <w:lang w:val="ru-RU" w:bidi="en-US"/>
        </w:rPr>
        <w:t xml:space="preserve"> </w:t>
      </w:r>
      <w:r w:rsidRPr="00D02538">
        <w:rPr>
          <w:rFonts w:cs="Arial"/>
          <w:sz w:val="24"/>
          <w:szCs w:val="24"/>
          <w:lang w:val="ru-RU" w:bidi="en-US"/>
        </w:rPr>
        <w:t>и 76.</w:t>
      </w:r>
      <w:r w:rsidR="00C872A9">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09FB9698" w14:textId="64E9D596" w:rsidR="00322CC6" w:rsidRPr="00CA2DBB" w:rsidRDefault="00322CC6" w:rsidP="00CA2DBB">
      <w:pPr>
        <w:pStyle w:val="KDNabrajanje"/>
        <w:spacing w:before="0"/>
        <w:contextualSpacing/>
        <w:rPr>
          <w:sz w:val="24"/>
          <w:szCs w:val="24"/>
        </w:rPr>
      </w:pPr>
      <w:r w:rsidRPr="00CA2DBB">
        <w:rPr>
          <w:sz w:val="24"/>
          <w:szCs w:val="24"/>
        </w:rPr>
        <w:t xml:space="preserve">Образац понуде </w:t>
      </w:r>
      <w:r w:rsidR="00CA2DBB" w:rsidRPr="00CA2DBB">
        <w:rPr>
          <w:sz w:val="24"/>
          <w:szCs w:val="24"/>
          <w:lang w:val="sr-Cyrl-RS"/>
        </w:rPr>
        <w:t>(Образац 1),</w:t>
      </w:r>
    </w:p>
    <w:p w14:paraId="13CCFC38" w14:textId="315805BE" w:rsidR="00322CC6" w:rsidRPr="00CA2DBB" w:rsidRDefault="00322CC6" w:rsidP="00CA2DBB">
      <w:pPr>
        <w:pStyle w:val="KDNabrajanje"/>
        <w:spacing w:before="0"/>
        <w:contextualSpacing/>
        <w:rPr>
          <w:rFonts w:cs="Arial"/>
          <w:sz w:val="24"/>
          <w:szCs w:val="24"/>
        </w:rPr>
      </w:pPr>
      <w:r w:rsidRPr="00CA2DBB">
        <w:rPr>
          <w:rFonts w:cs="Arial"/>
          <w:sz w:val="24"/>
          <w:szCs w:val="24"/>
          <w:lang w:val="sr-Latn-RS"/>
        </w:rPr>
        <w:t xml:space="preserve"> </w:t>
      </w:r>
      <w:r w:rsidRPr="00CA2DBB">
        <w:rPr>
          <w:rFonts w:cs="Arial"/>
          <w:sz w:val="24"/>
          <w:szCs w:val="24"/>
          <w:lang w:val="sr-Cyrl-RS"/>
        </w:rPr>
        <w:t xml:space="preserve">Образац </w:t>
      </w:r>
      <w:r w:rsidRPr="00CA2DBB">
        <w:rPr>
          <w:rFonts w:cs="Arial"/>
          <w:sz w:val="24"/>
          <w:szCs w:val="24"/>
        </w:rPr>
        <w:t xml:space="preserve">Структура цене </w:t>
      </w:r>
      <w:r w:rsidR="00CA2DBB" w:rsidRPr="00CA2DBB">
        <w:rPr>
          <w:rFonts w:cs="Arial"/>
          <w:sz w:val="24"/>
          <w:szCs w:val="24"/>
          <w:lang w:val="sr-Cyrl-RS"/>
        </w:rPr>
        <w:t>(Образац 2),</w:t>
      </w:r>
    </w:p>
    <w:p w14:paraId="7B1AAB7D" w14:textId="030905EA" w:rsidR="00322CC6" w:rsidRPr="00CA2DBB" w:rsidRDefault="00322CC6" w:rsidP="00CA2DBB">
      <w:pPr>
        <w:pStyle w:val="KDNabrajanje"/>
        <w:spacing w:before="0"/>
        <w:contextualSpacing/>
        <w:rPr>
          <w:rFonts w:cs="Arial"/>
          <w:sz w:val="24"/>
          <w:szCs w:val="24"/>
        </w:rPr>
      </w:pPr>
      <w:r w:rsidRPr="00CA2DBB">
        <w:rPr>
          <w:rFonts w:cs="Arial"/>
          <w:sz w:val="24"/>
          <w:szCs w:val="24"/>
        </w:rPr>
        <w:t>Из</w:t>
      </w:r>
      <w:r w:rsidR="00CA2DBB" w:rsidRPr="00CA2DBB">
        <w:rPr>
          <w:rFonts w:cs="Arial"/>
          <w:sz w:val="24"/>
          <w:szCs w:val="24"/>
        </w:rPr>
        <w:t>јава о независној понуди (Образац 3),</w:t>
      </w:r>
    </w:p>
    <w:p w14:paraId="3F0F3C35" w14:textId="77777777" w:rsidR="00CA2DBB" w:rsidRPr="00CA2DBB" w:rsidRDefault="00322CC6" w:rsidP="00CA2DBB">
      <w:pPr>
        <w:pStyle w:val="KDNabrajanje"/>
        <w:spacing w:before="0"/>
        <w:contextualSpacing/>
        <w:rPr>
          <w:rFonts w:cs="Arial"/>
          <w:sz w:val="24"/>
          <w:szCs w:val="24"/>
        </w:rPr>
      </w:pPr>
      <w:r w:rsidRPr="00CA2DBB">
        <w:rPr>
          <w:rFonts w:cs="Arial"/>
          <w:sz w:val="24"/>
          <w:szCs w:val="24"/>
        </w:rPr>
        <w:t>Изјав</w:t>
      </w:r>
      <w:r w:rsidRPr="00CA2DBB">
        <w:rPr>
          <w:rFonts w:cs="Arial"/>
          <w:sz w:val="24"/>
          <w:szCs w:val="24"/>
          <w:lang w:val="sr-Cyrl-RS"/>
        </w:rPr>
        <w:t>а</w:t>
      </w:r>
      <w:r w:rsidRPr="00CA2DBB">
        <w:rPr>
          <w:rFonts w:cs="Arial"/>
          <w:sz w:val="24"/>
          <w:szCs w:val="24"/>
        </w:rPr>
        <w:t xml:space="preserve"> у складу са чланом 75. став 2. Закона</w:t>
      </w:r>
      <w:r w:rsidR="00CA2DBB" w:rsidRPr="00CA2DBB">
        <w:rPr>
          <w:rFonts w:cs="Arial"/>
          <w:sz w:val="24"/>
          <w:szCs w:val="24"/>
          <w:lang w:val="sr-Cyrl-RS"/>
        </w:rPr>
        <w:t xml:space="preserve"> (Образац 4),</w:t>
      </w:r>
    </w:p>
    <w:p w14:paraId="4931E09B" w14:textId="35FA24C8" w:rsidR="00322CC6" w:rsidRPr="00CA2DBB" w:rsidRDefault="00CA2DBB" w:rsidP="00CA2DBB">
      <w:pPr>
        <w:pStyle w:val="KDNabrajanje"/>
        <w:spacing w:before="0"/>
        <w:contextualSpacing/>
        <w:rPr>
          <w:color w:val="00B0F0"/>
          <w:sz w:val="24"/>
          <w:szCs w:val="24"/>
        </w:rPr>
      </w:pPr>
      <w:r w:rsidRPr="00CA2DBB">
        <w:rPr>
          <w:sz w:val="24"/>
          <w:szCs w:val="24"/>
        </w:rPr>
        <w:t xml:space="preserve">Докази којима се доказује испуњеност услова за учешће у поступку јавне набавке из члана 75. и 76. ЗЈН, </w:t>
      </w:r>
      <w:r w:rsidRPr="00CA2DBB">
        <w:rPr>
          <w:rFonts w:cs="Arial"/>
          <w:sz w:val="24"/>
          <w:szCs w:val="24"/>
        </w:rPr>
        <w:t>у складу са упутством како се доказује испуњеност тих услова из поглавља 4. конкурсне документације,</w:t>
      </w:r>
    </w:p>
    <w:p w14:paraId="7A3965C1" w14:textId="69C729EB" w:rsidR="00CA2DBB" w:rsidRPr="00CA2DBB" w:rsidRDefault="00CA2DBB" w:rsidP="00CA2DBB">
      <w:pPr>
        <w:pStyle w:val="KDNabrajanje"/>
        <w:spacing w:before="0"/>
        <w:contextualSpacing/>
        <w:rPr>
          <w:sz w:val="24"/>
          <w:szCs w:val="24"/>
        </w:rPr>
      </w:pPr>
      <w:r w:rsidRPr="00CA2DBB">
        <w:rPr>
          <w:sz w:val="24"/>
          <w:szCs w:val="24"/>
        </w:rPr>
        <w:t>Образац трошкова припреме понуде, ако понуђач захтева надокнаду трошкова у складу са чл. 88 Закона</w:t>
      </w:r>
      <w:r w:rsidR="00C33D71">
        <w:rPr>
          <w:sz w:val="24"/>
          <w:szCs w:val="24"/>
          <w:lang w:val="sr-Cyrl-RS"/>
        </w:rPr>
        <w:t xml:space="preserve"> (Образац 8</w:t>
      </w:r>
      <w:r w:rsidRPr="00CA2DBB">
        <w:rPr>
          <w:sz w:val="24"/>
          <w:szCs w:val="24"/>
          <w:lang w:val="sr-Cyrl-RS"/>
        </w:rPr>
        <w:t>),</w:t>
      </w:r>
    </w:p>
    <w:p w14:paraId="19828070" w14:textId="0DC086EF" w:rsidR="00322CC6" w:rsidRPr="00CA2DBB" w:rsidRDefault="00CA2DBB" w:rsidP="00CA2DBB">
      <w:pPr>
        <w:pStyle w:val="KDNabrajanje"/>
        <w:spacing w:before="0"/>
        <w:contextualSpacing/>
        <w:rPr>
          <w:rFonts w:cs="Arial"/>
          <w:sz w:val="24"/>
          <w:szCs w:val="24"/>
        </w:rPr>
      </w:pPr>
      <w:r w:rsidRPr="00CA2DBB">
        <w:rPr>
          <w:rFonts w:cs="Arial"/>
          <w:sz w:val="24"/>
          <w:szCs w:val="24"/>
        </w:rPr>
        <w:t>Средство</w:t>
      </w:r>
      <w:r w:rsidR="00C33D71">
        <w:rPr>
          <w:rFonts w:cs="Arial"/>
          <w:sz w:val="24"/>
          <w:szCs w:val="24"/>
        </w:rPr>
        <w:t xml:space="preserve"> финансијског обезбеђења,</w:t>
      </w:r>
    </w:p>
    <w:p w14:paraId="3E861244" w14:textId="7E9B3712" w:rsidR="00322CC6" w:rsidRPr="00CA2DBB" w:rsidRDefault="00CA2DBB" w:rsidP="00CA2DBB">
      <w:pPr>
        <w:pStyle w:val="KDNabrajanje"/>
        <w:spacing w:before="0"/>
        <w:contextualSpacing/>
        <w:rPr>
          <w:rFonts w:cs="Arial"/>
          <w:sz w:val="24"/>
          <w:szCs w:val="24"/>
        </w:rPr>
      </w:pPr>
      <w:r w:rsidRPr="00CA2DBB">
        <w:rPr>
          <w:rFonts w:cs="Arial"/>
          <w:sz w:val="24"/>
          <w:szCs w:val="24"/>
        </w:rPr>
        <w:t>П</w:t>
      </w:r>
      <w:r w:rsidR="00322CC6" w:rsidRPr="00CA2DBB">
        <w:rPr>
          <w:rFonts w:cs="Arial"/>
          <w:sz w:val="24"/>
          <w:szCs w:val="24"/>
        </w:rPr>
        <w:t>отписан и</w:t>
      </w:r>
      <w:r w:rsidRPr="00CA2DBB">
        <w:rPr>
          <w:rFonts w:cs="Arial"/>
          <w:sz w:val="24"/>
          <w:szCs w:val="24"/>
        </w:rPr>
        <w:t xml:space="preserve"> печатом оверен Модел уговора,</w:t>
      </w:r>
    </w:p>
    <w:p w14:paraId="60AC9198" w14:textId="2D05E3E6" w:rsidR="00322CC6" w:rsidRPr="00CA2DBB" w:rsidRDefault="00322CC6" w:rsidP="00CA2DBB">
      <w:pPr>
        <w:pStyle w:val="KDNabrajanje"/>
        <w:spacing w:before="0"/>
        <w:contextualSpacing/>
        <w:rPr>
          <w:rFonts w:cs="Arial"/>
          <w:sz w:val="24"/>
          <w:szCs w:val="24"/>
        </w:rPr>
      </w:pPr>
      <w:r w:rsidRPr="007A5C9F">
        <w:rPr>
          <w:rFonts w:cs="Arial"/>
          <w:sz w:val="24"/>
          <w:szCs w:val="24"/>
          <w:lang w:val="sr-Cyrl-RS"/>
        </w:rPr>
        <w:t>Т</w:t>
      </w:r>
      <w:r w:rsidRPr="007A5C9F">
        <w:rPr>
          <w:rFonts w:cs="Arial"/>
          <w:sz w:val="24"/>
          <w:szCs w:val="24"/>
          <w:lang w:val="en-US"/>
        </w:rPr>
        <w:t>ехничка документација кој</w:t>
      </w:r>
      <w:r w:rsidRPr="007A5C9F">
        <w:rPr>
          <w:rFonts w:cs="Arial"/>
          <w:sz w:val="24"/>
          <w:szCs w:val="24"/>
          <w:lang w:val="sr-Cyrl-RS"/>
        </w:rPr>
        <w:t>ом се доказује испуњеност</w:t>
      </w:r>
      <w:r w:rsidRPr="007A5C9F">
        <w:rPr>
          <w:rFonts w:cs="Arial"/>
          <w:sz w:val="24"/>
          <w:szCs w:val="24"/>
          <w:lang w:val="en-US"/>
        </w:rPr>
        <w:t xml:space="preserve"> захтеваних техничких карактеристика</w:t>
      </w:r>
      <w:r w:rsidR="00DB17FD">
        <w:rPr>
          <w:rFonts w:cs="Arial"/>
          <w:sz w:val="24"/>
          <w:szCs w:val="24"/>
          <w:lang w:val="sr-Cyrl-RS"/>
        </w:rPr>
        <w:t xml:space="preserve"> наведена у тачки 3.3. конкурсне докум</w:t>
      </w:r>
      <w:r w:rsidR="00C33D71">
        <w:rPr>
          <w:rFonts w:cs="Arial"/>
          <w:sz w:val="24"/>
          <w:szCs w:val="24"/>
          <w:lang w:val="sr-Cyrl-RS"/>
        </w:rPr>
        <w:t>ен</w:t>
      </w:r>
      <w:r w:rsidR="00DB17FD">
        <w:rPr>
          <w:rFonts w:cs="Arial"/>
          <w:sz w:val="24"/>
          <w:szCs w:val="24"/>
          <w:lang w:val="sr-Cyrl-RS"/>
        </w:rPr>
        <w:t>т</w:t>
      </w:r>
      <w:r w:rsidR="00C33D71">
        <w:rPr>
          <w:rFonts w:cs="Arial"/>
          <w:sz w:val="24"/>
          <w:szCs w:val="24"/>
          <w:lang w:val="sr-Cyrl-RS"/>
        </w:rPr>
        <w:t>а</w:t>
      </w:r>
      <w:r w:rsidR="00DB17FD">
        <w:rPr>
          <w:rFonts w:cs="Arial"/>
          <w:sz w:val="24"/>
          <w:szCs w:val="24"/>
          <w:lang w:val="sr-Cyrl-RS"/>
        </w:rPr>
        <w:t>ције</w:t>
      </w:r>
      <w:r w:rsidR="00CA2DBB" w:rsidRPr="00CA2DBB">
        <w:rPr>
          <w:rFonts w:cs="Arial"/>
          <w:sz w:val="24"/>
          <w:szCs w:val="24"/>
          <w:lang w:val="sr-Cyrl-RS"/>
        </w:rPr>
        <w:t>,</w:t>
      </w:r>
    </w:p>
    <w:p w14:paraId="75DDF703" w14:textId="7D2A2815" w:rsidR="00CA2DBB" w:rsidRPr="00CA2DBB" w:rsidRDefault="00CA2DBB" w:rsidP="00CA2DBB">
      <w:pPr>
        <w:pStyle w:val="KDNabrajanje"/>
        <w:spacing w:before="0"/>
        <w:contextualSpacing/>
        <w:rPr>
          <w:rFonts w:cs="Arial"/>
          <w:sz w:val="24"/>
          <w:szCs w:val="24"/>
        </w:rPr>
      </w:pPr>
      <w:r w:rsidRPr="00CA2DBB">
        <w:rPr>
          <w:rFonts w:cs="Arial"/>
          <w:sz w:val="24"/>
          <w:szCs w:val="24"/>
        </w:rPr>
        <w:t>Споразум којим се понуђ</w:t>
      </w:r>
      <w:r w:rsidR="00C33D71">
        <w:rPr>
          <w:rFonts w:cs="Arial"/>
          <w:sz w:val="24"/>
          <w:szCs w:val="24"/>
        </w:rPr>
        <w:t>ачи из групе међусобно и према н</w:t>
      </w:r>
      <w:r w:rsidRPr="00CA2DBB">
        <w:rPr>
          <w:rFonts w:cs="Arial"/>
          <w:sz w:val="24"/>
          <w:szCs w:val="24"/>
        </w:rPr>
        <w:t xml:space="preserve">аручиоцу обавезују на извршење јавне набавке, у случају подношења заједничке понуде (Прилог </w:t>
      </w:r>
      <w:r>
        <w:rPr>
          <w:rFonts w:cs="Arial"/>
          <w:sz w:val="24"/>
          <w:szCs w:val="24"/>
          <w:lang w:val="sr-Cyrl-RS"/>
        </w:rPr>
        <w:t>1</w:t>
      </w:r>
      <w:r w:rsidRPr="00CA2DBB">
        <w:rPr>
          <w:rFonts w:cs="Arial"/>
          <w:sz w:val="24"/>
          <w:szCs w:val="24"/>
        </w:rPr>
        <w:t xml:space="preserve"> је понуђен само као пример споразума),</w:t>
      </w:r>
    </w:p>
    <w:p w14:paraId="575A643C" w14:textId="3DDCA042" w:rsidR="00322CC6" w:rsidRPr="00CA2DBB" w:rsidRDefault="00322CC6" w:rsidP="00CA2DBB">
      <w:pPr>
        <w:pStyle w:val="KDNabrajanje"/>
        <w:spacing w:before="0"/>
        <w:contextualSpacing/>
        <w:rPr>
          <w:sz w:val="24"/>
          <w:szCs w:val="24"/>
        </w:rPr>
      </w:pPr>
      <w:r w:rsidRPr="00CA2DBB">
        <w:rPr>
          <w:sz w:val="24"/>
          <w:szCs w:val="24"/>
          <w:lang w:val="sr-Cyrl-RS"/>
        </w:rPr>
        <w:t>Овлашћење за потписника (ако не потписује заступник)</w:t>
      </w:r>
      <w:r w:rsidR="00C33D71">
        <w:rPr>
          <w:sz w:val="24"/>
          <w:szCs w:val="24"/>
          <w:lang w:val="sr-Cyrl-RS"/>
        </w:rPr>
        <w:t>.</w:t>
      </w:r>
    </w:p>
    <w:p w14:paraId="28B21A82" w14:textId="77777777" w:rsidR="00EE070C" w:rsidRPr="00EC5BB4" w:rsidRDefault="00EE070C" w:rsidP="00EE070C">
      <w:pPr>
        <w:pStyle w:val="KDNabrajanje"/>
        <w:numPr>
          <w:ilvl w:val="0"/>
          <w:numId w:val="0"/>
        </w:numPr>
        <w:spacing w:before="0"/>
        <w:ind w:left="270"/>
        <w:rPr>
          <w:rFonts w:cs="Arial"/>
          <w:color w:val="00B0F0"/>
          <w:sz w:val="24"/>
          <w:szCs w:val="24"/>
        </w:rPr>
      </w:pPr>
    </w:p>
    <w:p w14:paraId="4740089C" w14:textId="41528C74" w:rsidR="00CA2DBB" w:rsidRDefault="00CA2DBB" w:rsidP="008D2B23">
      <w:pPr>
        <w:pStyle w:val="KDParagraf"/>
        <w:spacing w:before="0"/>
        <w:rPr>
          <w:rFonts w:cs="Arial"/>
          <w:b/>
          <w:sz w:val="24"/>
          <w:szCs w:val="24"/>
          <w:lang w:val="ru-RU"/>
        </w:rPr>
      </w:pPr>
      <w:r w:rsidRPr="00CA2DBB">
        <w:rPr>
          <w:rFonts w:cs="Arial"/>
          <w:b/>
          <w:sz w:val="24"/>
          <w:szCs w:val="24"/>
          <w:lang w:val="ru-RU"/>
        </w:rPr>
        <w:t>Пожељно  је да сви обрасци и документи који чине обавезну садржину понуде буду сложени према наведеном редоследу.</w:t>
      </w:r>
    </w:p>
    <w:p w14:paraId="16E3058D" w14:textId="77777777" w:rsidR="00CA2DBB" w:rsidRPr="00CA2DBB" w:rsidRDefault="00CA2DBB" w:rsidP="008D2B23">
      <w:pPr>
        <w:pStyle w:val="KDParagraf"/>
        <w:spacing w:before="0"/>
        <w:rPr>
          <w:rFonts w:cs="Arial"/>
          <w:b/>
          <w:sz w:val="24"/>
          <w:szCs w:val="24"/>
          <w:lang w:val="ru-RU"/>
        </w:rPr>
      </w:pPr>
    </w:p>
    <w:p w14:paraId="1AD31C9F" w14:textId="08F3AB18" w:rsidR="008D2B23"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6F76115" w14:textId="77777777" w:rsidR="00CA2DBB" w:rsidRPr="00EC5BB4" w:rsidRDefault="00CA2DBB" w:rsidP="008D2B23">
      <w:pPr>
        <w:pStyle w:val="KDParagraf"/>
        <w:spacing w:before="0"/>
        <w:rPr>
          <w:rFonts w:cs="Arial"/>
          <w:sz w:val="24"/>
          <w:szCs w:val="24"/>
          <w:lang w:val="ru-RU"/>
        </w:rPr>
      </w:pPr>
    </w:p>
    <w:p w14:paraId="2FFDAE8E" w14:textId="0ECC4EC8"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34ECF1F" w14:textId="1F418479" w:rsidR="008D2B23" w:rsidRPr="00EC5BB4" w:rsidRDefault="003C4E60" w:rsidP="003E264F">
      <w:pPr>
        <w:pStyle w:val="KDPodnaslov2"/>
        <w:numPr>
          <w:ilvl w:val="1"/>
          <w:numId w:val="21"/>
        </w:numPr>
        <w:spacing w:before="0"/>
        <w:ind w:left="-142" w:firstLine="142"/>
        <w:jc w:val="both"/>
        <w:rPr>
          <w:rFonts w:cs="Arial"/>
          <w:sz w:val="24"/>
          <w:szCs w:val="24"/>
        </w:rPr>
      </w:pPr>
      <w:bookmarkStart w:id="213" w:name="_Toc441651580"/>
      <w:bookmarkStart w:id="214" w:name="_Toc442559891"/>
      <w:r>
        <w:rPr>
          <w:rFonts w:cs="Arial"/>
          <w:sz w:val="24"/>
          <w:szCs w:val="24"/>
          <w:lang w:val="sr-Cyrl-RS"/>
        </w:rPr>
        <w:lastRenderedPageBreak/>
        <w:t>П</w:t>
      </w:r>
      <w:r>
        <w:rPr>
          <w:rFonts w:cs="Arial"/>
          <w:sz w:val="24"/>
          <w:szCs w:val="24"/>
        </w:rPr>
        <w:t>одношење и</w:t>
      </w:r>
      <w:r w:rsidR="008D2B23" w:rsidRPr="00EC5BB4">
        <w:rPr>
          <w:rFonts w:cs="Arial"/>
          <w:sz w:val="24"/>
          <w:szCs w:val="24"/>
        </w:rPr>
        <w:t xml:space="preserve"> отварање понуда</w:t>
      </w:r>
      <w:bookmarkEnd w:id="213"/>
      <w:bookmarkEnd w:id="214"/>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3830861C" w:rsidR="00FC355A" w:rsidRPr="003C4E60"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w:t>
      </w:r>
      <w:proofErr w:type="gramStart"/>
      <w:r w:rsidRPr="00EC5BB4">
        <w:rPr>
          <w:rFonts w:cs="Arial"/>
          <w:sz w:val="24"/>
          <w:szCs w:val="24"/>
        </w:rPr>
        <w:t>Србије“ Београд</w:t>
      </w:r>
      <w:proofErr w:type="gramEnd"/>
      <w:r w:rsidRPr="00EC5BB4">
        <w:rPr>
          <w:rFonts w:cs="Arial"/>
          <w:sz w:val="24"/>
          <w:szCs w:val="24"/>
        </w:rPr>
        <w:t xml:space="preserve">, </w:t>
      </w:r>
      <w:r w:rsidRPr="00EC5BB4">
        <w:rPr>
          <w:rFonts w:cs="Arial"/>
          <w:sz w:val="24"/>
          <w:szCs w:val="24"/>
          <w:lang w:val="ru-RU"/>
        </w:rPr>
        <w:t xml:space="preserve">ул. </w:t>
      </w:r>
      <w:r w:rsidR="00FC1980" w:rsidRPr="00FC1980">
        <w:rPr>
          <w:rFonts w:cs="Arial"/>
          <w:sz w:val="24"/>
          <w:szCs w:val="24"/>
          <w:lang w:val="sr-Cyrl-RS"/>
        </w:rPr>
        <w:t>Балканска бр.13, сала на другом спрату</w:t>
      </w:r>
      <w:r w:rsidR="00FC1980">
        <w:rPr>
          <w:rFonts w:cs="Arial"/>
          <w:sz w:val="24"/>
          <w:szCs w:val="24"/>
          <w:lang w:val="sr-Cyrl-RS"/>
        </w:rPr>
        <w:t>.</w:t>
      </w:r>
    </w:p>
    <w:p w14:paraId="26081371" w14:textId="0F845F63"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552B7DB6"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FC1980">
        <w:rPr>
          <w:rFonts w:cs="Arial"/>
          <w:sz w:val="24"/>
          <w:szCs w:val="24"/>
          <w:lang w:val="sr-Cyrl-RS"/>
        </w:rPr>
        <w:t>3 (</w:t>
      </w:r>
      <w:proofErr w:type="gramStart"/>
      <w:r w:rsidR="00FC1980">
        <w:rPr>
          <w:rFonts w:cs="Arial"/>
          <w:sz w:val="24"/>
          <w:szCs w:val="24"/>
          <w:lang w:val="sr-Cyrl-RS"/>
        </w:rPr>
        <w:t>словима:три</w:t>
      </w:r>
      <w:proofErr w:type="gramEnd"/>
      <w:r w:rsidR="00FC1980">
        <w:rPr>
          <w:rFonts w:cs="Arial"/>
          <w:sz w:val="24"/>
          <w:szCs w:val="24"/>
          <w:lang w:val="sr-Cyrl-RS"/>
        </w:rPr>
        <w:t>)</w:t>
      </w:r>
      <w:r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77777777" w:rsidR="008D2B23" w:rsidRPr="00EC5BB4" w:rsidRDefault="008D2B23" w:rsidP="003E264F">
      <w:pPr>
        <w:pStyle w:val="KDPodnaslov2"/>
        <w:numPr>
          <w:ilvl w:val="1"/>
          <w:numId w:val="21"/>
        </w:numPr>
        <w:spacing w:before="0"/>
        <w:ind w:hanging="927"/>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77777777" w:rsidR="008D2B23" w:rsidRPr="00EC5BB4" w:rsidRDefault="008D2B23" w:rsidP="003E264F">
      <w:pPr>
        <w:pStyle w:val="KDPodnaslov2"/>
        <w:numPr>
          <w:ilvl w:val="1"/>
          <w:numId w:val="21"/>
        </w:numPr>
        <w:spacing w:before="0"/>
        <w:ind w:hanging="927"/>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14:paraId="12E3E1F2" w14:textId="1735105B" w:rsidR="008D2B23" w:rsidRDefault="008D2B23" w:rsidP="008D2B23">
      <w:pPr>
        <w:pStyle w:val="KDParagraf"/>
        <w:spacing w:before="0"/>
        <w:rPr>
          <w:rFonts w:cs="Arial"/>
          <w:b/>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387379">
        <w:rPr>
          <w:rFonts w:cs="Arial"/>
          <w:b/>
          <w:sz w:val="24"/>
          <w:szCs w:val="24"/>
          <w:lang w:val="ru-RU"/>
        </w:rPr>
        <w:t xml:space="preserve">„ИЗМЕНА – ДОПУНА - Понуде за јавну набавку </w:t>
      </w:r>
      <w:r w:rsidR="00387379" w:rsidRPr="00387379">
        <w:rPr>
          <w:rFonts w:cs="Arial"/>
          <w:b/>
          <w:sz w:val="24"/>
          <w:szCs w:val="24"/>
          <w:lang w:val="ru-RU"/>
        </w:rPr>
        <w:t xml:space="preserve">број </w:t>
      </w:r>
      <w:r w:rsidR="00387379">
        <w:rPr>
          <w:rFonts w:cs="Arial"/>
          <w:b/>
          <w:sz w:val="24"/>
          <w:szCs w:val="24"/>
          <w:lang w:val="ru-RU"/>
        </w:rPr>
        <w:t>ЈН/1000/0589</w:t>
      </w:r>
      <w:r w:rsidR="00387379" w:rsidRPr="00387379">
        <w:rPr>
          <w:rFonts w:cs="Arial"/>
          <w:b/>
          <w:sz w:val="24"/>
          <w:szCs w:val="24"/>
          <w:lang w:val="ru-RU"/>
        </w:rPr>
        <w:t xml:space="preserve">/2017 - </w:t>
      </w:r>
      <w:r w:rsidR="00CA2DBB" w:rsidRPr="00387379">
        <w:rPr>
          <w:rFonts w:cs="Arial"/>
          <w:b/>
          <w:sz w:val="24"/>
          <w:szCs w:val="24"/>
          <w:lang w:val="ru-RU"/>
        </w:rPr>
        <w:t xml:space="preserve">Набавка мерних кола за локацију кварова на подземним кабловима, одређивање трасе и високонапонских испитивања </w:t>
      </w:r>
      <w:r w:rsidR="00387379" w:rsidRPr="00387379">
        <w:rPr>
          <w:rFonts w:cs="Arial"/>
          <w:b/>
          <w:sz w:val="24"/>
          <w:szCs w:val="24"/>
          <w:lang w:val="ru-RU"/>
        </w:rPr>
        <w:t>-</w:t>
      </w:r>
      <w:r w:rsidRPr="00387379">
        <w:rPr>
          <w:rFonts w:cs="Arial"/>
          <w:b/>
          <w:sz w:val="24"/>
          <w:szCs w:val="24"/>
          <w:lang w:val="ru-RU"/>
        </w:rPr>
        <w:t xml:space="preserve"> НЕ ОТВАРАТИ“.</w:t>
      </w:r>
    </w:p>
    <w:p w14:paraId="69C129E7" w14:textId="77777777" w:rsidR="00387379" w:rsidRPr="00387379" w:rsidRDefault="00387379" w:rsidP="008D2B23">
      <w:pPr>
        <w:pStyle w:val="KDParagraf"/>
        <w:spacing w:before="0"/>
        <w:rPr>
          <w:rFonts w:cs="Arial"/>
          <w:b/>
          <w:sz w:val="24"/>
          <w:szCs w:val="24"/>
          <w:lang w:val="ru-RU"/>
        </w:rPr>
      </w:pPr>
    </w:p>
    <w:p w14:paraId="4B5FB01E"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EC5BB4">
        <w:rPr>
          <w:rFonts w:cs="Arial"/>
          <w:sz w:val="24"/>
          <w:szCs w:val="24"/>
        </w:rPr>
        <w:lastRenderedPageBreak/>
        <w:t xml:space="preserve">целини и према обрасцу на који се, у већ достављеној </w:t>
      </w:r>
      <w:proofErr w:type="gramStart"/>
      <w:r w:rsidRPr="00EC5BB4">
        <w:rPr>
          <w:rFonts w:cs="Arial"/>
          <w:sz w:val="24"/>
          <w:szCs w:val="24"/>
        </w:rPr>
        <w:t>понуди,измена</w:t>
      </w:r>
      <w:proofErr w:type="gramEnd"/>
      <w:r w:rsidRPr="00EC5BB4">
        <w:rPr>
          <w:rFonts w:cs="Arial"/>
          <w:sz w:val="24"/>
          <w:szCs w:val="24"/>
        </w:rPr>
        <w:t xml:space="preserve"> или допуна односи.</w:t>
      </w:r>
    </w:p>
    <w:p w14:paraId="57E2A394" w14:textId="6C914F1F" w:rsidR="00387379" w:rsidRDefault="008D2B23" w:rsidP="00387379">
      <w:pPr>
        <w:pStyle w:val="KDParagraf"/>
        <w:spacing w:before="0"/>
        <w:rPr>
          <w:rFonts w:cs="Arial"/>
          <w:b/>
          <w:sz w:val="24"/>
          <w:szCs w:val="24"/>
          <w:lang w:val="ru-RU"/>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w:t>
      </w:r>
      <w:r w:rsidRPr="00B15986">
        <w:rPr>
          <w:rFonts w:cs="Arial"/>
          <w:b/>
          <w:sz w:val="24"/>
          <w:szCs w:val="24"/>
        </w:rPr>
        <w:t>„ОПОЗИВ -</w:t>
      </w:r>
      <w:r w:rsidRPr="00EC5BB4">
        <w:rPr>
          <w:rFonts w:cs="Arial"/>
          <w:sz w:val="24"/>
          <w:szCs w:val="24"/>
        </w:rPr>
        <w:t xml:space="preserve"> </w:t>
      </w:r>
      <w:r w:rsidR="00387379" w:rsidRPr="00387379">
        <w:rPr>
          <w:rFonts w:cs="Arial"/>
          <w:b/>
          <w:sz w:val="24"/>
          <w:szCs w:val="24"/>
          <w:lang w:val="ru-RU"/>
        </w:rPr>
        <w:t xml:space="preserve">Понуде за јавну набавку број </w:t>
      </w:r>
      <w:r w:rsidR="00387379">
        <w:rPr>
          <w:rFonts w:cs="Arial"/>
          <w:b/>
          <w:sz w:val="24"/>
          <w:szCs w:val="24"/>
          <w:lang w:val="ru-RU"/>
        </w:rPr>
        <w:t>ЈН/1000/0589</w:t>
      </w:r>
      <w:r w:rsidR="00387379" w:rsidRPr="00387379">
        <w:rPr>
          <w:rFonts w:cs="Arial"/>
          <w:b/>
          <w:sz w:val="24"/>
          <w:szCs w:val="24"/>
          <w:lang w:val="ru-RU"/>
        </w:rPr>
        <w:t xml:space="preserve">/2017 - Набавка мерних кола за локацију кварова на подземним кабловима, одређивање трасе и високонапонских испитивања - НЕ </w:t>
      </w:r>
      <w:proofErr w:type="gramStart"/>
      <w:r w:rsidR="00387379" w:rsidRPr="00387379">
        <w:rPr>
          <w:rFonts w:cs="Arial"/>
          <w:b/>
          <w:sz w:val="24"/>
          <w:szCs w:val="24"/>
          <w:lang w:val="ru-RU"/>
        </w:rPr>
        <w:t>ОТВАРАТИ“</w:t>
      </w:r>
      <w:proofErr w:type="gramEnd"/>
      <w:r w:rsidR="00387379" w:rsidRPr="00387379">
        <w:rPr>
          <w:rFonts w:cs="Arial"/>
          <w:b/>
          <w:sz w:val="24"/>
          <w:szCs w:val="24"/>
          <w:lang w:val="ru-RU"/>
        </w:rPr>
        <w:t>.</w:t>
      </w:r>
    </w:p>
    <w:p w14:paraId="30F4595F" w14:textId="40214862" w:rsidR="008D2B23" w:rsidRPr="00EC5BB4" w:rsidRDefault="008D2B23" w:rsidP="008D2B23">
      <w:pPr>
        <w:pStyle w:val="KDParagraf"/>
        <w:spacing w:before="0"/>
        <w:rPr>
          <w:rFonts w:cs="Arial"/>
          <w:sz w:val="24"/>
          <w:szCs w:val="24"/>
        </w:rPr>
      </w:pPr>
    </w:p>
    <w:p w14:paraId="4FBADC4E" w14:textId="67A101EF" w:rsidR="00EA6178" w:rsidRDefault="008D2B23" w:rsidP="00FC1980">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6D409EA" w14:textId="77777777" w:rsidR="00387379" w:rsidRPr="00FC1980" w:rsidRDefault="00387379" w:rsidP="00FC1980">
      <w:pPr>
        <w:pStyle w:val="KDParagraf"/>
        <w:spacing w:before="0"/>
        <w:rPr>
          <w:rFonts w:cs="Arial"/>
          <w:sz w:val="24"/>
          <w:szCs w:val="24"/>
        </w:rPr>
      </w:pPr>
    </w:p>
    <w:p w14:paraId="4EA27FEA" w14:textId="77777777" w:rsidR="008D2B23" w:rsidRPr="00EC5BB4" w:rsidRDefault="008D2B23" w:rsidP="003E264F">
      <w:pPr>
        <w:pStyle w:val="KDPodnaslov2"/>
        <w:numPr>
          <w:ilvl w:val="1"/>
          <w:numId w:val="21"/>
        </w:numPr>
        <w:spacing w:before="0"/>
        <w:ind w:hanging="927"/>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363CE02" w14:textId="77777777" w:rsidR="00660E4F" w:rsidRPr="00EC5BB4" w:rsidRDefault="00660E4F" w:rsidP="008D2B23">
      <w:pPr>
        <w:spacing w:before="0"/>
        <w:rPr>
          <w:rFonts w:cs="Arial"/>
          <w:color w:val="00B0F0"/>
          <w:sz w:val="24"/>
          <w:szCs w:val="24"/>
        </w:rPr>
      </w:pPr>
    </w:p>
    <w:p w14:paraId="4777FBFE" w14:textId="68C8433A" w:rsidR="008D2B23" w:rsidRPr="00EC5BB4" w:rsidRDefault="00011DCA" w:rsidP="003E264F">
      <w:pPr>
        <w:pStyle w:val="KDPodnaslov2"/>
        <w:numPr>
          <w:ilvl w:val="1"/>
          <w:numId w:val="21"/>
        </w:numPr>
        <w:spacing w:before="0"/>
        <w:ind w:hanging="927"/>
        <w:jc w:val="both"/>
        <w:rPr>
          <w:rFonts w:cs="Arial"/>
          <w:sz w:val="24"/>
          <w:szCs w:val="24"/>
        </w:rPr>
      </w:pPr>
      <w:bookmarkStart w:id="221" w:name="_Toc441651584"/>
      <w:bookmarkStart w:id="222" w:name="_Toc442559895"/>
      <w:r>
        <w:rPr>
          <w:rFonts w:cs="Arial"/>
          <w:sz w:val="24"/>
          <w:szCs w:val="24"/>
          <w:lang w:val="sr-Cyrl-RS"/>
        </w:rPr>
        <w:t xml:space="preserve"> </w:t>
      </w:r>
      <w:r w:rsidR="008D2B23" w:rsidRPr="00EC5BB4">
        <w:rPr>
          <w:rFonts w:cs="Arial"/>
          <w:sz w:val="24"/>
          <w:szCs w:val="24"/>
        </w:rPr>
        <w:t>Понуда са варијантама</w:t>
      </w:r>
      <w:bookmarkEnd w:id="221"/>
      <w:bookmarkEnd w:id="222"/>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3B989CE8" w:rsidR="008D2B23" w:rsidRPr="00EC5BB4" w:rsidRDefault="00011DCA" w:rsidP="003E264F">
      <w:pPr>
        <w:pStyle w:val="KDPodnaslov2"/>
        <w:numPr>
          <w:ilvl w:val="1"/>
          <w:numId w:val="21"/>
        </w:numPr>
        <w:spacing w:before="0"/>
        <w:ind w:hanging="927"/>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41394C06"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w:t>
      </w:r>
      <w:r w:rsidR="00F25844">
        <w:rPr>
          <w:rFonts w:cs="Arial"/>
          <w:sz w:val="24"/>
          <w:szCs w:val="24"/>
        </w:rPr>
        <w:t>а уколико У</w:t>
      </w:r>
      <w:r w:rsidRPr="00EE070C">
        <w:rPr>
          <w:rFonts w:cs="Arial"/>
          <w:sz w:val="24"/>
          <w:szCs w:val="24"/>
        </w:rPr>
        <w:t>говор између наручиоца и понуђача буде закључен, та</w:t>
      </w:r>
      <w:r w:rsidR="00F25844">
        <w:rPr>
          <w:rFonts w:cs="Arial"/>
          <w:sz w:val="24"/>
          <w:szCs w:val="24"/>
        </w:rPr>
        <w:t>ј подизвођач ће бити наведен у У</w:t>
      </w:r>
      <w:r w:rsidRPr="00EE070C">
        <w:rPr>
          <w:rFonts w:cs="Arial"/>
          <w:sz w:val="24"/>
          <w:szCs w:val="24"/>
        </w:rPr>
        <w:t>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31CFF00A" w:rsidR="00EE070C" w:rsidRPr="00EE070C" w:rsidRDefault="00EE070C" w:rsidP="00EE070C">
      <w:pPr>
        <w:pStyle w:val="KDParagraf"/>
        <w:spacing w:before="0"/>
        <w:rPr>
          <w:rFonts w:cs="Arial"/>
          <w:sz w:val="24"/>
          <w:szCs w:val="24"/>
        </w:rPr>
      </w:pPr>
      <w:r w:rsidRPr="00EE070C">
        <w:rPr>
          <w:rFonts w:cs="Arial"/>
          <w:sz w:val="24"/>
          <w:szCs w:val="24"/>
        </w:rPr>
        <w:t xml:space="preserve">Понуђач у потпуности </w:t>
      </w:r>
      <w:r w:rsidR="00F25844">
        <w:rPr>
          <w:rFonts w:cs="Arial"/>
          <w:sz w:val="24"/>
          <w:szCs w:val="24"/>
        </w:rPr>
        <w:t>одговара наручиоцу за извршење У</w:t>
      </w:r>
      <w:r w:rsidRPr="00EE070C">
        <w:rPr>
          <w:rFonts w:cs="Arial"/>
          <w:sz w:val="24"/>
          <w:szCs w:val="24"/>
        </w:rPr>
        <w:t>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471405DA"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FC1980">
        <w:rPr>
          <w:rFonts w:cs="Arial"/>
          <w:sz w:val="24"/>
          <w:szCs w:val="24"/>
          <w:lang w:val="sr-Cyrl-RS"/>
        </w:rPr>
        <w:t>.</w:t>
      </w:r>
    </w:p>
    <w:p w14:paraId="488196B6"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2E7F993D" w14:textId="6C6136C5" w:rsidR="008D2B23" w:rsidRPr="00FC1980" w:rsidRDefault="008D2B23" w:rsidP="008D2B23">
      <w:pPr>
        <w:pStyle w:val="KDParagraf"/>
        <w:spacing w:before="0"/>
        <w:rPr>
          <w:rFonts w:cs="Arial"/>
          <w:color w:val="00B0F0"/>
          <w:sz w:val="24"/>
          <w:szCs w:val="24"/>
          <w:lang w:bidi="en-U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E04F42">
        <w:rPr>
          <w:rFonts w:cs="Arial"/>
          <w:sz w:val="24"/>
          <w:szCs w:val="24"/>
        </w:rPr>
        <w:t xml:space="preserve"> </w:t>
      </w:r>
      <w:r w:rsidRPr="00EC5BB4">
        <w:rPr>
          <w:rFonts w:cs="Arial"/>
          <w:sz w:val="24"/>
          <w:szCs w:val="24"/>
        </w:rPr>
        <w:t>које попуњава, потписује и оверава сваки подизвођач у своје име</w:t>
      </w:r>
      <w:r w:rsidR="00FC1980">
        <w:rPr>
          <w:rFonts w:cs="Arial"/>
          <w:sz w:val="24"/>
          <w:szCs w:val="24"/>
          <w:lang w:val="sr-Cyrl-RS"/>
        </w:rPr>
        <w:t xml:space="preserve"> </w:t>
      </w:r>
      <w:r w:rsidR="00E04F42">
        <w:rPr>
          <w:rFonts w:cs="Arial"/>
          <w:sz w:val="24"/>
          <w:szCs w:val="24"/>
          <w:lang w:val="sr-Cyrl-RS" w:bidi="en-US"/>
        </w:rPr>
        <w:t>(Образац изјаве у складу са чланом 75. став 2. Закона)</w:t>
      </w:r>
      <w:r w:rsidR="00E04F42">
        <w:rPr>
          <w:rFonts w:cs="Arial"/>
          <w:sz w:val="24"/>
          <w:szCs w:val="24"/>
          <w:lang w:bidi="en-US"/>
        </w:rPr>
        <w:t>.</w:t>
      </w:r>
    </w:p>
    <w:p w14:paraId="0F1C6421" w14:textId="1C63FFE8"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w:t>
      </w:r>
      <w:r w:rsidR="00F25844">
        <w:rPr>
          <w:rFonts w:cs="Arial"/>
          <w:sz w:val="24"/>
          <w:szCs w:val="24"/>
        </w:rPr>
        <w:t>редство обезбеђења и раскинути Уговор, осим ако би раскидом У</w:t>
      </w:r>
      <w:r w:rsidRPr="00EC5BB4">
        <w:rPr>
          <w:rFonts w:cs="Arial"/>
          <w:sz w:val="24"/>
          <w:szCs w:val="24"/>
        </w:rPr>
        <w:t xml:space="preserve">говора наручилац претрпео знатну штету. </w:t>
      </w:r>
    </w:p>
    <w:p w14:paraId="552F9398" w14:textId="5393AE89"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w:t>
      </w:r>
      <w:r w:rsidR="00F25844">
        <w:rPr>
          <w:rFonts w:cs="Arial"/>
          <w:sz w:val="24"/>
          <w:szCs w:val="24"/>
        </w:rPr>
        <w:t xml:space="preserve"> за извршење уговорних обавеза</w:t>
      </w:r>
      <w:r w:rsidRPr="00011DCA">
        <w:rPr>
          <w:rFonts w:cs="Arial"/>
          <w:sz w:val="24"/>
          <w:szCs w:val="24"/>
        </w:rPr>
        <w:t>, без обзира на број подизвођача.</w:t>
      </w:r>
    </w:p>
    <w:p w14:paraId="728635E9" w14:textId="21CF172B" w:rsidR="00322CC6" w:rsidRPr="00322CC6" w:rsidRDefault="00322CC6" w:rsidP="00322CC6">
      <w:pPr>
        <w:pStyle w:val="KDParagraf"/>
        <w:spacing w:before="0"/>
        <w:rPr>
          <w:rFonts w:cs="Arial"/>
          <w:sz w:val="24"/>
          <w:szCs w:val="24"/>
          <w:lang w:val="sr-Cyrl-RS"/>
        </w:rPr>
      </w:pPr>
      <w:r>
        <w:rPr>
          <w:rFonts w:cs="Arial"/>
          <w:sz w:val="24"/>
          <w:szCs w:val="24"/>
        </w:rPr>
        <w:t>Наручилац</w:t>
      </w:r>
      <w:r>
        <w:rPr>
          <w:rFonts w:cs="Arial"/>
          <w:sz w:val="24"/>
          <w:szCs w:val="24"/>
          <w:lang w:bidi="en-US"/>
        </w:rPr>
        <w:t xml:space="preserve"> у овом поступку не предвиђа примену одредби става 9. и 10. члана 80. Закона</w:t>
      </w:r>
      <w:r>
        <w:rPr>
          <w:rFonts w:cs="Arial"/>
          <w:sz w:val="24"/>
          <w:szCs w:val="24"/>
          <w:lang w:val="sr-Cyrl-RS" w:bidi="en-US"/>
        </w:rPr>
        <w:t>.</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3E264F">
      <w:pPr>
        <w:pStyle w:val="KDPodnaslov2"/>
        <w:numPr>
          <w:ilvl w:val="1"/>
          <w:numId w:val="21"/>
        </w:numPr>
        <w:spacing w:before="0"/>
        <w:ind w:hanging="927"/>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14:paraId="580FBDF5" w14:textId="53530F0A"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387379">
        <w:rPr>
          <w:rFonts w:cs="Arial"/>
          <w:sz w:val="24"/>
          <w:szCs w:val="24"/>
          <w:lang w:val="sr-Cyrl-RS"/>
        </w:rPr>
        <w:t xml:space="preserve"> </w:t>
      </w:r>
      <w:r w:rsidRPr="00EC5BB4">
        <w:rPr>
          <w:rFonts w:cs="Arial"/>
          <w:sz w:val="24"/>
          <w:szCs w:val="24"/>
        </w:rPr>
        <w:t xml:space="preserve">Закона о јавним набавкама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43BE4C8F"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w:t>
      </w:r>
      <w:r w:rsidR="00F25844">
        <w:rPr>
          <w:rFonts w:cs="Arial"/>
          <w:sz w:val="24"/>
          <w:szCs w:val="24"/>
        </w:rPr>
        <w:t>а из групе понуђача у извршењу У</w:t>
      </w:r>
      <w:r w:rsidRPr="00EC5BB4">
        <w:rPr>
          <w:rFonts w:cs="Arial"/>
          <w:sz w:val="24"/>
          <w:szCs w:val="24"/>
        </w:rPr>
        <w:t>говора.</w:t>
      </w:r>
    </w:p>
    <w:p w14:paraId="2D3C3FD5" w14:textId="447E6582" w:rsidR="00011DCA" w:rsidRPr="00FC1980"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FC1980">
        <w:rPr>
          <w:rFonts w:cs="Arial"/>
          <w:sz w:val="24"/>
          <w:szCs w:val="24"/>
          <w:lang w:val="sr-Cyrl-RS"/>
        </w:rPr>
        <w:t>.</w:t>
      </w:r>
      <w:r w:rsidRPr="00FC1980">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1980">
        <w:rPr>
          <w:rFonts w:cs="Arial"/>
          <w:sz w:val="24"/>
          <w:szCs w:val="24"/>
        </w:rPr>
        <w:t>достављених доказа дефинисаних конкурсном документацијом</w:t>
      </w:r>
      <w:r w:rsidR="00011DCA" w:rsidRPr="00FC1980">
        <w:rPr>
          <w:rFonts w:cs="Arial"/>
          <w:sz w:val="24"/>
          <w:szCs w:val="24"/>
          <w:lang w:val="sr-Cyrl-RS"/>
        </w:rPr>
        <w:t>.</w:t>
      </w:r>
    </w:p>
    <w:p w14:paraId="47BF9204" w14:textId="24C226C6"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C76C6A">
        <w:rPr>
          <w:rFonts w:cs="Arial"/>
          <w:sz w:val="24"/>
          <w:szCs w:val="24"/>
          <w:lang w:bidi="en-US"/>
        </w:rPr>
        <w:t xml:space="preserve">члан групе понуђача у своје име </w:t>
      </w:r>
      <w:r w:rsidR="00C76C6A">
        <w:rPr>
          <w:rFonts w:cs="Arial"/>
          <w:sz w:val="24"/>
          <w:szCs w:val="24"/>
          <w:lang w:val="sr-Cyrl-RS" w:bidi="en-US"/>
        </w:rPr>
        <w:t>(</w:t>
      </w:r>
      <w:r w:rsidR="00B20A6C">
        <w:rPr>
          <w:rFonts w:cs="Arial"/>
          <w:sz w:val="24"/>
          <w:szCs w:val="24"/>
          <w:lang w:val="sr-Cyrl-RS" w:bidi="en-US"/>
        </w:rPr>
        <w:t>Образац Изјаве</w:t>
      </w:r>
      <w:r w:rsidR="00C872A9">
        <w:rPr>
          <w:rFonts w:cs="Arial"/>
          <w:sz w:val="24"/>
          <w:szCs w:val="24"/>
          <w:lang w:val="sr-Cyrl-RS" w:bidi="en-US"/>
        </w:rPr>
        <w:t xml:space="preserve"> о независној понуди и Образац И</w:t>
      </w:r>
      <w:r w:rsidR="00B20A6C">
        <w:rPr>
          <w:rFonts w:cs="Arial"/>
          <w:sz w:val="24"/>
          <w:szCs w:val="24"/>
          <w:lang w:val="sr-Cyrl-RS" w:bidi="en-US"/>
        </w:rPr>
        <w:t>зјаве у складу са чланом 75. став 2. Закона)</w:t>
      </w:r>
      <w:r w:rsidR="00C76C6A">
        <w:rPr>
          <w:rFonts w:cs="Arial"/>
          <w:sz w:val="24"/>
          <w:szCs w:val="24"/>
          <w:lang w:val="sr-Cyrl-RS" w:bidi="en-US"/>
        </w:rPr>
        <w:t>.</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3E264F">
      <w:pPr>
        <w:pStyle w:val="KDPodnaslov2"/>
        <w:numPr>
          <w:ilvl w:val="1"/>
          <w:numId w:val="21"/>
        </w:numPr>
        <w:spacing w:before="0"/>
        <w:ind w:hanging="927"/>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77C6A8D3" w14:textId="4008F761" w:rsidR="008D2B23" w:rsidRPr="00FC1980" w:rsidRDefault="008D2B23" w:rsidP="008D2B23">
      <w:pPr>
        <w:pStyle w:val="KDParagraf"/>
        <w:spacing w:before="0"/>
        <w:rPr>
          <w:rFonts w:cs="Arial"/>
          <w:sz w:val="24"/>
          <w:szCs w:val="24"/>
        </w:rPr>
      </w:pPr>
      <w:r w:rsidRPr="00FC1980">
        <w:rPr>
          <w:rFonts w:cs="Arial"/>
          <w:sz w:val="24"/>
          <w:szCs w:val="24"/>
        </w:rPr>
        <w:t>Цена се исказује у динарима, без пореза на додату вредност.</w:t>
      </w:r>
    </w:p>
    <w:p w14:paraId="1B479A58" w14:textId="0D1A6DC4"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 xml:space="preserve">. </w:t>
      </w:r>
    </w:p>
    <w:p w14:paraId="36D79626" w14:textId="7D1CAD0E"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w:t>
      </w:r>
      <w:r w:rsidR="00C76C6A">
        <w:rPr>
          <w:rFonts w:cs="Arial"/>
          <w:sz w:val="24"/>
          <w:szCs w:val="24"/>
        </w:rPr>
        <w:t>круживања бројева.</w:t>
      </w:r>
      <w:r w:rsidR="00F92E5B">
        <w:rPr>
          <w:rFonts w:cs="Arial"/>
          <w:sz w:val="24"/>
          <w:szCs w:val="24"/>
          <w:lang w:val="sr-Cyrl-RS"/>
        </w:rPr>
        <w:t xml:space="preserve"> </w:t>
      </w:r>
      <w:r w:rsidRPr="00011DCA">
        <w:rPr>
          <w:rFonts w:cs="Arial"/>
          <w:sz w:val="24"/>
          <w:szCs w:val="24"/>
        </w:rPr>
        <w:t>У случају рачунске грешке меродавна ће бити јединична цена.</w:t>
      </w:r>
    </w:p>
    <w:p w14:paraId="59CB6868" w14:textId="377FD72E"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3E6ED02F" w14:textId="77777777" w:rsidR="00F92E5B" w:rsidRDefault="00F92E5B" w:rsidP="002E2F11">
      <w:pPr>
        <w:pStyle w:val="KDParagraf"/>
        <w:spacing w:before="0"/>
        <w:rPr>
          <w:rFonts w:cs="Arial"/>
          <w:sz w:val="24"/>
          <w:szCs w:val="24"/>
        </w:rPr>
      </w:pPr>
    </w:p>
    <w:p w14:paraId="29328315" w14:textId="50F0122F" w:rsidR="002E2F11" w:rsidRDefault="002E2F11" w:rsidP="002E2F11">
      <w:pPr>
        <w:pStyle w:val="KDParagraf"/>
        <w:spacing w:before="0"/>
        <w:rPr>
          <w:rFonts w:cs="Arial"/>
          <w:sz w:val="24"/>
          <w:szCs w:val="24"/>
        </w:rPr>
      </w:pPr>
      <w:r w:rsidRPr="002E2F11">
        <w:rPr>
          <w:rFonts w:cs="Arial"/>
          <w:sz w:val="24"/>
          <w:szCs w:val="24"/>
        </w:rPr>
        <w:t xml:space="preserve">Понуђена цена укључује све </w:t>
      </w:r>
      <w:r w:rsidR="00F92E5B">
        <w:rPr>
          <w:rFonts w:cs="Arial"/>
          <w:sz w:val="24"/>
          <w:szCs w:val="24"/>
          <w:lang w:val="sr-Cyrl-RS"/>
        </w:rPr>
        <w:t>зависне трошкове</w:t>
      </w:r>
      <w:r w:rsidRPr="002E2F11">
        <w:rPr>
          <w:rFonts w:cs="Arial"/>
          <w:sz w:val="24"/>
          <w:szCs w:val="24"/>
        </w:rPr>
        <w:t xml:space="preserve"> предмета набавке до места испоруке,</w:t>
      </w:r>
      <w:r w:rsidR="00B46BA0">
        <w:rPr>
          <w:rFonts w:cs="Arial"/>
          <w:sz w:val="24"/>
          <w:szCs w:val="24"/>
          <w:lang w:val="sr-Cyrl-RS"/>
        </w:rPr>
        <w:t xml:space="preserve"> </w:t>
      </w:r>
      <w:r w:rsidR="00F92E5B">
        <w:rPr>
          <w:rFonts w:cs="Arial"/>
          <w:sz w:val="24"/>
          <w:szCs w:val="24"/>
          <w:lang w:val="sr-Cyrl-RS"/>
        </w:rPr>
        <w:t xml:space="preserve">трошкове </w:t>
      </w:r>
      <w:r w:rsidR="00B46BA0">
        <w:rPr>
          <w:rFonts w:cs="Arial"/>
          <w:sz w:val="24"/>
          <w:szCs w:val="24"/>
          <w:lang w:val="sr-Cyrl-RS"/>
        </w:rPr>
        <w:t>пријемно</w:t>
      </w:r>
      <w:r w:rsidR="00F92E5B">
        <w:rPr>
          <w:rFonts w:cs="Arial"/>
          <w:sz w:val="24"/>
          <w:szCs w:val="24"/>
          <w:lang w:val="sr-Cyrl-RS"/>
        </w:rPr>
        <w:t>г испитивања</w:t>
      </w:r>
      <w:r w:rsidR="00B46BA0">
        <w:rPr>
          <w:rFonts w:cs="Arial"/>
          <w:sz w:val="24"/>
          <w:szCs w:val="24"/>
          <w:lang w:val="sr-Cyrl-RS"/>
        </w:rPr>
        <w:t>, трошкове смештаја стручног тима наручиоца</w:t>
      </w:r>
      <w:r w:rsidR="00F92E5B">
        <w:rPr>
          <w:rFonts w:cs="Arial"/>
          <w:sz w:val="24"/>
          <w:szCs w:val="24"/>
          <w:lang w:val="sr-Cyrl-RS"/>
        </w:rPr>
        <w:t xml:space="preserve"> (до 3 члана)</w:t>
      </w:r>
      <w:r w:rsidR="00B46BA0">
        <w:rPr>
          <w:rFonts w:cs="Arial"/>
          <w:sz w:val="24"/>
          <w:szCs w:val="24"/>
          <w:lang w:val="sr-Cyrl-RS"/>
        </w:rPr>
        <w:t xml:space="preserve">, </w:t>
      </w:r>
      <w:r w:rsidR="00F92E5B">
        <w:rPr>
          <w:rFonts w:cs="Arial"/>
          <w:sz w:val="24"/>
          <w:szCs w:val="24"/>
          <w:lang w:val="sr-Cyrl-RS"/>
        </w:rPr>
        <w:t xml:space="preserve">трошкове прибављања </w:t>
      </w:r>
      <w:r w:rsidR="00B46BA0">
        <w:rPr>
          <w:rFonts w:cs="Arial"/>
          <w:sz w:val="24"/>
          <w:szCs w:val="24"/>
          <w:lang w:val="sr-Cyrl-RS"/>
        </w:rPr>
        <w:t>средства финансијског обезбеђења</w:t>
      </w:r>
      <w:r w:rsidR="00B46BA0">
        <w:rPr>
          <w:rFonts w:cs="Arial"/>
          <w:sz w:val="24"/>
          <w:szCs w:val="24"/>
        </w:rPr>
        <w:t xml:space="preserve"> као и све </w:t>
      </w:r>
      <w:r w:rsidR="00F92E5B">
        <w:rPr>
          <w:rFonts w:cs="Arial"/>
          <w:sz w:val="24"/>
          <w:szCs w:val="24"/>
          <w:lang w:val="sr-Cyrl-RS"/>
        </w:rPr>
        <w:t xml:space="preserve">остале </w:t>
      </w:r>
      <w:r w:rsidRPr="002E2F11">
        <w:rPr>
          <w:rFonts w:cs="Arial"/>
          <w:sz w:val="24"/>
          <w:szCs w:val="24"/>
        </w:rPr>
        <w:t>зависне трошкове</w:t>
      </w:r>
      <w:r w:rsidR="00C76C6A">
        <w:rPr>
          <w:rFonts w:cs="Arial"/>
          <w:sz w:val="24"/>
          <w:szCs w:val="24"/>
        </w:rPr>
        <w:t>.</w:t>
      </w:r>
    </w:p>
    <w:p w14:paraId="24F676C8" w14:textId="77777777" w:rsidR="00F92E5B" w:rsidRDefault="00F92E5B" w:rsidP="002E2F11">
      <w:pPr>
        <w:pStyle w:val="KDParagraf"/>
        <w:spacing w:before="0"/>
        <w:rPr>
          <w:rFonts w:cs="Arial"/>
          <w:color w:val="00B0F0"/>
          <w:sz w:val="24"/>
          <w:szCs w:val="24"/>
        </w:rPr>
      </w:pPr>
    </w:p>
    <w:p w14:paraId="7EBB48B0" w14:textId="33F9A818" w:rsidR="009977EB" w:rsidRDefault="009977EB" w:rsidP="009977EB">
      <w:pPr>
        <w:pStyle w:val="KDParagraf"/>
        <w:spacing w:before="0"/>
        <w:rPr>
          <w:rFonts w:eastAsia="Calibri" w:cs="Arial"/>
          <w:sz w:val="24"/>
          <w:szCs w:val="24"/>
        </w:rPr>
      </w:pPr>
      <w:r w:rsidRPr="00FC1980">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14:paraId="0BB27BAF" w14:textId="77777777" w:rsidR="00F92E5B" w:rsidRPr="00FC1980" w:rsidRDefault="00F92E5B" w:rsidP="009977EB">
      <w:pPr>
        <w:pStyle w:val="KDParagraf"/>
        <w:spacing w:before="0"/>
        <w:rPr>
          <w:rFonts w:eastAsia="Calibri" w:cs="Arial"/>
          <w:sz w:val="24"/>
          <w:szCs w:val="24"/>
        </w:rPr>
      </w:pPr>
    </w:p>
    <w:p w14:paraId="2B6861F9" w14:textId="2BD7C08D"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7A5EE602" w14:textId="77777777" w:rsidR="00D369E3" w:rsidRPr="00D369E3" w:rsidRDefault="00D369E3" w:rsidP="00D369E3">
      <w:pPr>
        <w:pStyle w:val="KDParagraf"/>
        <w:rPr>
          <w:rFonts w:cs="Arial"/>
          <w:sz w:val="24"/>
          <w:szCs w:val="24"/>
          <w:lang w:val="sr-Cyrl-RS"/>
        </w:rPr>
      </w:pPr>
      <w:r w:rsidRPr="00D369E3">
        <w:rPr>
          <w:rFonts w:cs="Arial"/>
          <w:sz w:val="24"/>
          <w:szCs w:val="24"/>
          <w:lang w:val="sr-Cyrl-RS"/>
        </w:rPr>
        <w:t>Уговорена цена је фиксна за уговорени рок.</w:t>
      </w:r>
    </w:p>
    <w:p w14:paraId="59B069E1" w14:textId="77777777" w:rsidR="006C6FDF" w:rsidRDefault="006C6FDF" w:rsidP="00B46BA0">
      <w:pPr>
        <w:pStyle w:val="KDParagraf"/>
        <w:spacing w:before="0"/>
        <w:contextualSpacing/>
        <w:rPr>
          <w:rFonts w:eastAsia="Calibri" w:cs="Arial"/>
          <w:color w:val="00B0F0"/>
          <w:sz w:val="24"/>
          <w:szCs w:val="24"/>
        </w:rPr>
      </w:pPr>
    </w:p>
    <w:p w14:paraId="0F411D11" w14:textId="318A6F1A" w:rsidR="006C6FDF" w:rsidRPr="006C6FDF" w:rsidRDefault="006C6FDF" w:rsidP="00B46BA0">
      <w:pPr>
        <w:pStyle w:val="Heading10"/>
        <w:numPr>
          <w:ilvl w:val="1"/>
          <w:numId w:val="21"/>
        </w:numPr>
        <w:spacing w:before="0"/>
        <w:ind w:hanging="927"/>
        <w:contextualSpacing/>
        <w:rPr>
          <w:rFonts w:cs="Arial"/>
          <w:sz w:val="24"/>
          <w:szCs w:val="24"/>
          <w:lang w:val="en-US"/>
        </w:rPr>
      </w:pPr>
      <w:r>
        <w:rPr>
          <w:rFonts w:cs="Arial"/>
          <w:sz w:val="24"/>
          <w:szCs w:val="24"/>
          <w:lang w:val="en-US"/>
        </w:rPr>
        <w:t xml:space="preserve"> </w:t>
      </w:r>
      <w:r w:rsidRPr="006C6FDF">
        <w:rPr>
          <w:rFonts w:cs="Arial"/>
          <w:sz w:val="24"/>
          <w:szCs w:val="24"/>
          <w:lang w:val="en-US"/>
        </w:rPr>
        <w:t>Рок испоруке добара</w:t>
      </w:r>
    </w:p>
    <w:p w14:paraId="6E52AECB" w14:textId="05C6E061" w:rsidR="009B3371" w:rsidRPr="00FC1980" w:rsidRDefault="00FC1980" w:rsidP="00B46BA0">
      <w:pPr>
        <w:spacing w:before="0"/>
        <w:contextualSpacing/>
        <w:rPr>
          <w:rFonts w:eastAsia="Calibri" w:cs="Arial"/>
          <w:sz w:val="24"/>
          <w:szCs w:val="24"/>
          <w:lang w:val="sr-Cyrl-RS"/>
        </w:rPr>
      </w:pPr>
      <w:r w:rsidRPr="00FC1980">
        <w:rPr>
          <w:rFonts w:eastAsia="Calibri" w:cs="Arial"/>
          <w:sz w:val="24"/>
          <w:szCs w:val="24"/>
          <w:lang w:val="sr-Cyrl-RS"/>
        </w:rPr>
        <w:t xml:space="preserve">Изабрани понуђач је обавезан да испоруку добара изврши у року </w:t>
      </w:r>
      <w:r w:rsidR="00D07902">
        <w:rPr>
          <w:rFonts w:eastAsia="Calibri" w:cs="Arial"/>
          <w:sz w:val="24"/>
          <w:szCs w:val="24"/>
          <w:lang w:val="sr-Cyrl-RS"/>
        </w:rPr>
        <w:t xml:space="preserve">не дужем од </w:t>
      </w:r>
      <w:r w:rsidR="00387379">
        <w:rPr>
          <w:rFonts w:eastAsia="Calibri" w:cs="Arial"/>
          <w:sz w:val="24"/>
          <w:szCs w:val="24"/>
          <w:lang w:val="sr-Cyrl-RS"/>
        </w:rPr>
        <w:t>240</w:t>
      </w:r>
      <w:r w:rsidR="001A0C04">
        <w:rPr>
          <w:rFonts w:eastAsia="Calibri" w:cs="Arial"/>
          <w:sz w:val="24"/>
          <w:szCs w:val="24"/>
          <w:lang w:val="sr-Cyrl-RS"/>
        </w:rPr>
        <w:t xml:space="preserve"> (словима:</w:t>
      </w:r>
      <w:r w:rsidR="00387379">
        <w:rPr>
          <w:rFonts w:eastAsia="Calibri" w:cs="Arial"/>
          <w:sz w:val="24"/>
          <w:szCs w:val="24"/>
          <w:lang w:val="sr-Cyrl-RS"/>
        </w:rPr>
        <w:t xml:space="preserve"> двестачетрдесет</w:t>
      </w:r>
      <w:r w:rsidR="001A0C04">
        <w:rPr>
          <w:rFonts w:eastAsia="Calibri" w:cs="Arial"/>
          <w:sz w:val="24"/>
          <w:szCs w:val="24"/>
          <w:lang w:val="sr-Cyrl-RS"/>
        </w:rPr>
        <w:t>)</w:t>
      </w:r>
      <w:r w:rsidRPr="00FC1980">
        <w:rPr>
          <w:rFonts w:eastAsia="Calibri" w:cs="Arial"/>
          <w:sz w:val="24"/>
          <w:szCs w:val="24"/>
          <w:lang w:val="sr-Cyrl-RS"/>
        </w:rPr>
        <w:t xml:space="preserve"> дана од дана </w:t>
      </w:r>
      <w:r w:rsidR="00E117CF">
        <w:rPr>
          <w:rFonts w:eastAsia="Calibri" w:cs="Arial"/>
          <w:sz w:val="24"/>
          <w:szCs w:val="24"/>
          <w:lang w:val="sr-Cyrl-RS"/>
        </w:rPr>
        <w:t>ступања</w:t>
      </w:r>
      <w:r w:rsidRPr="00FC1980">
        <w:rPr>
          <w:rFonts w:eastAsia="Calibri" w:cs="Arial"/>
          <w:sz w:val="24"/>
          <w:szCs w:val="24"/>
          <w:lang w:val="sr-Cyrl-RS"/>
        </w:rPr>
        <w:t xml:space="preserve"> Уговора</w:t>
      </w:r>
      <w:r w:rsidR="00E117CF">
        <w:rPr>
          <w:rFonts w:eastAsia="Calibri" w:cs="Arial"/>
          <w:sz w:val="24"/>
          <w:szCs w:val="24"/>
          <w:lang w:val="sr-Cyrl-RS"/>
        </w:rPr>
        <w:t xml:space="preserve"> на снагу</w:t>
      </w:r>
      <w:r w:rsidRPr="00FC1980">
        <w:rPr>
          <w:rFonts w:eastAsia="Calibri" w:cs="Arial"/>
          <w:sz w:val="24"/>
          <w:szCs w:val="24"/>
          <w:lang w:val="sr-Cyrl-RS"/>
        </w:rPr>
        <w:t>.</w:t>
      </w:r>
    </w:p>
    <w:p w14:paraId="6B2BD137" w14:textId="38BABCFB" w:rsidR="001A0C04" w:rsidRDefault="001A0C04" w:rsidP="001A0C04">
      <w:pPr>
        <w:rPr>
          <w:lang w:eastAsia="ar-SA"/>
        </w:rPr>
      </w:pPr>
    </w:p>
    <w:p w14:paraId="6EF0C053" w14:textId="77777777" w:rsidR="00C33D71" w:rsidRPr="001A0C04" w:rsidRDefault="00C33D71" w:rsidP="001A0C04">
      <w:pPr>
        <w:rPr>
          <w:lang w:eastAsia="ar-SA"/>
        </w:rPr>
      </w:pPr>
    </w:p>
    <w:p w14:paraId="449E3A90" w14:textId="2C3245A1" w:rsidR="00933C05" w:rsidRPr="00933C05" w:rsidRDefault="00FC1980" w:rsidP="00933C05">
      <w:pPr>
        <w:pStyle w:val="Heading10"/>
        <w:numPr>
          <w:ilvl w:val="1"/>
          <w:numId w:val="31"/>
        </w:numPr>
        <w:spacing w:before="0"/>
        <w:rPr>
          <w:rFonts w:cs="Arial"/>
          <w:sz w:val="24"/>
          <w:szCs w:val="24"/>
          <w:lang w:val="en-US"/>
        </w:rPr>
      </w:pPr>
      <w:r>
        <w:rPr>
          <w:rFonts w:cs="Arial"/>
          <w:sz w:val="24"/>
          <w:szCs w:val="24"/>
          <w:lang w:val="en-US"/>
        </w:rPr>
        <w:lastRenderedPageBreak/>
        <w:t>Гарантни рок</w:t>
      </w:r>
    </w:p>
    <w:p w14:paraId="004F751C" w14:textId="69CC151A" w:rsidR="00F92E5B" w:rsidRPr="00F92E5B" w:rsidRDefault="00F92E5B" w:rsidP="00F92E5B">
      <w:pPr>
        <w:rPr>
          <w:sz w:val="24"/>
          <w:lang w:val="sr-Cyrl-RS" w:eastAsia="ar-SA"/>
        </w:rPr>
      </w:pPr>
      <w:r w:rsidRPr="00F92E5B">
        <w:rPr>
          <w:sz w:val="24"/>
          <w:lang w:val="sr-Cyrl-RS" w:eastAsia="ar-SA"/>
        </w:rPr>
        <w:t>Гаран</w:t>
      </w:r>
      <w:r w:rsidR="00C33D71">
        <w:rPr>
          <w:sz w:val="24"/>
          <w:lang w:val="sr-Cyrl-RS" w:eastAsia="ar-SA"/>
        </w:rPr>
        <w:t>тни рок је дефинисан у тачки 3.8</w:t>
      </w:r>
      <w:r w:rsidR="00DE2004">
        <w:rPr>
          <w:sz w:val="24"/>
          <w:lang w:val="sr-Cyrl-RS" w:eastAsia="ar-SA"/>
        </w:rPr>
        <w:t>. конкурсне доку</w:t>
      </w:r>
      <w:r w:rsidRPr="00F92E5B">
        <w:rPr>
          <w:sz w:val="24"/>
          <w:lang w:val="sr-Cyrl-RS" w:eastAsia="ar-SA"/>
        </w:rPr>
        <w:t>ментације.</w:t>
      </w:r>
    </w:p>
    <w:p w14:paraId="7508A431" w14:textId="77777777" w:rsidR="009B3371" w:rsidRPr="00FC1980" w:rsidRDefault="009B3371" w:rsidP="006C6FDF">
      <w:pPr>
        <w:spacing w:before="0"/>
        <w:rPr>
          <w:rFonts w:cs="Arial"/>
          <w:i/>
          <w:sz w:val="24"/>
          <w:szCs w:val="24"/>
          <w:lang w:eastAsia="zh-CN"/>
        </w:rPr>
      </w:pPr>
    </w:p>
    <w:p w14:paraId="186CE3EB" w14:textId="37D021A1" w:rsidR="001A0C04" w:rsidRPr="00C76C6A" w:rsidRDefault="001A0C04" w:rsidP="00387379">
      <w:pPr>
        <w:pStyle w:val="KDPodnaslov2"/>
        <w:tabs>
          <w:tab w:val="clear" w:pos="567"/>
          <w:tab w:val="left" w:pos="450"/>
        </w:tabs>
        <w:spacing w:before="0"/>
        <w:ind w:left="450" w:hanging="450"/>
        <w:jc w:val="both"/>
        <w:rPr>
          <w:rFonts w:cs="Arial"/>
          <w:sz w:val="24"/>
          <w:szCs w:val="24"/>
          <w:lang w:val="sr-Cyrl-RS"/>
        </w:rPr>
      </w:pPr>
      <w:r w:rsidRPr="007A5C9F">
        <w:rPr>
          <w:rFonts w:cs="Arial"/>
          <w:sz w:val="24"/>
          <w:szCs w:val="24"/>
        </w:rPr>
        <w:t>6.1</w:t>
      </w:r>
      <w:r w:rsidR="00E117CF" w:rsidRPr="007A5C9F">
        <w:rPr>
          <w:rFonts w:cs="Arial"/>
          <w:sz w:val="24"/>
          <w:szCs w:val="24"/>
          <w:lang w:val="sr-Cyrl-RS"/>
        </w:rPr>
        <w:t>4</w:t>
      </w:r>
      <w:r w:rsidR="00387379" w:rsidRPr="007A5C9F">
        <w:rPr>
          <w:rFonts w:cs="Arial"/>
          <w:sz w:val="24"/>
          <w:szCs w:val="24"/>
          <w:lang w:val="sr-Cyrl-RS"/>
        </w:rPr>
        <w:t>.</w:t>
      </w:r>
      <w:r w:rsidRPr="007A5C9F">
        <w:rPr>
          <w:rFonts w:cs="Arial"/>
          <w:sz w:val="24"/>
          <w:szCs w:val="24"/>
        </w:rPr>
        <w:t xml:space="preserve"> </w:t>
      </w:r>
      <w:r w:rsidR="006C6FDF" w:rsidRPr="007A5C9F">
        <w:rPr>
          <w:rFonts w:cs="Arial"/>
          <w:sz w:val="24"/>
          <w:szCs w:val="24"/>
        </w:rPr>
        <w:t xml:space="preserve"> </w:t>
      </w:r>
      <w:r w:rsidRPr="007A5C9F">
        <w:rPr>
          <w:rFonts w:cs="Arial"/>
          <w:sz w:val="24"/>
          <w:szCs w:val="24"/>
          <w:lang w:val="sr-Cyrl-CS"/>
        </w:rPr>
        <w:t>Место испоруке добара</w:t>
      </w:r>
    </w:p>
    <w:p w14:paraId="58D7ED4E" w14:textId="7C0A3377" w:rsidR="00E117CF" w:rsidRDefault="007A5C9F" w:rsidP="00E117CF">
      <w:pPr>
        <w:spacing w:before="0"/>
        <w:rPr>
          <w:rFonts w:cs="Arial"/>
          <w:sz w:val="24"/>
          <w:szCs w:val="24"/>
          <w:lang w:val="sr-Cyrl-RS" w:eastAsia="zh-CN"/>
        </w:rPr>
      </w:pPr>
      <w:r w:rsidRPr="007A5C9F">
        <w:rPr>
          <w:rFonts w:cs="Arial"/>
          <w:sz w:val="24"/>
          <w:szCs w:val="24"/>
          <w:lang w:val="sr-Cyrl-RS" w:eastAsia="zh-CN"/>
        </w:rPr>
        <w:t>Простор трафостанице Нови Београд 1, Отона Жупанчића 2, Нови Београд</w:t>
      </w:r>
      <w:r>
        <w:rPr>
          <w:rFonts w:cs="Arial"/>
          <w:sz w:val="24"/>
          <w:szCs w:val="24"/>
          <w:lang w:val="sr-Cyrl-RS" w:eastAsia="zh-CN"/>
        </w:rPr>
        <w:t>.</w:t>
      </w:r>
    </w:p>
    <w:p w14:paraId="04E20C65" w14:textId="77777777" w:rsidR="001A0C04" w:rsidRPr="0023196D" w:rsidRDefault="001A0C04" w:rsidP="001A0C04">
      <w:pPr>
        <w:rPr>
          <w:sz w:val="24"/>
          <w:szCs w:val="24"/>
        </w:rPr>
      </w:pPr>
    </w:p>
    <w:p w14:paraId="73749A96" w14:textId="48A13619" w:rsidR="008D2B23" w:rsidRDefault="001A0C04" w:rsidP="00387379">
      <w:pPr>
        <w:pStyle w:val="KDPodnaslov2"/>
        <w:tabs>
          <w:tab w:val="clear" w:pos="567"/>
          <w:tab w:val="left" w:pos="450"/>
        </w:tabs>
        <w:spacing w:before="0"/>
        <w:ind w:left="450" w:hanging="450"/>
        <w:jc w:val="both"/>
        <w:rPr>
          <w:rFonts w:cs="Arial"/>
          <w:sz w:val="24"/>
          <w:szCs w:val="24"/>
        </w:rPr>
      </w:pPr>
      <w:r>
        <w:rPr>
          <w:rFonts w:cs="Arial"/>
          <w:sz w:val="24"/>
          <w:szCs w:val="24"/>
          <w:lang w:val="sr-Cyrl-RS"/>
        </w:rPr>
        <w:t>6.1</w:t>
      </w:r>
      <w:r w:rsidR="00E117CF">
        <w:rPr>
          <w:rFonts w:cs="Arial"/>
          <w:sz w:val="24"/>
          <w:szCs w:val="24"/>
          <w:lang w:val="sr-Cyrl-RS"/>
        </w:rPr>
        <w:t>5</w:t>
      </w:r>
      <w:r>
        <w:rPr>
          <w:rFonts w:cs="Arial"/>
          <w:sz w:val="24"/>
          <w:szCs w:val="24"/>
          <w:lang w:val="sr-Cyrl-RS"/>
        </w:rPr>
        <w:t xml:space="preserve">. </w:t>
      </w:r>
      <w:r w:rsidR="008D2B23" w:rsidRPr="00EC5BB4">
        <w:rPr>
          <w:rFonts w:cs="Arial"/>
          <w:sz w:val="24"/>
          <w:szCs w:val="24"/>
        </w:rPr>
        <w:t>Начин и услови плаћања</w:t>
      </w:r>
    </w:p>
    <w:p w14:paraId="5B5B616B" w14:textId="730CB22E" w:rsidR="005A3029" w:rsidRDefault="005A3029" w:rsidP="005A3029">
      <w:pPr>
        <w:pStyle w:val="KDParagraf"/>
        <w:spacing w:before="0"/>
        <w:rPr>
          <w:rFonts w:eastAsia="Calibri" w:cs="Arial"/>
          <w:sz w:val="24"/>
          <w:szCs w:val="24"/>
        </w:rPr>
      </w:pPr>
      <w:r w:rsidRPr="00EC5BB4">
        <w:rPr>
          <w:rFonts w:eastAsia="Calibri" w:cs="Arial"/>
          <w:sz w:val="24"/>
          <w:szCs w:val="24"/>
        </w:rPr>
        <w:t>Плаћање доба</w:t>
      </w:r>
      <w:r w:rsidR="008F18BC">
        <w:rPr>
          <w:rFonts w:eastAsia="Calibri" w:cs="Arial"/>
          <w:sz w:val="24"/>
          <w:szCs w:val="24"/>
        </w:rPr>
        <w:t>ра која су предмет ове набавке Н</w:t>
      </w:r>
      <w:r w:rsidRPr="00EC5BB4">
        <w:rPr>
          <w:rFonts w:eastAsia="Calibri" w:cs="Arial"/>
          <w:sz w:val="24"/>
          <w:szCs w:val="24"/>
        </w:rPr>
        <w:t>аручилац ће из</w:t>
      </w:r>
      <w:r w:rsidR="00C53FA0" w:rsidRPr="00EC5BB4">
        <w:rPr>
          <w:rFonts w:eastAsia="Calibri" w:cs="Arial"/>
          <w:sz w:val="24"/>
          <w:szCs w:val="24"/>
        </w:rPr>
        <w:t>вршити на текући рачун понуђача</w:t>
      </w:r>
      <w:r w:rsidRPr="00EC5BB4">
        <w:rPr>
          <w:rFonts w:eastAsia="Calibri" w:cs="Arial"/>
          <w:sz w:val="24"/>
          <w:szCs w:val="24"/>
        </w:rPr>
        <w:t xml:space="preserve">, </w:t>
      </w:r>
      <w:r w:rsidR="00F92E5B">
        <w:rPr>
          <w:rFonts w:eastAsia="Calibri" w:cs="Arial"/>
          <w:sz w:val="24"/>
          <w:szCs w:val="24"/>
          <w:lang w:val="sr-Cyrl-RS"/>
        </w:rPr>
        <w:t xml:space="preserve">сукцесивно </w:t>
      </w:r>
      <w:r w:rsidRPr="00EC5BB4">
        <w:rPr>
          <w:rFonts w:eastAsia="Calibri" w:cs="Arial"/>
          <w:sz w:val="24"/>
          <w:szCs w:val="24"/>
        </w:rPr>
        <w:t xml:space="preserve">по испоруци добара и по потписивању Записника о квалитативном и квантитативном пријему добара </w:t>
      </w:r>
      <w:r w:rsidR="00E702F6">
        <w:rPr>
          <w:rFonts w:eastAsia="Calibri" w:cs="Arial"/>
          <w:sz w:val="24"/>
          <w:szCs w:val="24"/>
          <w:lang w:val="sr-Cyrl-RS"/>
        </w:rPr>
        <w:t xml:space="preserve">и отпремнице </w:t>
      </w:r>
      <w:r w:rsidRPr="00EC5BB4">
        <w:rPr>
          <w:rFonts w:eastAsia="Calibri" w:cs="Arial"/>
          <w:sz w:val="24"/>
          <w:szCs w:val="24"/>
        </w:rPr>
        <w:t xml:space="preserve">од стране овлашћених представника </w:t>
      </w:r>
      <w:r w:rsidR="008F18BC">
        <w:rPr>
          <w:rFonts w:eastAsia="Calibri" w:cs="Arial"/>
          <w:sz w:val="24"/>
          <w:szCs w:val="24"/>
          <w:lang w:val="sr-Cyrl-RS"/>
        </w:rPr>
        <w:t>Наручиоца</w:t>
      </w:r>
      <w:r w:rsidRPr="00EC5BB4">
        <w:rPr>
          <w:rFonts w:eastAsia="Calibri" w:cs="Arial"/>
          <w:sz w:val="24"/>
          <w:szCs w:val="24"/>
        </w:rPr>
        <w:t xml:space="preserve"> и </w:t>
      </w:r>
      <w:r w:rsidR="008F18BC">
        <w:rPr>
          <w:rFonts w:eastAsia="Calibri" w:cs="Arial"/>
          <w:sz w:val="24"/>
          <w:szCs w:val="24"/>
          <w:lang w:val="sr-Cyrl-RS"/>
        </w:rPr>
        <w:t>Понуђача</w:t>
      </w:r>
      <w:r w:rsidRPr="00EC5BB4">
        <w:rPr>
          <w:rFonts w:eastAsia="Calibri" w:cs="Arial"/>
          <w:sz w:val="24"/>
          <w:szCs w:val="24"/>
        </w:rPr>
        <w:t>,</w:t>
      </w:r>
      <w:r w:rsidR="00E702F6">
        <w:rPr>
          <w:rFonts w:eastAsia="Calibri" w:cs="Arial"/>
          <w:sz w:val="24"/>
          <w:szCs w:val="24"/>
          <w:lang w:val="sr-Cyrl-RS"/>
        </w:rPr>
        <w:t xml:space="preserve"> </w:t>
      </w:r>
      <w:r w:rsidRPr="00EC5BB4">
        <w:rPr>
          <w:rFonts w:eastAsia="Calibri" w:cs="Arial"/>
          <w:sz w:val="24"/>
          <w:szCs w:val="24"/>
        </w:rPr>
        <w:t>у року</w:t>
      </w:r>
      <w:r w:rsidR="008F18BC">
        <w:rPr>
          <w:rFonts w:eastAsia="Calibri" w:cs="Arial"/>
          <w:sz w:val="24"/>
          <w:szCs w:val="24"/>
          <w:lang w:val="sr-Cyrl-RS"/>
        </w:rPr>
        <w:t xml:space="preserve"> до 45</w:t>
      </w:r>
      <w:r w:rsidR="00CC2AF6">
        <w:rPr>
          <w:rFonts w:eastAsia="Calibri" w:cs="Arial"/>
          <w:sz w:val="24"/>
          <w:szCs w:val="24"/>
          <w:lang w:val="sr-Cyrl-RS"/>
        </w:rPr>
        <w:t xml:space="preserve"> (</w:t>
      </w:r>
      <w:r w:rsidR="00C872A9">
        <w:rPr>
          <w:rFonts w:eastAsia="Calibri" w:cs="Arial"/>
          <w:sz w:val="24"/>
          <w:szCs w:val="24"/>
          <w:lang w:val="sr-Cyrl-RS"/>
        </w:rPr>
        <w:t>словима:</w:t>
      </w:r>
      <w:r w:rsidR="00387379">
        <w:rPr>
          <w:rFonts w:eastAsia="Calibri" w:cs="Arial"/>
          <w:sz w:val="24"/>
          <w:szCs w:val="24"/>
          <w:lang w:val="sr-Cyrl-RS"/>
        </w:rPr>
        <w:t xml:space="preserve"> </w:t>
      </w:r>
      <w:r w:rsidR="00CC2AF6">
        <w:rPr>
          <w:rFonts w:eastAsia="Calibri" w:cs="Arial"/>
          <w:sz w:val="24"/>
          <w:szCs w:val="24"/>
          <w:lang w:val="sr-Cyrl-RS"/>
        </w:rPr>
        <w:t>четрдесетпет)</w:t>
      </w:r>
      <w:r w:rsidR="008F18BC">
        <w:rPr>
          <w:rFonts w:eastAsia="Calibri" w:cs="Arial"/>
          <w:sz w:val="24"/>
          <w:szCs w:val="24"/>
          <w:lang w:val="sr-Cyrl-RS"/>
        </w:rPr>
        <w:t xml:space="preserve"> дана</w:t>
      </w:r>
      <w:r w:rsidR="00E702F6">
        <w:rPr>
          <w:rFonts w:eastAsia="Calibri" w:cs="Arial"/>
          <w:sz w:val="24"/>
          <w:szCs w:val="24"/>
          <w:lang w:val="sr-Cyrl-RS"/>
        </w:rPr>
        <w:t xml:space="preserve"> </w:t>
      </w:r>
      <w:r w:rsidR="001A72BF" w:rsidRPr="00EC5BB4">
        <w:rPr>
          <w:rFonts w:eastAsia="Calibri" w:cs="Arial"/>
          <w:sz w:val="24"/>
          <w:szCs w:val="24"/>
          <w:lang w:val="sr-Cyrl-RS"/>
        </w:rPr>
        <w:t xml:space="preserve">по пријему </w:t>
      </w:r>
      <w:r w:rsidR="003508B5">
        <w:rPr>
          <w:rFonts w:eastAsia="Calibri" w:cs="Arial"/>
          <w:sz w:val="24"/>
          <w:szCs w:val="24"/>
          <w:lang w:val="sr-Cyrl-RS"/>
        </w:rPr>
        <w:t>исправног рачуна</w:t>
      </w:r>
      <w:r w:rsidRPr="00EC5BB4">
        <w:rPr>
          <w:rFonts w:eastAsia="Calibri" w:cs="Arial"/>
          <w:sz w:val="24"/>
          <w:szCs w:val="24"/>
        </w:rPr>
        <w:t>.</w:t>
      </w:r>
    </w:p>
    <w:p w14:paraId="216A23A1" w14:textId="5686E664" w:rsidR="001A0C04" w:rsidRPr="001A0C04" w:rsidRDefault="001A0C04" w:rsidP="001A0C04">
      <w:pPr>
        <w:pStyle w:val="KDParagraf"/>
        <w:rPr>
          <w:rFonts w:eastAsia="Calibri" w:cs="Arial"/>
          <w:sz w:val="24"/>
          <w:szCs w:val="24"/>
        </w:rPr>
      </w:pPr>
      <w:r w:rsidRPr="001A0C04">
        <w:rPr>
          <w:rFonts w:eastAsia="Calibri" w:cs="Arial"/>
          <w:sz w:val="24"/>
          <w:szCs w:val="24"/>
        </w:rPr>
        <w:t>Рачун мора бити</w:t>
      </w:r>
      <w:r w:rsidR="00CC2AF6">
        <w:rPr>
          <w:rFonts w:eastAsia="Calibri" w:cs="Arial"/>
          <w:sz w:val="24"/>
          <w:szCs w:val="24"/>
        </w:rPr>
        <w:t xml:space="preserve"> достављен на адресу Наручиоца:</w:t>
      </w:r>
      <w:r w:rsidR="00387379">
        <w:rPr>
          <w:rFonts w:eastAsia="Calibri" w:cs="Arial"/>
          <w:sz w:val="24"/>
          <w:szCs w:val="24"/>
          <w:lang w:val="sr-Cyrl-RS"/>
        </w:rPr>
        <w:t xml:space="preserve"> </w:t>
      </w:r>
      <w:r w:rsidRPr="001A0C04">
        <w:rPr>
          <w:rFonts w:eastAsia="Calibri" w:cs="Arial"/>
          <w:sz w:val="24"/>
          <w:szCs w:val="24"/>
        </w:rPr>
        <w:t xml:space="preserve">Јавно предузеће „Електропривреда </w:t>
      </w:r>
      <w:proofErr w:type="gramStart"/>
      <w:r w:rsidRPr="001A0C04">
        <w:rPr>
          <w:rFonts w:eastAsia="Calibri" w:cs="Arial"/>
          <w:sz w:val="24"/>
          <w:szCs w:val="24"/>
        </w:rPr>
        <w:t>Србије“ Београд</w:t>
      </w:r>
      <w:proofErr w:type="gramEnd"/>
      <w:r w:rsidRPr="001A0C04">
        <w:rPr>
          <w:rFonts w:eastAsia="Calibri" w:cs="Arial"/>
          <w:sz w:val="24"/>
          <w:szCs w:val="24"/>
        </w:rPr>
        <w:t xml:space="preserve">, </w:t>
      </w:r>
      <w:r w:rsidR="00E702F6">
        <w:rPr>
          <w:rFonts w:eastAsia="Calibri" w:cs="Arial"/>
          <w:sz w:val="24"/>
          <w:szCs w:val="24"/>
          <w:lang w:val="sr-Cyrl-RS"/>
        </w:rPr>
        <w:t xml:space="preserve">Технички центар Београд, </w:t>
      </w:r>
      <w:r w:rsidR="00933C05">
        <w:rPr>
          <w:rFonts w:eastAsia="Calibri" w:cs="Arial"/>
          <w:sz w:val="24"/>
          <w:szCs w:val="24"/>
          <w:lang w:val="sr-Cyrl-RS"/>
        </w:rPr>
        <w:t>Масарикова 1-3</w:t>
      </w:r>
      <w:r w:rsidRPr="001A0C04">
        <w:rPr>
          <w:rFonts w:eastAsia="Calibri" w:cs="Arial"/>
          <w:sz w:val="24"/>
          <w:szCs w:val="24"/>
        </w:rPr>
        <w:t xml:space="preserve">, са обавезним прилозима и то: </w:t>
      </w:r>
      <w:r w:rsidR="00E117CF" w:rsidRPr="00EC5BB4">
        <w:rPr>
          <w:rFonts w:eastAsia="Calibri" w:cs="Arial"/>
          <w:sz w:val="24"/>
          <w:szCs w:val="24"/>
        </w:rPr>
        <w:t>Записник о квалитативном и квантитативном пријему добара</w:t>
      </w:r>
      <w:r w:rsidR="00E117CF" w:rsidRPr="001A0C04">
        <w:rPr>
          <w:rFonts w:eastAsia="Calibri" w:cs="Arial"/>
          <w:sz w:val="24"/>
          <w:szCs w:val="24"/>
        </w:rPr>
        <w:t xml:space="preserve"> </w:t>
      </w:r>
      <w:r w:rsidRPr="001A0C04">
        <w:rPr>
          <w:rFonts w:eastAsia="Calibri"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387379">
        <w:rPr>
          <w:rFonts w:eastAsia="Calibri" w:cs="Arial"/>
          <w:sz w:val="24"/>
          <w:szCs w:val="24"/>
          <w:lang w:val="sr-Cyrl-RS"/>
        </w:rPr>
        <w:t>наручиоца</w:t>
      </w:r>
      <w:r w:rsidRPr="001A0C04">
        <w:rPr>
          <w:rFonts w:eastAsia="Calibri" w:cs="Arial"/>
          <w:sz w:val="24"/>
          <w:szCs w:val="24"/>
        </w:rPr>
        <w:t>, које је примило предметна добра.</w:t>
      </w:r>
    </w:p>
    <w:p w14:paraId="7FD11B5D" w14:textId="77777777" w:rsidR="003508B5" w:rsidRPr="003508B5" w:rsidRDefault="003508B5" w:rsidP="005A3029">
      <w:pPr>
        <w:pStyle w:val="KDParagraf"/>
        <w:spacing w:before="0"/>
        <w:rPr>
          <w:rFonts w:cs="Arial"/>
          <w:color w:val="00B0F0"/>
          <w:sz w:val="24"/>
          <w:szCs w:val="24"/>
          <w:lang w:val="sr-Cyrl-RS"/>
        </w:rPr>
      </w:pPr>
    </w:p>
    <w:p w14:paraId="4D7F603F" w14:textId="55080B18" w:rsidR="00B00642" w:rsidRPr="004C3B38" w:rsidRDefault="00B00642" w:rsidP="00B00642">
      <w:pPr>
        <w:pStyle w:val="KDParagraf"/>
        <w:spacing w:before="0"/>
        <w:rPr>
          <w:rFonts w:cs="Arial"/>
          <w:i/>
          <w:sz w:val="24"/>
          <w:szCs w:val="24"/>
          <w:lang w:val="sr-Cyrl-RS"/>
        </w:rPr>
      </w:pPr>
      <w:r w:rsidRPr="004C3B38">
        <w:rPr>
          <w:rFonts w:cs="Arial"/>
          <w:sz w:val="24"/>
          <w:szCs w:val="24"/>
          <w:lang w:val="sr-Cyrl-RS"/>
        </w:rPr>
        <w:t>У испостављеном рачуну изабрани понуђач је дужан да се придржава тачно дефинисаних назива робе из конкурсне документације и прихваћене понуде (из Обрасца структуре ц</w:t>
      </w:r>
      <w:r w:rsidR="00CC2AF6">
        <w:rPr>
          <w:rFonts w:cs="Arial"/>
          <w:sz w:val="24"/>
          <w:szCs w:val="24"/>
          <w:lang w:val="sr-Cyrl-RS"/>
        </w:rPr>
        <w:t xml:space="preserve">ене). </w:t>
      </w:r>
      <w:r w:rsidR="00B20A6C">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334ADC91" w14:textId="77777777" w:rsidR="008D2B23" w:rsidRPr="00EC5BB4" w:rsidRDefault="008D2B23" w:rsidP="008D2B23">
      <w:pPr>
        <w:autoSpaceDE w:val="0"/>
        <w:autoSpaceDN w:val="0"/>
        <w:adjustRightInd w:val="0"/>
        <w:spacing w:before="0"/>
        <w:ind w:right="-426"/>
        <w:rPr>
          <w:rFonts w:eastAsia="Calibri" w:cs="Arial"/>
          <w:i/>
          <w:sz w:val="24"/>
          <w:szCs w:val="24"/>
        </w:rPr>
      </w:pPr>
    </w:p>
    <w:p w14:paraId="59FC78B9" w14:textId="30461667" w:rsidR="008D2B23" w:rsidRPr="00EC5BB4" w:rsidRDefault="008D2B23" w:rsidP="003E264F">
      <w:pPr>
        <w:pStyle w:val="KDPodnaslov2"/>
        <w:numPr>
          <w:ilvl w:val="1"/>
          <w:numId w:val="25"/>
        </w:numPr>
        <w:spacing w:before="0"/>
        <w:ind w:hanging="1170"/>
        <w:jc w:val="both"/>
        <w:rPr>
          <w:rFonts w:cs="Arial"/>
          <w:sz w:val="24"/>
          <w:szCs w:val="24"/>
          <w:lang w:val="ru-RU"/>
        </w:rPr>
      </w:pPr>
      <w:bookmarkStart w:id="229" w:name="_Toc441651589"/>
      <w:bookmarkStart w:id="230" w:name="_Toc442559900"/>
      <w:r w:rsidRPr="00EC5BB4">
        <w:rPr>
          <w:rFonts w:cs="Arial"/>
          <w:sz w:val="24"/>
          <w:szCs w:val="24"/>
        </w:rPr>
        <w:t>Рок важења понуде</w:t>
      </w:r>
      <w:bookmarkEnd w:id="229"/>
      <w:bookmarkEnd w:id="230"/>
    </w:p>
    <w:p w14:paraId="45B02713" w14:textId="68BB3074"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387379">
        <w:rPr>
          <w:rFonts w:cs="Arial"/>
          <w:sz w:val="24"/>
          <w:szCs w:val="24"/>
          <w:lang w:val="sr-Cyrl-RS"/>
        </w:rPr>
        <w:t>9</w:t>
      </w:r>
      <w:r w:rsidR="001A0C04" w:rsidRPr="001A0C04">
        <w:rPr>
          <w:rFonts w:cs="Arial"/>
          <w:sz w:val="24"/>
          <w:szCs w:val="24"/>
          <w:lang w:val="sr-Cyrl-RS"/>
        </w:rPr>
        <w:t>0</w:t>
      </w:r>
      <w:r w:rsidRPr="00EC5BB4">
        <w:rPr>
          <w:rFonts w:cs="Arial"/>
          <w:sz w:val="24"/>
          <w:szCs w:val="24"/>
          <w:lang w:val="ru-RU"/>
        </w:rPr>
        <w:t xml:space="preserve"> (словима</w:t>
      </w:r>
      <w:r w:rsidR="00387379">
        <w:rPr>
          <w:rFonts w:cs="Arial"/>
          <w:sz w:val="24"/>
          <w:szCs w:val="24"/>
          <w:lang w:val="sr-Cyrl-RS"/>
        </w:rPr>
        <w:t>: деве</w:t>
      </w:r>
      <w:r w:rsidR="0023196D">
        <w:rPr>
          <w:rFonts w:cs="Arial"/>
          <w:sz w:val="24"/>
          <w:szCs w:val="24"/>
          <w:lang w:val="sr-Cyrl-RS"/>
        </w:rPr>
        <w:t>десет</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25EEFA73" w14:textId="75AB13FD" w:rsidR="008D2B23" w:rsidRPr="00EC5BB4" w:rsidRDefault="008D2B23" w:rsidP="003E264F">
      <w:pPr>
        <w:pStyle w:val="KDPodnaslov2"/>
        <w:numPr>
          <w:ilvl w:val="1"/>
          <w:numId w:val="25"/>
        </w:numPr>
        <w:spacing w:before="0"/>
        <w:ind w:hanging="1170"/>
        <w:jc w:val="both"/>
        <w:rPr>
          <w:rFonts w:cs="Arial"/>
          <w:sz w:val="24"/>
          <w:szCs w:val="24"/>
        </w:rPr>
      </w:pPr>
      <w:bookmarkStart w:id="231" w:name="_Toc441651593"/>
      <w:bookmarkStart w:id="232" w:name="_Toc442559904"/>
      <w:r w:rsidRPr="00EC5BB4">
        <w:rPr>
          <w:rFonts w:cs="Arial"/>
          <w:sz w:val="24"/>
          <w:szCs w:val="24"/>
        </w:rPr>
        <w:t>Средства финансијског обезбеђења</w:t>
      </w:r>
      <w:bookmarkEnd w:id="231"/>
      <w:bookmarkEnd w:id="232"/>
    </w:p>
    <w:p w14:paraId="5C0AC67F" w14:textId="6A626BE9" w:rsidR="008D2B23" w:rsidRPr="002A2488" w:rsidRDefault="008D2B23" w:rsidP="00387379">
      <w:pPr>
        <w:pStyle w:val="KDParagraf"/>
        <w:spacing w:before="0"/>
        <w:contextualSpacing/>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w:t>
      </w:r>
      <w:proofErr w:type="gramStart"/>
      <w:r w:rsidRPr="002A2488">
        <w:rPr>
          <w:rFonts w:cs="Arial"/>
          <w:sz w:val="24"/>
          <w:szCs w:val="24"/>
        </w:rPr>
        <w:t xml:space="preserve">у </w:t>
      </w:r>
      <w:r w:rsidR="00B02E86">
        <w:rPr>
          <w:rFonts w:cs="Arial"/>
          <w:sz w:val="24"/>
          <w:szCs w:val="24"/>
          <w:lang w:val="sr-Cyrl-RS"/>
        </w:rPr>
        <w:t xml:space="preserve"> отвореном</w:t>
      </w:r>
      <w:proofErr w:type="gramEnd"/>
      <w:r w:rsidR="00B02E86">
        <w:rPr>
          <w:rFonts w:cs="Arial"/>
          <w:sz w:val="24"/>
          <w:szCs w:val="24"/>
          <w:lang w:val="sr-Cyrl-RS"/>
        </w:rPr>
        <w:t xml:space="preserve"> поступку </w:t>
      </w:r>
      <w:r w:rsidRPr="002A2488">
        <w:rPr>
          <w:rFonts w:cs="Arial"/>
          <w:sz w:val="24"/>
          <w:szCs w:val="24"/>
        </w:rPr>
        <w:t xml:space="preserve">(достављају се уз понуду), као и испуњење својих уговорних обавеза (достављају се </w:t>
      </w:r>
      <w:r w:rsidR="008F18BC">
        <w:rPr>
          <w:rFonts w:cs="Arial"/>
          <w:sz w:val="24"/>
          <w:szCs w:val="24"/>
          <w:lang w:val="sr-Cyrl-RS"/>
        </w:rPr>
        <w:t>по</w:t>
      </w:r>
      <w:r w:rsidRPr="002A2488">
        <w:rPr>
          <w:rFonts w:cs="Arial"/>
          <w:sz w:val="24"/>
          <w:szCs w:val="24"/>
        </w:rPr>
        <w:t xml:space="preserve"> закључењ</w:t>
      </w:r>
      <w:r w:rsidR="008F18BC">
        <w:rPr>
          <w:rFonts w:cs="Arial"/>
          <w:sz w:val="24"/>
          <w:szCs w:val="24"/>
          <w:lang w:val="sr-Cyrl-RS"/>
        </w:rPr>
        <w:t>у</w:t>
      </w:r>
      <w:r w:rsidRPr="002A2488">
        <w:rPr>
          <w:rFonts w:cs="Arial"/>
          <w:sz w:val="24"/>
          <w:szCs w:val="24"/>
        </w:rPr>
        <w:t xml:space="preserve"> уговора</w:t>
      </w:r>
      <w:r w:rsidR="001861CC" w:rsidRPr="002A2488">
        <w:rPr>
          <w:rFonts w:cs="Arial"/>
          <w:sz w:val="24"/>
          <w:szCs w:val="24"/>
        </w:rPr>
        <w:t xml:space="preserve"> или по испоруци</w:t>
      </w:r>
      <w:r w:rsidRPr="002A2488">
        <w:rPr>
          <w:rFonts w:cs="Arial"/>
          <w:sz w:val="24"/>
          <w:szCs w:val="24"/>
        </w:rPr>
        <w:t>)</w:t>
      </w:r>
      <w:r w:rsidR="001861CC" w:rsidRPr="002A2488">
        <w:rPr>
          <w:rFonts w:cs="Arial"/>
          <w:sz w:val="24"/>
          <w:szCs w:val="24"/>
        </w:rPr>
        <w:t>.</w:t>
      </w:r>
    </w:p>
    <w:p w14:paraId="246DE33C" w14:textId="77777777" w:rsidR="00541E19" w:rsidRPr="002A2488" w:rsidRDefault="00541E19" w:rsidP="00387379">
      <w:pPr>
        <w:spacing w:before="0"/>
        <w:contextualSpacing/>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2A2488" w:rsidRDefault="001A72BF" w:rsidP="00387379">
      <w:pPr>
        <w:spacing w:before="0"/>
        <w:contextualSpacing/>
        <w:rPr>
          <w:rFonts w:eastAsia="TimesNewRomanPSMT" w:cs="Arial"/>
          <w:bCs/>
          <w:iCs/>
          <w:sz w:val="24"/>
          <w:szCs w:val="24"/>
          <w:lang w:val="sr-Cyrl-RS"/>
        </w:rPr>
      </w:pPr>
      <w:r w:rsidRPr="002A2488">
        <w:rPr>
          <w:rFonts w:eastAsia="TimesNewRomanPSMT" w:cs="Arial"/>
          <w:bCs/>
          <w:iCs/>
          <w:sz w:val="24"/>
          <w:szCs w:val="24"/>
          <w:lang w:val="sr-Cyrl-RS"/>
        </w:rPr>
        <w:t>Члан групе понуђача може бити налогодавац средства финансијског обезбеђења.</w:t>
      </w:r>
    </w:p>
    <w:p w14:paraId="26B33A42" w14:textId="6334EFF5" w:rsidR="00541E19" w:rsidRPr="002A2488" w:rsidRDefault="001A72BF" w:rsidP="00387379">
      <w:pPr>
        <w:spacing w:before="0"/>
        <w:contextualSpacing/>
        <w:rPr>
          <w:rFonts w:eastAsia="TimesNewRomanPSMT" w:cs="Arial"/>
          <w:bCs/>
          <w:iCs/>
          <w:sz w:val="24"/>
          <w:szCs w:val="24"/>
        </w:rPr>
      </w:pPr>
      <w:r w:rsidRPr="002A2488">
        <w:rPr>
          <w:rFonts w:eastAsia="TimesNewRomanPSMT" w:cs="Arial"/>
          <w:bCs/>
          <w:iCs/>
          <w:sz w:val="24"/>
          <w:szCs w:val="24"/>
        </w:rPr>
        <w:t>Средства финансијског обезбеђења морају да буду у валути у којој је и понуда.</w:t>
      </w:r>
    </w:p>
    <w:p w14:paraId="49781F98" w14:textId="1BB6511B" w:rsidR="00541E19" w:rsidRPr="00EC5BB4" w:rsidRDefault="008F18BC" w:rsidP="00387379">
      <w:pPr>
        <w:spacing w:before="0"/>
        <w:contextualSpacing/>
        <w:rPr>
          <w:rFonts w:eastAsia="TimesNewRomanPSMT" w:cs="Arial"/>
          <w:bCs/>
          <w:iCs/>
          <w:color w:val="00B0F0"/>
          <w:sz w:val="24"/>
          <w:szCs w:val="24"/>
        </w:rPr>
      </w:pPr>
      <w:r>
        <w:rPr>
          <w:rFonts w:eastAsia="TimesNewRomanPSMT" w:cs="Arial"/>
          <w:bCs/>
          <w:iCs/>
          <w:sz w:val="24"/>
          <w:szCs w:val="24"/>
        </w:rPr>
        <w:t>Ако се за време трајања у</w:t>
      </w:r>
      <w:r w:rsidR="00541E19" w:rsidRPr="00041105">
        <w:rPr>
          <w:rFonts w:eastAsia="TimesNewRomanPSMT" w:cs="Arial"/>
          <w:bCs/>
          <w:iCs/>
          <w:sz w:val="24"/>
          <w:szCs w:val="24"/>
        </w:rPr>
        <w:t xml:space="preserve">говора промене рокови за извршење уговорне обавезе, </w:t>
      </w:r>
      <w:proofErr w:type="gramStart"/>
      <w:r w:rsidR="00541E19" w:rsidRPr="00041105">
        <w:rPr>
          <w:rFonts w:eastAsia="TimesNewRomanPSMT" w:cs="Arial"/>
          <w:bCs/>
          <w:iCs/>
          <w:sz w:val="24"/>
          <w:szCs w:val="24"/>
        </w:rPr>
        <w:t>важност  СФО</w:t>
      </w:r>
      <w:proofErr w:type="gramEnd"/>
      <w:r w:rsidR="00541E19" w:rsidRPr="00041105">
        <w:rPr>
          <w:rFonts w:eastAsia="TimesNewRomanPSMT" w:cs="Arial"/>
          <w:bCs/>
          <w:iCs/>
          <w:sz w:val="24"/>
          <w:szCs w:val="24"/>
        </w:rPr>
        <w:t xml:space="preserve"> мора се продужити</w:t>
      </w:r>
      <w:r w:rsidR="00541E19" w:rsidRPr="00EC5BB4">
        <w:rPr>
          <w:rFonts w:eastAsia="TimesNewRomanPSMT" w:cs="Arial"/>
          <w:bCs/>
          <w:iCs/>
          <w:color w:val="00B0F0"/>
          <w:sz w:val="24"/>
          <w:szCs w:val="24"/>
        </w:rPr>
        <w:t xml:space="preserve">. </w:t>
      </w:r>
    </w:p>
    <w:p w14:paraId="2E1C35A9" w14:textId="77777777" w:rsidR="008D2B23" w:rsidRPr="00EC5BB4" w:rsidRDefault="008D2B23" w:rsidP="00387379">
      <w:pPr>
        <w:pStyle w:val="KDKomentar"/>
        <w:spacing w:before="0"/>
        <w:contextualSpacing/>
        <w:rPr>
          <w:rFonts w:cs="Arial"/>
          <w:i w:val="0"/>
          <w:sz w:val="24"/>
          <w:szCs w:val="24"/>
        </w:rPr>
      </w:pPr>
    </w:p>
    <w:p w14:paraId="0B4357C2" w14:textId="40B74966" w:rsidR="008D2B23" w:rsidRDefault="008D2B23" w:rsidP="00A14F6E">
      <w:pPr>
        <w:spacing w:before="0"/>
        <w:contextualSpacing/>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52879C34" w14:textId="77777777" w:rsidR="00A14F6E" w:rsidRPr="00041105" w:rsidRDefault="00A14F6E" w:rsidP="00A14F6E">
      <w:pPr>
        <w:spacing w:before="0"/>
        <w:contextualSpacing/>
        <w:rPr>
          <w:rFonts w:cs="Arial"/>
          <w:sz w:val="24"/>
          <w:szCs w:val="24"/>
          <w:lang w:val="ru-RU"/>
        </w:rPr>
      </w:pPr>
    </w:p>
    <w:p w14:paraId="6D853727" w14:textId="41DB8D14" w:rsidR="00A13A0B" w:rsidRDefault="00A14F6E" w:rsidP="00A14F6E">
      <w:pPr>
        <w:spacing w:before="0"/>
        <w:contextualSpacing/>
        <w:rPr>
          <w:rFonts w:cs="Arial"/>
          <w:b/>
          <w:sz w:val="24"/>
          <w:szCs w:val="24"/>
          <w:u w:val="single"/>
        </w:rPr>
      </w:pPr>
      <w:bookmarkStart w:id="233" w:name="_Toc441651601"/>
      <w:bookmarkStart w:id="234" w:name="_Toc442559912"/>
      <w:r w:rsidRPr="00A14F6E">
        <w:rPr>
          <w:rFonts w:cs="Arial"/>
          <w:b/>
          <w:sz w:val="24"/>
          <w:szCs w:val="24"/>
          <w:lang w:val="sr-Cyrl-RS"/>
        </w:rPr>
        <w:lastRenderedPageBreak/>
        <w:t xml:space="preserve">1) </w:t>
      </w:r>
      <w:r w:rsidRPr="00A14F6E">
        <w:rPr>
          <w:rFonts w:cs="Arial"/>
          <w:b/>
          <w:sz w:val="24"/>
          <w:szCs w:val="24"/>
          <w:u w:val="single"/>
        </w:rPr>
        <w:t>У</w:t>
      </w:r>
      <w:r w:rsidR="00A13A0B" w:rsidRPr="00A14F6E">
        <w:rPr>
          <w:rFonts w:cs="Arial"/>
          <w:b/>
          <w:sz w:val="24"/>
          <w:szCs w:val="24"/>
          <w:u w:val="single"/>
        </w:rPr>
        <w:t>з понуду:</w:t>
      </w:r>
    </w:p>
    <w:p w14:paraId="585B7FBF" w14:textId="77777777" w:rsidR="00A14F6E" w:rsidRPr="00A14F6E" w:rsidRDefault="00A14F6E" w:rsidP="00A14F6E">
      <w:pPr>
        <w:spacing w:before="0"/>
        <w:contextualSpacing/>
        <w:rPr>
          <w:rFonts w:cs="Arial"/>
          <w:b/>
          <w:sz w:val="24"/>
          <w:szCs w:val="24"/>
          <w:u w:val="single"/>
        </w:rPr>
      </w:pPr>
    </w:p>
    <w:p w14:paraId="0EE1C991" w14:textId="77777777" w:rsidR="00A14F6E" w:rsidRPr="00A41F3C" w:rsidRDefault="00A14F6E" w:rsidP="002A3141">
      <w:pPr>
        <w:tabs>
          <w:tab w:val="left" w:pos="0"/>
        </w:tabs>
        <w:spacing w:before="0"/>
        <w:ind w:right="98"/>
        <w:contextualSpacing/>
        <w:rPr>
          <w:rFonts w:eastAsia="TimesNewRomanPSMT" w:cs="Arial"/>
          <w:b/>
          <w:bCs/>
          <w:sz w:val="24"/>
          <w:szCs w:val="24"/>
          <w:lang w:val="sr-Cyrl-RS"/>
        </w:rPr>
      </w:pPr>
      <w:r w:rsidRPr="00A41F3C">
        <w:rPr>
          <w:rFonts w:eastAsia="TimesNewRomanPSMT" w:cs="Arial"/>
          <w:b/>
          <w:bCs/>
          <w:sz w:val="24"/>
          <w:szCs w:val="24"/>
          <w:lang w:val="sr-Cyrl-RS"/>
        </w:rPr>
        <w:t>Банкарску гаранцију за озбиљност понуде</w:t>
      </w:r>
    </w:p>
    <w:p w14:paraId="06FE66CB" w14:textId="17B9AD47" w:rsidR="00A14F6E" w:rsidRPr="00A41F3C" w:rsidRDefault="00A14F6E" w:rsidP="002A3141">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је у обавези да приликом подношења понуде достави оригинал банкарску гаранцију за озбиљност понуде у износу од </w:t>
      </w:r>
      <w:r w:rsidRPr="002B165A">
        <w:rPr>
          <w:rFonts w:eastAsia="TimesNewRomanPSMT" w:cs="Arial"/>
          <w:b/>
          <w:bCs/>
          <w:sz w:val="24"/>
          <w:szCs w:val="24"/>
          <w:lang w:val="sr-Cyrl-RS"/>
        </w:rPr>
        <w:t>5% од укупне вредности понуде</w:t>
      </w:r>
      <w:r>
        <w:rPr>
          <w:rFonts w:eastAsia="TimesNewRomanPSMT" w:cs="Arial"/>
          <w:b/>
          <w:bCs/>
          <w:sz w:val="24"/>
          <w:szCs w:val="24"/>
          <w:lang w:val="sr-Cyrl-RS"/>
        </w:rPr>
        <w:t xml:space="preserve"> без ПДВ</w:t>
      </w:r>
      <w:r w:rsidR="00C33D71">
        <w:rPr>
          <w:rFonts w:eastAsia="TimesNewRomanPSMT" w:cs="Arial"/>
          <w:bCs/>
          <w:sz w:val="24"/>
          <w:szCs w:val="24"/>
          <w:lang w:val="sr-Cyrl-RS"/>
        </w:rPr>
        <w:t xml:space="preserve">. </w:t>
      </w:r>
      <w:r w:rsidRPr="00A41F3C">
        <w:rPr>
          <w:rFonts w:eastAsia="TimesNewRomanPSMT" w:cs="Arial"/>
          <w:bCs/>
          <w:sz w:val="24"/>
          <w:szCs w:val="24"/>
          <w:lang w:val="sr-Cyrl-RS"/>
        </w:rPr>
        <w:t>Банкарскa гаранцијa понуђача мора бити неопозива, безусловна (без права на приговор) и наплатива на први писани позив, са роком важења најмање 30 календарских дана дужим од рока важења понуде.</w:t>
      </w:r>
    </w:p>
    <w:p w14:paraId="68BA262D" w14:textId="77777777" w:rsidR="00A14F6E" w:rsidRPr="00A41F3C" w:rsidRDefault="00A14F6E" w:rsidP="002A3141">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Наручилац ће уновчити гаранцију за озбиљност понуде дату уз понуду уколико: </w:t>
      </w:r>
    </w:p>
    <w:p w14:paraId="48578189" w14:textId="77777777" w:rsidR="00A14F6E" w:rsidRPr="00A41F3C" w:rsidRDefault="00A14F6E" w:rsidP="002A3141">
      <w:pPr>
        <w:numPr>
          <w:ilvl w:val="0"/>
          <w:numId w:val="32"/>
        </w:numPr>
        <w:tabs>
          <w:tab w:val="left" w:pos="142"/>
        </w:tabs>
        <w:spacing w:before="0"/>
        <w:ind w:left="0" w:right="98" w:firstLine="0"/>
        <w:contextualSpacing/>
        <w:rPr>
          <w:rFonts w:eastAsia="TimesNewRomanPSMT" w:cs="Arial"/>
          <w:bCs/>
          <w:sz w:val="24"/>
          <w:szCs w:val="24"/>
          <w:lang w:val="sr-Cyrl-RS"/>
        </w:rPr>
      </w:pPr>
      <w:r w:rsidRPr="00A41F3C">
        <w:rPr>
          <w:rFonts w:eastAsia="TimesNewRomanPSMT" w:cs="Arial"/>
          <w:bCs/>
          <w:sz w:val="24"/>
          <w:szCs w:val="24"/>
          <w:lang w:val="sr-Cyrl-RS"/>
        </w:rPr>
        <w:t>Понуђач након истека рока за подношење понуда повуче, опозове или измени своју понуду или</w:t>
      </w:r>
    </w:p>
    <w:p w14:paraId="601141E7" w14:textId="2B089A06" w:rsidR="00A14F6E" w:rsidRPr="00A41F3C" w:rsidRDefault="00A14F6E" w:rsidP="002A3141">
      <w:pPr>
        <w:numPr>
          <w:ilvl w:val="0"/>
          <w:numId w:val="32"/>
        </w:numPr>
        <w:tabs>
          <w:tab w:val="left" w:pos="142"/>
        </w:tabs>
        <w:spacing w:before="0"/>
        <w:ind w:left="0" w:right="98" w:firstLine="0"/>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коме је додељен </w:t>
      </w:r>
      <w:r w:rsidR="0026668E">
        <w:rPr>
          <w:rFonts w:eastAsia="TimesNewRomanPSMT" w:cs="Arial"/>
          <w:bCs/>
          <w:sz w:val="24"/>
          <w:szCs w:val="24"/>
          <w:lang w:val="sr-Cyrl-RS"/>
        </w:rPr>
        <w:t>уговор</w:t>
      </w:r>
      <w:r w:rsidRPr="00A41F3C">
        <w:rPr>
          <w:rFonts w:eastAsia="TimesNewRomanPSMT" w:cs="Arial"/>
          <w:bCs/>
          <w:sz w:val="24"/>
          <w:szCs w:val="24"/>
          <w:lang w:val="sr-Cyrl-RS"/>
        </w:rPr>
        <w:t xml:space="preserve"> благовремено не потпише </w:t>
      </w:r>
      <w:r w:rsidR="0026668E">
        <w:rPr>
          <w:rFonts w:eastAsia="TimesNewRomanPSMT" w:cs="Arial"/>
          <w:bCs/>
          <w:sz w:val="24"/>
          <w:szCs w:val="24"/>
          <w:lang w:val="sr-Cyrl-RS"/>
        </w:rPr>
        <w:t>уговор</w:t>
      </w:r>
      <w:r>
        <w:rPr>
          <w:rFonts w:eastAsia="TimesNewRomanPSMT" w:cs="Arial"/>
          <w:bCs/>
          <w:sz w:val="24"/>
          <w:szCs w:val="24"/>
          <w:lang w:val="sr-Cyrl-RS"/>
        </w:rPr>
        <w:t xml:space="preserve"> </w:t>
      </w:r>
      <w:r w:rsidRPr="00A41F3C">
        <w:rPr>
          <w:rFonts w:eastAsia="TimesNewRomanPSMT" w:cs="Arial"/>
          <w:bCs/>
          <w:sz w:val="24"/>
          <w:szCs w:val="24"/>
          <w:lang w:val="sr-Cyrl-RS"/>
        </w:rPr>
        <w:t xml:space="preserve">или </w:t>
      </w:r>
    </w:p>
    <w:p w14:paraId="111A32A8" w14:textId="32DACFC8" w:rsidR="00A14F6E" w:rsidRDefault="00A14F6E" w:rsidP="002A3141">
      <w:pPr>
        <w:numPr>
          <w:ilvl w:val="0"/>
          <w:numId w:val="32"/>
        </w:numPr>
        <w:tabs>
          <w:tab w:val="left" w:pos="142"/>
        </w:tabs>
        <w:spacing w:before="0"/>
        <w:ind w:left="0" w:right="98" w:firstLine="0"/>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коме је додељен </w:t>
      </w:r>
      <w:r w:rsidR="0026668E">
        <w:rPr>
          <w:rFonts w:eastAsia="TimesNewRomanPSMT" w:cs="Arial"/>
          <w:bCs/>
          <w:sz w:val="24"/>
          <w:szCs w:val="24"/>
          <w:lang w:val="sr-Cyrl-RS"/>
        </w:rPr>
        <w:t>уговор</w:t>
      </w:r>
      <w:r w:rsidRPr="00A41F3C">
        <w:rPr>
          <w:rFonts w:eastAsia="TimesNewRomanPSMT" w:cs="Arial"/>
          <w:bCs/>
          <w:sz w:val="24"/>
          <w:szCs w:val="24"/>
          <w:lang w:val="sr-Cyrl-RS"/>
        </w:rPr>
        <w:t xml:space="preserve"> не поднесе исправно средство обезбеђења за добро извршење посла у складу са захтевима из конкурсне документације.</w:t>
      </w:r>
    </w:p>
    <w:p w14:paraId="3516148C" w14:textId="77777777" w:rsidR="00A14F6E" w:rsidRPr="00A41F3C" w:rsidRDefault="00A14F6E" w:rsidP="002A3141">
      <w:pPr>
        <w:tabs>
          <w:tab w:val="left" w:pos="142"/>
        </w:tabs>
        <w:spacing w:before="0"/>
        <w:ind w:right="98"/>
        <w:contextualSpacing/>
        <w:rPr>
          <w:rFonts w:eastAsia="TimesNewRomanPSMT" w:cs="Arial"/>
          <w:bCs/>
          <w:sz w:val="24"/>
          <w:szCs w:val="24"/>
          <w:lang w:val="sr-Cyrl-RS"/>
        </w:rPr>
      </w:pPr>
    </w:p>
    <w:p w14:paraId="2B1F1D92" w14:textId="77777777" w:rsidR="00A14F6E" w:rsidRDefault="00A14F6E" w:rsidP="002A3141">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63BE344B" w14:textId="77777777" w:rsidR="00A14F6E" w:rsidRPr="00A41F3C" w:rsidRDefault="00A14F6E" w:rsidP="002A3141">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 </w:t>
      </w:r>
    </w:p>
    <w:p w14:paraId="12E8FB50" w14:textId="77777777" w:rsidR="00A14F6E" w:rsidRDefault="00A14F6E" w:rsidP="002A3141">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EFDEC48" w14:textId="77777777" w:rsidR="00A14F6E" w:rsidRPr="00A41F3C" w:rsidRDefault="00A14F6E" w:rsidP="002A3141">
      <w:pPr>
        <w:tabs>
          <w:tab w:val="left" w:pos="0"/>
        </w:tabs>
        <w:spacing w:before="0"/>
        <w:ind w:right="98"/>
        <w:contextualSpacing/>
        <w:rPr>
          <w:rFonts w:eastAsia="TimesNewRomanPSMT" w:cs="Arial"/>
          <w:bCs/>
          <w:sz w:val="24"/>
          <w:szCs w:val="24"/>
          <w:lang w:val="sr-Cyrl-RS"/>
        </w:rPr>
      </w:pPr>
    </w:p>
    <w:p w14:paraId="3E5E2CD2" w14:textId="77777777" w:rsidR="00A14F6E" w:rsidRPr="00A41F3C" w:rsidRDefault="00A14F6E" w:rsidP="002A3141">
      <w:pPr>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Понуђач може поднети гаранцију стране банке само ако је тој банци додељен кредитни рејтинг.</w:t>
      </w:r>
    </w:p>
    <w:p w14:paraId="3DEA43A3" w14:textId="111460A9" w:rsidR="00A14F6E" w:rsidRDefault="00A14F6E" w:rsidP="002A3141">
      <w:pPr>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Банкарска гаранција ће бити враћена понуђачу са којим није закључен </w:t>
      </w:r>
      <w:r w:rsidR="0026668E">
        <w:rPr>
          <w:rFonts w:eastAsia="TimesNewRomanPSMT" w:cs="Arial"/>
          <w:bCs/>
          <w:sz w:val="24"/>
          <w:szCs w:val="24"/>
          <w:lang w:val="sr-Cyrl-RS"/>
        </w:rPr>
        <w:t>уговор</w:t>
      </w:r>
      <w:r w:rsidRPr="00A41F3C">
        <w:rPr>
          <w:rFonts w:eastAsia="TimesNewRomanPSMT" w:cs="Arial"/>
          <w:bCs/>
          <w:sz w:val="24"/>
          <w:szCs w:val="24"/>
          <w:lang w:val="sr-Cyrl-RS"/>
        </w:rPr>
        <w:t xml:space="preserve"> одмах по закључењу </w:t>
      </w:r>
      <w:r w:rsidR="0026668E">
        <w:rPr>
          <w:rFonts w:eastAsia="TimesNewRomanPSMT" w:cs="Arial"/>
          <w:bCs/>
          <w:sz w:val="24"/>
          <w:szCs w:val="24"/>
          <w:lang w:val="sr-Cyrl-RS"/>
        </w:rPr>
        <w:t>уговора</w:t>
      </w:r>
      <w:r w:rsidRPr="00A41F3C">
        <w:rPr>
          <w:rFonts w:eastAsia="TimesNewRomanPSMT" w:cs="Arial"/>
          <w:bCs/>
          <w:sz w:val="24"/>
          <w:szCs w:val="24"/>
          <w:lang w:val="sr-Cyrl-RS"/>
        </w:rPr>
        <w:t xml:space="preserve"> са понуђачем чија је понуда изабрана као најповољнија, а понуђачу са којим је закључен </w:t>
      </w:r>
      <w:r w:rsidR="0026668E">
        <w:rPr>
          <w:rFonts w:eastAsia="TimesNewRomanPSMT" w:cs="Arial"/>
          <w:bCs/>
          <w:sz w:val="24"/>
          <w:szCs w:val="24"/>
          <w:lang w:val="sr-Cyrl-RS"/>
        </w:rPr>
        <w:t>уговор</w:t>
      </w:r>
      <w:r w:rsidRPr="00A41F3C">
        <w:rPr>
          <w:rFonts w:eastAsia="TimesNewRomanPSMT" w:cs="Arial"/>
          <w:bCs/>
          <w:sz w:val="24"/>
          <w:szCs w:val="24"/>
          <w:lang w:val="sr-Cyrl-RS"/>
        </w:rPr>
        <w:t xml:space="preserve"> у року од 10 (словим</w:t>
      </w:r>
      <w:r w:rsidR="0026668E">
        <w:rPr>
          <w:rFonts w:eastAsia="TimesNewRomanPSMT" w:cs="Arial"/>
          <w:bCs/>
          <w:sz w:val="24"/>
          <w:szCs w:val="24"/>
          <w:lang w:val="sr-Cyrl-RS"/>
        </w:rPr>
        <w:t>а: десет) дана од дана предаје н</w:t>
      </w:r>
      <w:r w:rsidRPr="00A41F3C">
        <w:rPr>
          <w:rFonts w:eastAsia="TimesNewRomanPSMT" w:cs="Arial"/>
          <w:bCs/>
          <w:sz w:val="24"/>
          <w:szCs w:val="24"/>
          <w:lang w:val="sr-Cyrl-RS"/>
        </w:rPr>
        <w:t>аручиоцу инструмената обезбеђења извршења уговорених об</w:t>
      </w:r>
      <w:r>
        <w:rPr>
          <w:rFonts w:eastAsia="TimesNewRomanPSMT" w:cs="Arial"/>
          <w:bCs/>
          <w:sz w:val="24"/>
          <w:szCs w:val="24"/>
          <w:lang w:val="sr-Cyrl-RS"/>
        </w:rPr>
        <w:t xml:space="preserve">авеза која су захтевана </w:t>
      </w:r>
      <w:r w:rsidR="0026668E">
        <w:rPr>
          <w:rFonts w:eastAsia="TimesNewRomanPSMT" w:cs="Arial"/>
          <w:bCs/>
          <w:sz w:val="24"/>
          <w:szCs w:val="24"/>
          <w:lang w:val="sr-Cyrl-RS"/>
        </w:rPr>
        <w:t>уговором</w:t>
      </w:r>
      <w:r w:rsidRPr="00A41F3C">
        <w:rPr>
          <w:rFonts w:eastAsia="TimesNewRomanPSMT" w:cs="Arial"/>
          <w:bCs/>
          <w:sz w:val="24"/>
          <w:szCs w:val="24"/>
          <w:lang w:val="sr-Cyrl-RS"/>
        </w:rPr>
        <w:t>.</w:t>
      </w:r>
    </w:p>
    <w:p w14:paraId="5F31ABC4" w14:textId="77777777" w:rsidR="00A14F6E" w:rsidRPr="00A41F3C" w:rsidRDefault="00A14F6E" w:rsidP="002A3141">
      <w:pPr>
        <w:spacing w:before="0"/>
        <w:ind w:right="98"/>
        <w:contextualSpacing/>
        <w:rPr>
          <w:rFonts w:eastAsia="TimesNewRomanPSMT" w:cs="Arial"/>
          <w:bCs/>
          <w:sz w:val="24"/>
          <w:szCs w:val="24"/>
          <w:lang w:val="sr-Cyrl-RS"/>
        </w:rPr>
      </w:pPr>
    </w:p>
    <w:p w14:paraId="0F975918" w14:textId="77777777" w:rsidR="00A14F6E" w:rsidRPr="00A41F3C" w:rsidRDefault="00A14F6E" w:rsidP="002A3141">
      <w:pPr>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p>
    <w:p w14:paraId="3C41ADDC" w14:textId="77777777" w:rsidR="00A14F6E" w:rsidRPr="00A41F3C" w:rsidRDefault="00A14F6E" w:rsidP="002A3141">
      <w:pPr>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Гаранција се не може уступити и није преносива без сагласности Корисника, Налогодавца и Емисионе банке.</w:t>
      </w:r>
    </w:p>
    <w:p w14:paraId="4B246227" w14:textId="1B67B8EE" w:rsidR="00322CC6" w:rsidRPr="00322CC6" w:rsidRDefault="00A14F6E" w:rsidP="002A3141">
      <w:pPr>
        <w:ind w:right="98"/>
        <w:rPr>
          <w:rFonts w:cs="Arial"/>
          <w:sz w:val="24"/>
          <w:szCs w:val="24"/>
          <w:lang w:val="sr-Cyrl-RS"/>
        </w:rPr>
      </w:pPr>
      <w:r w:rsidRPr="00A41F3C">
        <w:rPr>
          <w:rFonts w:eastAsia="TimesNewRomanPSMT" w:cs="Arial"/>
          <w:bCs/>
          <w:sz w:val="24"/>
          <w:szCs w:val="24"/>
          <w:lang w:val="sr-Cyrl-RS"/>
        </w:rPr>
        <w:t>Гаранција истиче на наведени датум, без обзира да ли је овај документ враћен или н</w:t>
      </w:r>
      <w:r>
        <w:rPr>
          <w:rFonts w:eastAsia="TimesNewRomanPSMT" w:cs="Arial"/>
          <w:bCs/>
          <w:sz w:val="24"/>
          <w:szCs w:val="24"/>
          <w:lang w:val="sr-Cyrl-RS"/>
        </w:rPr>
        <w:t>е.</w:t>
      </w:r>
    </w:p>
    <w:p w14:paraId="7947DD2A" w14:textId="03E838CA" w:rsidR="00A14F6E" w:rsidRPr="00322CC6" w:rsidRDefault="00A14F6E" w:rsidP="002A3141">
      <w:pPr>
        <w:spacing w:before="0"/>
        <w:ind w:right="98"/>
        <w:rPr>
          <w:rFonts w:cs="Arial"/>
          <w:sz w:val="24"/>
          <w:szCs w:val="24"/>
        </w:rPr>
      </w:pPr>
    </w:p>
    <w:p w14:paraId="131C7D75" w14:textId="3192858A" w:rsidR="00A13A0B" w:rsidRPr="00A13A0B" w:rsidRDefault="00A14F6E" w:rsidP="002A3141">
      <w:pPr>
        <w:spacing w:before="0"/>
        <w:ind w:right="98"/>
        <w:contextualSpacing/>
        <w:rPr>
          <w:rFonts w:eastAsia="Calibri" w:cs="Arial"/>
          <w:b/>
          <w:sz w:val="24"/>
          <w:szCs w:val="24"/>
          <w:u w:val="single"/>
          <w:lang w:val="sr-Cyrl-RS"/>
        </w:rPr>
      </w:pPr>
      <w:r w:rsidRPr="00A14F6E">
        <w:rPr>
          <w:rFonts w:eastAsia="Calibri" w:cs="Arial"/>
          <w:b/>
          <w:sz w:val="24"/>
          <w:szCs w:val="24"/>
          <w:lang w:val="sr-Cyrl-RS"/>
        </w:rPr>
        <w:t>2)</w:t>
      </w:r>
      <w:r>
        <w:rPr>
          <w:rFonts w:eastAsia="Calibri" w:cs="Arial"/>
          <w:b/>
          <w:sz w:val="24"/>
          <w:szCs w:val="24"/>
          <w:u w:val="single"/>
          <w:lang w:val="sr-Cyrl-RS"/>
        </w:rPr>
        <w:t xml:space="preserve"> </w:t>
      </w:r>
      <w:r w:rsidR="00A13A0B" w:rsidRPr="00A13A0B">
        <w:rPr>
          <w:rFonts w:eastAsia="Calibri" w:cs="Arial"/>
          <w:b/>
          <w:sz w:val="24"/>
          <w:szCs w:val="24"/>
          <w:u w:val="single"/>
        </w:rPr>
        <w:t xml:space="preserve">У року од </w:t>
      </w:r>
      <w:r w:rsidR="00A13A0B" w:rsidRPr="00A13A0B">
        <w:rPr>
          <w:rFonts w:eastAsia="Calibri" w:cs="Arial"/>
          <w:b/>
          <w:sz w:val="24"/>
          <w:szCs w:val="24"/>
          <w:u w:val="single"/>
          <w:lang w:val="sr-Cyrl-RS"/>
        </w:rPr>
        <w:t>10</w:t>
      </w:r>
      <w:r w:rsidR="00A13A0B" w:rsidRPr="00A13A0B">
        <w:rPr>
          <w:rFonts w:eastAsia="Calibri" w:cs="Arial"/>
          <w:b/>
          <w:sz w:val="24"/>
          <w:szCs w:val="24"/>
          <w:u w:val="single"/>
        </w:rPr>
        <w:t xml:space="preserve"> дана од закључења Уговора</w:t>
      </w:r>
      <w:r w:rsidR="00A13A0B" w:rsidRPr="00A13A0B">
        <w:rPr>
          <w:rFonts w:eastAsia="Calibri" w:cs="Arial"/>
          <w:b/>
          <w:sz w:val="24"/>
          <w:szCs w:val="24"/>
          <w:u w:val="single"/>
          <w:lang w:val="sr-Cyrl-RS"/>
        </w:rPr>
        <w:t>:</w:t>
      </w:r>
    </w:p>
    <w:p w14:paraId="4705BE9B" w14:textId="77777777" w:rsidR="00A13A0B" w:rsidRPr="00A13A0B" w:rsidRDefault="00A13A0B" w:rsidP="002A3141">
      <w:pPr>
        <w:tabs>
          <w:tab w:val="left" w:pos="1786"/>
        </w:tabs>
        <w:spacing w:before="0"/>
        <w:ind w:right="98"/>
        <w:rPr>
          <w:rFonts w:cs="Arial"/>
          <w:sz w:val="24"/>
          <w:szCs w:val="24"/>
          <w:lang w:val="ru-RU"/>
        </w:rPr>
      </w:pPr>
    </w:p>
    <w:p w14:paraId="71901557" w14:textId="77777777" w:rsidR="00A14F6E" w:rsidRPr="00A41F3C" w:rsidRDefault="00A14F6E" w:rsidP="002A3141">
      <w:pPr>
        <w:tabs>
          <w:tab w:val="left" w:pos="284"/>
          <w:tab w:val="left" w:pos="330"/>
        </w:tabs>
        <w:spacing w:before="0"/>
        <w:ind w:right="98"/>
        <w:contextualSpacing/>
        <w:rPr>
          <w:rFonts w:eastAsia="TimesNewRomanPSMT" w:cs="Arial"/>
          <w:b/>
          <w:bCs/>
          <w:sz w:val="24"/>
          <w:szCs w:val="24"/>
          <w:lang w:val="sr-Cyrl-RS"/>
        </w:rPr>
      </w:pPr>
      <w:bookmarkStart w:id="235" w:name="_Toc441651598"/>
      <w:bookmarkStart w:id="236" w:name="_Toc442559909"/>
      <w:bookmarkEnd w:id="233"/>
      <w:bookmarkEnd w:id="234"/>
      <w:r w:rsidRPr="00A41F3C">
        <w:rPr>
          <w:rFonts w:eastAsia="TimesNewRomanPSMT" w:cs="Arial"/>
          <w:b/>
          <w:bCs/>
          <w:sz w:val="24"/>
          <w:szCs w:val="24"/>
          <w:lang w:val="sr-Cyrl-RS"/>
        </w:rPr>
        <w:t>Банкарску гаранцију за добро извршење посла</w:t>
      </w:r>
      <w:bookmarkEnd w:id="235"/>
      <w:bookmarkEnd w:id="236"/>
    </w:p>
    <w:p w14:paraId="3F8F9275" w14:textId="008A2E01" w:rsidR="00A14F6E" w:rsidRDefault="0026668E" w:rsidP="002A3141">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Изабрани п</w:t>
      </w:r>
      <w:r w:rsidR="00A14F6E" w:rsidRPr="00A41F3C">
        <w:rPr>
          <w:rFonts w:eastAsia="TimesNewRomanPSMT" w:cs="Arial"/>
          <w:bCs/>
          <w:sz w:val="24"/>
          <w:szCs w:val="24"/>
          <w:lang w:val="sr-Cyrl-RS"/>
        </w:rPr>
        <w:t xml:space="preserve">онуђач је дужан да у тренутку закључења </w:t>
      </w:r>
      <w:r w:rsidR="00A14F6E">
        <w:rPr>
          <w:rFonts w:eastAsia="TimesNewRomanPSMT" w:cs="Arial"/>
          <w:bCs/>
          <w:sz w:val="24"/>
          <w:szCs w:val="24"/>
          <w:lang w:val="sr-Cyrl-RS"/>
        </w:rPr>
        <w:t>уговора</w:t>
      </w:r>
      <w:r w:rsidR="00A14F6E" w:rsidRPr="00A41F3C">
        <w:rPr>
          <w:rFonts w:eastAsia="TimesNewRomanPSMT" w:cs="Arial"/>
          <w:bCs/>
          <w:sz w:val="24"/>
          <w:szCs w:val="24"/>
          <w:lang w:val="sr-Cyrl-RS"/>
        </w:rPr>
        <w:t xml:space="preserve"> најкасније у року од 10 дана од дана обостраног потписивања </w:t>
      </w:r>
      <w:r w:rsidR="00A14F6E">
        <w:rPr>
          <w:rFonts w:eastAsia="TimesNewRomanPSMT" w:cs="Arial"/>
          <w:bCs/>
          <w:sz w:val="24"/>
          <w:szCs w:val="24"/>
          <w:lang w:val="sr-Cyrl-RS"/>
        </w:rPr>
        <w:t>уговора</w:t>
      </w:r>
      <w:r w:rsidR="00A14F6E" w:rsidRPr="00A41F3C">
        <w:rPr>
          <w:rFonts w:eastAsia="TimesNewRomanPSMT" w:cs="Arial"/>
          <w:bCs/>
          <w:sz w:val="24"/>
          <w:szCs w:val="24"/>
          <w:lang w:val="sr-Cyrl-RS"/>
        </w:rPr>
        <w:t xml:space="preserve"> од стране законск</w:t>
      </w:r>
      <w:r w:rsidR="00A14F6E">
        <w:rPr>
          <w:rFonts w:eastAsia="TimesNewRomanPSMT" w:cs="Arial"/>
          <w:bCs/>
          <w:sz w:val="24"/>
          <w:szCs w:val="24"/>
          <w:lang w:val="sr-Cyrl-RS"/>
        </w:rPr>
        <w:t>их заступника уговорних страна</w:t>
      </w:r>
      <w:r w:rsidR="00A14F6E" w:rsidRPr="00A41F3C">
        <w:rPr>
          <w:rFonts w:eastAsia="TimesNewRomanPSMT" w:cs="Arial"/>
          <w:bCs/>
          <w:sz w:val="24"/>
          <w:szCs w:val="24"/>
          <w:lang w:val="sr-Cyrl-RS"/>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Наручиоцу СФО за добро извршење посла.</w:t>
      </w:r>
    </w:p>
    <w:p w14:paraId="01F2630E" w14:textId="77777777" w:rsidR="00A14F6E" w:rsidRPr="00A41F3C" w:rsidRDefault="00A14F6E" w:rsidP="002A3141">
      <w:pPr>
        <w:tabs>
          <w:tab w:val="left" w:pos="284"/>
          <w:tab w:val="left" w:pos="330"/>
        </w:tabs>
        <w:spacing w:before="0"/>
        <w:ind w:right="98"/>
        <w:contextualSpacing/>
        <w:rPr>
          <w:rFonts w:eastAsia="TimesNewRomanPSMT" w:cs="Arial"/>
          <w:bCs/>
          <w:sz w:val="24"/>
          <w:szCs w:val="24"/>
          <w:lang w:val="sr-Latn-RS"/>
        </w:rPr>
      </w:pPr>
    </w:p>
    <w:p w14:paraId="4ACECDAD" w14:textId="02DDC961" w:rsidR="00A14F6E" w:rsidRDefault="0026668E" w:rsidP="002A3141">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Изабрани понуђач је дужан да н</w:t>
      </w:r>
      <w:r w:rsidR="00A14F6E" w:rsidRPr="00A41F3C">
        <w:rPr>
          <w:rFonts w:eastAsia="TimesNewRomanPSMT" w:cs="Arial"/>
          <w:bCs/>
          <w:sz w:val="24"/>
          <w:szCs w:val="24"/>
          <w:lang w:val="sr-Cyrl-RS"/>
        </w:rPr>
        <w:t>аручиоцу достави банкарску гаранцију за до</w:t>
      </w:r>
      <w:r>
        <w:rPr>
          <w:rFonts w:eastAsia="TimesNewRomanPSMT" w:cs="Arial"/>
          <w:bCs/>
          <w:sz w:val="24"/>
          <w:szCs w:val="24"/>
          <w:lang w:val="sr-Cyrl-RS"/>
        </w:rPr>
        <w:t xml:space="preserve">бро извршење посла, неопозиву, </w:t>
      </w:r>
      <w:r w:rsidR="00A14F6E" w:rsidRPr="00A41F3C">
        <w:rPr>
          <w:rFonts w:eastAsia="TimesNewRomanPSMT" w:cs="Arial"/>
          <w:bCs/>
          <w:sz w:val="24"/>
          <w:szCs w:val="24"/>
          <w:lang w:val="sr-Cyrl-RS"/>
        </w:rPr>
        <w:t xml:space="preserve">безусловну (без права на приговор) и на први писани позив наплативу банкарску гаранцију за добро </w:t>
      </w:r>
      <w:r w:rsidR="00A14F6E">
        <w:rPr>
          <w:rFonts w:eastAsia="TimesNewRomanPSMT" w:cs="Arial"/>
          <w:bCs/>
          <w:sz w:val="24"/>
          <w:szCs w:val="24"/>
          <w:lang w:val="sr-Cyrl-RS"/>
        </w:rPr>
        <w:t xml:space="preserve">извршење посла у износу од </w:t>
      </w:r>
      <w:r w:rsidR="00A14F6E" w:rsidRPr="002B165A">
        <w:rPr>
          <w:rFonts w:eastAsia="TimesNewRomanPSMT" w:cs="Arial"/>
          <w:b/>
          <w:bCs/>
          <w:sz w:val="24"/>
          <w:szCs w:val="24"/>
          <w:lang w:val="sr-Cyrl-RS"/>
        </w:rPr>
        <w:t xml:space="preserve">10% вредности </w:t>
      </w:r>
      <w:r w:rsidR="00A14F6E">
        <w:rPr>
          <w:rFonts w:eastAsia="TimesNewRomanPSMT" w:cs="Arial"/>
          <w:b/>
          <w:bCs/>
          <w:sz w:val="24"/>
          <w:szCs w:val="24"/>
          <w:lang w:val="sr-Cyrl-RS"/>
        </w:rPr>
        <w:t>уговора</w:t>
      </w:r>
      <w:r w:rsidR="00A14F6E" w:rsidRPr="002B165A">
        <w:rPr>
          <w:rFonts w:eastAsia="TimesNewRomanPSMT" w:cs="Arial"/>
          <w:b/>
          <w:bCs/>
          <w:sz w:val="24"/>
          <w:szCs w:val="24"/>
          <w:lang w:val="sr-Cyrl-RS"/>
        </w:rPr>
        <w:t xml:space="preserve"> без ПДВ</w:t>
      </w:r>
      <w:r w:rsidR="00A14F6E" w:rsidRPr="00A41F3C">
        <w:rPr>
          <w:rFonts w:eastAsia="TimesNewRomanPSMT" w:cs="Arial"/>
          <w:bCs/>
          <w:sz w:val="24"/>
          <w:szCs w:val="24"/>
          <w:lang w:val="sr-Cyrl-RS"/>
        </w:rPr>
        <w:t xml:space="preserve"> и роком важности 30 (словима: тридесет) дана дужим од </w:t>
      </w:r>
      <w:r w:rsidR="00A14F6E">
        <w:rPr>
          <w:rFonts w:eastAsia="TimesNewRomanPSMT" w:cs="Arial"/>
          <w:sz w:val="24"/>
          <w:szCs w:val="24"/>
          <w:lang w:val="ru-RU"/>
        </w:rPr>
        <w:t>рока испоруке добара</w:t>
      </w:r>
      <w:r w:rsidR="00A14F6E">
        <w:rPr>
          <w:rFonts w:eastAsia="TimesNewRomanPSMT" w:cs="Arial"/>
          <w:bCs/>
          <w:sz w:val="24"/>
          <w:szCs w:val="24"/>
          <w:lang w:val="sr-Cyrl-RS"/>
        </w:rPr>
        <w:t>.</w:t>
      </w:r>
    </w:p>
    <w:p w14:paraId="118344CA" w14:textId="77777777" w:rsidR="0026668E" w:rsidRDefault="0026668E" w:rsidP="002A3141">
      <w:pPr>
        <w:tabs>
          <w:tab w:val="left" w:pos="284"/>
          <w:tab w:val="left" w:pos="330"/>
        </w:tabs>
        <w:spacing w:before="0"/>
        <w:ind w:right="98"/>
        <w:contextualSpacing/>
        <w:rPr>
          <w:rFonts w:eastAsia="TimesNewRomanPSMT" w:cs="Arial"/>
          <w:bCs/>
          <w:sz w:val="24"/>
          <w:szCs w:val="24"/>
          <w:lang w:val="sr-Cyrl-RS"/>
        </w:rPr>
      </w:pPr>
    </w:p>
    <w:p w14:paraId="7AB54B86" w14:textId="77777777" w:rsidR="00A14F6E" w:rsidRPr="00A41F3C" w:rsidRDefault="00A14F6E" w:rsidP="002A3141">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81F572E" w14:textId="35869E44" w:rsidR="00A14F6E" w:rsidRDefault="00A14F6E" w:rsidP="002A3141">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w:t>
      </w:r>
      <w:r>
        <w:rPr>
          <w:rFonts w:eastAsia="TimesNewRomanPSMT" w:cs="Arial"/>
          <w:bCs/>
          <w:sz w:val="24"/>
          <w:szCs w:val="24"/>
          <w:lang w:val="sr-Latn-RS"/>
        </w:rPr>
        <w:t xml:space="preserve"> </w:t>
      </w:r>
      <w:r>
        <w:rPr>
          <w:rFonts w:eastAsia="TimesNewRomanPSMT" w:cs="Arial"/>
          <w:bCs/>
          <w:sz w:val="24"/>
          <w:szCs w:val="24"/>
          <w:lang w:val="sr-Cyrl-RS"/>
        </w:rPr>
        <w:t>уговором</w:t>
      </w:r>
      <w:r w:rsidRPr="00A41F3C">
        <w:rPr>
          <w:rFonts w:eastAsia="TimesNewRomanPSMT" w:cs="Arial"/>
          <w:bCs/>
          <w:sz w:val="24"/>
          <w:szCs w:val="24"/>
          <w:lang w:val="sr-Cyrl-RS"/>
        </w:rPr>
        <w:t xml:space="preserve">. </w:t>
      </w:r>
    </w:p>
    <w:p w14:paraId="05605129" w14:textId="77777777" w:rsidR="00A14F6E" w:rsidRPr="00A41F3C" w:rsidRDefault="00A14F6E" w:rsidP="002A3141">
      <w:pPr>
        <w:tabs>
          <w:tab w:val="left" w:pos="284"/>
          <w:tab w:val="left" w:pos="330"/>
        </w:tabs>
        <w:spacing w:before="0"/>
        <w:ind w:right="98"/>
        <w:contextualSpacing/>
        <w:rPr>
          <w:rFonts w:eastAsia="TimesNewRomanPSMT" w:cs="Arial"/>
          <w:bCs/>
          <w:strike/>
          <w:color w:val="FF0000"/>
          <w:sz w:val="24"/>
          <w:szCs w:val="24"/>
          <w:lang w:val="sr-Cyrl-RS"/>
        </w:rPr>
      </w:pPr>
    </w:p>
    <w:p w14:paraId="5B165661" w14:textId="77777777" w:rsidR="00A14F6E" w:rsidRPr="00A41F3C" w:rsidRDefault="00A14F6E" w:rsidP="002A3141">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2FCA1D5" w14:textId="77777777" w:rsidR="00A14F6E" w:rsidRDefault="00A14F6E" w:rsidP="002A3141">
      <w:pPr>
        <w:spacing w:before="0"/>
        <w:ind w:right="98"/>
        <w:contextualSpacing/>
        <w:rPr>
          <w:rFonts w:eastAsia="TimesNewRomanPSMT" w:cs="Arial"/>
          <w:bCs/>
          <w:sz w:val="24"/>
          <w:szCs w:val="24"/>
          <w:lang w:val="ru-RU"/>
        </w:rPr>
      </w:pPr>
      <w:r w:rsidRPr="00BB21B2">
        <w:rPr>
          <w:rFonts w:eastAsia="TimesNewRomanPSMT" w:cs="Arial"/>
          <w:bCs/>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30D90CA5" w14:textId="77777777" w:rsidR="00A14F6E" w:rsidRPr="006E11BE" w:rsidRDefault="00A14F6E" w:rsidP="002A3141">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11C6EC7D" w14:textId="77777777" w:rsidR="00A14F6E" w:rsidRPr="006E11BE" w:rsidRDefault="00A14F6E" w:rsidP="002A3141">
      <w:pPr>
        <w:spacing w:before="0"/>
        <w:ind w:right="98"/>
        <w:contextualSpacing/>
        <w:rPr>
          <w:rFonts w:eastAsia="TimesNewRomanPSMT" w:cs="Arial"/>
          <w:bCs/>
          <w:sz w:val="24"/>
          <w:szCs w:val="24"/>
          <w:lang w:val="ru-RU"/>
        </w:rPr>
      </w:pPr>
    </w:p>
    <w:p w14:paraId="176B3A06" w14:textId="23FBAF1E" w:rsidR="00A14F6E" w:rsidRPr="006E11BE" w:rsidRDefault="00A14F6E" w:rsidP="002A3141">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Банкарска гаранција се не може уступити  и  није преносива без сагласности Страна у спор</w:t>
      </w:r>
      <w:r w:rsidR="00582A73">
        <w:rPr>
          <w:rFonts w:eastAsia="TimesNewRomanPSMT" w:cs="Arial"/>
          <w:bCs/>
          <w:sz w:val="24"/>
          <w:szCs w:val="24"/>
          <w:lang w:val="ru-RU"/>
        </w:rPr>
        <w:t>азуму и емисионе банке. На ову</w:t>
      </w:r>
      <w:r w:rsidRPr="006E11BE">
        <w:rPr>
          <w:rFonts w:eastAsia="TimesNewRomanPSMT" w:cs="Arial"/>
          <w:bCs/>
          <w:sz w:val="24"/>
          <w:szCs w:val="24"/>
          <w:lang w:val="ru-RU"/>
        </w:rPr>
        <w:t xml:space="preserve"> банкарску гаранцију примењују се Једнообразна правила за гаранције на позив (URDG 758) Међународне трговинске коморе у Паризу.</w:t>
      </w:r>
    </w:p>
    <w:p w14:paraId="079DBE04" w14:textId="77777777" w:rsidR="00A14F6E" w:rsidRPr="006E11BE" w:rsidRDefault="00A14F6E" w:rsidP="002A3141">
      <w:pPr>
        <w:spacing w:before="0"/>
        <w:ind w:right="98"/>
        <w:contextualSpacing/>
        <w:rPr>
          <w:rFonts w:eastAsia="TimesNewRomanPSMT" w:cs="Arial"/>
          <w:bCs/>
          <w:sz w:val="24"/>
          <w:szCs w:val="24"/>
          <w:lang w:val="ru-RU"/>
        </w:rPr>
      </w:pPr>
    </w:p>
    <w:p w14:paraId="1C16B2FF" w14:textId="2C44B6C2" w:rsidR="00A14F6E" w:rsidRDefault="00A14F6E" w:rsidP="002A3141">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Ова гаранција истиче на наведени  датум, без обзира да ли је овај документ враћен или није.</w:t>
      </w:r>
    </w:p>
    <w:p w14:paraId="6323F303" w14:textId="77777777" w:rsidR="00582A73" w:rsidRPr="00A14F6E" w:rsidRDefault="00582A73" w:rsidP="002A3141">
      <w:pPr>
        <w:spacing w:before="0"/>
        <w:ind w:right="98"/>
        <w:contextualSpacing/>
        <w:rPr>
          <w:rFonts w:eastAsia="TimesNewRomanPSMT" w:cs="Arial"/>
          <w:bCs/>
          <w:sz w:val="24"/>
          <w:szCs w:val="24"/>
          <w:lang w:val="ru-RU"/>
        </w:rPr>
      </w:pPr>
    </w:p>
    <w:p w14:paraId="5AC33773" w14:textId="6E704D5D" w:rsidR="00582A73" w:rsidRDefault="00582A73" w:rsidP="002A3141">
      <w:pPr>
        <w:tabs>
          <w:tab w:val="left" w:pos="0"/>
        </w:tabs>
        <w:spacing w:before="0"/>
        <w:ind w:right="98"/>
        <w:contextualSpacing/>
        <w:rPr>
          <w:rFonts w:eastAsia="TimesNewRomanPSMT" w:cs="Arial"/>
          <w:b/>
          <w:bCs/>
          <w:sz w:val="24"/>
          <w:szCs w:val="24"/>
          <w:u w:val="single"/>
          <w:lang w:val="sr-Cyrl-RS"/>
        </w:rPr>
      </w:pPr>
      <w:r w:rsidRPr="00582A73">
        <w:rPr>
          <w:rFonts w:eastAsia="TimesNewRomanPSMT" w:cs="Arial"/>
          <w:b/>
          <w:bCs/>
          <w:sz w:val="24"/>
          <w:szCs w:val="24"/>
          <w:lang w:val="sr-Cyrl-RS"/>
        </w:rPr>
        <w:t xml:space="preserve">3) </w:t>
      </w:r>
      <w:r w:rsidRPr="00BB21B2">
        <w:rPr>
          <w:rFonts w:eastAsia="TimesNewRomanPSMT" w:cs="Arial"/>
          <w:b/>
          <w:bCs/>
          <w:sz w:val="24"/>
          <w:szCs w:val="24"/>
          <w:u w:val="single"/>
          <w:lang w:val="sr-Cyrl-RS"/>
        </w:rPr>
        <w:t xml:space="preserve">По потписивању Записника о </w:t>
      </w:r>
      <w:r>
        <w:rPr>
          <w:rFonts w:eastAsia="TimesNewRomanPSMT" w:cs="Arial"/>
          <w:b/>
          <w:bCs/>
          <w:sz w:val="24"/>
          <w:szCs w:val="24"/>
          <w:u w:val="single"/>
          <w:lang w:val="sr-Cyrl-RS"/>
        </w:rPr>
        <w:t>квалитативном и квантитативном пријему добара</w:t>
      </w:r>
    </w:p>
    <w:p w14:paraId="6554C924" w14:textId="77777777" w:rsidR="00582A73" w:rsidRPr="00BB21B2" w:rsidRDefault="00582A73" w:rsidP="002A3141">
      <w:pPr>
        <w:tabs>
          <w:tab w:val="left" w:pos="0"/>
        </w:tabs>
        <w:spacing w:before="0"/>
        <w:ind w:right="98"/>
        <w:contextualSpacing/>
        <w:rPr>
          <w:rFonts w:eastAsia="TimesNewRomanPSMT" w:cs="Arial"/>
          <w:b/>
          <w:bCs/>
          <w:sz w:val="24"/>
          <w:szCs w:val="24"/>
          <w:u w:val="single"/>
          <w:lang w:val="sr-Cyrl-RS"/>
        </w:rPr>
      </w:pPr>
    </w:p>
    <w:p w14:paraId="0E33156A" w14:textId="77777777" w:rsidR="00582A73" w:rsidRPr="0037337F" w:rsidRDefault="00582A73" w:rsidP="002A3141">
      <w:pPr>
        <w:tabs>
          <w:tab w:val="left" w:pos="0"/>
        </w:tabs>
        <w:spacing w:before="0"/>
        <w:ind w:right="98"/>
        <w:contextualSpacing/>
        <w:rPr>
          <w:rFonts w:eastAsia="TimesNewRomanPSMT" w:cs="Arial"/>
          <w:bCs/>
          <w:sz w:val="24"/>
          <w:szCs w:val="24"/>
          <w:lang w:val="sr-Cyrl-RS"/>
        </w:rPr>
      </w:pPr>
      <w:r w:rsidRPr="0079618B">
        <w:rPr>
          <w:rFonts w:eastAsia="TimesNewRomanPSMT" w:cs="Arial"/>
          <w:b/>
          <w:bCs/>
          <w:iCs/>
          <w:sz w:val="24"/>
          <w:szCs w:val="24"/>
          <w:lang w:val="ru-RU"/>
        </w:rPr>
        <w:t>Меница као гаранција за  отклањање недостатака у гарантном року</w:t>
      </w:r>
    </w:p>
    <w:p w14:paraId="58C946CB" w14:textId="6C9097C1" w:rsidR="00582A73" w:rsidRPr="00BB21B2" w:rsidRDefault="00582A73" w:rsidP="002A3141">
      <w:pPr>
        <w:tabs>
          <w:tab w:val="left" w:pos="0"/>
        </w:tabs>
        <w:spacing w:before="0"/>
        <w:ind w:right="98"/>
        <w:contextualSpacing/>
        <w:rPr>
          <w:rFonts w:eastAsia="TimesNewRomanPSMT" w:cs="Arial"/>
          <w:bCs/>
          <w:sz w:val="24"/>
          <w:szCs w:val="24"/>
          <w:lang w:val="sr-Cyrl-RS"/>
        </w:rPr>
      </w:pPr>
      <w:r w:rsidRPr="00BB21B2">
        <w:rPr>
          <w:rFonts w:eastAsia="TimesNewRomanPSMT" w:cs="Arial"/>
          <w:sz w:val="24"/>
          <w:szCs w:val="24"/>
          <w:lang w:val="ru-RU"/>
        </w:rPr>
        <w:t>Понуђач је обавезан да Наручиоцу</w:t>
      </w:r>
      <w:r w:rsidRPr="00BB21B2">
        <w:rPr>
          <w:rFonts w:eastAsia="TimesNewRomanPSMT" w:cs="Arial"/>
          <w:sz w:val="24"/>
          <w:szCs w:val="24"/>
        </w:rPr>
        <w:t xml:space="preserve"> у тренутку</w:t>
      </w:r>
      <w:r>
        <w:rPr>
          <w:rFonts w:eastAsia="TimesNewRomanPSMT" w:cs="Arial"/>
          <w:sz w:val="24"/>
          <w:szCs w:val="24"/>
          <w:lang w:val="sr-Cyrl-RS"/>
        </w:rPr>
        <w:t xml:space="preserve"> потписивања првог Записника о </w:t>
      </w:r>
      <w:r w:rsidRPr="00582A73">
        <w:rPr>
          <w:rFonts w:eastAsia="TimesNewRomanPSMT" w:cs="Arial"/>
          <w:sz w:val="24"/>
          <w:szCs w:val="24"/>
          <w:lang w:val="sr-Cyrl-RS"/>
        </w:rPr>
        <w:t>квалитативном и квантитативном пријему добара</w:t>
      </w:r>
      <w:r>
        <w:rPr>
          <w:rFonts w:eastAsia="TimesNewRomanPSMT" w:cs="Arial"/>
          <w:sz w:val="24"/>
          <w:szCs w:val="24"/>
          <w:lang w:val="sr-Cyrl-RS"/>
        </w:rPr>
        <w:t xml:space="preserve">, </w:t>
      </w:r>
      <w:r w:rsidRPr="00BB21B2">
        <w:rPr>
          <w:rFonts w:eastAsia="TimesNewRomanPSMT" w:cs="Arial"/>
          <w:sz w:val="24"/>
          <w:szCs w:val="24"/>
          <w:lang w:val="ru-RU"/>
        </w:rPr>
        <w:t>достави:</w:t>
      </w:r>
    </w:p>
    <w:p w14:paraId="3CADB7EE" w14:textId="77777777" w:rsidR="00582A73" w:rsidRPr="00BB21B2" w:rsidRDefault="00582A73" w:rsidP="002A3141">
      <w:pPr>
        <w:numPr>
          <w:ilvl w:val="0"/>
          <w:numId w:val="38"/>
        </w:numPr>
        <w:spacing w:before="0"/>
        <w:ind w:left="0" w:right="98" w:firstLine="0"/>
        <w:contextualSpacing/>
        <w:rPr>
          <w:rFonts w:eastAsia="TimesNewRomanPSMT" w:cs="Arial"/>
          <w:sz w:val="24"/>
          <w:szCs w:val="24"/>
          <w:lang w:val="ru-RU"/>
        </w:rPr>
      </w:pPr>
      <w:r w:rsidRPr="00BB21B2">
        <w:rPr>
          <w:rFonts w:eastAsia="TimesNewRomanPSMT" w:cs="Arial"/>
          <w:sz w:val="24"/>
          <w:szCs w:val="24"/>
          <w:lang w:val="ru-RU"/>
        </w:rPr>
        <w:t>бланко сопствену меницу за отклањање недостатака у гарантном року издата са клаузулом „без протеста“ и „без извештаја“ потписана од стране законског за</w:t>
      </w:r>
      <w:r>
        <w:rPr>
          <w:rFonts w:eastAsia="TimesNewRomanPSMT" w:cs="Arial"/>
          <w:sz w:val="24"/>
          <w:szCs w:val="24"/>
          <w:lang w:val="ru-RU"/>
        </w:rPr>
        <w:t xml:space="preserve">ступника или лица по овлашћењу </w:t>
      </w:r>
      <w:r w:rsidRPr="00BB21B2">
        <w:rPr>
          <w:rFonts w:eastAsia="TimesNewRomanPSMT" w:cs="Arial"/>
          <w:sz w:val="24"/>
          <w:szCs w:val="24"/>
          <w:lang w:val="ru-RU"/>
        </w:rPr>
        <w:t>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F760BA9" w14:textId="7DCBE382" w:rsidR="00582A73" w:rsidRPr="00BB21B2" w:rsidRDefault="00582A73" w:rsidP="002A3141">
      <w:pPr>
        <w:numPr>
          <w:ilvl w:val="0"/>
          <w:numId w:val="38"/>
        </w:numPr>
        <w:spacing w:before="0"/>
        <w:ind w:left="0" w:right="98" w:firstLine="0"/>
        <w:contextualSpacing/>
        <w:rPr>
          <w:rFonts w:eastAsia="TimesNewRomanPSMT" w:cs="Arial"/>
          <w:sz w:val="24"/>
          <w:szCs w:val="24"/>
          <w:lang w:val="ru-RU"/>
        </w:rPr>
      </w:pPr>
      <w:r w:rsidRPr="00BB21B2">
        <w:rPr>
          <w:rFonts w:eastAsia="TimesNewRomanPSMT" w:cs="Arial"/>
          <w:sz w:val="24"/>
          <w:szCs w:val="24"/>
          <w:lang w:val="ru-RU"/>
        </w:rPr>
        <w:t>Менично писмо – овл</w:t>
      </w:r>
      <w:r>
        <w:rPr>
          <w:rFonts w:eastAsia="TimesNewRomanPSMT" w:cs="Arial"/>
          <w:sz w:val="24"/>
          <w:szCs w:val="24"/>
          <w:lang w:val="ru-RU"/>
        </w:rPr>
        <w:t>ашћење којим понуђач овлашћује Н</w:t>
      </w:r>
      <w:r w:rsidRPr="00BB21B2">
        <w:rPr>
          <w:rFonts w:eastAsia="TimesNewRomanPSMT" w:cs="Arial"/>
          <w:sz w:val="24"/>
          <w:szCs w:val="24"/>
          <w:lang w:val="ru-RU"/>
        </w:rPr>
        <w:t>ару</w:t>
      </w:r>
      <w:r>
        <w:rPr>
          <w:rFonts w:eastAsia="TimesNewRomanPSMT" w:cs="Arial"/>
          <w:sz w:val="24"/>
          <w:szCs w:val="24"/>
          <w:lang w:val="ru-RU"/>
        </w:rPr>
        <w:t xml:space="preserve">чиоца да може наплатити меницу </w:t>
      </w:r>
      <w:r w:rsidRPr="00BB21B2">
        <w:rPr>
          <w:rFonts w:eastAsia="TimesNewRomanPSMT" w:cs="Arial"/>
          <w:sz w:val="24"/>
          <w:szCs w:val="24"/>
          <w:lang w:val="ru-RU"/>
        </w:rPr>
        <w:t xml:space="preserve">на износ од </w:t>
      </w:r>
      <w:r w:rsidRPr="002B165A">
        <w:rPr>
          <w:rFonts w:eastAsia="TimesNewRomanPSMT" w:cs="Arial"/>
          <w:b/>
          <w:sz w:val="24"/>
          <w:szCs w:val="24"/>
          <w:lang w:val="ru-RU"/>
        </w:rPr>
        <w:t xml:space="preserve">5% од вредности </w:t>
      </w:r>
      <w:r w:rsidRPr="002B165A">
        <w:rPr>
          <w:rFonts w:eastAsia="TimesNewRomanPSMT" w:cs="Arial"/>
          <w:b/>
          <w:sz w:val="24"/>
          <w:szCs w:val="24"/>
        </w:rPr>
        <w:t>уговора</w:t>
      </w:r>
      <w:r w:rsidRPr="002B165A">
        <w:rPr>
          <w:rFonts w:eastAsia="TimesNewRomanPSMT" w:cs="Arial"/>
          <w:b/>
          <w:sz w:val="24"/>
          <w:szCs w:val="24"/>
          <w:lang w:val="sr-Cyrl-RS"/>
        </w:rPr>
        <w:t xml:space="preserve"> </w:t>
      </w:r>
      <w:r>
        <w:rPr>
          <w:rFonts w:eastAsia="TimesNewRomanPSMT" w:cs="Arial"/>
          <w:b/>
          <w:sz w:val="24"/>
          <w:szCs w:val="24"/>
          <w:lang w:val="ru-RU"/>
        </w:rPr>
        <w:t xml:space="preserve">без ПДВ </w:t>
      </w:r>
      <w:r w:rsidRPr="00BB21B2">
        <w:rPr>
          <w:rFonts w:eastAsia="TimesNewRomanPSMT" w:cs="Arial"/>
          <w:sz w:val="24"/>
          <w:szCs w:val="24"/>
          <w:lang w:val="ru-RU"/>
        </w:rPr>
        <w:t>са роком важења минимално 30 (</w:t>
      </w:r>
      <w:r w:rsidRPr="00BB21B2">
        <w:rPr>
          <w:rFonts w:eastAsia="TimesNewRomanPSMT" w:cs="Arial"/>
          <w:sz w:val="24"/>
          <w:szCs w:val="24"/>
        </w:rPr>
        <w:t xml:space="preserve">словима: </w:t>
      </w:r>
      <w:r w:rsidRPr="00BB21B2">
        <w:rPr>
          <w:rFonts w:eastAsia="TimesNewRomanPSMT" w:cs="Arial"/>
          <w:sz w:val="24"/>
          <w:szCs w:val="24"/>
          <w:lang w:val="ru-RU"/>
        </w:rPr>
        <w:t xml:space="preserve">тридесет) дана дужим од гарантног рока, с тим да евентуални продужетак </w:t>
      </w:r>
      <w:r w:rsidRPr="00BB21B2">
        <w:rPr>
          <w:rFonts w:eastAsia="TimesNewRomanPSMT" w:cs="Arial"/>
          <w:sz w:val="24"/>
          <w:szCs w:val="24"/>
        </w:rPr>
        <w:t xml:space="preserve">гарантног </w:t>
      </w:r>
      <w:r w:rsidRPr="00BB21B2">
        <w:rPr>
          <w:rFonts w:eastAsia="TimesNewRomanPSMT" w:cs="Arial"/>
          <w:sz w:val="24"/>
          <w:szCs w:val="24"/>
          <w:lang w:val="ru-RU"/>
        </w:rPr>
        <w:t xml:space="preserve">рока има за последицу и продужење рока важења менице и меничног овлашћења, </w:t>
      </w:r>
    </w:p>
    <w:p w14:paraId="1EAA494F" w14:textId="77777777" w:rsidR="00582A73" w:rsidRPr="00BB21B2" w:rsidRDefault="00582A73" w:rsidP="002A3141">
      <w:pPr>
        <w:numPr>
          <w:ilvl w:val="0"/>
          <w:numId w:val="38"/>
        </w:numPr>
        <w:spacing w:before="0"/>
        <w:ind w:left="284" w:right="98" w:hanging="284"/>
        <w:contextualSpacing/>
        <w:rPr>
          <w:rFonts w:eastAsia="TimesNewRomanPSMT" w:cs="Arial"/>
          <w:sz w:val="24"/>
          <w:szCs w:val="24"/>
          <w:lang w:val="ru-RU"/>
        </w:rPr>
      </w:pPr>
      <w:r w:rsidRPr="00BB21B2">
        <w:rPr>
          <w:rFonts w:eastAsia="TimesNewRomanPSMT" w:cs="Arial"/>
          <w:sz w:val="24"/>
          <w:szCs w:val="24"/>
          <w:lang w:val="ru-RU"/>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5CB195E" w14:textId="77777777" w:rsidR="00582A73" w:rsidRPr="00BB21B2" w:rsidRDefault="00582A73" w:rsidP="002A3141">
      <w:pPr>
        <w:numPr>
          <w:ilvl w:val="0"/>
          <w:numId w:val="38"/>
        </w:numPr>
        <w:spacing w:before="0"/>
        <w:ind w:left="284" w:right="98" w:hanging="284"/>
        <w:contextualSpacing/>
        <w:rPr>
          <w:rFonts w:eastAsia="TimesNewRomanPSMT" w:cs="Arial"/>
          <w:sz w:val="24"/>
          <w:szCs w:val="24"/>
        </w:rPr>
      </w:pPr>
      <w:r>
        <w:rPr>
          <w:rFonts w:eastAsia="TimesNewRomanPSMT" w:cs="Arial"/>
          <w:sz w:val="24"/>
          <w:szCs w:val="24"/>
        </w:rPr>
        <w:t>фотокопију ОП обрасца,</w:t>
      </w:r>
    </w:p>
    <w:p w14:paraId="5B98F16E" w14:textId="77777777" w:rsidR="00582A73" w:rsidRDefault="00582A73" w:rsidP="002A3141">
      <w:pPr>
        <w:numPr>
          <w:ilvl w:val="0"/>
          <w:numId w:val="38"/>
        </w:numPr>
        <w:spacing w:before="0"/>
        <w:ind w:left="284" w:right="98" w:hanging="284"/>
        <w:contextualSpacing/>
        <w:rPr>
          <w:rFonts w:eastAsia="TimesNewRomanPSMT" w:cs="Arial"/>
          <w:sz w:val="24"/>
          <w:szCs w:val="24"/>
          <w:lang w:val="ru-RU"/>
        </w:rPr>
      </w:pPr>
      <w:r w:rsidRPr="00BB21B2">
        <w:rPr>
          <w:rFonts w:eastAsia="TimesNewRomanPSMT" w:cs="Arial"/>
          <w:sz w:val="24"/>
          <w:szCs w:val="24"/>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Pr>
          <w:rFonts w:eastAsia="TimesNewRomanPSMT" w:cs="Arial"/>
          <w:sz w:val="24"/>
          <w:szCs w:val="24"/>
          <w:lang w:val="ru-RU"/>
        </w:rPr>
        <w:t>егистра меница и овлашћења НБС).</w:t>
      </w:r>
    </w:p>
    <w:p w14:paraId="1572F157" w14:textId="77777777" w:rsidR="00582A73" w:rsidRPr="00BB21B2" w:rsidRDefault="00582A73" w:rsidP="00582A73">
      <w:pPr>
        <w:spacing w:before="0"/>
        <w:ind w:left="1080" w:right="-316"/>
        <w:contextualSpacing/>
        <w:rPr>
          <w:rFonts w:eastAsia="TimesNewRomanPSMT" w:cs="Arial"/>
          <w:sz w:val="24"/>
          <w:szCs w:val="24"/>
          <w:lang w:val="ru-RU"/>
        </w:rPr>
      </w:pPr>
    </w:p>
    <w:p w14:paraId="75A14B0D" w14:textId="434CB2B0" w:rsidR="00582A73" w:rsidRDefault="00582A73" w:rsidP="002A3141">
      <w:pPr>
        <w:spacing w:before="0"/>
        <w:ind w:right="98"/>
        <w:contextualSpacing/>
        <w:rPr>
          <w:rFonts w:eastAsia="TimesNewRomanPSMT" w:cs="Arial"/>
          <w:sz w:val="24"/>
          <w:szCs w:val="24"/>
          <w:lang w:val="ru-RU"/>
        </w:rPr>
      </w:pPr>
      <w:r w:rsidRPr="00BB21B2">
        <w:rPr>
          <w:rFonts w:eastAsia="TimesNewRomanPSMT" w:cs="Arial"/>
          <w:sz w:val="24"/>
          <w:szCs w:val="24"/>
          <w:lang w:val="ru-RU"/>
        </w:rPr>
        <w:t>Меница може бити н</w:t>
      </w:r>
      <w:r>
        <w:rPr>
          <w:rFonts w:eastAsia="TimesNewRomanPSMT" w:cs="Arial"/>
          <w:sz w:val="24"/>
          <w:szCs w:val="24"/>
          <w:lang w:val="ru-RU"/>
        </w:rPr>
        <w:t>аплаћена у случају да изабрани П</w:t>
      </w:r>
      <w:r w:rsidRPr="00BB21B2">
        <w:rPr>
          <w:rFonts w:eastAsia="TimesNewRomanPSMT" w:cs="Arial"/>
          <w:sz w:val="24"/>
          <w:szCs w:val="24"/>
          <w:lang w:val="ru-RU"/>
        </w:rPr>
        <w:t xml:space="preserve">онуђач не отклони недостатке у гарантном року. </w:t>
      </w:r>
    </w:p>
    <w:p w14:paraId="4541F8F0" w14:textId="090CCAA7" w:rsidR="002A3141" w:rsidRDefault="002A3141" w:rsidP="002A3141">
      <w:pPr>
        <w:spacing w:before="0"/>
        <w:ind w:right="98"/>
        <w:contextualSpacing/>
        <w:rPr>
          <w:rFonts w:eastAsia="TimesNewRomanPSMT" w:cs="Arial"/>
          <w:sz w:val="24"/>
          <w:szCs w:val="24"/>
          <w:lang w:val="ru-RU"/>
        </w:rPr>
      </w:pPr>
    </w:p>
    <w:p w14:paraId="0D679905" w14:textId="7C447E07" w:rsidR="00582A73" w:rsidRDefault="00582A73" w:rsidP="002A3141">
      <w:pPr>
        <w:spacing w:before="0"/>
        <w:ind w:right="98"/>
        <w:contextualSpacing/>
        <w:rPr>
          <w:rFonts w:eastAsia="TimesNewRomanPSMT" w:cs="Arial"/>
          <w:sz w:val="24"/>
          <w:szCs w:val="24"/>
        </w:rPr>
      </w:pPr>
      <w:r w:rsidRPr="00BB21B2">
        <w:rPr>
          <w:rFonts w:eastAsia="TimesNewRomanPSMT" w:cs="Arial"/>
          <w:sz w:val="24"/>
          <w:szCs w:val="24"/>
          <w:lang w:val="ru-RU"/>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r w:rsidRPr="00BB21B2">
        <w:rPr>
          <w:rFonts w:eastAsia="TimesNewRomanPSMT" w:cs="Arial"/>
          <w:sz w:val="24"/>
          <w:szCs w:val="24"/>
        </w:rPr>
        <w:t>.</w:t>
      </w:r>
    </w:p>
    <w:p w14:paraId="6AA3BF1D" w14:textId="77777777" w:rsidR="002A3141" w:rsidRDefault="002A3141" w:rsidP="00582A73">
      <w:pPr>
        <w:spacing w:before="0"/>
        <w:ind w:left="-142" w:right="-316"/>
        <w:contextualSpacing/>
        <w:rPr>
          <w:rFonts w:eastAsia="TimesNewRomanPSMT" w:cs="Arial"/>
          <w:sz w:val="24"/>
          <w:szCs w:val="24"/>
        </w:rPr>
      </w:pPr>
    </w:p>
    <w:p w14:paraId="363BD2F7" w14:textId="19A5367E" w:rsidR="004C3B38" w:rsidRPr="001A0C04" w:rsidRDefault="004C3B38" w:rsidP="00A14F6E">
      <w:pPr>
        <w:pStyle w:val="KDPodnaslov3"/>
        <w:keepNext w:val="0"/>
        <w:spacing w:before="0"/>
        <w:contextualSpacing/>
        <w:rPr>
          <w:rFonts w:eastAsia="TimesNewRomanPSMT" w:cs="Arial"/>
          <w:b/>
          <w:bCs/>
          <w:iCs/>
          <w:sz w:val="24"/>
          <w:szCs w:val="24"/>
          <w:lang w:val="sr-Cyrl-RS"/>
        </w:rPr>
      </w:pPr>
      <w:r w:rsidRPr="001A0C04">
        <w:rPr>
          <w:rFonts w:eastAsia="TimesNewRomanPSMT" w:cs="Arial"/>
          <w:b/>
          <w:bCs/>
          <w:iCs/>
          <w:sz w:val="24"/>
          <w:szCs w:val="24"/>
          <w:lang w:val="sr-Cyrl-RS"/>
        </w:rPr>
        <w:t>Достављање средстава финансијског обезбеђења</w:t>
      </w:r>
    </w:p>
    <w:p w14:paraId="3AB311A3" w14:textId="5E63579E" w:rsidR="00F066DE" w:rsidRPr="001A0C04" w:rsidRDefault="00F066DE" w:rsidP="00A14F6E">
      <w:pPr>
        <w:tabs>
          <w:tab w:val="left" w:pos="567"/>
          <w:tab w:val="left" w:pos="709"/>
        </w:tabs>
        <w:spacing w:before="0"/>
        <w:contextualSpacing/>
        <w:rPr>
          <w:rFonts w:eastAsia="TimesNewRomanPSMT" w:cs="Arial"/>
          <w:bCs/>
          <w:sz w:val="24"/>
          <w:szCs w:val="24"/>
          <w:lang w:val="sr-Cyrl-RS"/>
        </w:rPr>
      </w:pPr>
      <w:r w:rsidRPr="00F066DE">
        <w:rPr>
          <w:rFonts w:eastAsia="TimesNewRomanPSMT" w:cs="Arial"/>
          <w:bCs/>
          <w:sz w:val="24"/>
          <w:szCs w:val="24"/>
          <w:lang w:val="sr-Cyrl-RS"/>
        </w:rPr>
        <w:t>Средс</w:t>
      </w:r>
      <w:r w:rsidR="0026668E">
        <w:rPr>
          <w:rFonts w:eastAsia="TimesNewRomanPSMT" w:cs="Arial"/>
          <w:bCs/>
          <w:sz w:val="24"/>
          <w:szCs w:val="24"/>
          <w:lang w:val="sr-Cyrl-RS"/>
        </w:rPr>
        <w:t xml:space="preserve">тво финансијског обезбеђења за </w:t>
      </w:r>
      <w:r w:rsidRPr="00F066DE">
        <w:rPr>
          <w:rFonts w:eastAsia="TimesNewRomanPSMT" w:cs="Arial"/>
          <w:bCs/>
          <w:sz w:val="24"/>
          <w:szCs w:val="24"/>
          <w:lang w:val="sr-Cyrl-RS"/>
        </w:rPr>
        <w:t>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1A0C04" w:rsidRPr="001A0C04">
        <w:rPr>
          <w:rFonts w:eastAsia="TimesNewRomanPSMT" w:cs="Arial"/>
          <w:bCs/>
          <w:sz w:val="24"/>
          <w:szCs w:val="24"/>
          <w:lang w:val="sr-Cyrl-RS"/>
        </w:rPr>
        <w:t>.</w:t>
      </w:r>
    </w:p>
    <w:p w14:paraId="085DA249" w14:textId="19A7D606" w:rsidR="00F066DE" w:rsidRPr="001A0C04" w:rsidRDefault="00F066DE" w:rsidP="00A14F6E">
      <w:pPr>
        <w:tabs>
          <w:tab w:val="left" w:pos="567"/>
          <w:tab w:val="left" w:pos="709"/>
        </w:tabs>
        <w:spacing w:before="0"/>
        <w:contextualSpacing/>
        <w:rPr>
          <w:rFonts w:cs="Arial"/>
          <w:b/>
          <w:sz w:val="24"/>
          <w:szCs w:val="24"/>
          <w:lang w:val="sr-Cyrl-RS"/>
        </w:rPr>
      </w:pPr>
      <w:r w:rsidRPr="00F066DE">
        <w:rPr>
          <w:rFonts w:eastAsia="TimesNewRomanPSMT" w:cs="Arial"/>
          <w:bCs/>
          <w:sz w:val="24"/>
          <w:szCs w:val="24"/>
          <w:lang w:val="sr-Cyrl-RS"/>
        </w:rPr>
        <w:t>Средство финансијског обез</w:t>
      </w:r>
      <w:r w:rsidR="00A14F6E">
        <w:rPr>
          <w:rFonts w:eastAsia="TimesNewRomanPSMT" w:cs="Arial"/>
          <w:bCs/>
          <w:sz w:val="24"/>
          <w:szCs w:val="24"/>
          <w:lang w:val="sr-Cyrl-RS"/>
        </w:rPr>
        <w:t xml:space="preserve">беђења за добро извршење посла </w:t>
      </w:r>
      <w:r w:rsidRPr="00F066DE">
        <w:rPr>
          <w:rFonts w:eastAsia="TimesNewRomanPSMT" w:cs="Arial"/>
          <w:bCs/>
          <w:sz w:val="24"/>
          <w:szCs w:val="24"/>
          <w:lang w:val="sr-Cyrl-RS"/>
        </w:rPr>
        <w:t>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1A0C04" w:rsidRPr="00CB61B0">
        <w:rPr>
          <w:rFonts w:eastAsia="TimesNewRomanPSMT" w:cs="Arial"/>
          <w:bCs/>
          <w:sz w:val="24"/>
          <w:szCs w:val="24"/>
          <w:lang w:val="sr-Cyrl-RS"/>
        </w:rPr>
        <w:t>,</w:t>
      </w:r>
      <w:r w:rsidR="001A0C04">
        <w:rPr>
          <w:rFonts w:eastAsia="TimesNewRomanPSMT" w:cs="Arial"/>
          <w:bCs/>
          <w:color w:val="00B0F0"/>
          <w:sz w:val="24"/>
          <w:szCs w:val="24"/>
          <w:lang w:val="sr-Cyrl-RS"/>
        </w:rPr>
        <w:t xml:space="preserve"> </w:t>
      </w:r>
      <w:r w:rsidRPr="001A0C04">
        <w:rPr>
          <w:rFonts w:cs="Arial"/>
          <w:b/>
          <w:sz w:val="24"/>
          <w:szCs w:val="24"/>
          <w:lang w:val="sr-Cyrl-RS"/>
        </w:rPr>
        <w:t xml:space="preserve">и доставља се лично или поштом на адресу: </w:t>
      </w:r>
    </w:p>
    <w:p w14:paraId="73C26181" w14:textId="60979BFB" w:rsidR="00CB61B0" w:rsidRPr="00CB61B0" w:rsidRDefault="00F066DE" w:rsidP="00A14F6E">
      <w:pPr>
        <w:suppressAutoHyphens/>
        <w:spacing w:before="0"/>
        <w:contextualSpacing/>
        <w:jc w:val="center"/>
        <w:rPr>
          <w:rFonts w:cs="Arial"/>
          <w:b/>
          <w:sz w:val="24"/>
          <w:szCs w:val="24"/>
          <w:lang w:val="sr-Latn-RS"/>
        </w:rPr>
      </w:pPr>
      <w:r w:rsidRPr="00F066DE">
        <w:rPr>
          <w:rFonts w:cs="Arial"/>
          <w:b/>
          <w:color w:val="00B0F0"/>
          <w:sz w:val="24"/>
          <w:szCs w:val="24"/>
          <w:lang w:val="sr-Cyrl-RS"/>
        </w:rPr>
        <w:t xml:space="preserve"> </w:t>
      </w:r>
      <w:r w:rsidR="00CB61B0" w:rsidRPr="00CB61B0">
        <w:rPr>
          <w:rFonts w:cs="Arial"/>
          <w:b/>
          <w:sz w:val="24"/>
          <w:szCs w:val="24"/>
          <w:lang w:val="sr-Cyrl-RS"/>
        </w:rPr>
        <w:t xml:space="preserve">Јавно предузеће „Електропривреда Србије“, Београд, </w:t>
      </w:r>
      <w:r w:rsidR="00A14F6E">
        <w:rPr>
          <w:rFonts w:cs="Arial"/>
          <w:b/>
          <w:sz w:val="24"/>
          <w:szCs w:val="24"/>
          <w:lang w:val="sr-Cyrl-RS"/>
        </w:rPr>
        <w:t>Балканска 13</w:t>
      </w:r>
    </w:p>
    <w:p w14:paraId="3229CB01" w14:textId="09708E58" w:rsidR="00F066DE" w:rsidRDefault="00F066DE" w:rsidP="00A14F6E">
      <w:pPr>
        <w:suppressAutoHyphens/>
        <w:spacing w:before="0"/>
        <w:contextualSpacing/>
        <w:jc w:val="center"/>
        <w:rPr>
          <w:b/>
          <w:sz w:val="24"/>
          <w:szCs w:val="24"/>
          <w:lang w:val="sr-Cyrl-RS"/>
        </w:rPr>
      </w:pPr>
      <w:r w:rsidRPr="00CB61B0">
        <w:rPr>
          <w:i/>
          <w:sz w:val="24"/>
          <w:szCs w:val="24"/>
          <w:lang w:val="sr-Cyrl-RS"/>
        </w:rPr>
        <w:t>са назнаком:</w:t>
      </w:r>
      <w:r w:rsidRPr="00CB61B0">
        <w:rPr>
          <w:b/>
          <w:sz w:val="24"/>
          <w:szCs w:val="24"/>
          <w:lang w:val="sr-Cyrl-RS"/>
        </w:rPr>
        <w:t xml:space="preserve"> Средство финансијског обезбеђења за ЈН</w:t>
      </w:r>
      <w:r w:rsidR="002E31B8">
        <w:rPr>
          <w:b/>
          <w:sz w:val="24"/>
          <w:szCs w:val="24"/>
          <w:lang w:val="sr-Cyrl-RS"/>
        </w:rPr>
        <w:t>/</w:t>
      </w:r>
      <w:r w:rsidR="00CB61B0" w:rsidRPr="00CB61B0">
        <w:rPr>
          <w:b/>
          <w:sz w:val="24"/>
          <w:szCs w:val="24"/>
          <w:lang w:val="sr-Cyrl-RS"/>
        </w:rPr>
        <w:t>1000/0</w:t>
      </w:r>
      <w:r w:rsidR="00A14F6E">
        <w:rPr>
          <w:b/>
          <w:sz w:val="24"/>
          <w:szCs w:val="24"/>
          <w:lang w:val="sr-Cyrl-RS"/>
        </w:rPr>
        <w:t>589</w:t>
      </w:r>
      <w:r w:rsidR="00CB61B0" w:rsidRPr="00CB61B0">
        <w:rPr>
          <w:b/>
          <w:sz w:val="24"/>
          <w:szCs w:val="24"/>
          <w:lang w:val="sr-Cyrl-RS"/>
        </w:rPr>
        <w:t>/201</w:t>
      </w:r>
      <w:r w:rsidR="00E117CF">
        <w:rPr>
          <w:b/>
          <w:sz w:val="24"/>
          <w:szCs w:val="24"/>
          <w:lang w:val="sr-Cyrl-RS"/>
        </w:rPr>
        <w:t>7</w:t>
      </w:r>
    </w:p>
    <w:p w14:paraId="0951FCB4" w14:textId="77777777" w:rsidR="002A3141" w:rsidRDefault="002A3141" w:rsidP="002A3141">
      <w:pPr>
        <w:suppressAutoHyphens/>
        <w:spacing w:before="0"/>
        <w:contextualSpacing/>
        <w:jc w:val="center"/>
        <w:rPr>
          <w:b/>
          <w:sz w:val="24"/>
          <w:szCs w:val="24"/>
          <w:lang w:val="sr-Cyrl-RS"/>
        </w:rPr>
      </w:pPr>
    </w:p>
    <w:p w14:paraId="4DD452EC" w14:textId="5390C001" w:rsidR="002A3141" w:rsidRPr="002A3141" w:rsidRDefault="002A3141" w:rsidP="002A3141">
      <w:pPr>
        <w:suppressAutoHyphens/>
        <w:spacing w:before="0"/>
        <w:contextualSpacing/>
        <w:rPr>
          <w:sz w:val="24"/>
          <w:szCs w:val="24"/>
          <w:lang w:val="sr-Cyrl-RS"/>
        </w:rPr>
      </w:pPr>
      <w:r w:rsidRPr="002A3141">
        <w:rPr>
          <w:sz w:val="24"/>
          <w:szCs w:val="24"/>
          <w:lang w:val="sr-Cyrl-RS"/>
        </w:rPr>
        <w:t xml:space="preserve">Средство финансијског обезбеђења за </w:t>
      </w:r>
      <w:r w:rsidR="00C33D71">
        <w:rPr>
          <w:sz w:val="24"/>
          <w:szCs w:val="24"/>
          <w:lang w:val="sr-Cyrl-RS"/>
        </w:rPr>
        <w:t>отклањање недостатака у гарантном року</w:t>
      </w:r>
      <w:r w:rsidRPr="002A3141">
        <w:rPr>
          <w:sz w:val="24"/>
          <w:szCs w:val="24"/>
          <w:lang w:val="sr-Cyrl-RS"/>
        </w:rPr>
        <w:t xml:space="preserve"> гласи на Јавно предузеће „Електропривреда Србије“ Београд, и доставља се лично или поштом на адресу: </w:t>
      </w:r>
    </w:p>
    <w:p w14:paraId="528EE840" w14:textId="77777777" w:rsidR="00E702F6" w:rsidRDefault="002A3141" w:rsidP="002A3141">
      <w:pPr>
        <w:suppressAutoHyphens/>
        <w:spacing w:before="0"/>
        <w:contextualSpacing/>
        <w:jc w:val="center"/>
        <w:rPr>
          <w:b/>
          <w:sz w:val="24"/>
          <w:szCs w:val="24"/>
          <w:lang w:val="sr-Cyrl-RS"/>
        </w:rPr>
      </w:pPr>
      <w:r w:rsidRPr="002A3141">
        <w:rPr>
          <w:b/>
          <w:sz w:val="24"/>
          <w:szCs w:val="24"/>
          <w:lang w:val="sr-Cyrl-RS"/>
        </w:rPr>
        <w:t xml:space="preserve"> Јавно предузеће „Електропривреда Србије“,</w:t>
      </w:r>
    </w:p>
    <w:p w14:paraId="657DF56F" w14:textId="330E9C4C" w:rsidR="002A3141" w:rsidRPr="002A3141" w:rsidRDefault="00E702F6" w:rsidP="002A3141">
      <w:pPr>
        <w:suppressAutoHyphens/>
        <w:spacing w:before="0"/>
        <w:contextualSpacing/>
        <w:jc w:val="center"/>
        <w:rPr>
          <w:b/>
          <w:sz w:val="24"/>
          <w:szCs w:val="24"/>
          <w:lang w:val="sr-Cyrl-RS"/>
        </w:rPr>
      </w:pPr>
      <w:r>
        <w:rPr>
          <w:b/>
          <w:sz w:val="24"/>
          <w:szCs w:val="24"/>
          <w:lang w:val="sr-Cyrl-RS"/>
        </w:rPr>
        <w:t xml:space="preserve">Технички центар </w:t>
      </w:r>
      <w:r w:rsidR="002A3141" w:rsidRPr="002A3141">
        <w:rPr>
          <w:b/>
          <w:sz w:val="24"/>
          <w:szCs w:val="24"/>
          <w:lang w:val="sr-Cyrl-RS"/>
        </w:rPr>
        <w:t xml:space="preserve">Београд, </w:t>
      </w:r>
      <w:r w:rsidR="00C33D71">
        <w:rPr>
          <w:b/>
          <w:sz w:val="24"/>
          <w:szCs w:val="24"/>
          <w:lang w:val="sr-Cyrl-RS"/>
        </w:rPr>
        <w:t>Масарикова 1-3</w:t>
      </w:r>
    </w:p>
    <w:p w14:paraId="3E117CF7" w14:textId="52A1D836" w:rsidR="00D82BDC" w:rsidRDefault="002A3141" w:rsidP="002A3141">
      <w:pPr>
        <w:suppressAutoHyphens/>
        <w:spacing w:before="0"/>
        <w:contextualSpacing/>
        <w:jc w:val="center"/>
        <w:rPr>
          <w:b/>
          <w:sz w:val="24"/>
          <w:szCs w:val="24"/>
          <w:lang w:val="sr-Cyrl-RS"/>
        </w:rPr>
      </w:pPr>
      <w:r w:rsidRPr="0026668E">
        <w:rPr>
          <w:i/>
          <w:sz w:val="24"/>
          <w:szCs w:val="24"/>
          <w:lang w:val="sr-Cyrl-RS"/>
        </w:rPr>
        <w:t>са назнаком:</w:t>
      </w:r>
      <w:r w:rsidRPr="002A3141">
        <w:rPr>
          <w:b/>
          <w:sz w:val="24"/>
          <w:szCs w:val="24"/>
          <w:lang w:val="sr-Cyrl-RS"/>
        </w:rPr>
        <w:t xml:space="preserve"> Средство финансијског обезбеђења за ЈН/1000/0589/2017</w:t>
      </w:r>
    </w:p>
    <w:p w14:paraId="25F07765" w14:textId="77777777" w:rsidR="002A3141" w:rsidRPr="00A14F6E" w:rsidRDefault="002A3141" w:rsidP="002A3141">
      <w:pPr>
        <w:suppressAutoHyphens/>
        <w:spacing w:before="0"/>
        <w:contextualSpacing/>
        <w:jc w:val="center"/>
        <w:rPr>
          <w:b/>
          <w:sz w:val="24"/>
          <w:szCs w:val="24"/>
          <w:lang w:val="sr-Cyrl-RS"/>
        </w:rPr>
      </w:pPr>
    </w:p>
    <w:p w14:paraId="3E5DE9C2" w14:textId="77777777" w:rsidR="0085348E" w:rsidRPr="00EC5BB4" w:rsidRDefault="0085348E" w:rsidP="003E264F">
      <w:pPr>
        <w:pStyle w:val="KDPodnaslov2"/>
        <w:numPr>
          <w:ilvl w:val="1"/>
          <w:numId w:val="25"/>
        </w:numPr>
        <w:spacing w:before="0"/>
        <w:ind w:hanging="1170"/>
        <w:jc w:val="both"/>
        <w:rPr>
          <w:rFonts w:cs="Arial"/>
          <w:sz w:val="24"/>
          <w:szCs w:val="24"/>
        </w:rPr>
      </w:pPr>
      <w:r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w:t>
      </w:r>
      <w:proofErr w:type="gramStart"/>
      <w:r w:rsidRPr="00EC5BB4">
        <w:rPr>
          <w:rFonts w:cs="Arial"/>
          <w:sz w:val="24"/>
          <w:szCs w:val="24"/>
        </w:rPr>
        <w:t>ПОВЕРЉИВО“</w:t>
      </w:r>
      <w:proofErr w:type="gramEnd"/>
      <w:r w:rsidRPr="00EC5BB4">
        <w:rPr>
          <w:rFonts w:cs="Arial"/>
          <w:sz w:val="24"/>
          <w:szCs w:val="24"/>
        </w:rPr>
        <w:t>.</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w:t>
      </w:r>
      <w:r w:rsidRPr="00EC5BB4">
        <w:rPr>
          <w:rFonts w:cs="Arial"/>
          <w:sz w:val="24"/>
          <w:szCs w:val="24"/>
        </w:rPr>
        <w:lastRenderedPageBreak/>
        <w:t>Понуђач ће то учинити тако што ће његов представник изнад ознаке поверљивости написати „</w:t>
      </w:r>
      <w:proofErr w:type="gramStart"/>
      <w:r w:rsidRPr="00EC5BB4">
        <w:rPr>
          <w:rFonts w:cs="Arial"/>
          <w:sz w:val="24"/>
          <w:szCs w:val="24"/>
        </w:rPr>
        <w:t>ОПОЗИВ“</w:t>
      </w:r>
      <w:proofErr w:type="gramEnd"/>
      <w:r w:rsidRPr="00EC5BB4">
        <w:rPr>
          <w:rFonts w:cs="Arial"/>
          <w:sz w:val="24"/>
          <w:szCs w:val="24"/>
        </w:rPr>
        <w:t>,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BE0D390"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w:t>
      </w:r>
      <w:proofErr w:type="gramStart"/>
      <w:r w:rsidRPr="00EC5BB4">
        <w:rPr>
          <w:rFonts w:cs="Arial"/>
          <w:sz w:val="24"/>
          <w:szCs w:val="24"/>
        </w:rPr>
        <w:t>услова,цена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7777777" w:rsidR="0085348E" w:rsidRPr="008F774C" w:rsidRDefault="0085348E" w:rsidP="003E264F">
      <w:pPr>
        <w:pStyle w:val="KDPodnaslov2"/>
        <w:numPr>
          <w:ilvl w:val="1"/>
          <w:numId w:val="25"/>
        </w:numPr>
        <w:tabs>
          <w:tab w:val="clear" w:pos="567"/>
          <w:tab w:val="left" w:pos="0"/>
        </w:tabs>
        <w:spacing w:before="0"/>
        <w:ind w:left="0" w:firstLin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3488290D" w14:textId="0D9C856E"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69BA8B8" w14:textId="77777777" w:rsidR="0085348E" w:rsidRPr="00EC5BB4" w:rsidRDefault="0085348E" w:rsidP="0085348E">
      <w:pPr>
        <w:pStyle w:val="KDParagraf"/>
        <w:spacing w:before="0"/>
        <w:rPr>
          <w:rFonts w:cs="Arial"/>
          <w:sz w:val="24"/>
          <w:szCs w:val="24"/>
          <w:lang w:val="ru-RU"/>
        </w:rPr>
      </w:pPr>
    </w:p>
    <w:p w14:paraId="7CA4823E" w14:textId="77777777" w:rsidR="0085348E" w:rsidRPr="00EC5BB4" w:rsidRDefault="0085348E" w:rsidP="003E264F">
      <w:pPr>
        <w:pStyle w:val="KDPodnaslov2"/>
        <w:numPr>
          <w:ilvl w:val="1"/>
          <w:numId w:val="25"/>
        </w:numPr>
        <w:spacing w:before="0"/>
        <w:ind w:hanging="1170"/>
        <w:jc w:val="both"/>
        <w:rPr>
          <w:rFonts w:cs="Arial"/>
          <w:sz w:val="24"/>
          <w:szCs w:val="24"/>
        </w:rPr>
      </w:pPr>
      <w:r w:rsidRPr="00EC5BB4">
        <w:rPr>
          <w:rFonts w:cs="Arial"/>
          <w:sz w:val="24"/>
          <w:szCs w:val="24"/>
        </w:rPr>
        <w:t>Накнада за коришћење патената</w:t>
      </w:r>
    </w:p>
    <w:p w14:paraId="4E2577D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05608E23" w:rsidR="0085348E" w:rsidRDefault="008F774C" w:rsidP="003E264F">
      <w:pPr>
        <w:pStyle w:val="KDPodnaslov2"/>
        <w:numPr>
          <w:ilvl w:val="1"/>
          <w:numId w:val="25"/>
        </w:numPr>
        <w:tabs>
          <w:tab w:val="clear" w:pos="567"/>
          <w:tab w:val="left" w:pos="0"/>
        </w:tabs>
        <w:spacing w:before="0"/>
        <w:ind w:left="0" w:firstLin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29029429" w14:textId="35FC394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77777777" w:rsidR="008D2B23" w:rsidRPr="00EC5BB4" w:rsidRDefault="008D2B23" w:rsidP="0026668E">
      <w:pPr>
        <w:pStyle w:val="KDPodnaslov2"/>
        <w:numPr>
          <w:ilvl w:val="1"/>
          <w:numId w:val="25"/>
        </w:numPr>
        <w:spacing w:before="0"/>
        <w:ind w:hanging="1170"/>
        <w:contextualSpacing/>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14:paraId="1136E431" w14:textId="51F17D54" w:rsidR="008D2B23" w:rsidRPr="00CC2AF6" w:rsidRDefault="008D2B23" w:rsidP="0026668E">
      <w:pPr>
        <w:spacing w:before="0"/>
        <w:contextualSpacing/>
        <w:rPr>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CC2AF6">
        <w:rPr>
          <w:rFonts w:cs="Arial"/>
          <w:sz w:val="24"/>
          <w:szCs w:val="24"/>
          <w:lang w:val="ru-RU"/>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w:t>
      </w:r>
      <w:r w:rsidR="00CC2AF6">
        <w:rPr>
          <w:rFonts w:cs="Arial"/>
          <w:sz w:val="24"/>
          <w:szCs w:val="24"/>
          <w:lang w:val="ru-RU"/>
        </w:rPr>
        <w:t xml:space="preserve"> (словима:пет)</w:t>
      </w:r>
      <w:r w:rsidRPr="00EC5BB4">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05030D">
        <w:rPr>
          <w:rFonts w:cs="Arial"/>
          <w:color w:val="000000"/>
          <w:sz w:val="24"/>
          <w:szCs w:val="24"/>
          <w:lang w:val="ru-RU"/>
        </w:rPr>
        <w:t>ЈН/1000/0</w:t>
      </w:r>
      <w:r w:rsidR="00A14F6E">
        <w:rPr>
          <w:rFonts w:cs="Arial"/>
          <w:color w:val="000000"/>
          <w:sz w:val="24"/>
          <w:szCs w:val="24"/>
          <w:lang w:val="ru-RU"/>
        </w:rPr>
        <w:t>589</w:t>
      </w:r>
      <w:r w:rsidR="0005030D">
        <w:rPr>
          <w:rFonts w:cs="Arial"/>
          <w:color w:val="000000"/>
          <w:sz w:val="24"/>
          <w:szCs w:val="24"/>
          <w:lang w:val="ru-RU"/>
        </w:rPr>
        <w:t>/201</w:t>
      </w:r>
      <w:r w:rsidR="00866185">
        <w:rPr>
          <w:rFonts w:cs="Arial"/>
          <w:color w:val="000000"/>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0026668E">
        <w:rPr>
          <w:rFonts w:cs="Arial"/>
          <w:sz w:val="24"/>
          <w:szCs w:val="24"/>
          <w:lang w:val="ru-RU"/>
        </w:rPr>
        <w:t xml:space="preserve"> адресу</w:t>
      </w:r>
      <w:r w:rsidR="00CC2AF6">
        <w:rPr>
          <w:rFonts w:cs="Arial"/>
          <w:sz w:val="24"/>
          <w:szCs w:val="24"/>
          <w:lang w:val="ru-RU"/>
        </w:rPr>
        <w:t xml:space="preserve"> </w:t>
      </w:r>
      <w:hyperlink r:id="rId175" w:history="1">
        <w:r w:rsidR="00A14F6E" w:rsidRPr="00D03029">
          <w:rPr>
            <w:rStyle w:val="Hyperlink"/>
            <w:sz w:val="24"/>
            <w:szCs w:val="24"/>
            <w:lang w:val="sr-Latn-RS"/>
          </w:rPr>
          <w:t>aleksandra.adamovic</w:t>
        </w:r>
        <w:r w:rsidR="00A14F6E" w:rsidRPr="00D03029">
          <w:rPr>
            <w:rStyle w:val="Hyperlink"/>
            <w:sz w:val="24"/>
            <w:szCs w:val="24"/>
          </w:rPr>
          <w:t>@eps.rs</w:t>
        </w:r>
      </w:hyperlink>
      <w:r w:rsidR="00CC2AF6">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05030D" w:rsidRPr="0005030D">
        <w:rPr>
          <w:rFonts w:cs="Arial"/>
          <w:sz w:val="24"/>
          <w:szCs w:val="24"/>
          <w:lang w:val="ru-RU"/>
        </w:rPr>
        <w:t>7:30 до 15:30</w:t>
      </w:r>
      <w:r w:rsidRPr="0005030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4026CA65" w:rsidR="008D2B23" w:rsidRPr="00EC5BB4" w:rsidRDefault="00CC2AF6" w:rsidP="00866185">
      <w:pPr>
        <w:spacing w:before="0"/>
        <w:rPr>
          <w:rFonts w:cs="Arial"/>
          <w:sz w:val="24"/>
          <w:szCs w:val="24"/>
          <w:lang w:val="ru-RU"/>
        </w:rPr>
      </w:pPr>
      <w:r>
        <w:rPr>
          <w:rFonts w:cs="Arial"/>
          <w:sz w:val="24"/>
          <w:szCs w:val="24"/>
          <w:lang w:val="ru-RU"/>
        </w:rPr>
        <w:t>Наручилац ће у року од 3 (словима:три)</w:t>
      </w:r>
      <w:r w:rsidR="008D2B23" w:rsidRPr="00EC5BB4">
        <w:rPr>
          <w:rFonts w:cs="Arial"/>
          <w:sz w:val="24"/>
          <w:szCs w:val="24"/>
          <w:lang w:val="ru-RU"/>
        </w:rPr>
        <w:t xml:space="preserve"> дана по пријему захтева објавити </w:t>
      </w:r>
      <w:r w:rsidR="008D2B23" w:rsidRPr="00EC5BB4">
        <w:rPr>
          <w:rFonts w:cs="Arial"/>
          <w:sz w:val="24"/>
          <w:szCs w:val="24"/>
        </w:rPr>
        <w:t>Одговор на захтев</w:t>
      </w:r>
      <w:r w:rsidR="008D2B23"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66185">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866185">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14152" w:rsidRDefault="00C14152" w:rsidP="00C14152">
      <w:pPr>
        <w:spacing w:before="0"/>
        <w:rPr>
          <w:rFonts w:cs="Arial"/>
          <w:sz w:val="24"/>
          <w:szCs w:val="24"/>
          <w:lang w:val="ru-RU"/>
        </w:rPr>
      </w:pPr>
      <w:r w:rsidRPr="00C14152">
        <w:rPr>
          <w:rFonts w:cs="Arial"/>
          <w:sz w:val="24"/>
          <w:szCs w:val="24"/>
          <w:lang w:val="ru-RU"/>
        </w:rPr>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311C9CF"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7777777" w:rsidR="008D2B23" w:rsidRPr="00EC5BB4" w:rsidRDefault="008D2B23" w:rsidP="003E264F">
      <w:pPr>
        <w:pStyle w:val="KDPodnaslov2"/>
        <w:numPr>
          <w:ilvl w:val="1"/>
          <w:numId w:val="25"/>
        </w:numPr>
        <w:spacing w:before="0"/>
        <w:ind w:hanging="117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14:paraId="17F3CA43" w14:textId="7024290F"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7777777" w:rsidR="00C14152" w:rsidRPr="00EC5BB4" w:rsidRDefault="00C14152" w:rsidP="003E264F">
      <w:pPr>
        <w:pStyle w:val="KDPodnaslov2"/>
        <w:numPr>
          <w:ilvl w:val="1"/>
          <w:numId w:val="25"/>
        </w:numPr>
        <w:spacing w:before="0"/>
        <w:ind w:hanging="117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B69DFA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1C3B51FB" w14:textId="702AFDFD"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77777777" w:rsidR="00B20A6C" w:rsidRPr="00EC5BB4" w:rsidRDefault="00B20A6C" w:rsidP="003E264F">
      <w:pPr>
        <w:pStyle w:val="KDPodnaslov2"/>
        <w:numPr>
          <w:ilvl w:val="1"/>
          <w:numId w:val="25"/>
        </w:numPr>
        <w:spacing w:before="0"/>
        <w:ind w:hanging="117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7A2F5D1" w14:textId="6E6C7F59"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w:t>
      </w:r>
      <w:r w:rsidR="001909B2">
        <w:rPr>
          <w:rFonts w:ascii="Arial" w:eastAsia="TimesNewRomanPSMT" w:hAnsi="Arial" w:cs="Arial"/>
          <w:bCs/>
          <w:iCs/>
          <w:sz w:val="24"/>
          <w:szCs w:val="24"/>
        </w:rPr>
        <w:t xml:space="preserve"> недостатке сходно члану 106. Закона</w:t>
      </w:r>
      <w:r w:rsidR="00A14F6E">
        <w:rPr>
          <w:rFonts w:ascii="Arial" w:eastAsia="TimesNewRomanPSMT" w:hAnsi="Arial" w:cs="Arial"/>
          <w:bCs/>
          <w:iCs/>
          <w:sz w:val="24"/>
          <w:szCs w:val="24"/>
          <w:lang w:val="sr-Cyrl-RS"/>
        </w:rPr>
        <w:t>.</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0C5510B2" w:rsidR="008D2B23" w:rsidRPr="00EC5BB4" w:rsidRDefault="00C14152" w:rsidP="003E264F">
      <w:pPr>
        <w:pStyle w:val="KDPodnaslov2"/>
        <w:numPr>
          <w:ilvl w:val="1"/>
          <w:numId w:val="25"/>
        </w:numPr>
        <w:spacing w:before="0"/>
        <w:ind w:hanging="1170"/>
        <w:jc w:val="both"/>
        <w:rPr>
          <w:rFonts w:cs="Arial"/>
          <w:sz w:val="24"/>
          <w:szCs w:val="24"/>
        </w:rPr>
      </w:pPr>
      <w:r>
        <w:rPr>
          <w:rFonts w:cs="Arial"/>
          <w:sz w:val="24"/>
          <w:szCs w:val="24"/>
        </w:rPr>
        <w:t>Рок за доношење Одлуке о додели уговора/обустави</w:t>
      </w:r>
    </w:p>
    <w:p w14:paraId="2E124842" w14:textId="1E3A761F"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Pr="0005030D">
        <w:rPr>
          <w:rFonts w:eastAsia="TimesNewRomanPSMT" w:cs="Arial"/>
          <w:sz w:val="24"/>
          <w:szCs w:val="24"/>
        </w:rPr>
        <w:t xml:space="preserve">о додели </w:t>
      </w:r>
      <w:r w:rsidRPr="0005030D">
        <w:rPr>
          <w:rFonts w:eastAsia="TimesNewRomanPSMT"/>
          <w:sz w:val="24"/>
          <w:szCs w:val="24"/>
        </w:rPr>
        <w:t>уговора/обустави поступка</w:t>
      </w:r>
      <w:r w:rsidRPr="0005030D">
        <w:rPr>
          <w:rFonts w:eastAsia="TimesNewRomanPSMT" w:cs="Arial"/>
          <w:sz w:val="24"/>
          <w:szCs w:val="24"/>
        </w:rPr>
        <w:t xml:space="preserve"> </w:t>
      </w:r>
      <w:r w:rsidRPr="00C14152">
        <w:rPr>
          <w:rFonts w:eastAsia="TimesNewRomanPSMT" w:cs="Arial"/>
          <w:sz w:val="24"/>
          <w:szCs w:val="24"/>
        </w:rPr>
        <w:t xml:space="preserve">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1909B2">
        <w:rPr>
          <w:rFonts w:eastAsia="TimesNewRomanPSMT" w:cs="Arial"/>
          <w:sz w:val="24"/>
          <w:szCs w:val="24"/>
          <w:lang w:val="sr-Cyrl-RS"/>
        </w:rPr>
        <w:t>словима:</w:t>
      </w:r>
      <w:r w:rsidR="00A14F6E">
        <w:rPr>
          <w:rFonts w:eastAsia="TimesNewRomanPSMT" w:cs="Arial"/>
          <w:sz w:val="24"/>
          <w:szCs w:val="24"/>
          <w:lang w:val="sr-Cyrl-RS"/>
        </w:rPr>
        <w:t xml:space="preserve"> </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14:paraId="0E6AC4C7" w14:textId="4AE5BE4D"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lastRenderedPageBreak/>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05030D">
        <w:rPr>
          <w:rFonts w:eastAsia="TimesNewRomanPSMT" w:cs="Arial"/>
          <w:sz w:val="24"/>
          <w:szCs w:val="24"/>
          <w:lang w:val="sr-Cyrl-RS"/>
        </w:rPr>
        <w:t>словима:</w:t>
      </w:r>
      <w:r w:rsidR="00A14F6E">
        <w:rPr>
          <w:rFonts w:eastAsia="TimesNewRomanPSMT" w:cs="Arial"/>
          <w:sz w:val="24"/>
          <w:szCs w:val="24"/>
          <w:lang w:val="sr-Cyrl-RS"/>
        </w:rPr>
        <w:t xml:space="preserve"> </w:t>
      </w:r>
      <w:r w:rsidRPr="00C14152">
        <w:rPr>
          <w:rFonts w:eastAsia="TimesNewRomanPSMT" w:cs="Arial"/>
          <w:sz w:val="24"/>
          <w:szCs w:val="24"/>
        </w:rPr>
        <w:t>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77777777" w:rsidR="008D2B23" w:rsidRPr="00EC5BB4" w:rsidRDefault="008D2B23" w:rsidP="003E264F">
      <w:pPr>
        <w:pStyle w:val="KDPodnaslov2"/>
        <w:numPr>
          <w:ilvl w:val="1"/>
          <w:numId w:val="25"/>
        </w:numPr>
        <w:spacing w:before="0"/>
        <w:ind w:hanging="1170"/>
        <w:jc w:val="both"/>
        <w:rPr>
          <w:rFonts w:cs="Arial"/>
          <w:sz w:val="24"/>
          <w:szCs w:val="24"/>
          <w:lang w:val="ru-RU"/>
        </w:rPr>
      </w:pPr>
      <w:bookmarkStart w:id="243" w:name="_Toc441651607"/>
      <w:bookmarkStart w:id="244" w:name="_Toc442559918"/>
      <w:r w:rsidRPr="00EC5BB4">
        <w:rPr>
          <w:rFonts w:cs="Arial"/>
          <w:sz w:val="24"/>
          <w:szCs w:val="24"/>
          <w:lang w:val="ru-RU"/>
        </w:rPr>
        <w:t>Н</w:t>
      </w:r>
      <w:r w:rsidRPr="00EC5BB4">
        <w:rPr>
          <w:rFonts w:cs="Arial"/>
          <w:sz w:val="24"/>
          <w:szCs w:val="24"/>
        </w:rPr>
        <w:t>егативне референце</w:t>
      </w:r>
      <w:bookmarkEnd w:id="243"/>
      <w:bookmarkEnd w:id="244"/>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98DBF4D" w14:textId="77777777" w:rsidR="00A14F6E" w:rsidRDefault="008D2B23" w:rsidP="003E264F">
      <w:pPr>
        <w:pStyle w:val="KDNabrajanje"/>
        <w:numPr>
          <w:ilvl w:val="0"/>
          <w:numId w:val="33"/>
        </w:numPr>
        <w:spacing w:before="0"/>
        <w:rPr>
          <w:rFonts w:cs="Arial"/>
          <w:sz w:val="24"/>
          <w:szCs w:val="24"/>
        </w:rPr>
      </w:pPr>
      <w:r w:rsidRPr="00EC5BB4">
        <w:rPr>
          <w:rFonts w:cs="Arial"/>
          <w:sz w:val="24"/>
          <w:szCs w:val="24"/>
        </w:rPr>
        <w:t>поступао супротно забрани из чл. 23. и 25. Закона;</w:t>
      </w:r>
    </w:p>
    <w:p w14:paraId="49CD8AE1" w14:textId="6BD8DC71" w:rsidR="008D2B23" w:rsidRPr="00A14F6E" w:rsidRDefault="008D2B23" w:rsidP="003E264F">
      <w:pPr>
        <w:pStyle w:val="KDNabrajanje"/>
        <w:numPr>
          <w:ilvl w:val="0"/>
          <w:numId w:val="33"/>
        </w:numPr>
        <w:spacing w:before="0"/>
        <w:rPr>
          <w:rFonts w:cs="Arial"/>
          <w:sz w:val="24"/>
          <w:szCs w:val="24"/>
        </w:rPr>
      </w:pPr>
      <w:r w:rsidRPr="00A14F6E">
        <w:rPr>
          <w:rFonts w:cs="Arial"/>
          <w:sz w:val="24"/>
          <w:szCs w:val="24"/>
        </w:rPr>
        <w:t>учинио повреду конкуренције;</w:t>
      </w:r>
    </w:p>
    <w:p w14:paraId="4B36D430" w14:textId="77777777" w:rsidR="00A14F6E" w:rsidRDefault="008D2B23" w:rsidP="003E264F">
      <w:pPr>
        <w:pStyle w:val="KDNabrajanje"/>
        <w:numPr>
          <w:ilvl w:val="0"/>
          <w:numId w:val="33"/>
        </w:numPr>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408F0EC8" w:rsidR="008D2B23" w:rsidRPr="00A14F6E" w:rsidRDefault="008D2B23" w:rsidP="003E264F">
      <w:pPr>
        <w:pStyle w:val="KDNabrajanje"/>
        <w:numPr>
          <w:ilvl w:val="0"/>
          <w:numId w:val="33"/>
        </w:numPr>
        <w:spacing w:before="0"/>
        <w:rPr>
          <w:rFonts w:cs="Arial"/>
          <w:sz w:val="24"/>
          <w:szCs w:val="24"/>
        </w:rPr>
      </w:pPr>
      <w:r w:rsidRPr="00A14F6E">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3E264F">
      <w:pPr>
        <w:pStyle w:val="KDNabrajanje"/>
        <w:numPr>
          <w:ilvl w:val="0"/>
          <w:numId w:val="34"/>
        </w:numPr>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3E264F">
      <w:pPr>
        <w:pStyle w:val="KDNabrajanje"/>
        <w:numPr>
          <w:ilvl w:val="0"/>
          <w:numId w:val="34"/>
        </w:numPr>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3E264F">
      <w:pPr>
        <w:pStyle w:val="KDNabrajanje"/>
        <w:numPr>
          <w:ilvl w:val="0"/>
          <w:numId w:val="34"/>
        </w:numPr>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3E264F">
      <w:pPr>
        <w:pStyle w:val="KDNabrajanje"/>
        <w:numPr>
          <w:ilvl w:val="0"/>
          <w:numId w:val="34"/>
        </w:numPr>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3E264F">
      <w:pPr>
        <w:pStyle w:val="KDNabrajanje"/>
        <w:numPr>
          <w:ilvl w:val="0"/>
          <w:numId w:val="34"/>
        </w:numPr>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3E264F">
      <w:pPr>
        <w:pStyle w:val="KDNabrajanje"/>
        <w:numPr>
          <w:ilvl w:val="0"/>
          <w:numId w:val="34"/>
        </w:numPr>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3E264F">
      <w:pPr>
        <w:pStyle w:val="KDNabrajanje"/>
        <w:numPr>
          <w:ilvl w:val="0"/>
          <w:numId w:val="34"/>
        </w:numPr>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5B5F56" w:rsidR="008D2B23"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76567DF" w14:textId="77777777" w:rsidR="00A14F6E" w:rsidRPr="00EC5BB4" w:rsidRDefault="00A14F6E" w:rsidP="008D2B23">
      <w:pPr>
        <w:pStyle w:val="KDParagraf"/>
        <w:spacing w:before="0"/>
        <w:rPr>
          <w:rFonts w:cs="Arial"/>
          <w:sz w:val="24"/>
          <w:szCs w:val="24"/>
        </w:rPr>
      </w:pP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77777777" w:rsidR="008D2B23" w:rsidRPr="00EC5BB4" w:rsidRDefault="008D2B23" w:rsidP="003E264F">
      <w:pPr>
        <w:pStyle w:val="KDPodnaslov2"/>
        <w:numPr>
          <w:ilvl w:val="1"/>
          <w:numId w:val="25"/>
        </w:numPr>
        <w:spacing w:before="0"/>
        <w:ind w:hanging="1170"/>
        <w:jc w:val="both"/>
        <w:rPr>
          <w:rFonts w:cs="Arial"/>
          <w:sz w:val="24"/>
          <w:szCs w:val="24"/>
        </w:rPr>
      </w:pPr>
      <w:bookmarkStart w:id="245" w:name="_Toc441651608"/>
      <w:bookmarkStart w:id="246" w:name="_Toc442559919"/>
      <w:r w:rsidRPr="00EC5BB4">
        <w:rPr>
          <w:rFonts w:cs="Arial"/>
          <w:sz w:val="24"/>
          <w:szCs w:val="24"/>
        </w:rPr>
        <w:t>Увид у документацију</w:t>
      </w:r>
      <w:bookmarkEnd w:id="245"/>
      <w:bookmarkEnd w:id="246"/>
    </w:p>
    <w:p w14:paraId="2FABEBAF" w14:textId="38161034"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CC2AF6">
        <w:rPr>
          <w:rFonts w:cs="Arial"/>
          <w:sz w:val="24"/>
          <w:szCs w:val="24"/>
          <w:lang w:bidi="en-US"/>
        </w:rPr>
        <w:t>у јавне набавке после доношења О</w:t>
      </w:r>
      <w:r w:rsidRPr="00EC5BB4">
        <w:rPr>
          <w:rFonts w:cs="Arial"/>
          <w:sz w:val="24"/>
          <w:szCs w:val="24"/>
          <w:lang w:bidi="en-US"/>
        </w:rPr>
        <w:t>д</w:t>
      </w:r>
      <w:r w:rsidR="00CC2AF6">
        <w:rPr>
          <w:rFonts w:cs="Arial"/>
          <w:sz w:val="24"/>
          <w:szCs w:val="24"/>
          <w:lang w:bidi="en-US"/>
        </w:rPr>
        <w:t>луке о додели уговора, односно О</w:t>
      </w:r>
      <w:r w:rsidRPr="00EC5BB4">
        <w:rPr>
          <w:rFonts w:cs="Arial"/>
          <w:sz w:val="24"/>
          <w:szCs w:val="24"/>
          <w:lang w:bidi="en-US"/>
        </w:rPr>
        <w:t>длуке о обустави поступка о чему може поднети писмени захтев Наручиоцу.</w:t>
      </w:r>
    </w:p>
    <w:p w14:paraId="717D6CA4" w14:textId="55D97B36"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A14F6E">
        <w:rPr>
          <w:rFonts w:cs="Arial"/>
          <w:sz w:val="24"/>
          <w:szCs w:val="24"/>
          <w:lang w:bidi="en-US"/>
        </w:rPr>
        <w:t xml:space="preserve"> заштити податке у складу са чланом </w:t>
      </w:r>
      <w:r w:rsidRPr="00EC5BB4">
        <w:rPr>
          <w:rFonts w:cs="Arial"/>
          <w:sz w:val="24"/>
          <w:szCs w:val="24"/>
          <w:lang w:bidi="en-US"/>
        </w:rPr>
        <w:t>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77777777" w:rsidR="008D2B23" w:rsidRPr="00EC5BB4" w:rsidRDefault="008D2B23" w:rsidP="003E264F">
      <w:pPr>
        <w:pStyle w:val="KDPodnaslov2"/>
        <w:numPr>
          <w:ilvl w:val="1"/>
          <w:numId w:val="25"/>
        </w:numPr>
        <w:spacing w:before="0"/>
        <w:ind w:hanging="1170"/>
        <w:jc w:val="both"/>
        <w:rPr>
          <w:rFonts w:cs="Arial"/>
          <w:sz w:val="24"/>
          <w:szCs w:val="24"/>
        </w:rPr>
      </w:pPr>
      <w:bookmarkStart w:id="247" w:name="_Toc441651609"/>
      <w:bookmarkStart w:id="248" w:name="_Toc442559920"/>
      <w:r w:rsidRPr="00EC5BB4">
        <w:rPr>
          <w:rFonts w:cs="Arial"/>
          <w:sz w:val="24"/>
          <w:szCs w:val="24"/>
          <w:lang w:val="ru-RU"/>
        </w:rPr>
        <w:lastRenderedPageBreak/>
        <w:t>З</w:t>
      </w:r>
      <w:r w:rsidRPr="00EC5BB4">
        <w:rPr>
          <w:rFonts w:cs="Arial"/>
          <w:sz w:val="24"/>
          <w:szCs w:val="24"/>
        </w:rPr>
        <w:t>аштита права понуђача</w:t>
      </w:r>
      <w:bookmarkEnd w:id="247"/>
      <w:bookmarkEnd w:id="248"/>
    </w:p>
    <w:p w14:paraId="567008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79A8F8BD" w:rsidR="00886827" w:rsidRPr="00EC5BB4" w:rsidRDefault="00886827" w:rsidP="00866185">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 xml:space="preserve">„Електропривреда </w:t>
      </w:r>
      <w:proofErr w:type="gramStart"/>
      <w:r w:rsidRPr="00C14152">
        <w:rPr>
          <w:rFonts w:cs="Arial"/>
          <w:sz w:val="24"/>
          <w:szCs w:val="24"/>
          <w:lang w:bidi="en-US"/>
        </w:rPr>
        <w:t>Србије“ Београд</w:t>
      </w:r>
      <w:proofErr w:type="gramEnd"/>
      <w:r w:rsidR="0005030D">
        <w:rPr>
          <w:rFonts w:cs="Arial"/>
          <w:sz w:val="24"/>
          <w:szCs w:val="24"/>
          <w:lang w:val="sr-Cyrl-RS" w:bidi="en-US"/>
        </w:rPr>
        <w:t xml:space="preserve">, ул. Балканска 13, </w:t>
      </w:r>
      <w:r w:rsidRPr="00EC5BB4">
        <w:rPr>
          <w:rFonts w:cs="Arial"/>
          <w:sz w:val="24"/>
          <w:szCs w:val="24"/>
          <w:lang w:bidi="en-US"/>
        </w:rPr>
        <w:t>са назнаком</w:t>
      </w:r>
      <w:r w:rsidR="0005030D">
        <w:rPr>
          <w:rFonts w:cs="Arial"/>
          <w:sz w:val="24"/>
          <w:szCs w:val="24"/>
          <w:lang w:val="sr-Cyrl-RS" w:bidi="en-US"/>
        </w:rPr>
        <w:t>:</w:t>
      </w:r>
      <w:r w:rsidR="00AB320F">
        <w:rPr>
          <w:rFonts w:cs="Arial"/>
          <w:sz w:val="24"/>
          <w:szCs w:val="24"/>
          <w:lang w:val="sr-Cyrl-RS" w:bidi="en-US"/>
        </w:rPr>
        <w:t xml:space="preserve"> </w:t>
      </w:r>
      <w:r w:rsidRPr="00EC5BB4">
        <w:rPr>
          <w:rFonts w:cs="Arial"/>
          <w:sz w:val="24"/>
          <w:szCs w:val="24"/>
          <w:lang w:bidi="en-US"/>
        </w:rPr>
        <w:t>Захтев</w:t>
      </w:r>
      <w:r w:rsidR="0005030D">
        <w:rPr>
          <w:rFonts w:cs="Arial"/>
          <w:sz w:val="24"/>
          <w:szCs w:val="24"/>
          <w:lang w:bidi="en-US"/>
        </w:rPr>
        <w:t xml:space="preserve"> за заштиту права за ЈН добара</w:t>
      </w:r>
      <w:r w:rsidRPr="00EC5BB4">
        <w:rPr>
          <w:rFonts w:cs="Arial"/>
          <w:sz w:val="24"/>
          <w:szCs w:val="24"/>
          <w:lang w:bidi="en-US"/>
        </w:rPr>
        <w:t xml:space="preserve"> бр.</w:t>
      </w:r>
      <w:r w:rsidR="00586200">
        <w:rPr>
          <w:rFonts w:cs="Arial"/>
          <w:sz w:val="24"/>
          <w:szCs w:val="24"/>
          <w:lang w:val="sr-Cyrl-RS" w:bidi="en-US"/>
        </w:rPr>
        <w:t xml:space="preserve"> </w:t>
      </w:r>
      <w:r w:rsidRPr="00EC5BB4">
        <w:rPr>
          <w:rFonts w:cs="Arial"/>
          <w:sz w:val="24"/>
          <w:szCs w:val="24"/>
          <w:lang w:bidi="en-US"/>
        </w:rPr>
        <w:t>ЈН</w:t>
      </w:r>
      <w:r w:rsidR="0005030D">
        <w:rPr>
          <w:rFonts w:cs="Arial"/>
          <w:sz w:val="24"/>
          <w:szCs w:val="24"/>
          <w:lang w:val="sr-Cyrl-RS" w:bidi="en-US"/>
        </w:rPr>
        <w:t>/1000/0</w:t>
      </w:r>
      <w:r w:rsidR="00586200">
        <w:rPr>
          <w:rFonts w:cs="Arial"/>
          <w:sz w:val="24"/>
          <w:szCs w:val="24"/>
          <w:lang w:val="sr-Latn-RS" w:bidi="en-US"/>
        </w:rPr>
        <w:t>58</w:t>
      </w:r>
      <w:r w:rsidR="00866185">
        <w:rPr>
          <w:rFonts w:cs="Arial"/>
          <w:sz w:val="24"/>
          <w:szCs w:val="24"/>
          <w:lang w:val="sr-Latn-RS" w:bidi="en-US"/>
        </w:rPr>
        <w:t>9</w:t>
      </w:r>
      <w:r w:rsidR="0005030D">
        <w:rPr>
          <w:rFonts w:cs="Arial"/>
          <w:sz w:val="24"/>
          <w:szCs w:val="24"/>
          <w:lang w:val="sr-Cyrl-RS" w:bidi="en-US"/>
        </w:rPr>
        <w:t>/201</w:t>
      </w:r>
      <w:r w:rsidR="00866185">
        <w:rPr>
          <w:rFonts w:cs="Arial"/>
          <w:sz w:val="24"/>
          <w:szCs w:val="24"/>
          <w:lang w:val="sr-Latn-RS" w:bidi="en-US"/>
        </w:rPr>
        <w:t>7</w:t>
      </w:r>
      <w:r w:rsidRPr="00EC5BB4">
        <w:rPr>
          <w:rFonts w:cs="Arial"/>
          <w:sz w:val="24"/>
          <w:szCs w:val="24"/>
          <w:lang w:bidi="en-US"/>
        </w:rPr>
        <w:t>, а копија се истовремено доставља Републичкој комисији.</w:t>
      </w:r>
    </w:p>
    <w:p w14:paraId="49D95D4C" w14:textId="4EA68BCF" w:rsidR="00886827" w:rsidRPr="0005030D" w:rsidRDefault="00886827" w:rsidP="0005030D">
      <w:pPr>
        <w:jc w:val="left"/>
        <w:rPr>
          <w:sz w:val="24"/>
          <w:szCs w:val="24"/>
        </w:rPr>
      </w:pPr>
      <w:r w:rsidRPr="00EC5BB4">
        <w:rPr>
          <w:rFonts w:cs="Arial"/>
          <w:sz w:val="24"/>
          <w:szCs w:val="24"/>
          <w:lang w:bidi="en-US"/>
        </w:rPr>
        <w:t>Захтев за заштиту права се може доставити и пут</w:t>
      </w:r>
      <w:r w:rsidR="0026668E">
        <w:rPr>
          <w:rFonts w:cs="Arial"/>
          <w:sz w:val="24"/>
          <w:szCs w:val="24"/>
          <w:lang w:bidi="en-US"/>
        </w:rPr>
        <w:t>ем електронске поште на e-mail</w:t>
      </w:r>
      <w:r w:rsidR="00CC2AF6">
        <w:rPr>
          <w:rFonts w:cs="Arial"/>
          <w:sz w:val="24"/>
          <w:szCs w:val="24"/>
          <w:lang w:bidi="en-US"/>
        </w:rPr>
        <w:t xml:space="preserve"> </w:t>
      </w:r>
      <w:r w:rsidR="0005030D">
        <w:rPr>
          <w:sz w:val="24"/>
          <w:szCs w:val="24"/>
        </w:rPr>
        <w:t xml:space="preserve"> </w:t>
      </w:r>
      <w:hyperlink r:id="rId177" w:history="1">
        <w:r w:rsidR="00586200" w:rsidRPr="00D03029">
          <w:rPr>
            <w:rStyle w:val="Hyperlink"/>
            <w:sz w:val="24"/>
            <w:szCs w:val="24"/>
            <w:lang w:val="sr-Latn-RS"/>
          </w:rPr>
          <w:t>aleksandra.adamovic</w:t>
        </w:r>
        <w:r w:rsidR="00586200" w:rsidRPr="00D03029">
          <w:rPr>
            <w:rStyle w:val="Hyperlink"/>
            <w:sz w:val="24"/>
            <w:szCs w:val="24"/>
          </w:rPr>
          <w:t>@eps.rs</w:t>
        </w:r>
      </w:hyperlink>
      <w:r w:rsidR="0005030D">
        <w:rPr>
          <w:sz w:val="24"/>
          <w:szCs w:val="24"/>
          <w:lang w:val="sr-Cyrl-RS"/>
        </w:rPr>
        <w:t xml:space="preserve"> </w:t>
      </w:r>
      <w:r w:rsidR="00CC2AF6">
        <w:rPr>
          <w:rFonts w:cs="Arial"/>
          <w:sz w:val="24"/>
          <w:szCs w:val="24"/>
          <w:lang w:bidi="en-US"/>
        </w:rPr>
        <w:t xml:space="preserve">радним данима </w:t>
      </w:r>
      <w:r w:rsidRPr="00EC5BB4">
        <w:rPr>
          <w:rFonts w:cs="Arial"/>
          <w:sz w:val="24"/>
          <w:szCs w:val="24"/>
          <w:lang w:bidi="en-US"/>
        </w:rPr>
        <w:t xml:space="preserve">(понедељак-петак) од </w:t>
      </w:r>
      <w:r w:rsidR="0005030D" w:rsidRPr="0005030D">
        <w:rPr>
          <w:rFonts w:cs="Arial"/>
          <w:sz w:val="24"/>
          <w:szCs w:val="24"/>
          <w:lang w:val="sr-Cyrl-RS" w:bidi="en-US"/>
        </w:rPr>
        <w:t>07:30 до 15:30</w:t>
      </w:r>
      <w:r w:rsidRPr="0005030D">
        <w:rPr>
          <w:rFonts w:cs="Arial"/>
          <w:sz w:val="24"/>
          <w:szCs w:val="24"/>
          <w:lang w:bidi="en-US"/>
        </w:rPr>
        <w:t xml:space="preserve"> </w:t>
      </w:r>
      <w:r w:rsidRPr="00EC5BB4">
        <w:rPr>
          <w:rFonts w:cs="Arial"/>
          <w:sz w:val="24"/>
          <w:szCs w:val="24"/>
          <w:lang w:bidi="en-US"/>
        </w:rPr>
        <w:t>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177F7B2B"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EC5BB4">
        <w:rPr>
          <w:rFonts w:cs="Arial"/>
          <w:sz w:val="24"/>
          <w:szCs w:val="24"/>
          <w:lang w:bidi="en-US"/>
        </w:rPr>
        <w:t xml:space="preserve">најкасније </w:t>
      </w:r>
      <w:r w:rsidR="00660E4F" w:rsidRPr="00660E4F">
        <w:rPr>
          <w:rFonts w:cs="Arial"/>
          <w:color w:val="00B0F0"/>
          <w:sz w:val="24"/>
          <w:szCs w:val="24"/>
          <w:lang w:bidi="en-US"/>
        </w:rPr>
        <w:t xml:space="preserve"> </w:t>
      </w:r>
      <w:r w:rsidR="00660E4F" w:rsidRPr="00586200">
        <w:rPr>
          <w:rFonts w:cs="Arial"/>
          <w:color w:val="0D0D0D" w:themeColor="text1" w:themeTint="F2"/>
          <w:sz w:val="24"/>
          <w:szCs w:val="24"/>
          <w:lang w:bidi="en-US"/>
        </w:rPr>
        <w:t>7</w:t>
      </w:r>
      <w:proofErr w:type="gramEnd"/>
      <w:r w:rsidR="00660E4F" w:rsidRPr="00586200">
        <w:rPr>
          <w:rFonts w:cs="Arial"/>
          <w:color w:val="0D0D0D" w:themeColor="text1" w:themeTint="F2"/>
          <w:sz w:val="24"/>
          <w:szCs w:val="24"/>
          <w:lang w:bidi="en-US"/>
        </w:rPr>
        <w:t xml:space="preserve"> (</w:t>
      </w:r>
      <w:r w:rsidR="00586200">
        <w:rPr>
          <w:rFonts w:cs="Arial"/>
          <w:color w:val="0D0D0D" w:themeColor="text1" w:themeTint="F2"/>
          <w:sz w:val="24"/>
          <w:szCs w:val="24"/>
          <w:lang w:val="sr-Cyrl-RS" w:bidi="en-US"/>
        </w:rPr>
        <w:t xml:space="preserve">словима: </w:t>
      </w:r>
      <w:r w:rsidR="00660E4F" w:rsidRPr="00586200">
        <w:rPr>
          <w:rFonts w:cs="Arial"/>
          <w:color w:val="0D0D0D" w:themeColor="text1" w:themeTint="F2"/>
          <w:sz w:val="24"/>
          <w:szCs w:val="24"/>
          <w:lang w:bidi="en-US"/>
        </w:rPr>
        <w:t>седам</w:t>
      </w:r>
      <w:r w:rsidR="007C43F5" w:rsidRPr="00586200">
        <w:rPr>
          <w:rFonts w:cs="Arial"/>
          <w:color w:val="0D0D0D" w:themeColor="text1" w:themeTint="F2"/>
          <w:sz w:val="24"/>
          <w:szCs w:val="24"/>
          <w:lang w:bidi="en-US"/>
        </w:rPr>
        <w:t xml:space="preserve">) </w:t>
      </w:r>
      <w:r w:rsidRPr="00586200">
        <w:rPr>
          <w:rFonts w:cs="Arial"/>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4573B032"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08263C" w:rsidRPr="00586200">
        <w:rPr>
          <w:rFonts w:cs="Arial"/>
          <w:sz w:val="24"/>
          <w:szCs w:val="24"/>
          <w:lang w:val="sr-Cyrl-RS" w:bidi="en-US"/>
        </w:rPr>
        <w:t>10</w:t>
      </w:r>
      <w:r w:rsidR="008F7F28" w:rsidRPr="00586200">
        <w:rPr>
          <w:rFonts w:cs="Arial"/>
          <w:sz w:val="24"/>
          <w:szCs w:val="24"/>
          <w:lang w:bidi="en-US"/>
        </w:rPr>
        <w:t xml:space="preserve"> (</w:t>
      </w:r>
      <w:r w:rsidR="0005030D" w:rsidRPr="00586200">
        <w:rPr>
          <w:rFonts w:cs="Arial"/>
          <w:sz w:val="24"/>
          <w:szCs w:val="24"/>
          <w:lang w:val="sr-Cyrl-RS" w:bidi="en-US"/>
        </w:rPr>
        <w:t>словима:</w:t>
      </w:r>
      <w:r w:rsidR="00586200">
        <w:rPr>
          <w:rFonts w:cs="Arial"/>
          <w:sz w:val="24"/>
          <w:szCs w:val="24"/>
          <w:lang w:val="sr-Cyrl-RS" w:bidi="en-US"/>
        </w:rPr>
        <w:t xml:space="preserve"> </w:t>
      </w:r>
      <w:r w:rsidR="0008263C" w:rsidRPr="00586200">
        <w:rPr>
          <w:rFonts w:cs="Arial"/>
          <w:sz w:val="24"/>
          <w:szCs w:val="24"/>
          <w:lang w:val="sr-Cyrl-RS" w:bidi="en-US"/>
        </w:rPr>
        <w:t>десет</w:t>
      </w:r>
      <w:r w:rsidR="008F7F28" w:rsidRPr="00586200">
        <w:rPr>
          <w:rFonts w:cs="Arial"/>
          <w:sz w:val="24"/>
          <w:szCs w:val="24"/>
          <w:lang w:bidi="en-US"/>
        </w:rPr>
        <w:t>)</w:t>
      </w:r>
      <w:r w:rsidRPr="00CC2AF6">
        <w:rPr>
          <w:rFonts w:cs="Arial"/>
          <w:b/>
          <w:sz w:val="24"/>
          <w:szCs w:val="24"/>
          <w:lang w:bidi="en-US"/>
        </w:rPr>
        <w:t xml:space="preserve"> </w:t>
      </w:r>
      <w:r w:rsidRPr="00EC5BB4">
        <w:rPr>
          <w:rFonts w:cs="Arial"/>
          <w:sz w:val="24"/>
          <w:szCs w:val="24"/>
          <w:lang w:bidi="en-US"/>
        </w:rPr>
        <w:t xml:space="preserve">дана од дана објављивања одлуке на Порталу јавних набавки. </w:t>
      </w:r>
    </w:p>
    <w:p w14:paraId="67307260" w14:textId="475C57CD"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w:t>
      </w:r>
      <w:r w:rsidR="0005030D">
        <w:rPr>
          <w:rFonts w:cs="Arial"/>
          <w:sz w:val="24"/>
          <w:szCs w:val="24"/>
          <w:lang w:bidi="en-US"/>
        </w:rPr>
        <w:t>кладу са одредбама члана 150. Закона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40EF810A"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05030D">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4) повреде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14:paraId="35CE3676" w14:textId="08E28FA1"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потврду</w:t>
      </w:r>
      <w:r w:rsidR="0005030D">
        <w:rPr>
          <w:rFonts w:cs="Arial"/>
          <w:sz w:val="24"/>
          <w:szCs w:val="24"/>
          <w:lang w:bidi="en-US"/>
        </w:rPr>
        <w:t xml:space="preserve"> о уплати таксе из члана 156. Закона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4B57A66"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w:t>
      </w:r>
      <w:r w:rsidR="00CC2AF6">
        <w:rPr>
          <w:rFonts w:cs="Arial"/>
          <w:sz w:val="24"/>
          <w:szCs w:val="24"/>
          <w:lang w:val="sr-Cyrl-RS" w:bidi="en-US"/>
        </w:rPr>
        <w:t>3 (</w:t>
      </w:r>
      <w:proofErr w:type="gramStart"/>
      <w:r w:rsidR="00CC2AF6">
        <w:rPr>
          <w:rFonts w:cs="Arial"/>
          <w:sz w:val="24"/>
          <w:szCs w:val="24"/>
          <w:lang w:val="sr-Cyrl-RS" w:bidi="en-US"/>
        </w:rPr>
        <w:t>словима:три</w:t>
      </w:r>
      <w:proofErr w:type="gramEnd"/>
      <w:r w:rsidR="00CC2AF6">
        <w:rPr>
          <w:rFonts w:cs="Arial"/>
          <w:sz w:val="24"/>
          <w:szCs w:val="24"/>
          <w:lang w:val="sr-Cyrl-RS" w:bidi="en-US"/>
        </w:rPr>
        <w:t>)</w:t>
      </w:r>
      <w:r w:rsidRPr="00EC5BB4">
        <w:rPr>
          <w:rFonts w:cs="Arial"/>
          <w:sz w:val="24"/>
          <w:szCs w:val="24"/>
          <w:lang w:bidi="en-US"/>
        </w:rPr>
        <w:t xml:space="preserve"> дана од дана доношења. </w:t>
      </w:r>
    </w:p>
    <w:p w14:paraId="422DAF41" w14:textId="1AA4D2FF"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w:t>
      </w:r>
      <w:r w:rsidR="00CC2AF6">
        <w:rPr>
          <w:rFonts w:cs="Arial"/>
          <w:sz w:val="24"/>
          <w:szCs w:val="24"/>
          <w:lang w:val="sr-Cyrl-RS" w:bidi="en-US"/>
        </w:rPr>
        <w:t xml:space="preserve">3 </w:t>
      </w:r>
      <w:r w:rsidR="00CC2AF6" w:rsidRPr="00CC2AF6">
        <w:rPr>
          <w:rFonts w:cs="Arial"/>
          <w:sz w:val="24"/>
          <w:szCs w:val="24"/>
          <w:lang w:val="sr-Cyrl-RS" w:bidi="en-US"/>
        </w:rPr>
        <w:t>(</w:t>
      </w:r>
      <w:proofErr w:type="gramStart"/>
      <w:r w:rsidR="00CC2AF6" w:rsidRPr="00CC2AF6">
        <w:rPr>
          <w:rFonts w:cs="Arial"/>
          <w:sz w:val="24"/>
          <w:szCs w:val="24"/>
          <w:lang w:val="sr-Cyrl-RS" w:bidi="en-US"/>
        </w:rPr>
        <w:t>словима:три</w:t>
      </w:r>
      <w:proofErr w:type="gramEnd"/>
      <w:r w:rsidR="00CC2AF6" w:rsidRPr="00CC2AF6">
        <w:rPr>
          <w:rFonts w:cs="Arial"/>
          <w:sz w:val="24"/>
          <w:szCs w:val="24"/>
          <w:lang w:val="sr-Cyrl-RS" w:bidi="en-US"/>
        </w:rPr>
        <w:t>)</w:t>
      </w:r>
      <w:r w:rsidRPr="00EC5BB4">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51D65695"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Износ таксе из члана 156. став 1. тач. 1)- 3) З</w:t>
      </w:r>
      <w:r w:rsidR="0005030D">
        <w:rPr>
          <w:rFonts w:cs="Arial"/>
          <w:b/>
          <w:sz w:val="24"/>
          <w:szCs w:val="24"/>
          <w:lang w:val="sr-Cyrl-RS" w:bidi="en-US"/>
        </w:rPr>
        <w:t>акона</w:t>
      </w:r>
      <w:r w:rsidRPr="00EC5BB4">
        <w:rPr>
          <w:rFonts w:cs="Arial"/>
          <w:b/>
          <w:sz w:val="24"/>
          <w:szCs w:val="24"/>
          <w:lang w:bidi="en-US"/>
        </w:rPr>
        <w:t>:</w:t>
      </w:r>
    </w:p>
    <w:p w14:paraId="252DF931" w14:textId="14CBB768"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05030D" w:rsidRPr="0005030D">
        <w:rPr>
          <w:rFonts w:cs="Arial"/>
          <w:sz w:val="24"/>
          <w:szCs w:val="24"/>
          <w:lang w:val="sr-Cyrl-CS"/>
        </w:rPr>
        <w:t>100000</w:t>
      </w:r>
      <w:r w:rsidR="00586200">
        <w:rPr>
          <w:rFonts w:cs="Arial"/>
          <w:sz w:val="24"/>
          <w:szCs w:val="24"/>
          <w:lang w:val="sr-Latn-RS"/>
        </w:rPr>
        <w:t>589</w:t>
      </w:r>
      <w:r w:rsidR="00866185">
        <w:rPr>
          <w:rFonts w:cs="Arial"/>
          <w:sz w:val="24"/>
          <w:szCs w:val="24"/>
          <w:lang w:val="sr-Latn-RS"/>
        </w:rPr>
        <w:t>2</w:t>
      </w:r>
      <w:r w:rsidR="0005030D" w:rsidRPr="0005030D">
        <w:rPr>
          <w:rFonts w:cs="Arial"/>
          <w:sz w:val="24"/>
          <w:szCs w:val="24"/>
          <w:lang w:val="sr-Cyrl-CS"/>
        </w:rPr>
        <w:t>01</w:t>
      </w:r>
      <w:r w:rsidR="00866185">
        <w:rPr>
          <w:rFonts w:cs="Arial"/>
          <w:sz w:val="24"/>
          <w:szCs w:val="24"/>
          <w:lang w:val="sr-Latn-RS"/>
        </w:rPr>
        <w:t>7</w:t>
      </w:r>
      <w:r w:rsidRPr="00EC5BB4">
        <w:rPr>
          <w:rFonts w:cs="Arial"/>
          <w:sz w:val="24"/>
          <w:szCs w:val="24"/>
        </w:rPr>
        <w:t xml:space="preserve">, сврха: ЗЗП, ЈП ЕПС, </w:t>
      </w:r>
      <w:r w:rsidR="0005030D">
        <w:rPr>
          <w:rFonts w:cs="Arial"/>
          <w:sz w:val="24"/>
          <w:szCs w:val="24"/>
          <w:lang w:val="sr-Cyrl-RS"/>
        </w:rPr>
        <w:t>ЈН/1000/0</w:t>
      </w:r>
      <w:r w:rsidR="00586200">
        <w:rPr>
          <w:rFonts w:cs="Arial"/>
          <w:sz w:val="24"/>
          <w:szCs w:val="24"/>
          <w:lang w:val="sr-Latn-RS"/>
        </w:rPr>
        <w:t>589</w:t>
      </w:r>
      <w:r w:rsidR="0005030D">
        <w:rPr>
          <w:rFonts w:cs="Arial"/>
          <w:sz w:val="24"/>
          <w:szCs w:val="24"/>
          <w:lang w:val="sr-Cyrl-RS"/>
        </w:rPr>
        <w:t>/201</w:t>
      </w:r>
      <w:r w:rsidR="00866185">
        <w:rPr>
          <w:rFonts w:cs="Arial"/>
          <w:sz w:val="24"/>
          <w:szCs w:val="24"/>
          <w:lang w:val="sr-Latn-RS"/>
        </w:rPr>
        <w:t>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59E756C6" w14:textId="0FE24D92" w:rsidR="0008263C" w:rsidRPr="00D82BDC" w:rsidRDefault="0008263C" w:rsidP="0008263C">
      <w:pPr>
        <w:pStyle w:val="KDParagraf"/>
        <w:spacing w:before="0"/>
        <w:rPr>
          <w:rFonts w:cs="Arial"/>
          <w:sz w:val="24"/>
          <w:szCs w:val="24"/>
          <w:lang w:bidi="en-US"/>
        </w:rPr>
      </w:pPr>
      <w:r w:rsidRPr="00D82BDC">
        <w:rPr>
          <w:rFonts w:cs="Arial"/>
          <w:sz w:val="24"/>
          <w:szCs w:val="24"/>
          <w:lang w:val="sr-Cyrl-RS" w:bidi="en-US"/>
        </w:rPr>
        <w:t>1</w:t>
      </w:r>
      <w:r w:rsidRPr="00D82BDC">
        <w:rPr>
          <w:rFonts w:cs="Arial"/>
          <w:sz w:val="24"/>
          <w:szCs w:val="24"/>
          <w:lang w:bidi="en-US"/>
        </w:rPr>
        <w:t>) 120.000</w:t>
      </w:r>
      <w:r w:rsidR="00CC2AF6" w:rsidRPr="00D82BDC">
        <w:rPr>
          <w:rFonts w:cs="Arial"/>
          <w:sz w:val="24"/>
          <w:szCs w:val="24"/>
          <w:lang w:val="sr-Cyrl-RS" w:bidi="en-US"/>
        </w:rPr>
        <w:t>,00</w:t>
      </w:r>
      <w:r w:rsidRPr="00D82BDC">
        <w:rPr>
          <w:rFonts w:cs="Arial"/>
          <w:sz w:val="24"/>
          <w:szCs w:val="24"/>
          <w:lang w:bidi="en-US"/>
        </w:rPr>
        <w:t xml:space="preserve"> динара ако се захтев за заштиту пр</w:t>
      </w:r>
      <w:r w:rsidR="00CC2AF6" w:rsidRPr="00D82BDC">
        <w:rPr>
          <w:rFonts w:cs="Arial"/>
          <w:sz w:val="24"/>
          <w:szCs w:val="24"/>
          <w:lang w:bidi="en-US"/>
        </w:rPr>
        <w:t>ава подноси пре отварања понуда;</w:t>
      </w:r>
    </w:p>
    <w:p w14:paraId="54391136" w14:textId="2F6E8BF0" w:rsidR="0008263C" w:rsidRPr="00CC2AF6" w:rsidRDefault="0005030D" w:rsidP="0008263C">
      <w:pPr>
        <w:pStyle w:val="KDParagraf"/>
        <w:spacing w:before="0"/>
        <w:rPr>
          <w:rFonts w:cs="Arial"/>
          <w:sz w:val="24"/>
          <w:szCs w:val="24"/>
          <w:lang w:val="sr-Cyrl-RS" w:bidi="en-US"/>
        </w:rPr>
      </w:pPr>
      <w:r w:rsidRPr="00D82BDC">
        <w:rPr>
          <w:rFonts w:cs="Arial"/>
          <w:sz w:val="24"/>
          <w:szCs w:val="24"/>
          <w:lang w:val="sr-Cyrl-RS" w:bidi="en-US"/>
        </w:rPr>
        <w:t>2</w:t>
      </w:r>
      <w:r w:rsidR="0008263C" w:rsidRPr="00D82BDC">
        <w:rPr>
          <w:rFonts w:cs="Arial"/>
          <w:sz w:val="24"/>
          <w:szCs w:val="24"/>
          <w:lang w:bidi="en-US"/>
        </w:rPr>
        <w:t>) 120.000</w:t>
      </w:r>
      <w:r w:rsidR="00CC2AF6" w:rsidRPr="00D82BDC">
        <w:rPr>
          <w:rFonts w:cs="Arial"/>
          <w:sz w:val="24"/>
          <w:szCs w:val="24"/>
          <w:lang w:val="sr-Cyrl-RS" w:bidi="en-US"/>
        </w:rPr>
        <w:t>,00</w:t>
      </w:r>
      <w:r w:rsidR="0008263C" w:rsidRPr="00D82BDC">
        <w:rPr>
          <w:rFonts w:cs="Arial"/>
          <w:sz w:val="24"/>
          <w:szCs w:val="24"/>
          <w:lang w:bidi="en-US"/>
        </w:rPr>
        <w:t xml:space="preserve"> динара ако се захтев за заштиту прав</w:t>
      </w:r>
      <w:r w:rsidR="00F02EF4" w:rsidRPr="00D82BDC">
        <w:rPr>
          <w:rFonts w:cs="Arial"/>
          <w:sz w:val="24"/>
          <w:szCs w:val="24"/>
          <w:lang w:bidi="en-US"/>
        </w:rPr>
        <w:t>а подноси након отварања понуда</w:t>
      </w:r>
      <w:r w:rsidR="00CC2AF6" w:rsidRPr="00D82BDC">
        <w:rPr>
          <w:rFonts w:cs="Arial"/>
          <w:sz w:val="24"/>
          <w:szCs w:val="24"/>
          <w:lang w:val="sr-Cyrl-RS" w:bidi="en-US"/>
        </w:rPr>
        <w:t>.</w:t>
      </w:r>
    </w:p>
    <w:p w14:paraId="1923DB8A" w14:textId="6E7F145C" w:rsidR="0008263C" w:rsidRPr="0008263C" w:rsidRDefault="0008263C" w:rsidP="0008263C">
      <w:pPr>
        <w:pStyle w:val="KDParagraf"/>
        <w:spacing w:before="0"/>
        <w:rPr>
          <w:rFonts w:cs="Arial"/>
          <w:sz w:val="24"/>
          <w:szCs w:val="24"/>
          <w:lang w:bidi="en-US"/>
        </w:rPr>
      </w:pP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1FC18B67" w14:textId="71E544AE" w:rsidR="00D82BDC" w:rsidRPr="00EC5BB4" w:rsidRDefault="00D82BDC" w:rsidP="00886827">
      <w:pPr>
        <w:pStyle w:val="KDParagraf"/>
        <w:spacing w:before="0"/>
        <w:rPr>
          <w:rFonts w:cs="Arial"/>
          <w:sz w:val="24"/>
          <w:szCs w:val="24"/>
          <w:lang w:bidi="en-US"/>
        </w:rPr>
      </w:pPr>
    </w:p>
    <w:p w14:paraId="2C7F95E9" w14:textId="5EC66653"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Детаљно упутство о потврди из</w:t>
      </w:r>
      <w:r w:rsidR="0005030D">
        <w:rPr>
          <w:rFonts w:cs="Arial"/>
          <w:b/>
          <w:sz w:val="24"/>
          <w:szCs w:val="24"/>
          <w:lang w:bidi="en-US"/>
        </w:rPr>
        <w:t xml:space="preserve"> члана 151. став 1. тачка 6) Закона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19DED3B8"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w:t>
      </w:r>
      <w:r w:rsidR="0005030D">
        <w:rPr>
          <w:rFonts w:cs="Arial"/>
          <w:sz w:val="24"/>
          <w:szCs w:val="24"/>
          <w:lang w:bidi="en-US"/>
        </w:rPr>
        <w:t>о уплати таксе из члана 156. Закона</w:t>
      </w:r>
      <w:r w:rsidRPr="00EC5BB4">
        <w:rPr>
          <w:rFonts w:cs="Arial"/>
          <w:sz w:val="24"/>
          <w:szCs w:val="24"/>
          <w:lang w:bidi="en-US"/>
        </w:rPr>
        <w:t>.</w:t>
      </w:r>
    </w:p>
    <w:p w14:paraId="45A42910" w14:textId="0EF8B9B9"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05030D">
        <w:rPr>
          <w:rFonts w:cs="Arial"/>
          <w:sz w:val="24"/>
          <w:szCs w:val="24"/>
          <w:lang w:bidi="en-US"/>
        </w:rPr>
        <w:t>износу прописаном чланом 156. Закона</w:t>
      </w:r>
      <w:r w:rsidRPr="00EC5BB4">
        <w:rPr>
          <w:rFonts w:cs="Arial"/>
          <w:sz w:val="24"/>
          <w:szCs w:val="24"/>
          <w:lang w:bidi="en-US"/>
        </w:rPr>
        <w:t>.</w:t>
      </w:r>
    </w:p>
    <w:p w14:paraId="2C077743" w14:textId="0FC5FCBB" w:rsidR="00886827" w:rsidRPr="00EC5BB4" w:rsidRDefault="00886827" w:rsidP="00886827">
      <w:pPr>
        <w:pStyle w:val="KDParagraf"/>
        <w:spacing w:before="0"/>
        <w:rPr>
          <w:rFonts w:cs="Arial"/>
          <w:sz w:val="24"/>
          <w:szCs w:val="24"/>
          <w:lang w:bidi="en-US"/>
        </w:rPr>
      </w:pPr>
      <w:r w:rsidRPr="00EC5BB4">
        <w:rPr>
          <w:rFonts w:cs="Arial"/>
          <w:sz w:val="24"/>
          <w:szCs w:val="24"/>
          <w:lang w:bidi="en-US"/>
        </w:rPr>
        <w:t>Као доказ о уплати таксе, у смислу члана 151. став 1. тачка 6) З</w:t>
      </w:r>
      <w:r w:rsidR="0005030D">
        <w:rPr>
          <w:rFonts w:cs="Arial"/>
          <w:sz w:val="24"/>
          <w:szCs w:val="24"/>
          <w:lang w:val="sr-Cyrl-RS" w:bidi="en-US"/>
        </w:rPr>
        <w:t>акона</w:t>
      </w:r>
      <w:r w:rsidRPr="00EC5BB4">
        <w:rPr>
          <w:rFonts w:cs="Arial"/>
          <w:sz w:val="24"/>
          <w:szCs w:val="24"/>
          <w:lang w:bidi="en-US"/>
        </w:rPr>
        <w:t>, прихватиће се:</w:t>
      </w:r>
    </w:p>
    <w:p w14:paraId="35770B2D" w14:textId="4C1E9E69"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05030D">
        <w:rPr>
          <w:rFonts w:cs="Arial"/>
          <w:sz w:val="24"/>
          <w:szCs w:val="24"/>
          <w:lang w:val="sr-Cyrl-RS" w:bidi="en-US"/>
        </w:rPr>
        <w:t>акона</w:t>
      </w:r>
      <w:r w:rsidRPr="00EC5BB4">
        <w:rPr>
          <w:rFonts w:cs="Arial"/>
          <w:sz w:val="24"/>
          <w:szCs w:val="24"/>
          <w:lang w:bidi="en-US"/>
        </w:rPr>
        <w:t xml:space="preserve"> 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(1) да буде издата од стране банке и да садржи печат банке;</w:t>
      </w:r>
    </w:p>
    <w:p w14:paraId="68428D2F" w14:textId="0FB6542D"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34C31DED"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износ таксе из члана 156. З</w:t>
      </w:r>
      <w:r w:rsidR="0005030D">
        <w:rPr>
          <w:rFonts w:cs="Arial"/>
          <w:sz w:val="24"/>
          <w:szCs w:val="24"/>
          <w:lang w:val="sr-Cyrl-RS" w:bidi="en-US"/>
        </w:rPr>
        <w:t>акона</w:t>
      </w:r>
      <w:r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8"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2B1F3B58" w14:textId="77777777" w:rsidR="00886827" w:rsidRPr="00EC5BB4" w:rsidRDefault="00886827" w:rsidP="00886827">
      <w:pPr>
        <w:pStyle w:val="KDParagraf"/>
        <w:spacing w:before="0"/>
        <w:rPr>
          <w:rFonts w:cs="Arial"/>
          <w:sz w:val="24"/>
          <w:szCs w:val="24"/>
          <w:lang w:bidi="en-US"/>
        </w:rPr>
      </w:pPr>
    </w:p>
    <w:p w14:paraId="683477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14:paraId="3FE330A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EC5BB4" w:rsidRDefault="00886827" w:rsidP="00886827">
      <w:pPr>
        <w:pStyle w:val="KDParagraf"/>
        <w:spacing w:before="0"/>
        <w:rPr>
          <w:rFonts w:cs="Arial"/>
          <w:sz w:val="24"/>
          <w:szCs w:val="24"/>
          <w:lang w:bidi="en-US"/>
        </w:rPr>
      </w:pPr>
    </w:p>
    <w:p w14:paraId="7605EC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14:paraId="5C5A71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14:paraId="14C228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 ул. Немањина бр. 17</w:t>
      </w:r>
    </w:p>
    <w:p w14:paraId="7786622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14:paraId="7970EC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14:paraId="7C2825B6" w14:textId="77777777" w:rsidR="00886827" w:rsidRPr="00EC5BB4" w:rsidRDefault="00886827" w:rsidP="00886827">
      <w:pPr>
        <w:pStyle w:val="KDParagraf"/>
        <w:spacing w:before="0"/>
        <w:rPr>
          <w:rFonts w:cs="Arial"/>
          <w:sz w:val="24"/>
          <w:szCs w:val="24"/>
          <w:lang w:bidi="en-US"/>
        </w:rPr>
      </w:pPr>
    </w:p>
    <w:p w14:paraId="2B3BC26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14:paraId="2E9E036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14:paraId="7EF51DF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Управа за трезор</w:t>
      </w:r>
    </w:p>
    <w:p w14:paraId="1C8AA81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ул. Поп Лукина бр. 7-9</w:t>
      </w:r>
    </w:p>
    <w:p w14:paraId="0E5FC9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w:t>
      </w:r>
    </w:p>
    <w:p w14:paraId="0BC349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14:paraId="5DE052E9" w14:textId="77777777" w:rsidR="00886827" w:rsidRPr="00EC5BB4" w:rsidRDefault="00886827" w:rsidP="00886827">
      <w:pPr>
        <w:pStyle w:val="KDParagraf"/>
        <w:spacing w:before="0"/>
        <w:rPr>
          <w:rFonts w:cs="Arial"/>
          <w:sz w:val="24"/>
          <w:szCs w:val="24"/>
          <w:lang w:bidi="en-US"/>
        </w:rPr>
      </w:pPr>
    </w:p>
    <w:p w14:paraId="01D98E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НАПОМЕНА: Приликом уплата средстава потребно је навести следеће информације о плаћању - „детаљи </w:t>
      </w:r>
      <w:proofErr w:type="gramStart"/>
      <w:r w:rsidRPr="00EC5BB4">
        <w:rPr>
          <w:rFonts w:cs="Arial"/>
          <w:sz w:val="24"/>
          <w:szCs w:val="24"/>
          <w:lang w:bidi="en-US"/>
        </w:rPr>
        <w:t>плаћања“ (</w:t>
      </w:r>
      <w:proofErr w:type="gramEnd"/>
      <w:r w:rsidRPr="00EC5BB4">
        <w:rPr>
          <w:rFonts w:cs="Arial"/>
          <w:sz w:val="24"/>
          <w:szCs w:val="24"/>
          <w:lang w:bidi="en-US"/>
        </w:rPr>
        <w:t>FIELD 70: DETAILS OF PAYMENT):</w:t>
      </w:r>
    </w:p>
    <w:p w14:paraId="122D9D5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број у поступку јавне набавке на које се захтев за заштиту права односи и</w:t>
      </w:r>
    </w:p>
    <w:p w14:paraId="7AFAE6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наручиоца у поступку јавне набавке.</w:t>
      </w:r>
    </w:p>
    <w:p w14:paraId="06746A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14:paraId="3B13C989" w14:textId="77777777" w:rsidR="00886827" w:rsidRPr="00EC5BB4" w:rsidRDefault="00886827" w:rsidP="00886827">
      <w:pPr>
        <w:pStyle w:val="KDParagraf"/>
        <w:spacing w:before="0"/>
        <w:rPr>
          <w:rFonts w:cs="Arial"/>
          <w:sz w:val="24"/>
          <w:szCs w:val="24"/>
          <w:lang w:bidi="en-US"/>
        </w:rPr>
      </w:pPr>
    </w:p>
    <w:p w14:paraId="01275B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3FEDA7A7" w14:textId="77777777" w:rsidTr="005C0AF9">
        <w:trPr>
          <w:trHeight w:val="30"/>
        </w:trPr>
        <w:tc>
          <w:tcPr>
            <w:tcW w:w="9576" w:type="dxa"/>
            <w:gridSpan w:val="2"/>
            <w:shd w:val="clear" w:color="auto" w:fill="auto"/>
          </w:tcPr>
          <w:p w14:paraId="5DEBF3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7CC8DBA3" w14:textId="77777777" w:rsidTr="005C0AF9">
        <w:trPr>
          <w:trHeight w:val="20"/>
        </w:trPr>
        <w:tc>
          <w:tcPr>
            <w:tcW w:w="4788" w:type="dxa"/>
            <w:shd w:val="clear" w:color="auto" w:fill="auto"/>
          </w:tcPr>
          <w:p w14:paraId="1B4579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53624A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0DB10937" w14:textId="77777777" w:rsidTr="005C0AF9">
        <w:trPr>
          <w:trHeight w:val="20"/>
        </w:trPr>
        <w:tc>
          <w:tcPr>
            <w:tcW w:w="4788" w:type="dxa"/>
            <w:shd w:val="clear" w:color="auto" w:fill="auto"/>
          </w:tcPr>
          <w:p w14:paraId="409EE5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2AD6CE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2A091610" w14:textId="77777777" w:rsidTr="005C0AF9">
        <w:trPr>
          <w:trHeight w:val="20"/>
        </w:trPr>
        <w:tc>
          <w:tcPr>
            <w:tcW w:w="4788" w:type="dxa"/>
            <w:shd w:val="clear" w:color="auto" w:fill="auto"/>
          </w:tcPr>
          <w:p w14:paraId="5BBB4D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3B9A505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116664F" w14:textId="77777777" w:rsidTr="005C0AF9">
        <w:trPr>
          <w:trHeight w:val="1113"/>
        </w:trPr>
        <w:tc>
          <w:tcPr>
            <w:tcW w:w="4788" w:type="dxa"/>
            <w:shd w:val="clear" w:color="auto" w:fill="auto"/>
          </w:tcPr>
          <w:p w14:paraId="39A032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1B7F4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1939CA8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591A99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6C75CC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7E2C3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4196D715" w14:textId="77777777" w:rsidTr="005C0AF9">
        <w:trPr>
          <w:trHeight w:val="1689"/>
        </w:trPr>
        <w:tc>
          <w:tcPr>
            <w:tcW w:w="4788" w:type="dxa"/>
            <w:shd w:val="clear" w:color="auto" w:fill="auto"/>
          </w:tcPr>
          <w:p w14:paraId="535FA5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76330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5351C0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02658D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0CE65E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7CB5DC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67E65EE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0BD33B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6C403B6" w14:textId="77777777" w:rsidTr="005C0AF9">
        <w:trPr>
          <w:trHeight w:val="20"/>
        </w:trPr>
        <w:tc>
          <w:tcPr>
            <w:tcW w:w="4788" w:type="dxa"/>
            <w:shd w:val="clear" w:color="auto" w:fill="auto"/>
          </w:tcPr>
          <w:p w14:paraId="52C61FD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15C135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303FB53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17180E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10F2C5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4C85675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34DB29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60B5167F" w14:textId="77777777" w:rsidTr="005C0AF9">
        <w:trPr>
          <w:trHeight w:val="20"/>
        </w:trPr>
        <w:tc>
          <w:tcPr>
            <w:tcW w:w="4788" w:type="dxa"/>
            <w:shd w:val="clear" w:color="auto" w:fill="auto"/>
          </w:tcPr>
          <w:p w14:paraId="38CF4B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038A03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1DBAD860" w14:textId="77777777" w:rsidTr="005C0AF9">
        <w:trPr>
          <w:trHeight w:val="20"/>
        </w:trPr>
        <w:tc>
          <w:tcPr>
            <w:tcW w:w="4788" w:type="dxa"/>
            <w:shd w:val="clear" w:color="auto" w:fill="auto"/>
          </w:tcPr>
          <w:p w14:paraId="1E2CED8A"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3CA19416" w14:textId="77777777" w:rsidR="00886827" w:rsidRPr="00EC5BB4" w:rsidRDefault="00886827" w:rsidP="00886827">
            <w:pPr>
              <w:pStyle w:val="KDParagraf"/>
              <w:spacing w:before="0"/>
              <w:rPr>
                <w:rFonts w:cs="Arial"/>
                <w:sz w:val="24"/>
                <w:szCs w:val="24"/>
                <w:lang w:bidi="en-US"/>
              </w:rPr>
            </w:pPr>
          </w:p>
        </w:tc>
      </w:tr>
    </w:tbl>
    <w:p w14:paraId="240BA030" w14:textId="77777777" w:rsidR="00886827" w:rsidRPr="00EC5BB4" w:rsidRDefault="00886827" w:rsidP="00886827">
      <w:pPr>
        <w:pStyle w:val="KDParagraf"/>
        <w:spacing w:before="0"/>
        <w:rPr>
          <w:rFonts w:cs="Arial"/>
          <w:sz w:val="24"/>
          <w:szCs w:val="24"/>
          <w:lang w:bidi="en-US"/>
        </w:rPr>
      </w:pPr>
    </w:p>
    <w:p w14:paraId="6D0D0596" w14:textId="77777777" w:rsidR="00886827" w:rsidRDefault="00886827" w:rsidP="00886827">
      <w:pPr>
        <w:pStyle w:val="KDParagraf"/>
        <w:spacing w:before="0"/>
        <w:rPr>
          <w:rFonts w:cs="Arial"/>
          <w:sz w:val="24"/>
          <w:szCs w:val="24"/>
          <w:lang w:bidi="en-US"/>
        </w:rPr>
      </w:pPr>
    </w:p>
    <w:p w14:paraId="55820B70" w14:textId="77777777" w:rsidR="00E94DA4" w:rsidRPr="00EC5BB4" w:rsidRDefault="00E94DA4" w:rsidP="00886827">
      <w:pPr>
        <w:pStyle w:val="KDParagraf"/>
        <w:spacing w:before="0"/>
        <w:rPr>
          <w:rFonts w:cs="Arial"/>
          <w:sz w:val="24"/>
          <w:szCs w:val="24"/>
          <w:lang w:bidi="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81"/>
      </w:tblGrid>
      <w:tr w:rsidR="00886827" w:rsidRPr="00EC5BB4" w14:paraId="45D4D5DE" w14:textId="77777777" w:rsidTr="00933C05">
        <w:tc>
          <w:tcPr>
            <w:tcW w:w="4786" w:type="dxa"/>
            <w:shd w:val="clear" w:color="auto" w:fill="auto"/>
          </w:tcPr>
          <w:p w14:paraId="279C358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281" w:type="dxa"/>
            <w:shd w:val="clear" w:color="auto" w:fill="auto"/>
          </w:tcPr>
          <w:p w14:paraId="2EBDE3B1" w14:textId="77777777" w:rsidR="00886827" w:rsidRPr="00EC5BB4" w:rsidRDefault="00886827" w:rsidP="00886827">
            <w:pPr>
              <w:pStyle w:val="KDParagraf"/>
              <w:spacing w:before="0"/>
              <w:rPr>
                <w:rFonts w:cs="Arial"/>
                <w:sz w:val="24"/>
                <w:szCs w:val="24"/>
                <w:lang w:bidi="en-US"/>
              </w:rPr>
            </w:pPr>
          </w:p>
        </w:tc>
      </w:tr>
      <w:tr w:rsidR="00886827" w:rsidRPr="00EC5BB4" w14:paraId="46043BDB" w14:textId="77777777" w:rsidTr="00933C05">
        <w:tc>
          <w:tcPr>
            <w:tcW w:w="4786" w:type="dxa"/>
            <w:shd w:val="clear" w:color="auto" w:fill="auto"/>
          </w:tcPr>
          <w:p w14:paraId="111D73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281" w:type="dxa"/>
            <w:shd w:val="clear" w:color="auto" w:fill="auto"/>
          </w:tcPr>
          <w:p w14:paraId="31F6040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35BC8823" w14:textId="77777777" w:rsidTr="00933C05">
        <w:tc>
          <w:tcPr>
            <w:tcW w:w="4786" w:type="dxa"/>
            <w:shd w:val="clear" w:color="auto" w:fill="auto"/>
          </w:tcPr>
          <w:p w14:paraId="2B7921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281" w:type="dxa"/>
            <w:shd w:val="clear" w:color="auto" w:fill="auto"/>
          </w:tcPr>
          <w:p w14:paraId="61131FE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644C4B68" w14:textId="77777777" w:rsidTr="00933C05">
        <w:tc>
          <w:tcPr>
            <w:tcW w:w="4786" w:type="dxa"/>
            <w:shd w:val="clear" w:color="auto" w:fill="auto"/>
          </w:tcPr>
          <w:p w14:paraId="1CBF73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77C52F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62BC2D2C" w14:textId="77777777" w:rsidR="00886827" w:rsidRPr="00EC5BB4" w:rsidRDefault="00886827" w:rsidP="00886827">
            <w:pPr>
              <w:pStyle w:val="KDParagraf"/>
              <w:spacing w:before="0"/>
              <w:rPr>
                <w:rFonts w:cs="Arial"/>
                <w:sz w:val="24"/>
                <w:szCs w:val="24"/>
                <w:lang w:bidi="en-US"/>
              </w:rPr>
            </w:pPr>
          </w:p>
        </w:tc>
        <w:tc>
          <w:tcPr>
            <w:tcW w:w="4281" w:type="dxa"/>
            <w:shd w:val="clear" w:color="auto" w:fill="auto"/>
          </w:tcPr>
          <w:p w14:paraId="681DCB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5A1791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5523B6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561B2B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6B6A33A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074BD914" w14:textId="77777777" w:rsidTr="00933C05">
        <w:tc>
          <w:tcPr>
            <w:tcW w:w="4786" w:type="dxa"/>
            <w:shd w:val="clear" w:color="auto" w:fill="auto"/>
          </w:tcPr>
          <w:p w14:paraId="5DF5C8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3915AE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0FE5551B" w14:textId="77777777" w:rsidR="00886827" w:rsidRPr="00EC5BB4" w:rsidRDefault="00886827" w:rsidP="00886827">
            <w:pPr>
              <w:pStyle w:val="KDParagraf"/>
              <w:spacing w:before="0"/>
              <w:rPr>
                <w:rFonts w:cs="Arial"/>
                <w:sz w:val="24"/>
                <w:szCs w:val="24"/>
                <w:lang w:bidi="en-US"/>
              </w:rPr>
            </w:pPr>
          </w:p>
        </w:tc>
        <w:tc>
          <w:tcPr>
            <w:tcW w:w="4281" w:type="dxa"/>
            <w:shd w:val="clear" w:color="auto" w:fill="auto"/>
          </w:tcPr>
          <w:p w14:paraId="6BFEA27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22AB3E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1E874A1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47325A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71D158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SERBIA</w:t>
            </w:r>
          </w:p>
        </w:tc>
      </w:tr>
      <w:tr w:rsidR="00886827" w:rsidRPr="00EC5BB4" w14:paraId="4202D65A" w14:textId="77777777" w:rsidTr="00933C05">
        <w:tc>
          <w:tcPr>
            <w:tcW w:w="4786" w:type="dxa"/>
            <w:shd w:val="clear" w:color="auto" w:fill="auto"/>
          </w:tcPr>
          <w:p w14:paraId="03D39B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59:</w:t>
            </w:r>
          </w:p>
          <w:p w14:paraId="67F6B4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7E66F29F" w14:textId="77777777" w:rsidR="00886827" w:rsidRPr="00EC5BB4" w:rsidRDefault="00886827" w:rsidP="00886827">
            <w:pPr>
              <w:pStyle w:val="KDParagraf"/>
              <w:spacing w:before="0"/>
              <w:rPr>
                <w:rFonts w:cs="Arial"/>
                <w:sz w:val="24"/>
                <w:szCs w:val="24"/>
                <w:lang w:bidi="en-US"/>
              </w:rPr>
            </w:pPr>
          </w:p>
        </w:tc>
        <w:tc>
          <w:tcPr>
            <w:tcW w:w="4281" w:type="dxa"/>
            <w:shd w:val="clear" w:color="auto" w:fill="auto"/>
          </w:tcPr>
          <w:p w14:paraId="4E76C7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3DBE4E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48E01B9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588ED1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7A1991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5D0EAC31" w14:textId="77777777" w:rsidTr="00933C05">
        <w:tc>
          <w:tcPr>
            <w:tcW w:w="4786" w:type="dxa"/>
            <w:shd w:val="clear" w:color="auto" w:fill="auto"/>
          </w:tcPr>
          <w:p w14:paraId="01E618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281" w:type="dxa"/>
            <w:shd w:val="clear" w:color="auto" w:fill="auto"/>
          </w:tcPr>
          <w:p w14:paraId="7338973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7AB0B467" w14:textId="77777777" w:rsidR="0008263C" w:rsidRPr="0008263C" w:rsidRDefault="0008263C" w:rsidP="0008263C">
      <w:bookmarkStart w:id="249" w:name="_Toc441651610"/>
      <w:bookmarkStart w:id="250" w:name="_Toc442559921"/>
    </w:p>
    <w:bookmarkEnd w:id="249"/>
    <w:bookmarkEnd w:id="250"/>
    <w:p w14:paraId="20D0942A" w14:textId="69928A74" w:rsidR="00322CC6" w:rsidRPr="00EC5BB4" w:rsidRDefault="00322CC6" w:rsidP="00D82BDC">
      <w:pPr>
        <w:pStyle w:val="KDPodnaslov2"/>
        <w:numPr>
          <w:ilvl w:val="1"/>
          <w:numId w:val="25"/>
        </w:numPr>
        <w:spacing w:before="0"/>
        <w:ind w:hanging="1170"/>
        <w:jc w:val="both"/>
        <w:rPr>
          <w:rFonts w:cs="Arial"/>
          <w:sz w:val="24"/>
          <w:szCs w:val="24"/>
        </w:rPr>
      </w:pPr>
      <w:r w:rsidRPr="00EC5BB4">
        <w:rPr>
          <w:rFonts w:cs="Arial"/>
          <w:sz w:val="24"/>
          <w:szCs w:val="24"/>
        </w:rPr>
        <w:t>Закључивање</w:t>
      </w:r>
      <w:r>
        <w:rPr>
          <w:rFonts w:cs="Arial"/>
          <w:sz w:val="24"/>
          <w:szCs w:val="24"/>
          <w:lang w:val="sr-Cyrl-RS"/>
        </w:rPr>
        <w:t xml:space="preserve"> и ступање на снагу </w:t>
      </w:r>
      <w:r w:rsidRPr="00EC5BB4">
        <w:rPr>
          <w:rFonts w:cs="Arial"/>
          <w:sz w:val="24"/>
          <w:szCs w:val="24"/>
        </w:rPr>
        <w:t>уговора</w:t>
      </w:r>
    </w:p>
    <w:p w14:paraId="7CD0CB6C" w14:textId="77777777" w:rsidR="00322CC6" w:rsidRDefault="00322CC6" w:rsidP="00322CC6">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Pr>
          <w:rFonts w:cs="Arial"/>
          <w:sz w:val="24"/>
          <w:szCs w:val="24"/>
          <w:lang w:val="sr-Cyrl-RS"/>
        </w:rPr>
        <w:t>8 (</w:t>
      </w:r>
      <w:proofErr w:type="gramStart"/>
      <w:r>
        <w:rPr>
          <w:rFonts w:cs="Arial"/>
          <w:sz w:val="24"/>
          <w:szCs w:val="24"/>
          <w:lang w:val="sr-Cyrl-RS"/>
        </w:rPr>
        <w:t>словима:</w:t>
      </w:r>
      <w:r w:rsidRPr="00EC5BB4">
        <w:rPr>
          <w:rFonts w:cs="Arial"/>
          <w:sz w:val="24"/>
          <w:szCs w:val="24"/>
        </w:rPr>
        <w:t>осам</w:t>
      </w:r>
      <w:proofErr w:type="gramEnd"/>
      <w:r>
        <w:rPr>
          <w:rFonts w:cs="Arial"/>
          <w:sz w:val="24"/>
          <w:szCs w:val="24"/>
          <w:lang w:val="sr-Cyrl-RS"/>
        </w:rPr>
        <w:t>)</w:t>
      </w:r>
      <w:r w:rsidRPr="00EC5BB4">
        <w:rPr>
          <w:rFonts w:cs="Arial"/>
          <w:sz w:val="24"/>
          <w:szCs w:val="24"/>
        </w:rPr>
        <w:t xml:space="preserve"> дана од протека рока за под</w:t>
      </w:r>
      <w:r>
        <w:rPr>
          <w:rFonts w:cs="Arial"/>
          <w:sz w:val="24"/>
          <w:szCs w:val="24"/>
        </w:rPr>
        <w:t>ношење захтева за заштиту права.</w:t>
      </w:r>
    </w:p>
    <w:p w14:paraId="7118E8F7" w14:textId="762D641F" w:rsidR="00322CC6" w:rsidRPr="002F320B" w:rsidRDefault="00322CC6" w:rsidP="00322CC6">
      <w:pPr>
        <w:spacing w:before="0"/>
        <w:rPr>
          <w:rFonts w:cs="Arial"/>
          <w:sz w:val="24"/>
          <w:szCs w:val="24"/>
          <w:lang w:val="sr-Cyrl-RS"/>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proofErr w:type="gramStart"/>
      <w:r>
        <w:rPr>
          <w:rFonts w:cs="Arial"/>
          <w:sz w:val="24"/>
          <w:szCs w:val="24"/>
          <w:lang w:val="sr-Cyrl-RS"/>
        </w:rPr>
        <w:t>словима:</w:t>
      </w:r>
      <w:r w:rsidRPr="0023611D">
        <w:rPr>
          <w:rFonts w:cs="Arial"/>
          <w:sz w:val="24"/>
          <w:szCs w:val="24"/>
          <w:lang w:val="sr-Cyrl-RS"/>
        </w:rPr>
        <w:t>десет</w:t>
      </w:r>
      <w:proofErr w:type="gramEnd"/>
      <w:r w:rsidRPr="0023611D">
        <w:rPr>
          <w:rFonts w:cs="Arial"/>
          <w:sz w:val="24"/>
          <w:szCs w:val="24"/>
          <w:lang w:val="sr-Cyrl-RS"/>
        </w:rPr>
        <w:t>)</w:t>
      </w:r>
      <w:r w:rsidRPr="0023611D">
        <w:rPr>
          <w:rFonts w:cs="Arial"/>
          <w:sz w:val="24"/>
          <w:szCs w:val="24"/>
        </w:rPr>
        <w:t xml:space="preserve">  дана  од дана закључења уговора достави </w:t>
      </w:r>
      <w:r w:rsidR="00D82BDC">
        <w:rPr>
          <w:rFonts w:cs="Arial"/>
          <w:sz w:val="24"/>
          <w:szCs w:val="24"/>
          <w:lang w:val="sr-Cyrl-RS"/>
        </w:rPr>
        <w:t>средство финансијског обезбеђења</w:t>
      </w:r>
      <w:r w:rsidR="00D82BDC">
        <w:rPr>
          <w:rFonts w:cs="Arial"/>
          <w:sz w:val="24"/>
          <w:szCs w:val="24"/>
        </w:rPr>
        <w:t xml:space="preserve"> за добро извршење посла</w:t>
      </w:r>
      <w:r>
        <w:rPr>
          <w:rFonts w:cs="Arial"/>
          <w:sz w:val="24"/>
          <w:szCs w:val="24"/>
          <w:lang w:val="sr-Cyrl-RS"/>
        </w:rPr>
        <w:t>, од  када Уговор производи правно дејство</w:t>
      </w:r>
      <w:r w:rsidR="00D82BDC">
        <w:rPr>
          <w:rFonts w:cs="Arial"/>
          <w:sz w:val="24"/>
          <w:szCs w:val="24"/>
          <w:lang w:val="sr-Cyrl-RS"/>
        </w:rPr>
        <w:t>.</w:t>
      </w:r>
    </w:p>
    <w:p w14:paraId="63AE39F3" w14:textId="11745658" w:rsidR="00322CC6" w:rsidRPr="00EC5BB4" w:rsidRDefault="00322CC6" w:rsidP="00322CC6">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w:t>
      </w:r>
      <w:r w:rsidR="00D82BDC">
        <w:rPr>
          <w:rFonts w:cs="Arial"/>
          <w:sz w:val="24"/>
          <w:szCs w:val="24"/>
          <w:lang w:val="ru-RU"/>
        </w:rPr>
        <w:t xml:space="preserve"> уговор или уговор не потпише, н</w:t>
      </w:r>
      <w:r w:rsidRPr="00EC5BB4">
        <w:rPr>
          <w:rFonts w:cs="Arial"/>
          <w:sz w:val="24"/>
          <w:szCs w:val="24"/>
          <w:lang w:val="ru-RU"/>
        </w:rPr>
        <w:t xml:space="preserve">аручилац </w:t>
      </w:r>
      <w:r>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2DF2009C" w14:textId="77777777" w:rsidR="00322CC6" w:rsidRDefault="00322CC6" w:rsidP="00322CC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Pr>
          <w:rFonts w:cs="Arial"/>
          <w:sz w:val="24"/>
          <w:szCs w:val="24"/>
          <w:lang w:val="ru-RU"/>
        </w:rPr>
        <w:t>ошење захтева за заштиту права.</w:t>
      </w:r>
    </w:p>
    <w:p w14:paraId="146CF976" w14:textId="77777777" w:rsidR="00CC2AF6" w:rsidRDefault="00CC2AF6" w:rsidP="009F5D54">
      <w:pPr>
        <w:spacing w:before="0"/>
        <w:rPr>
          <w:rFonts w:cs="Arial"/>
          <w:sz w:val="24"/>
          <w:szCs w:val="24"/>
          <w:lang w:val="ru-RU"/>
        </w:rPr>
      </w:pPr>
    </w:p>
    <w:p w14:paraId="37E23CED" w14:textId="3F218413" w:rsidR="00C35FB6" w:rsidRPr="00C35FB6" w:rsidRDefault="00C35FB6" w:rsidP="00D82BDC">
      <w:pPr>
        <w:rPr>
          <w:rFonts w:cs="Arial"/>
          <w:b/>
          <w:sz w:val="24"/>
          <w:szCs w:val="24"/>
        </w:rPr>
      </w:pPr>
      <w:r w:rsidRPr="00C35FB6">
        <w:rPr>
          <w:rFonts w:cs="Arial"/>
          <w:b/>
          <w:sz w:val="24"/>
          <w:szCs w:val="24"/>
          <w:lang w:val="ru-RU"/>
        </w:rPr>
        <w:t>6.3</w:t>
      </w:r>
      <w:r w:rsidR="00322CC6">
        <w:rPr>
          <w:rFonts w:cs="Arial"/>
          <w:b/>
          <w:sz w:val="24"/>
          <w:szCs w:val="24"/>
          <w:lang w:val="ru-RU"/>
        </w:rPr>
        <w:t>1</w:t>
      </w:r>
      <w:r w:rsidRPr="00C35FB6">
        <w:rPr>
          <w:rFonts w:cs="Arial"/>
          <w:b/>
          <w:sz w:val="24"/>
          <w:szCs w:val="24"/>
          <w:lang w:val="ru-RU"/>
        </w:rPr>
        <w:t xml:space="preserve">. </w:t>
      </w:r>
      <w:bookmarkStart w:id="251" w:name="_Toc441651611"/>
      <w:bookmarkStart w:id="252" w:name="_Toc442559922"/>
      <w:r w:rsidRPr="00C35FB6">
        <w:rPr>
          <w:rFonts w:cs="Arial"/>
          <w:b/>
          <w:sz w:val="24"/>
          <w:szCs w:val="24"/>
        </w:rPr>
        <w:t>Измене током трајања уговора</w:t>
      </w:r>
      <w:bookmarkEnd w:id="251"/>
      <w:bookmarkEnd w:id="252"/>
    </w:p>
    <w:p w14:paraId="7D482EA7" w14:textId="77777777" w:rsidR="00C35FB6" w:rsidRPr="00C35FB6" w:rsidRDefault="00C35FB6" w:rsidP="00C35FB6">
      <w:pPr>
        <w:spacing w:before="0"/>
        <w:rPr>
          <w:rFonts w:cs="Arial"/>
          <w:sz w:val="24"/>
          <w:szCs w:val="24"/>
        </w:rPr>
      </w:pPr>
      <w:r w:rsidRPr="00C35FB6">
        <w:rPr>
          <w:rFonts w:cs="Arial"/>
          <w:sz w:val="24"/>
          <w:szCs w:val="24"/>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36F985C6" w14:textId="3DB5D7B8" w:rsidR="00C35FB6" w:rsidRDefault="00C35FB6" w:rsidP="00C35FB6">
      <w:pPr>
        <w:spacing w:before="0"/>
        <w:rPr>
          <w:rFonts w:cs="Arial"/>
          <w:sz w:val="24"/>
          <w:szCs w:val="24"/>
        </w:rPr>
      </w:pPr>
      <w:r w:rsidRPr="00C35FB6">
        <w:rPr>
          <w:rFonts w:cs="Arial"/>
          <w:sz w:val="24"/>
          <w:szCs w:val="24"/>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уградња уговорених добара.</w:t>
      </w:r>
    </w:p>
    <w:p w14:paraId="0D13B346" w14:textId="77777777" w:rsidR="00322CC6" w:rsidRPr="00C35FB6" w:rsidRDefault="00322CC6" w:rsidP="00C35FB6">
      <w:pPr>
        <w:spacing w:before="0"/>
        <w:rPr>
          <w:rFonts w:cs="Arial"/>
          <w:sz w:val="24"/>
          <w:szCs w:val="24"/>
        </w:rPr>
      </w:pPr>
    </w:p>
    <w:p w14:paraId="16F7F08F" w14:textId="77777777" w:rsidR="00322CC6" w:rsidRPr="002F320B" w:rsidRDefault="00322CC6" w:rsidP="00322CC6">
      <w:pPr>
        <w:spacing w:before="0"/>
        <w:rPr>
          <w:rFonts w:cs="Arial"/>
          <w:sz w:val="24"/>
          <w:szCs w:val="24"/>
          <w:lang w:val="sr-Cyrl-RS"/>
        </w:rPr>
      </w:pPr>
      <w:r>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Pr>
          <w:rFonts w:cs="Arial"/>
          <w:sz w:val="24"/>
          <w:szCs w:val="24"/>
          <w:lang w:val="sr-Cyrl-RS" w:eastAsia="sr-Latn-CS"/>
        </w:rPr>
        <w:t xml:space="preserve"> </w:t>
      </w:r>
      <w:r>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40D457B8" w14:textId="77777777" w:rsidR="00322CC6" w:rsidRDefault="00322CC6" w:rsidP="00322CC6">
      <w:pPr>
        <w:spacing w:before="0"/>
        <w:rPr>
          <w:rFonts w:cs="Arial"/>
          <w:sz w:val="24"/>
          <w:szCs w:val="24"/>
          <w:lang w:val="ru-RU"/>
        </w:rPr>
      </w:pPr>
    </w:p>
    <w:p w14:paraId="2D360968" w14:textId="77777777" w:rsidR="00322CC6" w:rsidRDefault="00322CC6" w:rsidP="00322CC6">
      <w:pPr>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26E188B" w14:textId="77777777" w:rsidR="002E31B8" w:rsidRDefault="002E31B8" w:rsidP="009F5D54">
      <w:pPr>
        <w:spacing w:before="0"/>
        <w:rPr>
          <w:rFonts w:cs="Arial"/>
          <w:sz w:val="24"/>
          <w:szCs w:val="24"/>
          <w:lang w:val="ru-RU"/>
        </w:rPr>
      </w:pPr>
    </w:p>
    <w:p w14:paraId="35F5067F" w14:textId="77777777" w:rsidR="002E31B8" w:rsidRDefault="002E31B8" w:rsidP="009F5D54">
      <w:pPr>
        <w:spacing w:before="0"/>
        <w:rPr>
          <w:rFonts w:cs="Arial"/>
          <w:sz w:val="24"/>
          <w:szCs w:val="24"/>
          <w:lang w:val="ru-RU"/>
        </w:rPr>
      </w:pPr>
    </w:p>
    <w:p w14:paraId="47D14BC3" w14:textId="77777777" w:rsidR="00322CC6" w:rsidRDefault="00322CC6" w:rsidP="009F5D54">
      <w:pPr>
        <w:spacing w:before="0"/>
        <w:rPr>
          <w:rFonts w:cs="Arial"/>
          <w:sz w:val="24"/>
          <w:szCs w:val="24"/>
          <w:lang w:val="ru-RU"/>
        </w:rPr>
      </w:pPr>
    </w:p>
    <w:p w14:paraId="43544EAF" w14:textId="77777777" w:rsidR="00322CC6" w:rsidRDefault="00322CC6" w:rsidP="009F5D54">
      <w:pPr>
        <w:spacing w:before="0"/>
        <w:rPr>
          <w:rFonts w:cs="Arial"/>
          <w:sz w:val="24"/>
          <w:szCs w:val="24"/>
          <w:lang w:val="ru-RU"/>
        </w:rPr>
      </w:pPr>
    </w:p>
    <w:p w14:paraId="145B570F" w14:textId="77777777" w:rsidR="00322CC6" w:rsidRDefault="00322CC6" w:rsidP="009F5D54">
      <w:pPr>
        <w:spacing w:before="0"/>
        <w:rPr>
          <w:rFonts w:cs="Arial"/>
          <w:sz w:val="24"/>
          <w:szCs w:val="24"/>
          <w:lang w:val="ru-RU"/>
        </w:rPr>
      </w:pPr>
    </w:p>
    <w:p w14:paraId="1F850B62" w14:textId="66178744" w:rsidR="00D82BDC" w:rsidRDefault="00D82BDC" w:rsidP="009F5D54">
      <w:pPr>
        <w:spacing w:before="0"/>
        <w:rPr>
          <w:rFonts w:cs="Arial"/>
          <w:sz w:val="24"/>
          <w:szCs w:val="24"/>
          <w:lang w:val="ru-RU"/>
        </w:rPr>
      </w:pPr>
    </w:p>
    <w:p w14:paraId="2FAD2B6C" w14:textId="4989C454" w:rsidR="002A3141" w:rsidRDefault="002A3141" w:rsidP="009F5D54">
      <w:pPr>
        <w:spacing w:before="0"/>
        <w:rPr>
          <w:rFonts w:cs="Arial"/>
          <w:sz w:val="24"/>
          <w:szCs w:val="24"/>
          <w:lang w:val="ru-RU"/>
        </w:rPr>
      </w:pPr>
    </w:p>
    <w:p w14:paraId="453DADB8" w14:textId="54A181C2" w:rsidR="002A3141" w:rsidRDefault="002A3141" w:rsidP="009F5D54">
      <w:pPr>
        <w:spacing w:before="0"/>
        <w:rPr>
          <w:rFonts w:cs="Arial"/>
          <w:sz w:val="24"/>
          <w:szCs w:val="24"/>
          <w:lang w:val="ru-RU"/>
        </w:rPr>
      </w:pPr>
    </w:p>
    <w:p w14:paraId="52FBCA10" w14:textId="023AA8AE" w:rsidR="002A3141" w:rsidRDefault="002A3141" w:rsidP="009F5D54">
      <w:pPr>
        <w:spacing w:before="0"/>
        <w:rPr>
          <w:rFonts w:cs="Arial"/>
          <w:sz w:val="24"/>
          <w:szCs w:val="24"/>
          <w:lang w:val="ru-RU"/>
        </w:rPr>
      </w:pPr>
    </w:p>
    <w:p w14:paraId="1F65C480" w14:textId="66A35B05" w:rsidR="002A3141" w:rsidRDefault="002A3141" w:rsidP="009F5D54">
      <w:pPr>
        <w:spacing w:before="0"/>
        <w:rPr>
          <w:rFonts w:cs="Arial"/>
          <w:sz w:val="24"/>
          <w:szCs w:val="24"/>
          <w:lang w:val="ru-RU"/>
        </w:rPr>
      </w:pPr>
    </w:p>
    <w:p w14:paraId="23E7B5D8" w14:textId="6B8D15A5" w:rsidR="002A3141" w:rsidRDefault="002A3141" w:rsidP="009F5D54">
      <w:pPr>
        <w:spacing w:before="0"/>
        <w:rPr>
          <w:rFonts w:cs="Arial"/>
          <w:sz w:val="24"/>
          <w:szCs w:val="24"/>
          <w:lang w:val="ru-RU"/>
        </w:rPr>
      </w:pPr>
    </w:p>
    <w:p w14:paraId="1E843B74" w14:textId="02722CEF" w:rsidR="002A3141" w:rsidRDefault="002A3141" w:rsidP="009F5D54">
      <w:pPr>
        <w:spacing w:before="0"/>
        <w:rPr>
          <w:rFonts w:cs="Arial"/>
          <w:sz w:val="24"/>
          <w:szCs w:val="24"/>
          <w:lang w:val="ru-RU"/>
        </w:rPr>
      </w:pPr>
    </w:p>
    <w:p w14:paraId="7132731C" w14:textId="00A546C3" w:rsidR="002A3141" w:rsidRDefault="002A3141" w:rsidP="009F5D54">
      <w:pPr>
        <w:spacing w:before="0"/>
        <w:rPr>
          <w:rFonts w:cs="Arial"/>
          <w:sz w:val="24"/>
          <w:szCs w:val="24"/>
          <w:lang w:val="ru-RU"/>
        </w:rPr>
      </w:pPr>
    </w:p>
    <w:p w14:paraId="5F985D89" w14:textId="2540FE1D" w:rsidR="002A3141" w:rsidRDefault="002A3141" w:rsidP="009F5D54">
      <w:pPr>
        <w:spacing w:before="0"/>
        <w:rPr>
          <w:rFonts w:cs="Arial"/>
          <w:sz w:val="24"/>
          <w:szCs w:val="24"/>
          <w:lang w:val="ru-RU"/>
        </w:rPr>
      </w:pPr>
    </w:p>
    <w:p w14:paraId="49615EE6" w14:textId="7AE8BF49" w:rsidR="002A3141" w:rsidRDefault="002A3141" w:rsidP="009F5D54">
      <w:pPr>
        <w:spacing w:before="0"/>
        <w:rPr>
          <w:rFonts w:cs="Arial"/>
          <w:sz w:val="24"/>
          <w:szCs w:val="24"/>
          <w:lang w:val="ru-RU"/>
        </w:rPr>
      </w:pPr>
    </w:p>
    <w:p w14:paraId="4DFF44A9" w14:textId="0D525C8E" w:rsidR="002A3141" w:rsidRDefault="002A3141" w:rsidP="009F5D54">
      <w:pPr>
        <w:spacing w:before="0"/>
        <w:rPr>
          <w:rFonts w:cs="Arial"/>
          <w:sz w:val="24"/>
          <w:szCs w:val="24"/>
          <w:lang w:val="ru-RU"/>
        </w:rPr>
      </w:pPr>
    </w:p>
    <w:p w14:paraId="2BB55D66" w14:textId="2E2107DD" w:rsidR="002A3141" w:rsidRDefault="002A3141" w:rsidP="009F5D54">
      <w:pPr>
        <w:spacing w:before="0"/>
        <w:rPr>
          <w:rFonts w:cs="Arial"/>
          <w:sz w:val="24"/>
          <w:szCs w:val="24"/>
          <w:lang w:val="ru-RU"/>
        </w:rPr>
      </w:pPr>
    </w:p>
    <w:p w14:paraId="44376B4C" w14:textId="37B9E359" w:rsidR="002A3141" w:rsidRDefault="002A3141" w:rsidP="009F5D54">
      <w:pPr>
        <w:spacing w:before="0"/>
        <w:rPr>
          <w:rFonts w:cs="Arial"/>
          <w:sz w:val="24"/>
          <w:szCs w:val="24"/>
          <w:lang w:val="ru-RU"/>
        </w:rPr>
      </w:pPr>
    </w:p>
    <w:p w14:paraId="715392A3" w14:textId="2A3C7469" w:rsidR="002A3141" w:rsidRDefault="002A3141" w:rsidP="009F5D54">
      <w:pPr>
        <w:spacing w:before="0"/>
        <w:rPr>
          <w:rFonts w:cs="Arial"/>
          <w:sz w:val="24"/>
          <w:szCs w:val="24"/>
          <w:lang w:val="ru-RU"/>
        </w:rPr>
      </w:pPr>
    </w:p>
    <w:p w14:paraId="6C4AB3E9" w14:textId="716E18FE" w:rsidR="002A3141" w:rsidRDefault="002A3141" w:rsidP="009F5D54">
      <w:pPr>
        <w:spacing w:before="0"/>
        <w:rPr>
          <w:rFonts w:cs="Arial"/>
          <w:sz w:val="24"/>
          <w:szCs w:val="24"/>
          <w:lang w:val="ru-RU"/>
        </w:rPr>
      </w:pPr>
    </w:p>
    <w:p w14:paraId="27C1C721" w14:textId="77777777" w:rsidR="002A3141" w:rsidRDefault="002A3141" w:rsidP="009F5D54">
      <w:pPr>
        <w:spacing w:before="0"/>
        <w:rPr>
          <w:rFonts w:cs="Arial"/>
          <w:sz w:val="24"/>
          <w:szCs w:val="24"/>
          <w:lang w:val="ru-RU"/>
        </w:rPr>
      </w:pPr>
    </w:p>
    <w:p w14:paraId="6099C65A" w14:textId="619DB670" w:rsidR="00D82BDC" w:rsidRDefault="00D82BDC" w:rsidP="009F5D54">
      <w:pPr>
        <w:spacing w:before="0"/>
        <w:rPr>
          <w:rFonts w:cs="Arial"/>
          <w:sz w:val="24"/>
          <w:szCs w:val="24"/>
          <w:lang w:val="ru-RU"/>
        </w:rPr>
      </w:pPr>
    </w:p>
    <w:p w14:paraId="7A6CDE7F" w14:textId="5A9080F7" w:rsidR="00D82BDC" w:rsidRDefault="00D82BDC" w:rsidP="009F5D54">
      <w:pPr>
        <w:spacing w:before="0"/>
        <w:rPr>
          <w:rFonts w:cs="Arial"/>
          <w:sz w:val="24"/>
          <w:szCs w:val="24"/>
          <w:lang w:val="ru-RU"/>
        </w:rPr>
      </w:pPr>
    </w:p>
    <w:p w14:paraId="793BB65C" w14:textId="5119494F" w:rsidR="00D82BDC" w:rsidRDefault="00D82BDC" w:rsidP="009F5D54">
      <w:pPr>
        <w:spacing w:before="0"/>
        <w:rPr>
          <w:rFonts w:cs="Arial"/>
          <w:sz w:val="24"/>
          <w:szCs w:val="24"/>
          <w:lang w:val="ru-RU"/>
        </w:rPr>
      </w:pPr>
    </w:p>
    <w:p w14:paraId="6F0760AC" w14:textId="79994AD5" w:rsidR="00CC2AF6" w:rsidRPr="00D82BDC" w:rsidRDefault="00465640" w:rsidP="00D82BDC">
      <w:pPr>
        <w:pStyle w:val="KDPodnaslov1"/>
        <w:numPr>
          <w:ilvl w:val="0"/>
          <w:numId w:val="25"/>
        </w:numPr>
        <w:spacing w:before="0"/>
        <w:jc w:val="center"/>
        <w:rPr>
          <w:rFonts w:cs="Arial"/>
          <w:sz w:val="44"/>
          <w:szCs w:val="24"/>
        </w:rPr>
      </w:pPr>
      <w:r w:rsidRPr="00D82BDC">
        <w:rPr>
          <w:rFonts w:cs="Arial"/>
          <w:sz w:val="44"/>
          <w:szCs w:val="24"/>
        </w:rPr>
        <w:t>ОБРАСЦИ</w:t>
      </w:r>
    </w:p>
    <w:p w14:paraId="7B0EE0EA" w14:textId="0701B37C" w:rsidR="00D82BDC" w:rsidRDefault="00D82BDC" w:rsidP="00D82BDC">
      <w:pPr>
        <w:pStyle w:val="KDPodnaslov1"/>
        <w:spacing w:before="0"/>
        <w:jc w:val="center"/>
        <w:rPr>
          <w:rFonts w:cs="Arial"/>
          <w:sz w:val="24"/>
          <w:szCs w:val="24"/>
        </w:rPr>
      </w:pPr>
    </w:p>
    <w:p w14:paraId="674F494D" w14:textId="2FE9DCA7" w:rsidR="00D82BDC" w:rsidRDefault="00D82BDC" w:rsidP="00D82BDC">
      <w:pPr>
        <w:pStyle w:val="KDPodnaslov1"/>
        <w:spacing w:before="0"/>
        <w:jc w:val="center"/>
        <w:rPr>
          <w:rFonts w:cs="Arial"/>
          <w:sz w:val="24"/>
          <w:szCs w:val="24"/>
        </w:rPr>
      </w:pPr>
    </w:p>
    <w:p w14:paraId="39C2C05F" w14:textId="04CED468" w:rsidR="00D82BDC" w:rsidRDefault="00D82BDC" w:rsidP="00D82BDC">
      <w:pPr>
        <w:pStyle w:val="KDPodnaslov1"/>
        <w:spacing w:before="0"/>
        <w:jc w:val="center"/>
        <w:rPr>
          <w:rFonts w:cs="Arial"/>
          <w:sz w:val="24"/>
          <w:szCs w:val="24"/>
        </w:rPr>
      </w:pPr>
    </w:p>
    <w:p w14:paraId="0DB75833" w14:textId="2933F126" w:rsidR="00D82BDC" w:rsidRDefault="00D82BDC" w:rsidP="00D82BDC">
      <w:pPr>
        <w:pStyle w:val="KDPodnaslov1"/>
        <w:spacing w:before="0"/>
        <w:jc w:val="center"/>
        <w:rPr>
          <w:rFonts w:cs="Arial"/>
          <w:sz w:val="24"/>
          <w:szCs w:val="24"/>
        </w:rPr>
      </w:pPr>
      <w:r>
        <w:rPr>
          <w:rFonts w:cs="Arial"/>
          <w:sz w:val="24"/>
          <w:szCs w:val="24"/>
        </w:rPr>
        <w:br w:type="page"/>
      </w:r>
    </w:p>
    <w:p w14:paraId="46BB3689" w14:textId="6416D990" w:rsidR="00343A18" w:rsidRPr="008276C6" w:rsidRDefault="00D82BDC" w:rsidP="00343A18">
      <w:pPr>
        <w:pStyle w:val="KDObrazac"/>
        <w:spacing w:before="0"/>
        <w:rPr>
          <w:noProof/>
          <w:color w:val="FF0000"/>
          <w:sz w:val="24"/>
          <w:szCs w:val="24"/>
        </w:rPr>
      </w:pPr>
      <w:r>
        <w:rPr>
          <w:sz w:val="24"/>
          <w:szCs w:val="24"/>
        </w:rPr>
        <w:lastRenderedPageBreak/>
        <w:t>Образац 1</w:t>
      </w:r>
    </w:p>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AC87F52" w14:textId="77777777" w:rsidR="00343A18" w:rsidRPr="00EC5BB4" w:rsidRDefault="00343A18" w:rsidP="00343A18">
      <w:pPr>
        <w:spacing w:before="0"/>
        <w:rPr>
          <w:rStyle w:val="BookTitle"/>
          <w:rFonts w:cs="Arial"/>
          <w:sz w:val="24"/>
          <w:szCs w:val="24"/>
        </w:rPr>
      </w:pPr>
    </w:p>
    <w:p w14:paraId="61D1A4BE" w14:textId="0B33CF9D" w:rsidR="00343A18" w:rsidRPr="00D82BDC" w:rsidRDefault="00343A18" w:rsidP="00343A18">
      <w:pPr>
        <w:spacing w:before="0"/>
        <w:rPr>
          <w:rFonts w:eastAsia="TimesNewRomanPS-BoldMT" w:cs="Arial"/>
          <w:b/>
          <w:bCs/>
          <w:color w:val="000000" w:themeColor="text1"/>
          <w:sz w:val="24"/>
          <w:szCs w:val="24"/>
        </w:rPr>
      </w:pPr>
      <w:r w:rsidRPr="00EC5BB4">
        <w:rPr>
          <w:rFonts w:eastAsia="TimesNewRomanPS-BoldMT" w:cs="Arial"/>
          <w:bCs/>
          <w:color w:val="000000"/>
          <w:sz w:val="24"/>
          <w:szCs w:val="24"/>
        </w:rPr>
        <w:t xml:space="preserve">Понуда </w:t>
      </w:r>
      <w:proofErr w:type="gramStart"/>
      <w:r w:rsidRPr="00EC5BB4">
        <w:rPr>
          <w:rFonts w:eastAsia="TimesNewRomanPS-BoldMT" w:cs="Arial"/>
          <w:bCs/>
          <w:color w:val="000000"/>
          <w:sz w:val="24"/>
          <w:szCs w:val="24"/>
        </w:rPr>
        <w:t>бр._</w:t>
      </w:r>
      <w:proofErr w:type="gramEnd"/>
      <w:r w:rsidRPr="00EC5BB4">
        <w:rPr>
          <w:rFonts w:eastAsia="TimesNewRomanPS-BoldMT" w:cs="Arial"/>
          <w:bCs/>
          <w:color w:val="000000"/>
          <w:sz w:val="24"/>
          <w:szCs w:val="24"/>
        </w:rPr>
        <w:t xml:space="preserve">________ од _______________ за  </w:t>
      </w:r>
      <w:r w:rsidR="0008263C">
        <w:rPr>
          <w:rFonts w:eastAsia="TimesNewRomanPS-BoldMT" w:cs="Arial"/>
          <w:bCs/>
          <w:color w:val="000000"/>
          <w:sz w:val="24"/>
          <w:szCs w:val="24"/>
          <w:lang w:val="sr-Cyrl-RS"/>
        </w:rPr>
        <w:t xml:space="preserve">отворени </w:t>
      </w:r>
      <w:r w:rsidR="00D82BDC">
        <w:rPr>
          <w:rFonts w:eastAsia="TimesNewRomanPS-BoldMT" w:cs="Arial"/>
          <w:bCs/>
          <w:color w:val="000000"/>
          <w:sz w:val="24"/>
          <w:szCs w:val="24"/>
        </w:rPr>
        <w:t>поступак јавне набавке</w:t>
      </w:r>
      <w:r w:rsidRPr="00EC5BB4">
        <w:rPr>
          <w:rFonts w:eastAsia="TimesNewRomanPS-BoldMT" w:cs="Arial"/>
          <w:bCs/>
          <w:color w:val="000000"/>
          <w:sz w:val="24"/>
          <w:szCs w:val="24"/>
        </w:rPr>
        <w:t xml:space="preserve"> </w:t>
      </w:r>
      <w:r w:rsidR="0023611D">
        <w:rPr>
          <w:rFonts w:eastAsia="TimesNewRomanPS-BoldMT" w:cs="Arial"/>
          <w:bCs/>
          <w:color w:val="000000" w:themeColor="text1"/>
          <w:sz w:val="24"/>
          <w:szCs w:val="24"/>
        </w:rPr>
        <w:t>добара</w:t>
      </w:r>
      <w:r w:rsidR="00D82BDC">
        <w:rPr>
          <w:rFonts w:eastAsia="TimesNewRomanPS-BoldMT" w:cs="Arial"/>
          <w:bCs/>
          <w:color w:val="000000" w:themeColor="text1"/>
          <w:sz w:val="24"/>
          <w:szCs w:val="24"/>
          <w:lang w:val="sr-Cyrl-RS"/>
        </w:rPr>
        <w:t xml:space="preserve"> бр.</w:t>
      </w:r>
      <w:r w:rsidR="0023611D">
        <w:rPr>
          <w:rFonts w:eastAsia="TimesNewRomanPS-BoldMT" w:cs="Arial"/>
          <w:bCs/>
          <w:color w:val="000000" w:themeColor="text1"/>
          <w:sz w:val="24"/>
          <w:szCs w:val="24"/>
        </w:rPr>
        <w:t xml:space="preserve"> </w:t>
      </w:r>
      <w:r w:rsidR="00D82BDC" w:rsidRPr="00D82BDC">
        <w:rPr>
          <w:rFonts w:eastAsia="TimesNewRomanPS-BoldMT" w:cs="Arial"/>
          <w:b/>
          <w:bCs/>
          <w:color w:val="000000" w:themeColor="text1"/>
          <w:sz w:val="24"/>
          <w:szCs w:val="24"/>
        </w:rPr>
        <w:t xml:space="preserve">ЈН/1000/0589/2017 - </w:t>
      </w:r>
      <w:r w:rsidR="00D82BDC" w:rsidRPr="00D82BDC">
        <w:rPr>
          <w:rFonts w:eastAsia="TimesNewRomanPS-BoldMT" w:cs="Arial"/>
          <w:b/>
          <w:bCs/>
          <w:color w:val="000000" w:themeColor="text1"/>
          <w:sz w:val="24"/>
          <w:szCs w:val="24"/>
          <w:lang w:val="sr-Cyrl-RS"/>
        </w:rPr>
        <w:t>Набавка мерних кола за локацију кварова на подземним кабловима, одређивање трасе и високонапонских испитивања</w:t>
      </w:r>
    </w:p>
    <w:p w14:paraId="42AA03EF" w14:textId="77777777" w:rsidR="00343A18" w:rsidRPr="00D82BDC" w:rsidRDefault="00343A18" w:rsidP="00343A18">
      <w:pPr>
        <w:spacing w:before="0"/>
        <w:rPr>
          <w:rFonts w:eastAsia="TimesNewRomanPS-BoldMT" w:cs="Arial"/>
          <w:b/>
          <w:bCs/>
          <w:color w:val="00B0F0"/>
          <w:sz w:val="24"/>
          <w:szCs w:val="24"/>
        </w:rPr>
      </w:pPr>
    </w:p>
    <w:p w14:paraId="4F4776F8" w14:textId="5318BEF7" w:rsidR="00343A18" w:rsidRDefault="00343A18" w:rsidP="00343A18">
      <w:pPr>
        <w:spacing w:before="0"/>
        <w:rPr>
          <w:rFonts w:cs="Arial"/>
          <w:b/>
          <w:bCs/>
          <w:iCs/>
          <w:sz w:val="24"/>
          <w:szCs w:val="24"/>
        </w:rPr>
      </w:pPr>
      <w:r w:rsidRPr="0023611D">
        <w:rPr>
          <w:rFonts w:cs="Arial"/>
          <w:b/>
          <w:bCs/>
          <w:iCs/>
          <w:sz w:val="24"/>
          <w:szCs w:val="24"/>
        </w:rPr>
        <w:t>1)ОПШТИ ПОДАЦИ О ПОНУЂАЧУ</w:t>
      </w:r>
    </w:p>
    <w:p w14:paraId="7762DF38" w14:textId="77777777" w:rsidR="00242C9A" w:rsidRPr="0023611D" w:rsidRDefault="00242C9A" w:rsidP="00343A18">
      <w:pPr>
        <w:spacing w:before="0"/>
        <w:rPr>
          <w:rFonts w:cs="Arial"/>
          <w:b/>
          <w:bCs/>
          <w:iCs/>
          <w:sz w:val="24"/>
          <w:szCs w:val="24"/>
        </w:rPr>
      </w:pPr>
    </w:p>
    <w:tbl>
      <w:tblPr>
        <w:tblW w:w="9087" w:type="dxa"/>
        <w:tblInd w:w="-20" w:type="dxa"/>
        <w:tblLayout w:type="fixed"/>
        <w:tblLook w:val="0000" w:firstRow="0" w:lastRow="0" w:firstColumn="0" w:lastColumn="0" w:noHBand="0" w:noVBand="0"/>
      </w:tblPr>
      <w:tblGrid>
        <w:gridCol w:w="4549"/>
        <w:gridCol w:w="4538"/>
      </w:tblGrid>
      <w:tr w:rsidR="00242C9A" w:rsidRPr="00555BFC" w14:paraId="45DE6E6E" w14:textId="77777777" w:rsidTr="00242C9A">
        <w:trPr>
          <w:trHeight w:val="729"/>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29EA33CC" w14:textId="77777777" w:rsidR="00242C9A" w:rsidRPr="00555BFC" w:rsidRDefault="00242C9A" w:rsidP="00B15986">
            <w:pPr>
              <w:spacing w:before="0"/>
              <w:jc w:val="left"/>
              <w:rPr>
                <w:rFonts w:cs="Arial"/>
                <w:iCs/>
                <w:sz w:val="24"/>
                <w:szCs w:val="24"/>
              </w:rPr>
            </w:pPr>
            <w:r w:rsidRPr="00555BFC">
              <w:rPr>
                <w:rFonts w:cs="Arial"/>
                <w:iCs/>
                <w:sz w:val="24"/>
                <w:szCs w:val="24"/>
              </w:rPr>
              <w:t>Назив понуђача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18D1DB80" w14:textId="77777777" w:rsidR="00242C9A" w:rsidRPr="00555BFC" w:rsidRDefault="00242C9A" w:rsidP="00B15986">
            <w:pPr>
              <w:snapToGrid w:val="0"/>
              <w:spacing w:before="0"/>
              <w:rPr>
                <w:rFonts w:cs="Arial"/>
                <w:b/>
                <w:bCs/>
                <w:i/>
                <w:iCs/>
                <w:sz w:val="24"/>
                <w:szCs w:val="24"/>
              </w:rPr>
            </w:pPr>
          </w:p>
        </w:tc>
      </w:tr>
      <w:tr w:rsidR="00242C9A" w:rsidRPr="00555BFC" w14:paraId="21D35E93" w14:textId="77777777" w:rsidTr="00242C9A">
        <w:trPr>
          <w:trHeight w:val="519"/>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013F3CE5" w14:textId="77777777" w:rsidR="00242C9A" w:rsidRPr="00555BFC" w:rsidRDefault="00242C9A" w:rsidP="00B15986">
            <w:pPr>
              <w:spacing w:before="0"/>
              <w:jc w:val="left"/>
              <w:rPr>
                <w:rFonts w:cs="Arial"/>
                <w:iCs/>
                <w:sz w:val="24"/>
                <w:szCs w:val="24"/>
                <w:lang w:val="ru-RU"/>
              </w:rPr>
            </w:pPr>
            <w:r w:rsidRPr="00555BFC">
              <w:rPr>
                <w:rFonts w:cs="Arial"/>
                <w:iCs/>
                <w:sz w:val="24"/>
                <w:szCs w:val="24"/>
                <w:lang w:val="ru-RU"/>
              </w:rPr>
              <w:t>Врста правног лица</w:t>
            </w:r>
          </w:p>
          <w:p w14:paraId="720FC2E1" w14:textId="77777777" w:rsidR="00242C9A" w:rsidRPr="00555BFC" w:rsidRDefault="00242C9A" w:rsidP="00B15986">
            <w:pPr>
              <w:spacing w:before="0"/>
              <w:jc w:val="left"/>
              <w:rPr>
                <w:rFonts w:cs="Arial"/>
                <w:b/>
                <w:bCs/>
                <w:i/>
                <w:iCs/>
                <w:sz w:val="24"/>
                <w:szCs w:val="24"/>
                <w:lang w:val="ru-RU"/>
              </w:rPr>
            </w:pPr>
            <w:r w:rsidRPr="00555BFC">
              <w:rPr>
                <w:rFonts w:cs="Arial"/>
                <w:i/>
                <w:iCs/>
                <w:szCs w:val="24"/>
                <w:lang w:val="ru-RU"/>
              </w:rPr>
              <w:t>(микро, мало, средње, велико, физичко лице)</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61B41997" w14:textId="77777777" w:rsidR="00242C9A" w:rsidRPr="00555BFC" w:rsidRDefault="00242C9A" w:rsidP="00B15986">
            <w:pPr>
              <w:snapToGrid w:val="0"/>
              <w:spacing w:before="0"/>
              <w:rPr>
                <w:rFonts w:cs="Arial"/>
                <w:b/>
                <w:bCs/>
                <w:i/>
                <w:iCs/>
                <w:sz w:val="24"/>
                <w:szCs w:val="24"/>
                <w:lang w:val="ru-RU"/>
              </w:rPr>
            </w:pPr>
          </w:p>
          <w:p w14:paraId="554691CB" w14:textId="77777777" w:rsidR="00242C9A" w:rsidRPr="00555BFC" w:rsidRDefault="00242C9A" w:rsidP="00B15986">
            <w:pPr>
              <w:spacing w:before="0"/>
              <w:rPr>
                <w:rFonts w:cs="Arial"/>
                <w:b/>
                <w:bCs/>
                <w:i/>
                <w:iCs/>
                <w:sz w:val="24"/>
                <w:szCs w:val="24"/>
                <w:lang w:val="ru-RU"/>
              </w:rPr>
            </w:pPr>
          </w:p>
          <w:p w14:paraId="0F53EDB8" w14:textId="77777777" w:rsidR="00242C9A" w:rsidRPr="00555BFC" w:rsidRDefault="00242C9A" w:rsidP="00B15986">
            <w:pPr>
              <w:spacing w:before="0"/>
              <w:rPr>
                <w:rFonts w:cs="Arial"/>
                <w:b/>
                <w:bCs/>
                <w:i/>
                <w:iCs/>
                <w:sz w:val="24"/>
                <w:szCs w:val="24"/>
                <w:lang w:val="ru-RU"/>
              </w:rPr>
            </w:pPr>
          </w:p>
        </w:tc>
      </w:tr>
      <w:tr w:rsidR="00242C9A" w:rsidRPr="00555BFC" w14:paraId="2FC8CEDB" w14:textId="77777777" w:rsidTr="00242C9A">
        <w:trPr>
          <w:trHeight w:val="572"/>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44DFDFC1" w14:textId="77777777" w:rsidR="00242C9A" w:rsidRPr="00555BFC" w:rsidRDefault="00242C9A" w:rsidP="00B15986">
            <w:pPr>
              <w:spacing w:before="0"/>
              <w:jc w:val="left"/>
              <w:rPr>
                <w:rFonts w:cs="Arial"/>
                <w:b/>
                <w:bCs/>
                <w:iCs/>
                <w:sz w:val="24"/>
                <w:szCs w:val="24"/>
              </w:rPr>
            </w:pPr>
            <w:r w:rsidRPr="00555BFC">
              <w:rPr>
                <w:rFonts w:cs="Arial"/>
                <w:iCs/>
                <w:sz w:val="24"/>
                <w:szCs w:val="24"/>
              </w:rPr>
              <w:t>Адреса понуђача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5B97CB59" w14:textId="77777777" w:rsidR="00242C9A" w:rsidRPr="00555BFC" w:rsidRDefault="00242C9A" w:rsidP="00B15986">
            <w:pPr>
              <w:snapToGrid w:val="0"/>
              <w:spacing w:before="0"/>
              <w:rPr>
                <w:rFonts w:cs="Arial"/>
                <w:b/>
                <w:bCs/>
                <w:i/>
                <w:iCs/>
                <w:sz w:val="24"/>
                <w:szCs w:val="24"/>
              </w:rPr>
            </w:pPr>
          </w:p>
          <w:p w14:paraId="6961062C" w14:textId="77777777" w:rsidR="00242C9A" w:rsidRPr="00555BFC" w:rsidRDefault="00242C9A" w:rsidP="00B15986">
            <w:pPr>
              <w:spacing w:before="0"/>
              <w:rPr>
                <w:rFonts w:cs="Arial"/>
                <w:b/>
                <w:bCs/>
                <w:i/>
                <w:iCs/>
                <w:sz w:val="24"/>
                <w:szCs w:val="24"/>
              </w:rPr>
            </w:pPr>
          </w:p>
          <w:p w14:paraId="4A36B4F4" w14:textId="77777777" w:rsidR="00242C9A" w:rsidRPr="00555BFC" w:rsidRDefault="00242C9A" w:rsidP="00B15986">
            <w:pPr>
              <w:spacing w:before="0"/>
              <w:rPr>
                <w:rFonts w:cs="Arial"/>
                <w:b/>
                <w:bCs/>
                <w:i/>
                <w:iCs/>
                <w:sz w:val="24"/>
                <w:szCs w:val="24"/>
              </w:rPr>
            </w:pPr>
          </w:p>
        </w:tc>
      </w:tr>
      <w:tr w:rsidR="00242C9A" w:rsidRPr="00555BFC" w14:paraId="245C92F6" w14:textId="77777777" w:rsidTr="00242C9A">
        <w:trPr>
          <w:trHeight w:val="725"/>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45B475B5" w14:textId="77777777" w:rsidR="00242C9A" w:rsidRPr="00555BFC" w:rsidRDefault="00242C9A" w:rsidP="00B15986">
            <w:pPr>
              <w:spacing w:before="0"/>
              <w:jc w:val="left"/>
              <w:rPr>
                <w:rFonts w:cs="Arial"/>
                <w:b/>
                <w:bCs/>
                <w:iCs/>
                <w:sz w:val="24"/>
                <w:szCs w:val="24"/>
              </w:rPr>
            </w:pPr>
            <w:r w:rsidRPr="00555BFC">
              <w:rPr>
                <w:rFonts w:cs="Arial"/>
                <w:iCs/>
                <w:sz w:val="24"/>
                <w:szCs w:val="24"/>
              </w:rPr>
              <w:t>Матични број понуђача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37148BE7" w14:textId="77777777" w:rsidR="00242C9A" w:rsidRPr="00555BFC" w:rsidRDefault="00242C9A" w:rsidP="00B15986">
            <w:pPr>
              <w:snapToGrid w:val="0"/>
              <w:spacing w:before="0"/>
              <w:rPr>
                <w:rFonts w:cs="Arial"/>
                <w:b/>
                <w:bCs/>
                <w:i/>
                <w:iCs/>
                <w:sz w:val="24"/>
                <w:szCs w:val="24"/>
              </w:rPr>
            </w:pPr>
          </w:p>
          <w:p w14:paraId="2A47ED05" w14:textId="77777777" w:rsidR="00242C9A" w:rsidRPr="00555BFC" w:rsidRDefault="00242C9A" w:rsidP="00B15986">
            <w:pPr>
              <w:spacing w:before="0"/>
              <w:rPr>
                <w:rFonts w:cs="Arial"/>
                <w:b/>
                <w:bCs/>
                <w:i/>
                <w:iCs/>
                <w:sz w:val="24"/>
                <w:szCs w:val="24"/>
              </w:rPr>
            </w:pPr>
          </w:p>
        </w:tc>
      </w:tr>
      <w:tr w:rsidR="00242C9A" w:rsidRPr="00555BFC" w14:paraId="24EF731D" w14:textId="77777777" w:rsidTr="00242C9A">
        <w:trPr>
          <w:trHeight w:val="711"/>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0E7EBF69" w14:textId="77777777" w:rsidR="00242C9A" w:rsidRPr="00555BFC" w:rsidRDefault="00242C9A" w:rsidP="00B15986">
            <w:pPr>
              <w:spacing w:before="0"/>
              <w:jc w:val="left"/>
              <w:rPr>
                <w:rFonts w:cs="Arial"/>
                <w:b/>
                <w:bCs/>
                <w:iCs/>
                <w:sz w:val="24"/>
                <w:szCs w:val="24"/>
                <w:lang w:val="ru-RU"/>
              </w:rPr>
            </w:pPr>
            <w:r w:rsidRPr="00555BFC">
              <w:rPr>
                <w:rFonts w:cs="Arial"/>
                <w:iCs/>
                <w:sz w:val="24"/>
                <w:szCs w:val="24"/>
                <w:lang w:val="ru-RU"/>
              </w:rPr>
              <w:t>Порески идентификациони број понуђача (ПИБ)</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2F81E308" w14:textId="77777777" w:rsidR="00242C9A" w:rsidRPr="00555BFC" w:rsidRDefault="00242C9A" w:rsidP="00B15986">
            <w:pPr>
              <w:snapToGrid w:val="0"/>
              <w:spacing w:before="0"/>
              <w:rPr>
                <w:rFonts w:cs="Arial"/>
                <w:b/>
                <w:bCs/>
                <w:i/>
                <w:iCs/>
                <w:sz w:val="24"/>
                <w:szCs w:val="24"/>
                <w:lang w:val="ru-RU"/>
              </w:rPr>
            </w:pPr>
          </w:p>
        </w:tc>
      </w:tr>
      <w:tr w:rsidR="00242C9A" w:rsidRPr="00555BFC" w14:paraId="35FD2B9A" w14:textId="77777777" w:rsidTr="00242C9A">
        <w:trPr>
          <w:trHeight w:val="428"/>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111FE4C6" w14:textId="77777777" w:rsidR="00242C9A" w:rsidRPr="00555BFC" w:rsidRDefault="00242C9A" w:rsidP="00B15986">
            <w:pPr>
              <w:spacing w:before="0"/>
              <w:jc w:val="left"/>
              <w:rPr>
                <w:rFonts w:cs="Arial"/>
                <w:b/>
                <w:bCs/>
                <w:iCs/>
                <w:sz w:val="24"/>
                <w:szCs w:val="24"/>
              </w:rPr>
            </w:pPr>
            <w:r w:rsidRPr="00555BFC">
              <w:rPr>
                <w:rFonts w:cs="Arial"/>
                <w:iCs/>
                <w:sz w:val="24"/>
                <w:szCs w:val="24"/>
              </w:rPr>
              <w:t>Име особе за контакт</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0F982D1D" w14:textId="77777777" w:rsidR="00242C9A" w:rsidRPr="00555BFC" w:rsidRDefault="00242C9A" w:rsidP="00B15986">
            <w:pPr>
              <w:snapToGrid w:val="0"/>
              <w:spacing w:before="0"/>
              <w:rPr>
                <w:rFonts w:cs="Arial"/>
                <w:b/>
                <w:bCs/>
                <w:i/>
                <w:iCs/>
                <w:sz w:val="24"/>
                <w:szCs w:val="24"/>
              </w:rPr>
            </w:pPr>
          </w:p>
          <w:p w14:paraId="5C077951" w14:textId="77777777" w:rsidR="00242C9A" w:rsidRPr="00555BFC" w:rsidRDefault="00242C9A" w:rsidP="00B15986">
            <w:pPr>
              <w:spacing w:before="0"/>
              <w:rPr>
                <w:rFonts w:cs="Arial"/>
                <w:b/>
                <w:bCs/>
                <w:i/>
                <w:iCs/>
                <w:sz w:val="24"/>
                <w:szCs w:val="24"/>
              </w:rPr>
            </w:pPr>
          </w:p>
          <w:p w14:paraId="25C5F2B7" w14:textId="77777777" w:rsidR="00242C9A" w:rsidRPr="00555BFC" w:rsidRDefault="00242C9A" w:rsidP="00B15986">
            <w:pPr>
              <w:spacing w:before="0"/>
              <w:rPr>
                <w:rFonts w:cs="Arial"/>
                <w:b/>
                <w:bCs/>
                <w:i/>
                <w:iCs/>
                <w:sz w:val="24"/>
                <w:szCs w:val="24"/>
              </w:rPr>
            </w:pPr>
          </w:p>
        </w:tc>
      </w:tr>
      <w:tr w:rsidR="00242C9A" w:rsidRPr="00555BFC" w14:paraId="0DAD806E" w14:textId="77777777" w:rsidTr="00242C9A">
        <w:trPr>
          <w:trHeight w:val="720"/>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4C7E739C" w14:textId="77777777" w:rsidR="00242C9A" w:rsidRPr="00555BFC" w:rsidRDefault="00242C9A" w:rsidP="00B15986">
            <w:pPr>
              <w:spacing w:before="0"/>
              <w:jc w:val="left"/>
              <w:rPr>
                <w:rFonts w:cs="Arial"/>
                <w:b/>
                <w:bCs/>
                <w:iCs/>
                <w:sz w:val="24"/>
                <w:szCs w:val="24"/>
                <w:lang w:val="ru-RU"/>
              </w:rPr>
            </w:pPr>
            <w:r w:rsidRPr="00555BFC">
              <w:rPr>
                <w:rFonts w:cs="Arial"/>
                <w:iCs/>
                <w:sz w:val="24"/>
                <w:szCs w:val="24"/>
                <w:lang w:val="ru-RU"/>
              </w:rPr>
              <w:t>Електронска адреса понуђача (</w:t>
            </w:r>
            <w:r w:rsidRPr="00555BFC">
              <w:rPr>
                <w:rFonts w:cs="Arial"/>
                <w:iCs/>
                <w:sz w:val="24"/>
                <w:szCs w:val="24"/>
              </w:rPr>
              <w:t>e</w:t>
            </w:r>
            <w:r w:rsidRPr="00555BFC">
              <w:rPr>
                <w:rFonts w:cs="Arial"/>
                <w:iCs/>
                <w:sz w:val="24"/>
                <w:szCs w:val="24"/>
                <w:lang w:val="ru-RU"/>
              </w:rPr>
              <w:t>-</w:t>
            </w:r>
            <w:r w:rsidRPr="00555BFC">
              <w:rPr>
                <w:rFonts w:cs="Arial"/>
                <w:iCs/>
                <w:sz w:val="24"/>
                <w:szCs w:val="24"/>
              </w:rPr>
              <w:t>mail</w:t>
            </w:r>
            <w:r w:rsidRPr="00555BFC">
              <w:rPr>
                <w:rFonts w:cs="Arial"/>
                <w:iCs/>
                <w:sz w:val="24"/>
                <w:szCs w:val="24"/>
                <w:lang w:val="ru-RU"/>
              </w:rPr>
              <w:t>)</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2A25F826" w14:textId="77777777" w:rsidR="00242C9A" w:rsidRPr="00555BFC" w:rsidRDefault="00242C9A" w:rsidP="00B15986">
            <w:pPr>
              <w:snapToGrid w:val="0"/>
              <w:spacing w:before="0"/>
              <w:rPr>
                <w:rFonts w:cs="Arial"/>
                <w:b/>
                <w:bCs/>
                <w:i/>
                <w:iCs/>
                <w:sz w:val="24"/>
                <w:szCs w:val="24"/>
                <w:lang w:val="ru-RU"/>
              </w:rPr>
            </w:pPr>
          </w:p>
        </w:tc>
      </w:tr>
      <w:tr w:rsidR="00242C9A" w:rsidRPr="00555BFC" w14:paraId="3EB0CABB" w14:textId="77777777" w:rsidTr="00242C9A">
        <w:trPr>
          <w:trHeight w:val="466"/>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5424BF65" w14:textId="77777777" w:rsidR="00242C9A" w:rsidRPr="00555BFC" w:rsidRDefault="00242C9A" w:rsidP="00B15986">
            <w:pPr>
              <w:spacing w:before="0"/>
              <w:jc w:val="left"/>
              <w:rPr>
                <w:rFonts w:cs="Arial"/>
                <w:b/>
                <w:bCs/>
                <w:iCs/>
                <w:sz w:val="24"/>
                <w:szCs w:val="24"/>
              </w:rPr>
            </w:pPr>
            <w:r w:rsidRPr="00555BFC">
              <w:rPr>
                <w:rFonts w:cs="Arial"/>
                <w:iCs/>
                <w:sz w:val="24"/>
                <w:szCs w:val="24"/>
              </w:rPr>
              <w:t>Телефон</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20CF71D1" w14:textId="77777777" w:rsidR="00242C9A" w:rsidRPr="00555BFC" w:rsidRDefault="00242C9A" w:rsidP="00B15986">
            <w:pPr>
              <w:snapToGrid w:val="0"/>
              <w:spacing w:before="0"/>
              <w:rPr>
                <w:rFonts w:cs="Arial"/>
                <w:b/>
                <w:bCs/>
                <w:i/>
                <w:iCs/>
                <w:sz w:val="24"/>
                <w:szCs w:val="24"/>
              </w:rPr>
            </w:pPr>
          </w:p>
          <w:p w14:paraId="514E1686" w14:textId="77777777" w:rsidR="00242C9A" w:rsidRPr="00555BFC" w:rsidRDefault="00242C9A" w:rsidP="00B15986">
            <w:pPr>
              <w:spacing w:before="0"/>
              <w:rPr>
                <w:rFonts w:cs="Arial"/>
                <w:b/>
                <w:bCs/>
                <w:i/>
                <w:iCs/>
                <w:sz w:val="24"/>
                <w:szCs w:val="24"/>
              </w:rPr>
            </w:pPr>
          </w:p>
          <w:p w14:paraId="3BC2E3FA" w14:textId="77777777" w:rsidR="00242C9A" w:rsidRPr="00555BFC" w:rsidRDefault="00242C9A" w:rsidP="00B15986">
            <w:pPr>
              <w:spacing w:before="0"/>
              <w:rPr>
                <w:rFonts w:cs="Arial"/>
                <w:b/>
                <w:bCs/>
                <w:i/>
                <w:iCs/>
                <w:sz w:val="24"/>
                <w:szCs w:val="24"/>
              </w:rPr>
            </w:pPr>
          </w:p>
        </w:tc>
      </w:tr>
      <w:tr w:rsidR="00242C9A" w:rsidRPr="00555BFC" w14:paraId="6FE67F7E" w14:textId="77777777" w:rsidTr="00242C9A">
        <w:trPr>
          <w:trHeight w:val="443"/>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1F5E4AC4" w14:textId="77777777" w:rsidR="00242C9A" w:rsidRPr="00555BFC" w:rsidRDefault="00242C9A" w:rsidP="00B15986">
            <w:pPr>
              <w:spacing w:before="0"/>
              <w:jc w:val="left"/>
              <w:rPr>
                <w:rFonts w:cs="Arial"/>
                <w:b/>
                <w:bCs/>
                <w:iCs/>
                <w:sz w:val="24"/>
                <w:szCs w:val="24"/>
              </w:rPr>
            </w:pPr>
            <w:r w:rsidRPr="00555BFC">
              <w:rPr>
                <w:rFonts w:cs="Arial"/>
                <w:iCs/>
                <w:sz w:val="24"/>
                <w:szCs w:val="24"/>
              </w:rPr>
              <w:t>Телефакс</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7F670B14" w14:textId="77777777" w:rsidR="00242C9A" w:rsidRPr="00555BFC" w:rsidRDefault="00242C9A" w:rsidP="00B15986">
            <w:pPr>
              <w:snapToGrid w:val="0"/>
              <w:spacing w:before="0"/>
              <w:rPr>
                <w:rFonts w:cs="Arial"/>
                <w:b/>
                <w:bCs/>
                <w:i/>
                <w:iCs/>
                <w:sz w:val="24"/>
                <w:szCs w:val="24"/>
              </w:rPr>
            </w:pPr>
          </w:p>
          <w:p w14:paraId="2F210237" w14:textId="77777777" w:rsidR="00242C9A" w:rsidRPr="00555BFC" w:rsidRDefault="00242C9A" w:rsidP="00B15986">
            <w:pPr>
              <w:spacing w:before="0"/>
              <w:rPr>
                <w:rFonts w:cs="Arial"/>
                <w:b/>
                <w:bCs/>
                <w:i/>
                <w:iCs/>
                <w:sz w:val="24"/>
                <w:szCs w:val="24"/>
              </w:rPr>
            </w:pPr>
          </w:p>
          <w:p w14:paraId="205ECCE0" w14:textId="77777777" w:rsidR="00242C9A" w:rsidRPr="00555BFC" w:rsidRDefault="00242C9A" w:rsidP="00B15986">
            <w:pPr>
              <w:spacing w:before="0"/>
              <w:rPr>
                <w:rFonts w:cs="Arial"/>
                <w:b/>
                <w:bCs/>
                <w:i/>
                <w:iCs/>
                <w:sz w:val="24"/>
                <w:szCs w:val="24"/>
              </w:rPr>
            </w:pPr>
          </w:p>
        </w:tc>
      </w:tr>
      <w:tr w:rsidR="00242C9A" w:rsidRPr="00555BFC" w14:paraId="6FE63585" w14:textId="77777777" w:rsidTr="00242C9A">
        <w:trPr>
          <w:trHeight w:val="496"/>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78B607F8" w14:textId="77777777" w:rsidR="00242C9A" w:rsidRPr="00555BFC" w:rsidRDefault="00242C9A" w:rsidP="00B15986">
            <w:pPr>
              <w:spacing w:before="0"/>
              <w:jc w:val="left"/>
              <w:rPr>
                <w:rFonts w:cs="Arial"/>
                <w:b/>
                <w:bCs/>
                <w:iCs/>
                <w:sz w:val="24"/>
                <w:szCs w:val="24"/>
                <w:lang w:val="ru-RU"/>
              </w:rPr>
            </w:pPr>
            <w:r w:rsidRPr="00555BFC">
              <w:rPr>
                <w:rFonts w:cs="Arial"/>
                <w:iCs/>
                <w:sz w:val="24"/>
                <w:szCs w:val="24"/>
                <w:lang w:val="ru-RU"/>
              </w:rPr>
              <w:t>Број рачуна понуђача и назив банке</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7A5CB764" w14:textId="77777777" w:rsidR="00242C9A" w:rsidRPr="00555BFC" w:rsidRDefault="00242C9A" w:rsidP="00B15986">
            <w:pPr>
              <w:snapToGrid w:val="0"/>
              <w:spacing w:before="0"/>
              <w:rPr>
                <w:rFonts w:cs="Arial"/>
                <w:b/>
                <w:bCs/>
                <w:i/>
                <w:iCs/>
                <w:sz w:val="24"/>
                <w:szCs w:val="24"/>
                <w:lang w:val="ru-RU"/>
              </w:rPr>
            </w:pPr>
          </w:p>
          <w:p w14:paraId="51F472BC" w14:textId="77777777" w:rsidR="00242C9A" w:rsidRPr="00555BFC" w:rsidRDefault="00242C9A" w:rsidP="00B15986">
            <w:pPr>
              <w:spacing w:before="0"/>
              <w:rPr>
                <w:rFonts w:cs="Arial"/>
                <w:b/>
                <w:bCs/>
                <w:i/>
                <w:iCs/>
                <w:sz w:val="24"/>
                <w:szCs w:val="24"/>
                <w:lang w:val="ru-RU"/>
              </w:rPr>
            </w:pPr>
          </w:p>
          <w:p w14:paraId="29E2766E" w14:textId="77777777" w:rsidR="00242C9A" w:rsidRPr="00555BFC" w:rsidRDefault="00242C9A" w:rsidP="00B15986">
            <w:pPr>
              <w:spacing w:before="0"/>
              <w:rPr>
                <w:rFonts w:cs="Arial"/>
                <w:b/>
                <w:bCs/>
                <w:i/>
                <w:iCs/>
                <w:sz w:val="24"/>
                <w:szCs w:val="24"/>
                <w:lang w:val="ru-RU"/>
              </w:rPr>
            </w:pPr>
          </w:p>
        </w:tc>
      </w:tr>
      <w:tr w:rsidR="00242C9A" w:rsidRPr="00555BFC" w14:paraId="389D32BB" w14:textId="77777777" w:rsidTr="00242C9A">
        <w:trPr>
          <w:trHeight w:val="496"/>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6DA02E2B" w14:textId="77777777" w:rsidR="00242C9A" w:rsidRPr="00555BFC" w:rsidRDefault="00242C9A" w:rsidP="00B15986">
            <w:pPr>
              <w:spacing w:before="0"/>
              <w:jc w:val="left"/>
              <w:rPr>
                <w:rFonts w:cs="Arial"/>
                <w:b/>
                <w:bCs/>
                <w:iCs/>
                <w:sz w:val="24"/>
                <w:szCs w:val="24"/>
                <w:lang w:val="ru-RU"/>
              </w:rPr>
            </w:pPr>
            <w:r w:rsidRPr="00555BFC">
              <w:rPr>
                <w:rFonts w:cs="Arial"/>
                <w:iCs/>
                <w:sz w:val="24"/>
                <w:szCs w:val="24"/>
                <w:lang w:val="ru-RU"/>
              </w:rPr>
              <w:t>Лице овлашћено за потписивање уговора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35181564" w14:textId="77777777" w:rsidR="00242C9A" w:rsidRPr="00555BFC" w:rsidRDefault="00242C9A" w:rsidP="00B15986">
            <w:pPr>
              <w:snapToGrid w:val="0"/>
              <w:spacing w:before="0"/>
              <w:ind w:firstLine="708"/>
              <w:rPr>
                <w:rFonts w:cs="Arial"/>
                <w:b/>
                <w:bCs/>
                <w:i/>
                <w:iCs/>
                <w:sz w:val="24"/>
                <w:szCs w:val="24"/>
                <w:lang w:val="ru-RU"/>
              </w:rPr>
            </w:pPr>
          </w:p>
          <w:p w14:paraId="77F97B36" w14:textId="77777777" w:rsidR="00242C9A" w:rsidRPr="00555BFC" w:rsidRDefault="00242C9A" w:rsidP="00B15986">
            <w:pPr>
              <w:spacing w:before="0"/>
              <w:ind w:firstLine="708"/>
              <w:rPr>
                <w:rFonts w:cs="Arial"/>
                <w:b/>
                <w:bCs/>
                <w:i/>
                <w:iCs/>
                <w:sz w:val="24"/>
                <w:szCs w:val="24"/>
                <w:lang w:val="ru-RU"/>
              </w:rPr>
            </w:pPr>
          </w:p>
          <w:p w14:paraId="38F8B74F" w14:textId="77777777" w:rsidR="00242C9A" w:rsidRPr="00555BFC" w:rsidRDefault="00242C9A" w:rsidP="00B15986">
            <w:pPr>
              <w:spacing w:before="0"/>
              <w:ind w:firstLine="708"/>
              <w:rPr>
                <w:rFonts w:cs="Arial"/>
                <w:b/>
                <w:bCs/>
                <w:i/>
                <w:iCs/>
                <w:sz w:val="24"/>
                <w:szCs w:val="24"/>
                <w:lang w:val="ru-RU"/>
              </w:rPr>
            </w:pPr>
          </w:p>
        </w:tc>
      </w:tr>
    </w:tbl>
    <w:p w14:paraId="6E4C73DC" w14:textId="77777777" w:rsidR="00242C9A" w:rsidRDefault="00242C9A" w:rsidP="00343A18">
      <w:pPr>
        <w:spacing w:before="0"/>
        <w:rPr>
          <w:rFonts w:eastAsia="TimesNewRomanPSMT" w:cs="Arial"/>
          <w:b/>
          <w:bCs/>
          <w:iCs/>
          <w:sz w:val="24"/>
          <w:szCs w:val="24"/>
        </w:rPr>
      </w:pPr>
    </w:p>
    <w:p w14:paraId="2233E693" w14:textId="2C77369B" w:rsidR="00343A18" w:rsidRPr="0023611D" w:rsidRDefault="00242C9A" w:rsidP="00343A18">
      <w:pPr>
        <w:spacing w:before="0"/>
        <w:rPr>
          <w:rFonts w:eastAsia="TimesNewRomanPSMT" w:cs="Arial"/>
          <w:b/>
          <w:bCs/>
          <w:iCs/>
          <w:sz w:val="24"/>
          <w:szCs w:val="24"/>
        </w:rPr>
      </w:pPr>
      <w:r>
        <w:rPr>
          <w:rFonts w:eastAsia="TimesNewRomanPSMT" w:cs="Arial"/>
          <w:b/>
          <w:bCs/>
          <w:iCs/>
          <w:sz w:val="24"/>
          <w:szCs w:val="24"/>
        </w:rPr>
        <w:t>2) ПОНУДУ ПОДНОСИ</w:t>
      </w:r>
    </w:p>
    <w:tbl>
      <w:tblPr>
        <w:tblW w:w="9087" w:type="dxa"/>
        <w:tblInd w:w="-20" w:type="dxa"/>
        <w:tblLayout w:type="fixed"/>
        <w:tblLook w:val="0000" w:firstRow="0" w:lastRow="0" w:firstColumn="0" w:lastColumn="0" w:noHBand="0" w:noVBand="0"/>
      </w:tblPr>
      <w:tblGrid>
        <w:gridCol w:w="9087"/>
      </w:tblGrid>
      <w:tr w:rsidR="00343A18" w:rsidRPr="0023611D" w14:paraId="5D82506E" w14:textId="77777777" w:rsidTr="00242C9A">
        <w:trPr>
          <w:trHeight w:val="419"/>
        </w:trPr>
        <w:tc>
          <w:tcPr>
            <w:tcW w:w="9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D31F4" w14:textId="5BCE9339" w:rsidR="00343A18" w:rsidRPr="0023611D" w:rsidRDefault="00343A18" w:rsidP="00242C9A">
            <w:pPr>
              <w:spacing w:before="0"/>
              <w:jc w:val="center"/>
              <w:rPr>
                <w:rFonts w:eastAsia="TimesNewRomanPSMT" w:cs="Arial"/>
                <w:b/>
                <w:bCs/>
                <w:sz w:val="24"/>
                <w:szCs w:val="24"/>
              </w:rPr>
            </w:pPr>
            <w:r w:rsidRPr="0023611D">
              <w:rPr>
                <w:rFonts w:eastAsia="TimesNewRomanPSMT" w:cs="Arial"/>
                <w:b/>
                <w:bCs/>
                <w:sz w:val="24"/>
                <w:szCs w:val="24"/>
              </w:rPr>
              <w:t>А) САМОСТАЛНО</w:t>
            </w:r>
          </w:p>
        </w:tc>
      </w:tr>
      <w:tr w:rsidR="00343A18" w:rsidRPr="0023611D" w14:paraId="2DB5BCAD" w14:textId="77777777" w:rsidTr="00242C9A">
        <w:trPr>
          <w:trHeight w:val="430"/>
        </w:trPr>
        <w:tc>
          <w:tcPr>
            <w:tcW w:w="9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4A90B" w14:textId="77777777" w:rsidR="00343A18" w:rsidRPr="0023611D" w:rsidRDefault="00343A18" w:rsidP="00242C9A">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343A18" w:rsidRPr="0023611D" w14:paraId="121BF71A" w14:textId="77777777" w:rsidTr="00242C9A">
        <w:trPr>
          <w:trHeight w:val="419"/>
        </w:trPr>
        <w:tc>
          <w:tcPr>
            <w:tcW w:w="9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38181" w14:textId="77777777" w:rsidR="00343A18" w:rsidRPr="0023611D" w:rsidRDefault="00343A18" w:rsidP="00242C9A">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14:paraId="55E34DA0" w14:textId="77777777" w:rsidR="00343A18" w:rsidRPr="0023611D" w:rsidRDefault="00343A18" w:rsidP="00343A18">
      <w:pPr>
        <w:spacing w:before="0"/>
        <w:rPr>
          <w:rFonts w:cs="Arial"/>
          <w:b/>
          <w:iCs/>
          <w:sz w:val="24"/>
          <w:szCs w:val="24"/>
          <w:lang w:val="ru-RU"/>
        </w:rPr>
      </w:pPr>
    </w:p>
    <w:p w14:paraId="0C25E146" w14:textId="77777777" w:rsidR="00343A18" w:rsidRPr="00CC2AF6" w:rsidRDefault="00343A18" w:rsidP="00343A18">
      <w:pPr>
        <w:spacing w:before="0"/>
        <w:rPr>
          <w:rFonts w:eastAsia="TimesNewRomanPSMT" w:cs="Arial"/>
          <w:bCs/>
          <w:i/>
          <w:sz w:val="20"/>
          <w:szCs w:val="20"/>
        </w:r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74C025A" w14:textId="0ACDF682" w:rsidR="00343A18" w:rsidRDefault="00343A18" w:rsidP="00343A18">
      <w:pPr>
        <w:spacing w:before="0"/>
        <w:rPr>
          <w:rFonts w:eastAsia="TimesNewRomanPSMT" w:cs="Arial"/>
          <w:b/>
          <w:bCs/>
          <w:sz w:val="24"/>
          <w:szCs w:val="24"/>
        </w:rPr>
      </w:pPr>
      <w:r w:rsidRPr="0023611D">
        <w:rPr>
          <w:rFonts w:eastAsia="TimesNewRomanPSMT" w:cs="Arial"/>
          <w:b/>
          <w:bCs/>
          <w:sz w:val="24"/>
          <w:szCs w:val="24"/>
          <w:lang w:val="sr-Cyrl-CS"/>
        </w:rPr>
        <w:lastRenderedPageBreak/>
        <w:t xml:space="preserve">3) </w:t>
      </w:r>
      <w:r w:rsidRPr="0023611D">
        <w:rPr>
          <w:rFonts w:eastAsia="TimesNewRomanPSMT" w:cs="Arial"/>
          <w:b/>
          <w:bCs/>
          <w:sz w:val="24"/>
          <w:szCs w:val="24"/>
        </w:rPr>
        <w:t xml:space="preserve">ПОДАЦИ О ПОДИЗВОЂАЧУ </w:t>
      </w:r>
    </w:p>
    <w:p w14:paraId="1A767DF2" w14:textId="77777777" w:rsidR="00242C9A" w:rsidRPr="0023611D" w:rsidRDefault="00242C9A" w:rsidP="00343A18">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242C9A" w:rsidRPr="00555BFC" w14:paraId="3240E46D" w14:textId="77777777" w:rsidTr="00242C9A">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93DE682" w14:textId="77777777" w:rsidR="00242C9A" w:rsidRPr="00555BFC" w:rsidRDefault="00242C9A" w:rsidP="00B15986">
            <w:pPr>
              <w:spacing w:before="0"/>
              <w:jc w:val="left"/>
              <w:rPr>
                <w:rFonts w:eastAsia="TimesNewRomanPSMT" w:cs="Arial"/>
                <w:bCs/>
                <w:sz w:val="24"/>
                <w:szCs w:val="24"/>
              </w:rPr>
            </w:pPr>
            <w:r w:rsidRPr="00555BFC">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6C0EC96" w14:textId="77777777" w:rsidR="00242C9A" w:rsidRPr="00555BFC" w:rsidRDefault="00242C9A" w:rsidP="00B15986">
            <w:pPr>
              <w:snapToGrid w:val="0"/>
              <w:spacing w:before="0"/>
              <w:rPr>
                <w:rFonts w:eastAsia="TimesNewRomanPSMT" w:cs="Arial"/>
                <w:b/>
                <w:bCs/>
                <w:sz w:val="24"/>
                <w:szCs w:val="24"/>
              </w:rPr>
            </w:pPr>
          </w:p>
        </w:tc>
      </w:tr>
      <w:tr w:rsidR="00242C9A" w:rsidRPr="00555BFC" w14:paraId="55FAB8BB" w14:textId="77777777" w:rsidTr="00242C9A">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E87EA55" w14:textId="77777777" w:rsidR="00242C9A" w:rsidRPr="00555BFC" w:rsidRDefault="00242C9A" w:rsidP="00B15986">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3F35BCAF" w14:textId="77777777" w:rsidR="00242C9A" w:rsidRPr="00555BFC" w:rsidRDefault="00242C9A" w:rsidP="00B15986">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B945E85" w14:textId="77777777" w:rsidR="00242C9A" w:rsidRPr="00555BFC" w:rsidRDefault="00242C9A" w:rsidP="00B15986">
            <w:pPr>
              <w:snapToGrid w:val="0"/>
              <w:spacing w:before="0"/>
              <w:rPr>
                <w:rFonts w:eastAsia="TimesNewRomanPSMT" w:cs="Arial"/>
                <w:b/>
                <w:bCs/>
                <w:sz w:val="24"/>
                <w:szCs w:val="24"/>
                <w:lang w:val="ru-RU"/>
              </w:rPr>
            </w:pPr>
          </w:p>
        </w:tc>
      </w:tr>
      <w:tr w:rsidR="00242C9A" w:rsidRPr="00555BFC" w14:paraId="098FC1D0" w14:textId="77777777" w:rsidTr="00242C9A">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E8DC26A"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F68263C" w14:textId="77777777" w:rsidR="00242C9A" w:rsidRPr="00555BFC" w:rsidRDefault="00242C9A" w:rsidP="00B15986">
            <w:pPr>
              <w:snapToGrid w:val="0"/>
              <w:spacing w:before="0"/>
              <w:rPr>
                <w:rFonts w:eastAsia="TimesNewRomanPSMT" w:cs="Arial"/>
                <w:b/>
                <w:bCs/>
                <w:sz w:val="24"/>
                <w:szCs w:val="24"/>
              </w:rPr>
            </w:pPr>
          </w:p>
        </w:tc>
      </w:tr>
      <w:tr w:rsidR="00242C9A" w:rsidRPr="00555BFC" w14:paraId="2F180611" w14:textId="77777777" w:rsidTr="00242C9A">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B0AFF55"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FF2579E" w14:textId="77777777" w:rsidR="00242C9A" w:rsidRPr="00555BFC" w:rsidRDefault="00242C9A" w:rsidP="00B15986">
            <w:pPr>
              <w:snapToGrid w:val="0"/>
              <w:spacing w:before="0"/>
              <w:rPr>
                <w:rFonts w:eastAsia="TimesNewRomanPSMT" w:cs="Arial"/>
                <w:b/>
                <w:bCs/>
                <w:sz w:val="24"/>
                <w:szCs w:val="24"/>
              </w:rPr>
            </w:pPr>
          </w:p>
        </w:tc>
      </w:tr>
      <w:tr w:rsidR="00242C9A" w:rsidRPr="00555BFC" w14:paraId="5896C28D" w14:textId="77777777" w:rsidTr="00242C9A">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7AD8075"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625F0E1" w14:textId="77777777" w:rsidR="00242C9A" w:rsidRPr="00555BFC" w:rsidRDefault="00242C9A" w:rsidP="00B15986">
            <w:pPr>
              <w:snapToGrid w:val="0"/>
              <w:spacing w:before="0"/>
              <w:rPr>
                <w:rFonts w:eastAsia="TimesNewRomanPSMT" w:cs="Arial"/>
                <w:b/>
                <w:bCs/>
                <w:sz w:val="24"/>
                <w:szCs w:val="24"/>
              </w:rPr>
            </w:pPr>
          </w:p>
        </w:tc>
      </w:tr>
      <w:tr w:rsidR="00242C9A" w:rsidRPr="00555BFC" w14:paraId="0036B622" w14:textId="77777777" w:rsidTr="00242C9A">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AB27AC2"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C1C2EA8" w14:textId="77777777" w:rsidR="00242C9A" w:rsidRPr="00555BFC" w:rsidRDefault="00242C9A" w:rsidP="00B15986">
            <w:pPr>
              <w:snapToGrid w:val="0"/>
              <w:spacing w:before="0"/>
              <w:rPr>
                <w:rFonts w:eastAsia="TimesNewRomanPSMT" w:cs="Arial"/>
                <w:b/>
                <w:bCs/>
                <w:sz w:val="24"/>
                <w:szCs w:val="24"/>
              </w:rPr>
            </w:pPr>
          </w:p>
        </w:tc>
      </w:tr>
      <w:tr w:rsidR="00242C9A" w:rsidRPr="00555BFC" w14:paraId="11C60019" w14:textId="77777777" w:rsidTr="00242C9A">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DF5D453" w14:textId="77777777" w:rsidR="00242C9A" w:rsidRPr="00555BFC" w:rsidRDefault="00242C9A" w:rsidP="00B15986">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ADF40CE" w14:textId="77777777" w:rsidR="00242C9A" w:rsidRPr="00555BFC" w:rsidRDefault="00242C9A" w:rsidP="00B15986">
            <w:pPr>
              <w:snapToGrid w:val="0"/>
              <w:spacing w:before="0"/>
              <w:rPr>
                <w:rFonts w:eastAsia="TimesNewRomanPSMT" w:cs="Arial"/>
                <w:b/>
                <w:bCs/>
                <w:sz w:val="24"/>
                <w:szCs w:val="24"/>
                <w:lang w:val="ru-RU"/>
              </w:rPr>
            </w:pPr>
          </w:p>
        </w:tc>
      </w:tr>
      <w:tr w:rsidR="00242C9A" w:rsidRPr="00555BFC" w14:paraId="0EF916FD" w14:textId="77777777" w:rsidTr="00242C9A">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3FE69DD" w14:textId="77777777" w:rsidR="00242C9A" w:rsidRPr="00555BFC" w:rsidRDefault="00242C9A" w:rsidP="00B15986">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23038A1" w14:textId="77777777" w:rsidR="00242C9A" w:rsidRPr="00555BFC" w:rsidRDefault="00242C9A" w:rsidP="00B15986">
            <w:pPr>
              <w:snapToGrid w:val="0"/>
              <w:spacing w:before="0"/>
              <w:rPr>
                <w:rFonts w:eastAsia="TimesNewRomanPSMT" w:cs="Arial"/>
                <w:b/>
                <w:bCs/>
                <w:sz w:val="24"/>
                <w:szCs w:val="24"/>
                <w:lang w:val="ru-RU"/>
              </w:rPr>
            </w:pPr>
          </w:p>
        </w:tc>
      </w:tr>
      <w:tr w:rsidR="00242C9A" w:rsidRPr="00555BFC" w14:paraId="3B570177" w14:textId="77777777" w:rsidTr="00242C9A">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04F3989F" w14:textId="77777777" w:rsidR="00242C9A" w:rsidRPr="00555BFC" w:rsidRDefault="00242C9A" w:rsidP="00B15986">
            <w:pPr>
              <w:snapToGrid w:val="0"/>
              <w:spacing w:before="0"/>
              <w:rPr>
                <w:rFonts w:eastAsia="TimesNewRomanPSMT" w:cs="Arial"/>
                <w:bCs/>
                <w:sz w:val="24"/>
                <w:szCs w:val="24"/>
                <w:lang w:val="ru-RU"/>
              </w:rPr>
            </w:pPr>
          </w:p>
          <w:p w14:paraId="1032B26E" w14:textId="77777777" w:rsidR="00242C9A" w:rsidRPr="00555BFC" w:rsidRDefault="00242C9A" w:rsidP="00B15986">
            <w:pPr>
              <w:spacing w:before="0"/>
              <w:rPr>
                <w:rFonts w:eastAsia="TimesNewRomanPSMT" w:cs="Arial"/>
                <w:bCs/>
                <w:sz w:val="24"/>
                <w:szCs w:val="24"/>
              </w:rPr>
            </w:pPr>
            <w:r w:rsidRPr="00555BFC">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3F3CEF3" w14:textId="77777777" w:rsidR="00242C9A" w:rsidRPr="00555BFC" w:rsidRDefault="00242C9A" w:rsidP="00B15986">
            <w:pPr>
              <w:snapToGrid w:val="0"/>
              <w:spacing w:before="0"/>
              <w:rPr>
                <w:rFonts w:eastAsia="TimesNewRomanPSMT" w:cs="Arial"/>
                <w:b/>
                <w:bCs/>
                <w:sz w:val="24"/>
                <w:szCs w:val="24"/>
              </w:rPr>
            </w:pPr>
          </w:p>
        </w:tc>
      </w:tr>
      <w:tr w:rsidR="00242C9A" w:rsidRPr="00555BFC" w14:paraId="3BFDEACA" w14:textId="77777777" w:rsidTr="00242C9A">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13E00D1F" w14:textId="77777777" w:rsidR="00242C9A" w:rsidRPr="00555BFC" w:rsidRDefault="00242C9A" w:rsidP="00B15986">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15641E67" w14:textId="77777777" w:rsidR="00242C9A" w:rsidRPr="00555BFC" w:rsidRDefault="00242C9A" w:rsidP="00B15986">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CEF1B7A" w14:textId="77777777" w:rsidR="00242C9A" w:rsidRPr="00555BFC" w:rsidRDefault="00242C9A" w:rsidP="00B15986">
            <w:pPr>
              <w:snapToGrid w:val="0"/>
              <w:spacing w:before="0"/>
              <w:rPr>
                <w:rFonts w:eastAsia="TimesNewRomanPSMT" w:cs="Arial"/>
                <w:b/>
                <w:bCs/>
                <w:sz w:val="24"/>
                <w:szCs w:val="24"/>
                <w:lang w:val="ru-RU"/>
              </w:rPr>
            </w:pPr>
          </w:p>
        </w:tc>
      </w:tr>
      <w:tr w:rsidR="00242C9A" w:rsidRPr="00555BFC" w14:paraId="24E62DCF" w14:textId="77777777" w:rsidTr="00242C9A">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17252E90" w14:textId="77777777" w:rsidR="00242C9A" w:rsidRPr="00555BFC" w:rsidRDefault="00242C9A" w:rsidP="00B15986">
            <w:pPr>
              <w:snapToGrid w:val="0"/>
              <w:spacing w:before="0"/>
              <w:rPr>
                <w:rFonts w:eastAsia="TimesNewRomanPSMT" w:cs="Arial"/>
                <w:bCs/>
                <w:sz w:val="24"/>
                <w:szCs w:val="24"/>
                <w:lang w:val="ru-RU"/>
              </w:rPr>
            </w:pPr>
          </w:p>
          <w:p w14:paraId="0878025D"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EFF582A" w14:textId="77777777" w:rsidR="00242C9A" w:rsidRPr="00555BFC" w:rsidRDefault="00242C9A" w:rsidP="00B15986">
            <w:pPr>
              <w:snapToGrid w:val="0"/>
              <w:spacing w:before="0"/>
              <w:rPr>
                <w:rFonts w:eastAsia="TimesNewRomanPSMT" w:cs="Arial"/>
                <w:b/>
                <w:bCs/>
                <w:sz w:val="24"/>
                <w:szCs w:val="24"/>
              </w:rPr>
            </w:pPr>
          </w:p>
        </w:tc>
      </w:tr>
      <w:tr w:rsidR="00242C9A" w:rsidRPr="00555BFC" w14:paraId="2A3B5AE0" w14:textId="77777777" w:rsidTr="00242C9A">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2D781D11" w14:textId="77777777" w:rsidR="00242C9A" w:rsidRPr="00555BFC" w:rsidRDefault="00242C9A" w:rsidP="00B15986">
            <w:pPr>
              <w:snapToGrid w:val="0"/>
              <w:spacing w:before="0"/>
              <w:rPr>
                <w:rFonts w:eastAsia="TimesNewRomanPSMT" w:cs="Arial"/>
                <w:bCs/>
                <w:sz w:val="24"/>
                <w:szCs w:val="24"/>
              </w:rPr>
            </w:pPr>
          </w:p>
          <w:p w14:paraId="73FFD7DC"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9090616" w14:textId="77777777" w:rsidR="00242C9A" w:rsidRPr="00555BFC" w:rsidRDefault="00242C9A" w:rsidP="00B15986">
            <w:pPr>
              <w:snapToGrid w:val="0"/>
              <w:spacing w:before="0"/>
              <w:rPr>
                <w:rFonts w:eastAsia="TimesNewRomanPSMT" w:cs="Arial"/>
                <w:b/>
                <w:bCs/>
                <w:sz w:val="24"/>
                <w:szCs w:val="24"/>
              </w:rPr>
            </w:pPr>
          </w:p>
        </w:tc>
      </w:tr>
      <w:tr w:rsidR="00242C9A" w:rsidRPr="00555BFC" w14:paraId="4D68B9D2" w14:textId="77777777" w:rsidTr="00242C9A">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21A17E5"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E1381D5" w14:textId="77777777" w:rsidR="00242C9A" w:rsidRPr="00555BFC" w:rsidRDefault="00242C9A" w:rsidP="00B15986">
            <w:pPr>
              <w:snapToGrid w:val="0"/>
              <w:spacing w:before="0"/>
              <w:rPr>
                <w:rFonts w:eastAsia="TimesNewRomanPSMT" w:cs="Arial"/>
                <w:b/>
                <w:bCs/>
                <w:sz w:val="24"/>
                <w:szCs w:val="24"/>
              </w:rPr>
            </w:pPr>
          </w:p>
        </w:tc>
      </w:tr>
      <w:tr w:rsidR="00242C9A" w:rsidRPr="00555BFC" w14:paraId="578FAA58" w14:textId="77777777" w:rsidTr="00242C9A">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5AD876E"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D314E25" w14:textId="77777777" w:rsidR="00242C9A" w:rsidRPr="00555BFC" w:rsidRDefault="00242C9A" w:rsidP="00B15986">
            <w:pPr>
              <w:snapToGrid w:val="0"/>
              <w:spacing w:before="0"/>
              <w:rPr>
                <w:rFonts w:eastAsia="TimesNewRomanPSMT" w:cs="Arial"/>
                <w:b/>
                <w:bCs/>
                <w:sz w:val="24"/>
                <w:szCs w:val="24"/>
              </w:rPr>
            </w:pPr>
          </w:p>
        </w:tc>
      </w:tr>
      <w:tr w:rsidR="00242C9A" w:rsidRPr="00555BFC" w14:paraId="2945562F" w14:textId="77777777" w:rsidTr="00242C9A">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D86E80E" w14:textId="77777777" w:rsidR="00242C9A" w:rsidRPr="00555BFC" w:rsidRDefault="00242C9A" w:rsidP="00B15986">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B81451D" w14:textId="77777777" w:rsidR="00242C9A" w:rsidRPr="00555BFC" w:rsidRDefault="00242C9A" w:rsidP="00B15986">
            <w:pPr>
              <w:snapToGrid w:val="0"/>
              <w:spacing w:before="0"/>
              <w:rPr>
                <w:rFonts w:eastAsia="TimesNewRomanPSMT" w:cs="Arial"/>
                <w:b/>
                <w:bCs/>
                <w:sz w:val="24"/>
                <w:szCs w:val="24"/>
                <w:lang w:val="ru-RU"/>
              </w:rPr>
            </w:pPr>
          </w:p>
        </w:tc>
      </w:tr>
      <w:tr w:rsidR="00242C9A" w:rsidRPr="00555BFC" w14:paraId="61AA0326" w14:textId="77777777" w:rsidTr="00242C9A">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4080B3C" w14:textId="77777777" w:rsidR="00242C9A" w:rsidRPr="00555BFC" w:rsidRDefault="00242C9A" w:rsidP="00B15986">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3A3E58C" w14:textId="77777777" w:rsidR="00242C9A" w:rsidRPr="00555BFC" w:rsidRDefault="00242C9A" w:rsidP="00B15986">
            <w:pPr>
              <w:snapToGrid w:val="0"/>
              <w:spacing w:before="0"/>
              <w:rPr>
                <w:rFonts w:eastAsia="TimesNewRomanPSMT" w:cs="Arial"/>
                <w:b/>
                <w:bCs/>
                <w:sz w:val="24"/>
                <w:szCs w:val="24"/>
                <w:lang w:val="ru-RU"/>
              </w:rPr>
            </w:pPr>
          </w:p>
        </w:tc>
      </w:tr>
    </w:tbl>
    <w:p w14:paraId="055130F3" w14:textId="29F6E0F9" w:rsidR="00343A18" w:rsidRPr="0023611D" w:rsidRDefault="00343A18" w:rsidP="00343A18">
      <w:pPr>
        <w:spacing w:before="0"/>
        <w:rPr>
          <w:rFonts w:cs="Arial"/>
          <w:b/>
          <w:bCs/>
          <w:iCs/>
          <w:sz w:val="24"/>
          <w:szCs w:val="24"/>
          <w:u w:val="single"/>
          <w:lang w:val="ru-RU"/>
        </w:rPr>
      </w:pPr>
    </w:p>
    <w:p w14:paraId="16CF9BD8" w14:textId="41065D4E" w:rsidR="00343A18" w:rsidRPr="00CC2AF6" w:rsidRDefault="00343A18" w:rsidP="00343A18">
      <w:pPr>
        <w:spacing w:before="0"/>
        <w:rPr>
          <w:rFonts w:cs="Arial"/>
          <w:i/>
          <w:iCs/>
          <w:sz w:val="20"/>
          <w:szCs w:val="20"/>
          <w:lang w:val="ru-RU"/>
        </w:rPr>
      </w:pPr>
      <w:r w:rsidRPr="00CC2AF6">
        <w:rPr>
          <w:rFonts w:cs="Arial"/>
          <w:b/>
          <w:bCs/>
          <w:i/>
          <w:iCs/>
          <w:sz w:val="20"/>
          <w:szCs w:val="20"/>
          <w:u w:val="single"/>
          <w:lang w:val="ru-RU"/>
        </w:rPr>
        <w:t>Напомена</w:t>
      </w:r>
    </w:p>
    <w:p w14:paraId="359A5E79" w14:textId="77777777" w:rsidR="00343A18" w:rsidRPr="00CC2AF6" w:rsidRDefault="00343A18" w:rsidP="00343A18">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Default="00343A18" w:rsidP="00343A18">
      <w:pPr>
        <w:spacing w:before="0"/>
        <w:rPr>
          <w:rFonts w:eastAsia="TimesNewRomanPSMT" w:cs="Arial"/>
          <w:b/>
          <w:bCs/>
          <w:sz w:val="24"/>
          <w:szCs w:val="24"/>
          <w:lang w:val="ru-RU"/>
        </w:rPr>
      </w:pPr>
    </w:p>
    <w:p w14:paraId="613D45F2" w14:textId="77777777" w:rsidR="006573FF" w:rsidRDefault="006573FF" w:rsidP="00343A18">
      <w:pPr>
        <w:spacing w:before="0"/>
        <w:rPr>
          <w:rFonts w:eastAsia="TimesNewRomanPSMT" w:cs="Arial"/>
          <w:b/>
          <w:bCs/>
          <w:sz w:val="24"/>
          <w:szCs w:val="24"/>
          <w:lang w:val="ru-RU"/>
        </w:rPr>
      </w:pPr>
    </w:p>
    <w:p w14:paraId="06B13ABF" w14:textId="77777777" w:rsidR="006573FF" w:rsidRPr="0023611D" w:rsidRDefault="006573FF" w:rsidP="00343A18">
      <w:pPr>
        <w:spacing w:before="0"/>
        <w:rPr>
          <w:rFonts w:eastAsia="TimesNewRomanPSMT" w:cs="Arial"/>
          <w:b/>
          <w:bCs/>
          <w:sz w:val="24"/>
          <w:szCs w:val="24"/>
          <w:lang w:val="ru-RU"/>
        </w:rPr>
      </w:pPr>
    </w:p>
    <w:p w14:paraId="39960780" w14:textId="768D1B4F" w:rsidR="00343A18" w:rsidRPr="0023611D" w:rsidRDefault="00343A18" w:rsidP="00343A18">
      <w:pPr>
        <w:spacing w:before="0"/>
        <w:rPr>
          <w:rFonts w:eastAsia="TimesNewRomanPSMT" w:cs="Arial"/>
          <w:b/>
          <w:bCs/>
          <w:sz w:val="24"/>
          <w:szCs w:val="24"/>
          <w:lang w:val="ru-RU"/>
        </w:rPr>
      </w:pPr>
      <w:r w:rsidRPr="0023611D">
        <w:rPr>
          <w:rFonts w:eastAsia="TimesNewRomanPSMT" w:cs="Arial"/>
          <w:b/>
          <w:bCs/>
          <w:sz w:val="24"/>
          <w:szCs w:val="24"/>
          <w:lang w:val="sr-Cyrl-CS"/>
        </w:rPr>
        <w:lastRenderedPageBreak/>
        <w:t xml:space="preserve">4) </w:t>
      </w:r>
      <w:r w:rsidRPr="0023611D">
        <w:rPr>
          <w:rFonts w:eastAsia="TimesNewRomanPSMT" w:cs="Arial"/>
          <w:b/>
          <w:bCs/>
          <w:sz w:val="24"/>
          <w:szCs w:val="24"/>
          <w:lang w:val="ru-RU"/>
        </w:rPr>
        <w:t>ПОДАЦИ ЧЛАНУ ГРУПЕ ПОНУЂАЧА</w:t>
      </w:r>
    </w:p>
    <w:p w14:paraId="69B9652C" w14:textId="77777777" w:rsidR="00343A18" w:rsidRDefault="00343A18" w:rsidP="00343A18">
      <w:pPr>
        <w:spacing w:before="0"/>
        <w:rPr>
          <w:rFonts w:cs="Arial"/>
          <w:b/>
          <w:bCs/>
          <w:iCs/>
          <w:sz w:val="24"/>
          <w:szCs w:val="24"/>
          <w:u w:val="single"/>
        </w:rPr>
      </w:pPr>
    </w:p>
    <w:tbl>
      <w:tblPr>
        <w:tblW w:w="9087" w:type="dxa"/>
        <w:tblInd w:w="-20" w:type="dxa"/>
        <w:tblLayout w:type="fixed"/>
        <w:tblLook w:val="0000" w:firstRow="0" w:lastRow="0" w:firstColumn="0" w:lastColumn="0" w:noHBand="0" w:noVBand="0"/>
      </w:tblPr>
      <w:tblGrid>
        <w:gridCol w:w="4484"/>
        <w:gridCol w:w="4603"/>
      </w:tblGrid>
      <w:tr w:rsidR="00242C9A" w:rsidRPr="00555BFC" w14:paraId="608A2285" w14:textId="77777777" w:rsidTr="00242C9A">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597D4C5" w14:textId="77777777" w:rsidR="00242C9A" w:rsidRPr="00555BFC" w:rsidRDefault="00242C9A" w:rsidP="00B15986">
            <w:pPr>
              <w:spacing w:before="0"/>
              <w:jc w:val="left"/>
              <w:rPr>
                <w:rFonts w:eastAsia="TimesNewRomanPSMT" w:cs="Arial"/>
                <w:bCs/>
                <w:sz w:val="24"/>
                <w:szCs w:val="24"/>
                <w:lang w:val="ru-RU"/>
              </w:rPr>
            </w:pPr>
            <w:r w:rsidRPr="00555BFC">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A862C" w14:textId="77777777" w:rsidR="00242C9A" w:rsidRPr="00555BFC" w:rsidRDefault="00242C9A" w:rsidP="00B15986">
            <w:pPr>
              <w:snapToGrid w:val="0"/>
              <w:spacing w:before="0"/>
              <w:jc w:val="left"/>
              <w:rPr>
                <w:rFonts w:eastAsia="TimesNewRomanPSMT" w:cs="Arial"/>
                <w:b/>
                <w:bCs/>
                <w:sz w:val="24"/>
                <w:szCs w:val="24"/>
                <w:lang w:val="ru-RU"/>
              </w:rPr>
            </w:pPr>
          </w:p>
        </w:tc>
      </w:tr>
      <w:tr w:rsidR="00242C9A" w:rsidRPr="00555BFC" w14:paraId="3760FA06" w14:textId="77777777" w:rsidTr="00242C9A">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E5B2EAB" w14:textId="77777777" w:rsidR="00242C9A" w:rsidRPr="00555BFC" w:rsidRDefault="00242C9A" w:rsidP="00B15986">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A349A" w14:textId="77777777" w:rsidR="00242C9A" w:rsidRPr="00555BFC" w:rsidRDefault="00242C9A" w:rsidP="00B15986">
            <w:pPr>
              <w:snapToGrid w:val="0"/>
              <w:spacing w:before="0"/>
              <w:jc w:val="left"/>
              <w:rPr>
                <w:rFonts w:eastAsia="TimesNewRomanPSMT" w:cs="Arial"/>
                <w:b/>
                <w:bCs/>
                <w:sz w:val="24"/>
                <w:szCs w:val="24"/>
                <w:lang w:val="ru-RU"/>
              </w:rPr>
            </w:pPr>
          </w:p>
        </w:tc>
      </w:tr>
      <w:tr w:rsidR="00242C9A" w:rsidRPr="00555BFC" w14:paraId="4EB59969" w14:textId="77777777" w:rsidTr="00242C9A">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E64783F"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5C7FB" w14:textId="77777777" w:rsidR="00242C9A" w:rsidRPr="00555BFC" w:rsidRDefault="00242C9A" w:rsidP="00B15986">
            <w:pPr>
              <w:snapToGrid w:val="0"/>
              <w:spacing w:before="0"/>
              <w:jc w:val="left"/>
              <w:rPr>
                <w:rFonts w:eastAsia="TimesNewRomanPSMT" w:cs="Arial"/>
                <w:b/>
                <w:bCs/>
                <w:sz w:val="24"/>
                <w:szCs w:val="24"/>
              </w:rPr>
            </w:pPr>
          </w:p>
        </w:tc>
      </w:tr>
      <w:tr w:rsidR="00242C9A" w:rsidRPr="00555BFC" w14:paraId="16AEE7D2" w14:textId="77777777" w:rsidTr="00242C9A">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7CB37F3"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E20D9" w14:textId="77777777" w:rsidR="00242C9A" w:rsidRPr="00555BFC" w:rsidRDefault="00242C9A" w:rsidP="00B15986">
            <w:pPr>
              <w:snapToGrid w:val="0"/>
              <w:spacing w:before="0"/>
              <w:jc w:val="left"/>
              <w:rPr>
                <w:rFonts w:eastAsia="TimesNewRomanPSMT" w:cs="Arial"/>
                <w:b/>
                <w:bCs/>
                <w:sz w:val="24"/>
                <w:szCs w:val="24"/>
              </w:rPr>
            </w:pPr>
          </w:p>
        </w:tc>
      </w:tr>
      <w:tr w:rsidR="00242C9A" w:rsidRPr="00555BFC" w14:paraId="0867071F" w14:textId="77777777" w:rsidTr="00242C9A">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F00259A"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F5544" w14:textId="77777777" w:rsidR="00242C9A" w:rsidRPr="00555BFC" w:rsidRDefault="00242C9A" w:rsidP="00B15986">
            <w:pPr>
              <w:snapToGrid w:val="0"/>
              <w:spacing w:before="0"/>
              <w:jc w:val="left"/>
              <w:rPr>
                <w:rFonts w:eastAsia="TimesNewRomanPSMT" w:cs="Arial"/>
                <w:b/>
                <w:bCs/>
                <w:sz w:val="24"/>
                <w:szCs w:val="24"/>
              </w:rPr>
            </w:pPr>
          </w:p>
        </w:tc>
      </w:tr>
      <w:tr w:rsidR="00242C9A" w:rsidRPr="00555BFC" w14:paraId="4D78B802" w14:textId="77777777" w:rsidTr="00242C9A">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388D593"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653C6" w14:textId="77777777" w:rsidR="00242C9A" w:rsidRPr="00555BFC" w:rsidRDefault="00242C9A" w:rsidP="00B15986">
            <w:pPr>
              <w:snapToGrid w:val="0"/>
              <w:spacing w:before="0"/>
              <w:jc w:val="left"/>
              <w:rPr>
                <w:rFonts w:eastAsia="TimesNewRomanPSMT" w:cs="Arial"/>
                <w:b/>
                <w:bCs/>
                <w:sz w:val="24"/>
                <w:szCs w:val="24"/>
              </w:rPr>
            </w:pPr>
          </w:p>
        </w:tc>
      </w:tr>
      <w:tr w:rsidR="00242C9A" w:rsidRPr="00555BFC" w14:paraId="319881DD" w14:textId="77777777" w:rsidTr="00242C9A">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B37FFD7" w14:textId="77777777" w:rsidR="00242C9A" w:rsidRPr="00555BFC" w:rsidRDefault="00242C9A" w:rsidP="00B15986">
            <w:pPr>
              <w:spacing w:before="0"/>
              <w:jc w:val="left"/>
              <w:rPr>
                <w:rFonts w:eastAsia="TimesNewRomanPSMT" w:cs="Arial"/>
                <w:bCs/>
                <w:sz w:val="24"/>
                <w:szCs w:val="24"/>
                <w:lang w:val="ru-RU"/>
              </w:rPr>
            </w:pPr>
            <w:r w:rsidRPr="00555BFC">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EB027" w14:textId="77777777" w:rsidR="00242C9A" w:rsidRPr="00555BFC" w:rsidRDefault="00242C9A" w:rsidP="00B15986">
            <w:pPr>
              <w:snapToGrid w:val="0"/>
              <w:spacing w:before="0"/>
              <w:jc w:val="left"/>
              <w:rPr>
                <w:rFonts w:eastAsia="TimesNewRomanPSMT" w:cs="Arial"/>
                <w:b/>
                <w:bCs/>
                <w:sz w:val="24"/>
                <w:szCs w:val="24"/>
                <w:lang w:val="ru-RU"/>
              </w:rPr>
            </w:pPr>
          </w:p>
        </w:tc>
      </w:tr>
      <w:tr w:rsidR="00242C9A" w:rsidRPr="00555BFC" w14:paraId="257D8EA8" w14:textId="77777777" w:rsidTr="00242C9A">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2BACFE1" w14:textId="77777777" w:rsidR="00242C9A" w:rsidRPr="00555BFC" w:rsidRDefault="00242C9A" w:rsidP="00B15986">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5C75A" w14:textId="77777777" w:rsidR="00242C9A" w:rsidRPr="00555BFC" w:rsidRDefault="00242C9A" w:rsidP="00B15986">
            <w:pPr>
              <w:snapToGrid w:val="0"/>
              <w:spacing w:before="0"/>
              <w:jc w:val="left"/>
              <w:rPr>
                <w:rFonts w:eastAsia="TimesNewRomanPSMT" w:cs="Arial"/>
                <w:b/>
                <w:bCs/>
                <w:sz w:val="24"/>
                <w:szCs w:val="24"/>
                <w:lang w:val="ru-RU"/>
              </w:rPr>
            </w:pPr>
          </w:p>
        </w:tc>
      </w:tr>
      <w:tr w:rsidR="00242C9A" w:rsidRPr="00555BFC" w14:paraId="08A0782F" w14:textId="77777777" w:rsidTr="00242C9A">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CD67708"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149FF" w14:textId="77777777" w:rsidR="00242C9A" w:rsidRPr="00555BFC" w:rsidRDefault="00242C9A" w:rsidP="00B15986">
            <w:pPr>
              <w:snapToGrid w:val="0"/>
              <w:spacing w:before="0"/>
              <w:jc w:val="left"/>
              <w:rPr>
                <w:rFonts w:eastAsia="TimesNewRomanPSMT" w:cs="Arial"/>
                <w:b/>
                <w:bCs/>
                <w:sz w:val="24"/>
                <w:szCs w:val="24"/>
              </w:rPr>
            </w:pPr>
          </w:p>
        </w:tc>
      </w:tr>
      <w:tr w:rsidR="00242C9A" w:rsidRPr="00555BFC" w14:paraId="5816F7B3" w14:textId="77777777" w:rsidTr="00242C9A">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F2F4D90"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F406A" w14:textId="77777777" w:rsidR="00242C9A" w:rsidRPr="00555BFC" w:rsidRDefault="00242C9A" w:rsidP="00B15986">
            <w:pPr>
              <w:snapToGrid w:val="0"/>
              <w:spacing w:before="0"/>
              <w:jc w:val="left"/>
              <w:rPr>
                <w:rFonts w:eastAsia="TimesNewRomanPSMT" w:cs="Arial"/>
                <w:b/>
                <w:bCs/>
                <w:sz w:val="24"/>
                <w:szCs w:val="24"/>
              </w:rPr>
            </w:pPr>
          </w:p>
        </w:tc>
      </w:tr>
      <w:tr w:rsidR="00242C9A" w:rsidRPr="00555BFC" w14:paraId="60A544C4" w14:textId="77777777" w:rsidTr="00242C9A">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4297C07"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7BE88" w14:textId="77777777" w:rsidR="00242C9A" w:rsidRPr="00555BFC" w:rsidRDefault="00242C9A" w:rsidP="00B15986">
            <w:pPr>
              <w:snapToGrid w:val="0"/>
              <w:spacing w:before="0"/>
              <w:jc w:val="left"/>
              <w:rPr>
                <w:rFonts w:eastAsia="TimesNewRomanPSMT" w:cs="Arial"/>
                <w:b/>
                <w:bCs/>
                <w:sz w:val="24"/>
                <w:szCs w:val="24"/>
              </w:rPr>
            </w:pPr>
          </w:p>
        </w:tc>
      </w:tr>
      <w:tr w:rsidR="00242C9A" w:rsidRPr="00555BFC" w14:paraId="2A50735D" w14:textId="77777777" w:rsidTr="00242C9A">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F4BF97B"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EBB33" w14:textId="77777777" w:rsidR="00242C9A" w:rsidRPr="00555BFC" w:rsidRDefault="00242C9A" w:rsidP="00B15986">
            <w:pPr>
              <w:snapToGrid w:val="0"/>
              <w:spacing w:before="0"/>
              <w:jc w:val="left"/>
              <w:rPr>
                <w:rFonts w:eastAsia="TimesNewRomanPSMT" w:cs="Arial"/>
                <w:b/>
                <w:bCs/>
                <w:sz w:val="24"/>
                <w:szCs w:val="24"/>
              </w:rPr>
            </w:pPr>
          </w:p>
        </w:tc>
      </w:tr>
      <w:tr w:rsidR="00242C9A" w:rsidRPr="00555BFC" w14:paraId="1383DEBC" w14:textId="77777777" w:rsidTr="00242C9A">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B667679" w14:textId="77777777" w:rsidR="00242C9A" w:rsidRPr="00555BFC" w:rsidRDefault="00242C9A" w:rsidP="00B15986">
            <w:pPr>
              <w:spacing w:before="0"/>
              <w:jc w:val="left"/>
              <w:rPr>
                <w:rFonts w:eastAsia="TimesNewRomanPSMT" w:cs="Arial"/>
                <w:bCs/>
                <w:sz w:val="24"/>
                <w:szCs w:val="24"/>
                <w:lang w:val="ru-RU"/>
              </w:rPr>
            </w:pPr>
            <w:r w:rsidRPr="00555BFC">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BE8EE" w14:textId="77777777" w:rsidR="00242C9A" w:rsidRPr="00555BFC" w:rsidRDefault="00242C9A" w:rsidP="00B15986">
            <w:pPr>
              <w:snapToGrid w:val="0"/>
              <w:spacing w:before="0"/>
              <w:jc w:val="left"/>
              <w:rPr>
                <w:rFonts w:eastAsia="TimesNewRomanPSMT" w:cs="Arial"/>
                <w:b/>
                <w:bCs/>
                <w:sz w:val="24"/>
                <w:szCs w:val="24"/>
                <w:lang w:val="ru-RU"/>
              </w:rPr>
            </w:pPr>
          </w:p>
        </w:tc>
      </w:tr>
      <w:tr w:rsidR="00242C9A" w:rsidRPr="00555BFC" w14:paraId="5CD00955" w14:textId="77777777" w:rsidTr="00242C9A">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50497D5" w14:textId="77777777" w:rsidR="00242C9A" w:rsidRPr="00555BFC" w:rsidRDefault="00242C9A" w:rsidP="00B15986">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5C418F6F" w14:textId="77777777" w:rsidR="00242C9A" w:rsidRPr="00555BFC" w:rsidRDefault="00242C9A" w:rsidP="00B15986">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872FC" w14:textId="77777777" w:rsidR="00242C9A" w:rsidRPr="00555BFC" w:rsidRDefault="00242C9A" w:rsidP="00B15986">
            <w:pPr>
              <w:snapToGrid w:val="0"/>
              <w:spacing w:before="0"/>
              <w:jc w:val="left"/>
              <w:rPr>
                <w:rFonts w:eastAsia="TimesNewRomanPSMT" w:cs="Arial"/>
                <w:b/>
                <w:bCs/>
                <w:sz w:val="24"/>
                <w:szCs w:val="24"/>
                <w:lang w:val="ru-RU"/>
              </w:rPr>
            </w:pPr>
          </w:p>
        </w:tc>
      </w:tr>
      <w:tr w:rsidR="00242C9A" w:rsidRPr="00555BFC" w14:paraId="3C5BDDCE" w14:textId="77777777" w:rsidTr="00242C9A">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402EF46"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231C2" w14:textId="77777777" w:rsidR="00242C9A" w:rsidRPr="00555BFC" w:rsidRDefault="00242C9A" w:rsidP="00B15986">
            <w:pPr>
              <w:snapToGrid w:val="0"/>
              <w:spacing w:before="0"/>
              <w:jc w:val="left"/>
              <w:rPr>
                <w:rFonts w:eastAsia="TimesNewRomanPSMT" w:cs="Arial"/>
                <w:b/>
                <w:bCs/>
                <w:sz w:val="24"/>
                <w:szCs w:val="24"/>
              </w:rPr>
            </w:pPr>
          </w:p>
        </w:tc>
      </w:tr>
      <w:tr w:rsidR="00242C9A" w:rsidRPr="00555BFC" w14:paraId="593B88B6" w14:textId="77777777" w:rsidTr="00242C9A">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B590B44"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20AF8" w14:textId="77777777" w:rsidR="00242C9A" w:rsidRPr="00555BFC" w:rsidRDefault="00242C9A" w:rsidP="00B15986">
            <w:pPr>
              <w:snapToGrid w:val="0"/>
              <w:spacing w:before="0"/>
              <w:jc w:val="left"/>
              <w:rPr>
                <w:rFonts w:eastAsia="TimesNewRomanPSMT" w:cs="Arial"/>
                <w:b/>
                <w:bCs/>
                <w:sz w:val="24"/>
                <w:szCs w:val="24"/>
              </w:rPr>
            </w:pPr>
          </w:p>
        </w:tc>
      </w:tr>
      <w:tr w:rsidR="00242C9A" w:rsidRPr="00555BFC" w14:paraId="1FB50231" w14:textId="77777777" w:rsidTr="00242C9A">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BF885EF"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6F72A" w14:textId="77777777" w:rsidR="00242C9A" w:rsidRPr="00555BFC" w:rsidRDefault="00242C9A" w:rsidP="00B15986">
            <w:pPr>
              <w:snapToGrid w:val="0"/>
              <w:spacing w:before="0"/>
              <w:jc w:val="left"/>
              <w:rPr>
                <w:rFonts w:eastAsia="TimesNewRomanPSMT" w:cs="Arial"/>
                <w:b/>
                <w:bCs/>
                <w:sz w:val="24"/>
                <w:szCs w:val="24"/>
              </w:rPr>
            </w:pPr>
          </w:p>
        </w:tc>
      </w:tr>
      <w:tr w:rsidR="00242C9A" w:rsidRPr="00555BFC" w14:paraId="0106B05A" w14:textId="77777777" w:rsidTr="00242C9A">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E21D5E8"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829C0" w14:textId="77777777" w:rsidR="00242C9A" w:rsidRPr="00555BFC" w:rsidRDefault="00242C9A" w:rsidP="00B15986">
            <w:pPr>
              <w:snapToGrid w:val="0"/>
              <w:spacing w:before="0"/>
              <w:jc w:val="left"/>
              <w:rPr>
                <w:rFonts w:eastAsia="TimesNewRomanPSMT" w:cs="Arial"/>
                <w:b/>
                <w:bCs/>
                <w:sz w:val="24"/>
                <w:szCs w:val="24"/>
              </w:rPr>
            </w:pPr>
          </w:p>
        </w:tc>
      </w:tr>
    </w:tbl>
    <w:p w14:paraId="12BC3437" w14:textId="45F9F179" w:rsidR="009F5D54" w:rsidRPr="0023611D" w:rsidRDefault="009F5D54" w:rsidP="00343A18">
      <w:pPr>
        <w:spacing w:before="0"/>
        <w:rPr>
          <w:rFonts w:cs="Arial"/>
          <w:b/>
          <w:bCs/>
          <w:iCs/>
          <w:sz w:val="24"/>
          <w:szCs w:val="24"/>
          <w:u w:val="single"/>
        </w:rPr>
      </w:pPr>
    </w:p>
    <w:p w14:paraId="086B4046" w14:textId="460B2058" w:rsidR="00343A18" w:rsidRPr="0023611D" w:rsidRDefault="00343A18" w:rsidP="00343A18">
      <w:pPr>
        <w:spacing w:before="0"/>
        <w:rPr>
          <w:rFonts w:cs="Arial"/>
          <w:iCs/>
          <w:sz w:val="20"/>
          <w:szCs w:val="20"/>
          <w:lang w:val="ru-RU"/>
        </w:rPr>
      </w:pPr>
      <w:r w:rsidRPr="0023611D">
        <w:rPr>
          <w:rFonts w:cs="Arial"/>
          <w:b/>
          <w:bCs/>
          <w:iCs/>
          <w:sz w:val="20"/>
          <w:szCs w:val="20"/>
          <w:u w:val="single"/>
        </w:rPr>
        <w:t>Напомена</w:t>
      </w:r>
    </w:p>
    <w:p w14:paraId="5016740A" w14:textId="3E9BD033" w:rsidR="00F2311C" w:rsidRPr="00242C9A" w:rsidRDefault="00343A18" w:rsidP="00343A18">
      <w:pPr>
        <w:spacing w:before="0"/>
        <w:rPr>
          <w:rFonts w:cs="Arial"/>
          <w:i/>
          <w:iCs/>
          <w:sz w:val="20"/>
          <w:szCs w:val="20"/>
          <w:lang w:val="ru-RU"/>
        </w:r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7C8F226" w14:textId="5AC89C28" w:rsidR="000E75A0" w:rsidRPr="0023611D" w:rsidRDefault="00BA2C2D" w:rsidP="00BA2C2D">
      <w:pPr>
        <w:spacing w:before="0"/>
        <w:rPr>
          <w:rFonts w:eastAsia="TimesNewRomanPSMT" w:cs="Arial"/>
          <w:b/>
          <w:bCs/>
          <w:sz w:val="24"/>
          <w:szCs w:val="24"/>
          <w:lang w:val="sr-Cyrl-CS"/>
        </w:rPr>
      </w:pPr>
      <w:r w:rsidRPr="0023611D">
        <w:rPr>
          <w:rFonts w:eastAsia="TimesNewRomanPSMT" w:cs="Arial"/>
          <w:b/>
          <w:bCs/>
          <w:sz w:val="24"/>
          <w:szCs w:val="24"/>
          <w:lang w:val="sr-Cyrl-CS"/>
        </w:rPr>
        <w:lastRenderedPageBreak/>
        <w:t xml:space="preserve">5) </w:t>
      </w:r>
      <w:r w:rsidR="000E75A0" w:rsidRPr="0023611D">
        <w:rPr>
          <w:rFonts w:eastAsia="TimesNewRomanPSMT" w:cs="Arial"/>
          <w:b/>
          <w:bCs/>
          <w:sz w:val="24"/>
          <w:szCs w:val="24"/>
          <w:lang w:val="sr-Cyrl-CS"/>
        </w:rPr>
        <w:t>ЦЕНА И КОМЕРЦИЈАЛНИ УСЛОВИ ПОНУДЕ</w:t>
      </w:r>
    </w:p>
    <w:p w14:paraId="4EB53F3C" w14:textId="3B86E5AD" w:rsidR="000E75A0" w:rsidRPr="0023611D" w:rsidRDefault="000E75A0" w:rsidP="00F84002">
      <w:pPr>
        <w:spacing w:before="0"/>
        <w:rPr>
          <w:rFonts w:cs="Arial"/>
          <w:b/>
          <w:bCs/>
          <w:iCs/>
          <w:sz w:val="24"/>
          <w:szCs w:val="24"/>
          <w:lang w:val="sr-Cyrl-C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677"/>
      </w:tblGrid>
      <w:tr w:rsidR="000E75A0" w:rsidRPr="00EC5BB4" w14:paraId="0B24A11A" w14:textId="77777777" w:rsidTr="00F84002">
        <w:trPr>
          <w:trHeight w:val="485"/>
        </w:trPr>
        <w:tc>
          <w:tcPr>
            <w:tcW w:w="5246" w:type="dxa"/>
            <w:shd w:val="clear" w:color="auto" w:fill="F2F2F2" w:themeFill="background1" w:themeFillShade="F2"/>
            <w:vAlign w:val="center"/>
          </w:tcPr>
          <w:p w14:paraId="1A47AD73" w14:textId="675E22DC" w:rsidR="000E75A0" w:rsidRPr="00EC5BB4" w:rsidRDefault="00242C9A" w:rsidP="00AF3AF8">
            <w:pPr>
              <w:spacing w:before="0"/>
              <w:jc w:val="center"/>
              <w:rPr>
                <w:rFonts w:cs="Arial"/>
                <w:b/>
                <w:bCs/>
                <w:i/>
                <w:iCs/>
                <w:sz w:val="24"/>
                <w:szCs w:val="24"/>
                <w:lang w:val="sr-Cyrl-CS"/>
              </w:rPr>
            </w:pPr>
            <w:r w:rsidRPr="00242C9A">
              <w:rPr>
                <w:rFonts w:eastAsia="TimesNewRomanPSMT" w:cs="Arial"/>
                <w:b/>
                <w:bCs/>
                <w:sz w:val="24"/>
                <w:szCs w:val="24"/>
              </w:rPr>
              <w:t>БРОЈ И ПРЕДМЕТ НАБАВКЕ</w:t>
            </w:r>
          </w:p>
        </w:tc>
        <w:tc>
          <w:tcPr>
            <w:tcW w:w="4677" w:type="dxa"/>
            <w:shd w:val="clear" w:color="auto" w:fill="F2F2F2" w:themeFill="background1" w:themeFillShade="F2"/>
            <w:vAlign w:val="center"/>
          </w:tcPr>
          <w:p w14:paraId="4AD5E7A6" w14:textId="1BC0C08B" w:rsidR="000E75A0" w:rsidRPr="0023611D" w:rsidRDefault="00242C9A" w:rsidP="0023611D">
            <w:pPr>
              <w:spacing w:before="0"/>
              <w:jc w:val="center"/>
              <w:rPr>
                <w:rFonts w:cs="Arial"/>
                <w:b/>
                <w:bCs/>
                <w:iCs/>
                <w:sz w:val="24"/>
                <w:szCs w:val="24"/>
                <w:lang w:val="sr-Cyrl-CS"/>
              </w:rPr>
            </w:pPr>
            <w:r w:rsidRPr="00242C9A">
              <w:rPr>
                <w:rFonts w:cs="Arial"/>
                <w:b/>
                <w:bCs/>
                <w:iCs/>
                <w:sz w:val="24"/>
                <w:szCs w:val="24"/>
                <w:lang w:val="sr-Cyrl-CS"/>
              </w:rPr>
              <w:t>УКУПНА ЦЕНА без ПДВ-а (динара)</w:t>
            </w:r>
          </w:p>
        </w:tc>
      </w:tr>
      <w:tr w:rsidR="000E75A0" w:rsidRPr="00EC5BB4" w14:paraId="40E396FB" w14:textId="77777777" w:rsidTr="00F84002">
        <w:trPr>
          <w:trHeight w:val="440"/>
        </w:trPr>
        <w:tc>
          <w:tcPr>
            <w:tcW w:w="5246" w:type="dxa"/>
            <w:vAlign w:val="center"/>
          </w:tcPr>
          <w:p w14:paraId="1745151A" w14:textId="2625E7E9" w:rsidR="0023611D" w:rsidRPr="00242C9A" w:rsidRDefault="00242C9A" w:rsidP="00242C9A">
            <w:pPr>
              <w:spacing w:before="0"/>
              <w:jc w:val="center"/>
              <w:rPr>
                <w:rFonts w:eastAsia="TimesNewRomanPS-BoldMT" w:cs="Arial"/>
                <w:bCs/>
                <w:color w:val="000000" w:themeColor="text1"/>
                <w:sz w:val="24"/>
                <w:szCs w:val="24"/>
              </w:rPr>
            </w:pPr>
            <w:r w:rsidRPr="00242C9A">
              <w:rPr>
                <w:rFonts w:eastAsia="TimesNewRomanPS-BoldMT" w:cs="Arial"/>
                <w:bCs/>
                <w:color w:val="000000" w:themeColor="text1"/>
                <w:szCs w:val="24"/>
              </w:rPr>
              <w:t xml:space="preserve">ЈН/1000/0589/2017 - </w:t>
            </w:r>
            <w:r w:rsidRPr="00242C9A">
              <w:rPr>
                <w:rFonts w:eastAsia="TimesNewRomanPS-BoldMT" w:cs="Arial"/>
                <w:bCs/>
                <w:color w:val="000000" w:themeColor="text1"/>
                <w:szCs w:val="24"/>
                <w:lang w:val="sr-Cyrl-RS"/>
              </w:rPr>
              <w:t>Набавка мерних кола за локацију кварова на подземним кабловима, одређивање трасе и високонапонских испитивања</w:t>
            </w:r>
          </w:p>
        </w:tc>
        <w:tc>
          <w:tcPr>
            <w:tcW w:w="4677" w:type="dxa"/>
          </w:tcPr>
          <w:p w14:paraId="504731D4" w14:textId="77777777" w:rsidR="000E75A0" w:rsidRPr="00EC5BB4" w:rsidRDefault="000E75A0" w:rsidP="00AF3AF8">
            <w:pPr>
              <w:spacing w:before="0"/>
              <w:jc w:val="center"/>
              <w:rPr>
                <w:rFonts w:cs="Arial"/>
                <w:b/>
                <w:bCs/>
                <w:i/>
                <w:iCs/>
                <w:sz w:val="24"/>
                <w:szCs w:val="24"/>
                <w:lang w:val="sr-Cyrl-CS"/>
              </w:rPr>
            </w:pPr>
          </w:p>
          <w:p w14:paraId="564F725F" w14:textId="77777777" w:rsidR="000E75A0" w:rsidRPr="00EC5BB4" w:rsidRDefault="000E75A0" w:rsidP="00AF3AF8">
            <w:pPr>
              <w:spacing w:before="0"/>
              <w:jc w:val="center"/>
              <w:rPr>
                <w:rFonts w:cs="Arial"/>
                <w:b/>
                <w:bCs/>
                <w:i/>
                <w:iCs/>
                <w:sz w:val="24"/>
                <w:szCs w:val="24"/>
                <w:lang w:val="sr-Cyrl-CS"/>
              </w:rPr>
            </w:pPr>
          </w:p>
        </w:tc>
      </w:tr>
    </w:tbl>
    <w:p w14:paraId="5A6DB084" w14:textId="630DDE54" w:rsidR="000E75A0" w:rsidRPr="00322EDE" w:rsidRDefault="000E75A0" w:rsidP="00F84002">
      <w:pPr>
        <w:spacing w:before="0"/>
        <w:rPr>
          <w:rFonts w:cs="Arial"/>
          <w:b/>
          <w:bCs/>
          <w:iCs/>
          <w:sz w:val="24"/>
          <w:szCs w:val="24"/>
          <w:lang w:val="sr-Cyrl-C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685"/>
      </w:tblGrid>
      <w:tr w:rsidR="000E75A0" w:rsidRPr="00EC5BB4" w14:paraId="705137F5" w14:textId="77777777" w:rsidTr="00F84002">
        <w:trPr>
          <w:trHeight w:val="335"/>
        </w:trPr>
        <w:tc>
          <w:tcPr>
            <w:tcW w:w="5238" w:type="dxa"/>
            <w:shd w:val="clear" w:color="auto" w:fill="F2F2F2" w:themeFill="background1" w:themeFillShade="F2"/>
            <w:vAlign w:val="center"/>
          </w:tcPr>
          <w:p w14:paraId="3D19AAAB"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УСЛОВ НАРУЧИОЦА</w:t>
            </w:r>
          </w:p>
        </w:tc>
        <w:tc>
          <w:tcPr>
            <w:tcW w:w="4685" w:type="dxa"/>
            <w:shd w:val="clear" w:color="auto" w:fill="F2F2F2" w:themeFill="background1" w:themeFillShade="F2"/>
            <w:vAlign w:val="center"/>
          </w:tcPr>
          <w:p w14:paraId="1CB53F7C"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0E75A0" w:rsidRPr="00EC5BB4" w14:paraId="25F0B00E" w14:textId="77777777" w:rsidTr="00F84002">
        <w:trPr>
          <w:trHeight w:val="1095"/>
        </w:trPr>
        <w:tc>
          <w:tcPr>
            <w:tcW w:w="5238" w:type="dxa"/>
            <w:vAlign w:val="center"/>
          </w:tcPr>
          <w:p w14:paraId="76DCAFE1" w14:textId="51B9BF2B" w:rsidR="000E75A0" w:rsidRPr="00242C9A" w:rsidRDefault="00242C9A" w:rsidP="00AF3AF8">
            <w:pPr>
              <w:spacing w:before="0"/>
              <w:jc w:val="center"/>
              <w:rPr>
                <w:rFonts w:cs="Arial"/>
                <w:b/>
                <w:bCs/>
                <w:iCs/>
                <w:szCs w:val="20"/>
                <w:lang w:val="sr-Cyrl-CS"/>
              </w:rPr>
            </w:pPr>
            <w:r w:rsidRPr="00242C9A">
              <w:rPr>
                <w:rFonts w:cs="Arial"/>
                <w:b/>
                <w:bCs/>
                <w:iCs/>
                <w:szCs w:val="20"/>
                <w:lang w:val="sr-Cyrl-CS"/>
              </w:rPr>
              <w:t>РОК И НАЧИН ПЛАЋАЊА</w:t>
            </w:r>
          </w:p>
          <w:p w14:paraId="7021746B" w14:textId="047D06B3" w:rsidR="000E75A0" w:rsidRPr="00C33D71" w:rsidRDefault="00922EDB" w:rsidP="00C33D71">
            <w:pPr>
              <w:spacing w:before="0"/>
              <w:jc w:val="center"/>
              <w:rPr>
                <w:rFonts w:cs="Arial"/>
                <w:bCs/>
                <w:iCs/>
                <w:szCs w:val="20"/>
                <w:lang w:val="sr-Cyrl-CS"/>
              </w:rPr>
            </w:pPr>
            <w:r w:rsidRPr="00242C9A">
              <w:rPr>
                <w:rFonts w:cs="Arial"/>
                <w:bCs/>
                <w:iCs/>
                <w:szCs w:val="20"/>
                <w:lang w:val="sr-Cyrl-CS"/>
              </w:rPr>
              <w:t>У року до</w:t>
            </w:r>
            <w:r w:rsidR="000E75A0" w:rsidRPr="00242C9A">
              <w:rPr>
                <w:rFonts w:cs="Arial"/>
                <w:bCs/>
                <w:iCs/>
                <w:szCs w:val="20"/>
                <w:lang w:val="sr-Cyrl-CS"/>
              </w:rPr>
              <w:t xml:space="preserve"> 45 </w:t>
            </w:r>
            <w:r w:rsidR="00C33D71">
              <w:rPr>
                <w:rFonts w:cs="Arial"/>
                <w:bCs/>
                <w:iCs/>
                <w:szCs w:val="20"/>
                <w:lang w:val="sr-Cyrl-CS"/>
              </w:rPr>
              <w:t xml:space="preserve">(четрдесетпет) </w:t>
            </w:r>
            <w:r w:rsidR="000E75A0" w:rsidRPr="00242C9A">
              <w:rPr>
                <w:rFonts w:cs="Arial"/>
                <w:bCs/>
                <w:iCs/>
                <w:szCs w:val="20"/>
                <w:lang w:val="sr-Cyrl-CS"/>
              </w:rPr>
              <w:t>дана од пријема исправног рачуна и потписивања Записника о квантитативном и квалитативном пријему добара</w:t>
            </w:r>
            <w:r w:rsidR="00C33D71">
              <w:rPr>
                <w:rFonts w:cs="Arial"/>
                <w:bCs/>
                <w:iCs/>
                <w:szCs w:val="20"/>
                <w:lang w:val="sr-Cyrl-CS"/>
              </w:rPr>
              <w:t>.</w:t>
            </w:r>
          </w:p>
        </w:tc>
        <w:tc>
          <w:tcPr>
            <w:tcW w:w="4685" w:type="dxa"/>
            <w:vAlign w:val="center"/>
          </w:tcPr>
          <w:p w14:paraId="4E7C122C" w14:textId="77777777" w:rsidR="000E75A0" w:rsidRPr="00242C9A" w:rsidRDefault="000E75A0" w:rsidP="00AF3AF8">
            <w:pPr>
              <w:spacing w:before="0"/>
              <w:jc w:val="center"/>
              <w:rPr>
                <w:rFonts w:cs="Arial"/>
                <w:b/>
                <w:bCs/>
                <w:i/>
                <w:iCs/>
                <w:szCs w:val="20"/>
                <w:lang w:val="sr-Cyrl-CS"/>
              </w:rPr>
            </w:pPr>
          </w:p>
          <w:p w14:paraId="735AA15F" w14:textId="77777777" w:rsidR="00242C9A" w:rsidRPr="00242C9A" w:rsidRDefault="00242C9A" w:rsidP="00242C9A">
            <w:pPr>
              <w:spacing w:before="0"/>
              <w:jc w:val="center"/>
              <w:rPr>
                <w:rFonts w:cs="Arial"/>
                <w:bCs/>
                <w:iCs/>
                <w:szCs w:val="20"/>
                <w:lang w:val="sr-Cyrl-CS"/>
              </w:rPr>
            </w:pPr>
            <w:r w:rsidRPr="00242C9A">
              <w:rPr>
                <w:rFonts w:cs="Arial"/>
                <w:bCs/>
                <w:iCs/>
                <w:szCs w:val="20"/>
                <w:lang w:val="sr-Cyrl-CS"/>
              </w:rPr>
              <w:t>Сагласан за захтевом Наручиоца</w:t>
            </w:r>
          </w:p>
          <w:p w14:paraId="76EDB36B" w14:textId="77777777" w:rsidR="00242C9A" w:rsidRPr="00242C9A" w:rsidRDefault="00242C9A" w:rsidP="00242C9A">
            <w:pPr>
              <w:spacing w:before="0"/>
              <w:jc w:val="center"/>
              <w:rPr>
                <w:rFonts w:cs="Arial"/>
                <w:bCs/>
                <w:iCs/>
                <w:szCs w:val="20"/>
                <w:lang w:val="sr-Cyrl-CS"/>
              </w:rPr>
            </w:pPr>
            <w:r w:rsidRPr="00242C9A">
              <w:rPr>
                <w:rFonts w:cs="Arial"/>
                <w:bCs/>
                <w:iCs/>
                <w:szCs w:val="20"/>
                <w:lang w:val="sr-Cyrl-CS"/>
              </w:rPr>
              <w:t xml:space="preserve">ДА/НЕ </w:t>
            </w:r>
          </w:p>
          <w:p w14:paraId="5229BAD0" w14:textId="1808FE18" w:rsidR="000E75A0" w:rsidRPr="00242C9A" w:rsidRDefault="00242C9A" w:rsidP="00242C9A">
            <w:pPr>
              <w:spacing w:before="0"/>
              <w:jc w:val="center"/>
              <w:rPr>
                <w:rFonts w:cs="Arial"/>
                <w:b/>
                <w:bCs/>
                <w:i/>
                <w:iCs/>
                <w:szCs w:val="20"/>
                <w:lang w:val="sr-Cyrl-CS"/>
              </w:rPr>
            </w:pPr>
            <w:r w:rsidRPr="00242C9A">
              <w:rPr>
                <w:rFonts w:cs="Arial"/>
                <w:bCs/>
                <w:iCs/>
                <w:szCs w:val="20"/>
                <w:lang w:val="sr-Cyrl-CS"/>
              </w:rPr>
              <w:t>(заокружити)</w:t>
            </w:r>
          </w:p>
        </w:tc>
      </w:tr>
      <w:tr w:rsidR="000E75A0" w:rsidRPr="00EC5BB4" w14:paraId="46B89F73" w14:textId="77777777" w:rsidTr="00F84002">
        <w:trPr>
          <w:trHeight w:val="1297"/>
        </w:trPr>
        <w:tc>
          <w:tcPr>
            <w:tcW w:w="5238" w:type="dxa"/>
            <w:vAlign w:val="center"/>
          </w:tcPr>
          <w:p w14:paraId="3F25136F" w14:textId="478C9C73" w:rsidR="0026668E" w:rsidRPr="00242C9A" w:rsidRDefault="00242C9A" w:rsidP="00F84002">
            <w:pPr>
              <w:spacing w:before="0"/>
              <w:jc w:val="center"/>
              <w:rPr>
                <w:rFonts w:cs="Arial"/>
                <w:b/>
                <w:bCs/>
                <w:iCs/>
                <w:szCs w:val="20"/>
                <w:lang w:val="sr-Cyrl-CS"/>
              </w:rPr>
            </w:pPr>
            <w:r w:rsidRPr="00242C9A">
              <w:rPr>
                <w:rFonts w:cs="Arial"/>
                <w:b/>
                <w:bCs/>
                <w:iCs/>
                <w:szCs w:val="20"/>
                <w:lang w:val="sr-Cyrl-CS"/>
              </w:rPr>
              <w:t>РОК ИСПОРУКЕ</w:t>
            </w:r>
          </w:p>
          <w:p w14:paraId="70D98DC5" w14:textId="56EB3283" w:rsidR="00F820AD" w:rsidRPr="00242C9A" w:rsidRDefault="00F820AD" w:rsidP="00F84002">
            <w:pPr>
              <w:spacing w:before="0"/>
              <w:jc w:val="center"/>
              <w:rPr>
                <w:rFonts w:cs="Arial"/>
                <w:bCs/>
                <w:iCs/>
                <w:szCs w:val="20"/>
                <w:lang w:val="sr-Cyrl-CS"/>
              </w:rPr>
            </w:pPr>
            <w:r w:rsidRPr="00242C9A">
              <w:rPr>
                <w:rFonts w:cs="Arial"/>
                <w:spacing w:val="4"/>
                <w:szCs w:val="20"/>
                <w:lang w:val="sr-Cyrl-CS"/>
              </w:rPr>
              <w:t xml:space="preserve">Рок испоруке је </w:t>
            </w:r>
            <w:r w:rsidR="0023611D" w:rsidRPr="00242C9A">
              <w:rPr>
                <w:rFonts w:cs="Arial"/>
                <w:spacing w:val="4"/>
                <w:szCs w:val="20"/>
                <w:lang w:val="sr-Cyrl-CS"/>
              </w:rPr>
              <w:t>најдуже</w:t>
            </w:r>
            <w:r w:rsidR="000E75A0" w:rsidRPr="00242C9A">
              <w:rPr>
                <w:rFonts w:cs="Arial"/>
                <w:spacing w:val="4"/>
                <w:szCs w:val="20"/>
                <w:lang w:val="sr-Cyrl-CS"/>
              </w:rPr>
              <w:t xml:space="preserve"> </w:t>
            </w:r>
            <w:r w:rsidR="00242C9A" w:rsidRPr="00242C9A">
              <w:rPr>
                <w:rFonts w:cs="Arial"/>
                <w:spacing w:val="4"/>
                <w:szCs w:val="20"/>
                <w:lang w:val="sr-Cyrl-CS"/>
              </w:rPr>
              <w:t>240 (двестачетрдесет)</w:t>
            </w:r>
            <w:r w:rsidR="000E75A0" w:rsidRPr="00242C9A">
              <w:rPr>
                <w:rFonts w:cs="Arial"/>
                <w:bCs/>
                <w:iCs/>
                <w:szCs w:val="20"/>
                <w:lang w:val="sr-Cyrl-CS"/>
              </w:rPr>
              <w:t xml:space="preserve"> дана</w:t>
            </w:r>
            <w:r w:rsidR="000E75A0" w:rsidRPr="00242C9A">
              <w:rPr>
                <w:rFonts w:cs="Arial"/>
                <w:spacing w:val="4"/>
                <w:szCs w:val="20"/>
                <w:lang w:val="sr-Cyrl-CS"/>
              </w:rPr>
              <w:t xml:space="preserve"> </w:t>
            </w:r>
            <w:r w:rsidR="000E75A0" w:rsidRPr="00242C9A">
              <w:rPr>
                <w:rFonts w:cs="Arial"/>
                <w:bCs/>
                <w:iCs/>
                <w:szCs w:val="20"/>
                <w:lang w:val="sr-Cyrl-CS"/>
              </w:rPr>
              <w:t xml:space="preserve">од дана </w:t>
            </w:r>
            <w:r w:rsidR="006573FF" w:rsidRPr="00242C9A">
              <w:rPr>
                <w:rFonts w:cs="Arial"/>
                <w:bCs/>
                <w:iCs/>
                <w:szCs w:val="20"/>
                <w:lang w:val="sr-Cyrl-CS"/>
              </w:rPr>
              <w:t>ступања</w:t>
            </w:r>
            <w:r w:rsidR="002479F9" w:rsidRPr="00242C9A">
              <w:rPr>
                <w:rFonts w:cs="Arial"/>
                <w:bCs/>
                <w:iCs/>
                <w:szCs w:val="20"/>
                <w:lang w:val="sr-Cyrl-CS"/>
              </w:rPr>
              <w:t xml:space="preserve"> уговора</w:t>
            </w:r>
            <w:r w:rsidR="006573FF" w:rsidRPr="00242C9A">
              <w:rPr>
                <w:rFonts w:cs="Arial"/>
                <w:bCs/>
                <w:iCs/>
                <w:szCs w:val="20"/>
                <w:lang w:val="sr-Cyrl-CS"/>
              </w:rPr>
              <w:t xml:space="preserve"> на снагу</w:t>
            </w:r>
            <w:r w:rsidRPr="00242C9A">
              <w:rPr>
                <w:rFonts w:cs="Arial"/>
                <w:bCs/>
                <w:iCs/>
                <w:szCs w:val="20"/>
                <w:lang w:val="sr-Cyrl-CS"/>
              </w:rPr>
              <w:t>.</w:t>
            </w:r>
          </w:p>
        </w:tc>
        <w:tc>
          <w:tcPr>
            <w:tcW w:w="4685" w:type="dxa"/>
            <w:vAlign w:val="center"/>
          </w:tcPr>
          <w:p w14:paraId="5C2810FD" w14:textId="77777777" w:rsidR="00F820AD" w:rsidRPr="00242C9A" w:rsidRDefault="00F820AD" w:rsidP="00F820AD">
            <w:pPr>
              <w:spacing w:before="0"/>
              <w:rPr>
                <w:rFonts w:cs="Arial"/>
                <w:bCs/>
                <w:iCs/>
                <w:szCs w:val="20"/>
                <w:lang w:val="sr-Cyrl-CS"/>
              </w:rPr>
            </w:pPr>
          </w:p>
          <w:p w14:paraId="132399D7" w14:textId="611FBAA7" w:rsidR="000E75A0" w:rsidRPr="00242C9A" w:rsidRDefault="00F820AD" w:rsidP="00F820AD">
            <w:pPr>
              <w:spacing w:before="0"/>
              <w:rPr>
                <w:rFonts w:cs="Arial"/>
                <w:bCs/>
                <w:iCs/>
                <w:szCs w:val="20"/>
                <w:lang w:val="sr-Cyrl-CS"/>
              </w:rPr>
            </w:pPr>
            <w:r w:rsidRPr="00242C9A">
              <w:rPr>
                <w:rFonts w:cs="Arial"/>
                <w:bCs/>
                <w:iCs/>
                <w:szCs w:val="20"/>
                <w:lang w:val="sr-Cyrl-CS"/>
              </w:rPr>
              <w:t>Рок испоруке је __</w:t>
            </w:r>
            <w:r w:rsidR="000E75A0" w:rsidRPr="00242C9A">
              <w:rPr>
                <w:rFonts w:cs="Arial"/>
                <w:bCs/>
                <w:iCs/>
                <w:szCs w:val="20"/>
                <w:lang w:val="sr-Cyrl-CS"/>
              </w:rPr>
              <w:t xml:space="preserve">__ дана од дана </w:t>
            </w:r>
            <w:r w:rsidR="006573FF" w:rsidRPr="00242C9A">
              <w:rPr>
                <w:rFonts w:cs="Arial"/>
                <w:bCs/>
                <w:iCs/>
                <w:szCs w:val="20"/>
                <w:lang w:val="sr-Cyrl-CS"/>
              </w:rPr>
              <w:t>ступања уговора на снагу</w:t>
            </w:r>
            <w:r w:rsidRPr="00242C9A">
              <w:rPr>
                <w:rFonts w:cs="Arial"/>
                <w:bCs/>
                <w:iCs/>
                <w:szCs w:val="20"/>
                <w:lang w:val="sr-Cyrl-CS"/>
              </w:rPr>
              <w:t>.</w:t>
            </w:r>
          </w:p>
          <w:p w14:paraId="33BF2343" w14:textId="727AD260" w:rsidR="00F820AD" w:rsidRPr="00242C9A" w:rsidRDefault="00F820AD" w:rsidP="006573FF">
            <w:pPr>
              <w:spacing w:before="0"/>
              <w:rPr>
                <w:rFonts w:cs="Arial"/>
                <w:bCs/>
                <w:iCs/>
                <w:szCs w:val="20"/>
              </w:rPr>
            </w:pPr>
          </w:p>
        </w:tc>
      </w:tr>
      <w:tr w:rsidR="000E75A0" w:rsidRPr="00EC5BB4" w14:paraId="2E424C42" w14:textId="77777777" w:rsidTr="00F84002">
        <w:trPr>
          <w:trHeight w:val="3455"/>
        </w:trPr>
        <w:tc>
          <w:tcPr>
            <w:tcW w:w="5238" w:type="dxa"/>
            <w:shd w:val="clear" w:color="auto" w:fill="FFFFFF" w:themeFill="background1"/>
            <w:vAlign w:val="center"/>
          </w:tcPr>
          <w:p w14:paraId="163292FC" w14:textId="7C5165B1" w:rsidR="009B4490" w:rsidRPr="00242C9A" w:rsidRDefault="00242C9A" w:rsidP="00F84002">
            <w:pPr>
              <w:spacing w:before="0"/>
              <w:jc w:val="center"/>
              <w:rPr>
                <w:rFonts w:cs="Arial"/>
                <w:b/>
                <w:bCs/>
                <w:iCs/>
                <w:szCs w:val="20"/>
                <w:lang w:val="sr-Cyrl-CS"/>
              </w:rPr>
            </w:pPr>
            <w:r w:rsidRPr="00242C9A">
              <w:rPr>
                <w:rFonts w:cs="Arial"/>
                <w:b/>
                <w:bCs/>
                <w:iCs/>
                <w:szCs w:val="20"/>
                <w:lang w:val="sr-Cyrl-CS"/>
              </w:rPr>
              <w:t>ГАРАНТНИ РОК</w:t>
            </w:r>
          </w:p>
          <w:p w14:paraId="0189075D" w14:textId="792979FF" w:rsidR="000E75A0" w:rsidRPr="00C33D71" w:rsidRDefault="00C33D71" w:rsidP="0023611D">
            <w:pPr>
              <w:spacing w:before="0"/>
              <w:jc w:val="center"/>
              <w:rPr>
                <w:rFonts w:cs="Arial"/>
                <w:bCs/>
                <w:iCs/>
                <w:lang w:val="sr-Cyrl-CS"/>
              </w:rPr>
            </w:pPr>
            <w:r>
              <w:rPr>
                <w:rFonts w:cs="Arial"/>
                <w:bCs/>
                <w:iCs/>
                <w:lang w:val="sr-Cyrl-CS"/>
              </w:rPr>
              <w:t>Гарантни рок н</w:t>
            </w:r>
            <w:r w:rsidR="000E75A0" w:rsidRPr="00C33D71">
              <w:rPr>
                <w:rFonts w:cs="Arial"/>
                <w:bCs/>
                <w:iCs/>
                <w:lang w:val="sr-Cyrl-CS"/>
              </w:rPr>
              <w:t xml:space="preserve">е може бити краћи од </w:t>
            </w:r>
            <w:r w:rsidR="006573FF" w:rsidRPr="00C33D71">
              <w:rPr>
                <w:rFonts w:cs="Arial"/>
                <w:bCs/>
                <w:iCs/>
                <w:lang w:val="sr-Cyrl-CS"/>
              </w:rPr>
              <w:t>2</w:t>
            </w:r>
            <w:r w:rsidR="00AB757C" w:rsidRPr="00C33D71">
              <w:rPr>
                <w:rFonts w:cs="Arial"/>
                <w:bCs/>
                <w:iCs/>
                <w:lang w:val="sr-Cyrl-CS"/>
              </w:rPr>
              <w:t>4</w:t>
            </w:r>
            <w:r w:rsidRPr="00C33D71">
              <w:rPr>
                <w:rFonts w:cs="Arial"/>
                <w:bCs/>
                <w:iCs/>
                <w:lang w:val="sr-Cyrl-CS"/>
              </w:rPr>
              <w:t xml:space="preserve"> (двадесетчетири)</w:t>
            </w:r>
            <w:r w:rsidR="006573FF" w:rsidRPr="00C33D71">
              <w:rPr>
                <w:rFonts w:cs="Arial"/>
                <w:bCs/>
                <w:iCs/>
                <w:lang w:val="sr-Cyrl-CS"/>
              </w:rPr>
              <w:t xml:space="preserve"> месец</w:t>
            </w:r>
            <w:r w:rsidR="00AB757C" w:rsidRPr="00C33D71">
              <w:rPr>
                <w:rFonts w:cs="Arial"/>
                <w:bCs/>
                <w:iCs/>
                <w:lang w:val="sr-Cyrl-CS"/>
              </w:rPr>
              <w:t>а</w:t>
            </w:r>
            <w:r w:rsidR="006573FF" w:rsidRPr="00C33D71">
              <w:rPr>
                <w:rFonts w:cs="Arial"/>
                <w:bCs/>
                <w:iCs/>
                <w:lang w:val="sr-Cyrl-CS"/>
              </w:rPr>
              <w:t xml:space="preserve"> од дана испоруке и обострано потписаног записника о квалитативно-квантитативном пријему добара</w:t>
            </w:r>
            <w:r w:rsidR="00242C9A" w:rsidRPr="00C33D71">
              <w:rPr>
                <w:rFonts w:cs="Arial"/>
                <w:bCs/>
                <w:iCs/>
                <w:lang w:val="sr-Cyrl-CS"/>
              </w:rPr>
              <w:t>.</w:t>
            </w:r>
          </w:p>
          <w:p w14:paraId="4BDBF987" w14:textId="77777777" w:rsidR="00C33D71" w:rsidRPr="00C33D71" w:rsidRDefault="00C33D71" w:rsidP="00C33D71">
            <w:pPr>
              <w:spacing w:before="0"/>
              <w:contextualSpacing/>
              <w:rPr>
                <w:rFonts w:cs="Arial"/>
                <w:lang w:eastAsia="zh-CN"/>
              </w:rPr>
            </w:pPr>
            <w:r w:rsidRPr="00C33D71">
              <w:rPr>
                <w:rFonts w:cs="Arial"/>
                <w:lang w:eastAsia="zh-CN"/>
              </w:rPr>
              <w:t>Рок за одзив и извршење дијагностике је максимално 10 (десет) дана, од писменог позива наручиоца.</w:t>
            </w:r>
          </w:p>
          <w:p w14:paraId="5100823D" w14:textId="4D766C94" w:rsidR="00C33D71" w:rsidRPr="00C33D71" w:rsidRDefault="00C33D71" w:rsidP="00F84002">
            <w:pPr>
              <w:shd w:val="clear" w:color="auto" w:fill="FFFFFF" w:themeFill="background1"/>
              <w:spacing w:before="0"/>
              <w:contextualSpacing/>
              <w:rPr>
                <w:rFonts w:cs="Arial"/>
                <w:lang w:eastAsia="zh-CN"/>
              </w:rPr>
            </w:pPr>
            <w:r w:rsidRPr="00F84002">
              <w:rPr>
                <w:rFonts w:cs="Arial"/>
                <w:lang w:eastAsia="zh-CN"/>
              </w:rPr>
              <w:t xml:space="preserve">Рок за отклањање недостатака је максимално 30 </w:t>
            </w:r>
            <w:r w:rsidRPr="00F84002">
              <w:rPr>
                <w:rFonts w:cs="Arial"/>
                <w:lang w:val="sr-Cyrl-RS" w:eastAsia="zh-CN"/>
              </w:rPr>
              <w:t xml:space="preserve">(тридесет) </w:t>
            </w:r>
            <w:r w:rsidRPr="00F84002">
              <w:rPr>
                <w:rFonts w:cs="Arial"/>
                <w:lang w:eastAsia="zh-CN"/>
              </w:rPr>
              <w:t>дана од писменог позива наручиоца.</w:t>
            </w:r>
          </w:p>
          <w:p w14:paraId="6256EDC2" w14:textId="2A0A9B96" w:rsidR="009B4490" w:rsidRPr="00F84002" w:rsidRDefault="00F84002" w:rsidP="00242C9A">
            <w:pPr>
              <w:spacing w:before="0"/>
              <w:contextualSpacing/>
              <w:rPr>
                <w:rFonts w:cs="Arial"/>
                <w:sz w:val="24"/>
                <w:szCs w:val="24"/>
                <w:lang w:eastAsia="zh-CN"/>
              </w:rPr>
            </w:pPr>
            <w:r w:rsidRPr="00F84002">
              <w:rPr>
                <w:rFonts w:cs="Arial"/>
                <w:szCs w:val="24"/>
                <w:lang w:val="sr-Cyrl-RS" w:eastAsia="zh-CN"/>
              </w:rPr>
              <w:t>Р</w:t>
            </w:r>
            <w:r w:rsidRPr="00F84002">
              <w:rPr>
                <w:rFonts w:cs="Arial"/>
                <w:szCs w:val="24"/>
                <w:lang w:eastAsia="zh-CN"/>
              </w:rPr>
              <w:t xml:space="preserve">ок за отклањање квара </w:t>
            </w:r>
            <w:r w:rsidRPr="00F84002">
              <w:rPr>
                <w:rFonts w:cs="Arial"/>
                <w:szCs w:val="24"/>
                <w:lang w:val="sr-Cyrl-RS" w:eastAsia="zh-CN"/>
              </w:rPr>
              <w:t xml:space="preserve">код </w:t>
            </w:r>
            <w:r w:rsidRPr="00F84002">
              <w:rPr>
                <w:rFonts w:cs="Arial"/>
                <w:szCs w:val="24"/>
                <w:lang w:eastAsia="zh-CN"/>
              </w:rPr>
              <w:t>овлашћеног сервис</w:t>
            </w:r>
            <w:r w:rsidRPr="00F84002">
              <w:rPr>
                <w:rFonts w:cs="Arial"/>
                <w:szCs w:val="24"/>
                <w:lang w:val="sr-Cyrl-RS" w:eastAsia="zh-CN"/>
              </w:rPr>
              <w:t>ера</w:t>
            </w:r>
            <w:r w:rsidRPr="00F84002">
              <w:rPr>
                <w:rFonts w:cs="Arial"/>
                <w:szCs w:val="24"/>
                <w:lang w:eastAsia="zh-CN"/>
              </w:rPr>
              <w:t xml:space="preserve"> произвођача мерних кола или Произвођач</w:t>
            </w:r>
            <w:r w:rsidRPr="00F84002">
              <w:rPr>
                <w:rFonts w:cs="Arial"/>
                <w:szCs w:val="24"/>
                <w:lang w:val="sr-Cyrl-RS" w:eastAsia="zh-CN"/>
              </w:rPr>
              <w:t>а</w:t>
            </w:r>
            <w:r w:rsidRPr="00F84002">
              <w:rPr>
                <w:rFonts w:cs="Arial"/>
                <w:szCs w:val="24"/>
                <w:lang w:eastAsia="zh-CN"/>
              </w:rPr>
              <w:t xml:space="preserve"> је </w:t>
            </w:r>
            <w:r w:rsidRPr="00F84002">
              <w:rPr>
                <w:rFonts w:cs="Arial"/>
                <w:szCs w:val="24"/>
                <w:lang w:val="sr-Cyrl-RS" w:eastAsia="zh-CN"/>
              </w:rPr>
              <w:t xml:space="preserve">максимално </w:t>
            </w:r>
            <w:r w:rsidRPr="00F84002">
              <w:rPr>
                <w:rFonts w:cs="Arial"/>
                <w:szCs w:val="24"/>
                <w:lang w:eastAsia="zh-CN"/>
              </w:rPr>
              <w:t>90</w:t>
            </w:r>
            <w:r w:rsidRPr="00F84002">
              <w:rPr>
                <w:rFonts w:cs="Arial"/>
                <w:szCs w:val="24"/>
                <w:lang w:val="sr-Cyrl-RS" w:eastAsia="zh-CN"/>
              </w:rPr>
              <w:t xml:space="preserve"> (деведест)</w:t>
            </w:r>
            <w:r w:rsidRPr="00F84002">
              <w:rPr>
                <w:rFonts w:cs="Arial"/>
                <w:szCs w:val="24"/>
                <w:lang w:eastAsia="zh-CN"/>
              </w:rPr>
              <w:t xml:space="preserve"> дана од констатовања квара</w:t>
            </w:r>
            <w:r>
              <w:rPr>
                <w:rFonts w:cs="Arial"/>
                <w:sz w:val="24"/>
                <w:szCs w:val="24"/>
                <w:lang w:eastAsia="zh-CN"/>
              </w:rPr>
              <w:t>.</w:t>
            </w:r>
          </w:p>
        </w:tc>
        <w:tc>
          <w:tcPr>
            <w:tcW w:w="4685" w:type="dxa"/>
            <w:vAlign w:val="center"/>
          </w:tcPr>
          <w:p w14:paraId="10DAF535" w14:textId="7B35E49C" w:rsidR="00F84002" w:rsidRDefault="00F84002" w:rsidP="00F84002">
            <w:pPr>
              <w:spacing w:before="0"/>
              <w:rPr>
                <w:rFonts w:cs="Arial"/>
                <w:bCs/>
                <w:iCs/>
                <w:szCs w:val="20"/>
                <w:lang w:val="sr-Cyrl-CS"/>
              </w:rPr>
            </w:pPr>
          </w:p>
          <w:p w14:paraId="51908123" w14:textId="730B3AC8" w:rsidR="000E75A0" w:rsidRDefault="00C33D71" w:rsidP="006573FF">
            <w:pPr>
              <w:spacing w:before="0"/>
              <w:jc w:val="center"/>
              <w:rPr>
                <w:rFonts w:cs="Arial"/>
                <w:bCs/>
                <w:iCs/>
                <w:szCs w:val="20"/>
                <w:lang w:val="sr-Cyrl-CS"/>
              </w:rPr>
            </w:pPr>
            <w:r>
              <w:rPr>
                <w:rFonts w:cs="Arial"/>
                <w:bCs/>
                <w:iCs/>
                <w:szCs w:val="20"/>
                <w:lang w:val="sr-Cyrl-CS"/>
              </w:rPr>
              <w:t xml:space="preserve">Гарантни рок је </w:t>
            </w:r>
            <w:r w:rsidR="006573FF" w:rsidRPr="00242C9A">
              <w:rPr>
                <w:rFonts w:cs="Arial"/>
                <w:bCs/>
                <w:iCs/>
                <w:szCs w:val="20"/>
                <w:lang w:val="sr-Cyrl-CS"/>
              </w:rPr>
              <w:t>__</w:t>
            </w:r>
            <w:r w:rsidR="009B4490" w:rsidRPr="00242C9A">
              <w:rPr>
                <w:rFonts w:cs="Arial"/>
                <w:bCs/>
                <w:iCs/>
                <w:szCs w:val="20"/>
                <w:lang w:val="sr-Cyrl-CS"/>
              </w:rPr>
              <w:t xml:space="preserve">_ </w:t>
            </w:r>
            <w:r>
              <w:rPr>
                <w:rFonts w:cs="Arial"/>
                <w:bCs/>
                <w:iCs/>
                <w:szCs w:val="20"/>
                <w:lang w:val="sr-Cyrl-CS"/>
              </w:rPr>
              <w:t>месеца</w:t>
            </w:r>
            <w:r w:rsidR="009B4490" w:rsidRPr="00242C9A">
              <w:rPr>
                <w:rFonts w:cs="Arial"/>
                <w:bCs/>
                <w:iCs/>
                <w:szCs w:val="20"/>
                <w:lang w:val="sr-Cyrl-CS"/>
              </w:rPr>
              <w:t xml:space="preserve"> </w:t>
            </w:r>
            <w:r w:rsidR="006573FF" w:rsidRPr="00242C9A">
              <w:rPr>
                <w:rFonts w:cs="Arial"/>
                <w:bCs/>
                <w:iCs/>
                <w:szCs w:val="20"/>
                <w:lang w:val="sr-Cyrl-CS"/>
              </w:rPr>
              <w:t>од дана испоруке и обострано потписаног записника о квалитативно-квантитативном пријему добара</w:t>
            </w:r>
            <w:r w:rsidR="00242C9A" w:rsidRPr="00242C9A">
              <w:rPr>
                <w:rFonts w:cs="Arial"/>
                <w:bCs/>
                <w:iCs/>
                <w:szCs w:val="20"/>
                <w:lang w:val="sr-Cyrl-CS"/>
              </w:rPr>
              <w:t>.</w:t>
            </w:r>
          </w:p>
          <w:p w14:paraId="73BB02D2" w14:textId="77777777" w:rsidR="00C33D71" w:rsidRDefault="00C33D71" w:rsidP="006573FF">
            <w:pPr>
              <w:spacing w:before="0"/>
              <w:jc w:val="center"/>
              <w:rPr>
                <w:rFonts w:cs="Arial"/>
                <w:bCs/>
                <w:iCs/>
                <w:szCs w:val="20"/>
                <w:lang w:val="sr-Cyrl-CS"/>
              </w:rPr>
            </w:pPr>
          </w:p>
          <w:p w14:paraId="3669430F" w14:textId="68A5B79C" w:rsidR="00C33D71" w:rsidRDefault="00C33D71" w:rsidP="006573FF">
            <w:pPr>
              <w:spacing w:before="0"/>
              <w:jc w:val="center"/>
              <w:rPr>
                <w:rFonts w:cs="Arial"/>
                <w:bCs/>
                <w:iCs/>
                <w:szCs w:val="20"/>
                <w:lang w:val="sr-Cyrl-CS"/>
              </w:rPr>
            </w:pPr>
            <w:r>
              <w:rPr>
                <w:rFonts w:cs="Arial"/>
                <w:bCs/>
                <w:iCs/>
                <w:szCs w:val="20"/>
                <w:lang w:val="sr-Cyrl-CS"/>
              </w:rPr>
              <w:t xml:space="preserve">Рок за одзив </w:t>
            </w:r>
            <w:r w:rsidR="004F16F8">
              <w:rPr>
                <w:rFonts w:cs="Arial"/>
                <w:bCs/>
                <w:iCs/>
                <w:szCs w:val="20"/>
                <w:lang w:val="sr-Cyrl-CS"/>
              </w:rPr>
              <w:t xml:space="preserve">и извршење дијагностике </w:t>
            </w:r>
            <w:r>
              <w:rPr>
                <w:rFonts w:cs="Arial"/>
                <w:bCs/>
                <w:iCs/>
                <w:szCs w:val="20"/>
                <w:lang w:val="sr-Cyrl-CS"/>
              </w:rPr>
              <w:t xml:space="preserve">је ___ дана </w:t>
            </w:r>
            <w:r w:rsidR="004F16F8">
              <w:rPr>
                <w:rFonts w:cs="Arial"/>
                <w:bCs/>
                <w:iCs/>
                <w:szCs w:val="20"/>
                <w:lang w:val="sr-Cyrl-CS"/>
              </w:rPr>
              <w:t>од писменог позива наручиоца.</w:t>
            </w:r>
          </w:p>
          <w:p w14:paraId="3881CB17" w14:textId="77777777" w:rsidR="00F84002" w:rsidRDefault="00F84002" w:rsidP="006573FF">
            <w:pPr>
              <w:spacing w:before="0"/>
              <w:jc w:val="center"/>
              <w:rPr>
                <w:rFonts w:cs="Arial"/>
                <w:bCs/>
                <w:iCs/>
                <w:szCs w:val="20"/>
                <w:lang w:val="sr-Cyrl-CS"/>
              </w:rPr>
            </w:pPr>
          </w:p>
          <w:p w14:paraId="6392D765" w14:textId="266101BB" w:rsidR="004F16F8" w:rsidRDefault="004F16F8" w:rsidP="006573FF">
            <w:pPr>
              <w:spacing w:before="0"/>
              <w:jc w:val="center"/>
              <w:rPr>
                <w:rFonts w:cs="Arial"/>
                <w:bCs/>
                <w:iCs/>
                <w:szCs w:val="20"/>
                <w:lang w:val="sr-Cyrl-CS"/>
              </w:rPr>
            </w:pPr>
            <w:r>
              <w:rPr>
                <w:rFonts w:cs="Arial"/>
                <w:bCs/>
                <w:iCs/>
                <w:szCs w:val="20"/>
                <w:lang w:val="sr-Cyrl-CS"/>
              </w:rPr>
              <w:t>Рок за отклањање недостатака је ____ дана од писменог позива наручиоца.</w:t>
            </w:r>
          </w:p>
          <w:p w14:paraId="0AFEFA22" w14:textId="65B5CF6C" w:rsidR="00C33D71" w:rsidRDefault="00C33D71" w:rsidP="00F84002">
            <w:pPr>
              <w:spacing w:before="0"/>
              <w:rPr>
                <w:rFonts w:cs="Arial"/>
                <w:bCs/>
                <w:iCs/>
                <w:szCs w:val="20"/>
                <w:lang w:val="sr-Cyrl-CS"/>
              </w:rPr>
            </w:pPr>
          </w:p>
          <w:p w14:paraId="6A0A7548" w14:textId="206CA5E2" w:rsidR="00C33D71" w:rsidRPr="00242C9A" w:rsidRDefault="00F84002" w:rsidP="00F84002">
            <w:pPr>
              <w:spacing w:before="0"/>
              <w:jc w:val="center"/>
              <w:rPr>
                <w:rFonts w:cs="Arial"/>
                <w:bCs/>
                <w:iCs/>
                <w:szCs w:val="20"/>
                <w:lang w:val="sr-Cyrl-CS"/>
              </w:rPr>
            </w:pPr>
            <w:r w:rsidRPr="00F84002">
              <w:rPr>
                <w:rFonts w:cs="Arial"/>
                <w:bCs/>
                <w:iCs/>
                <w:szCs w:val="20"/>
                <w:lang w:val="sr-Cyrl-CS"/>
              </w:rPr>
              <w:t xml:space="preserve">Рок за отклањање квара код овлашћеног сервисера произвођача мерних кола или Произвођача </w:t>
            </w:r>
            <w:r>
              <w:rPr>
                <w:rFonts w:cs="Arial"/>
                <w:bCs/>
                <w:iCs/>
                <w:szCs w:val="20"/>
                <w:lang w:val="sr-Cyrl-CS"/>
              </w:rPr>
              <w:t xml:space="preserve">мерних кола </w:t>
            </w:r>
            <w:r w:rsidRPr="00F84002">
              <w:rPr>
                <w:rFonts w:cs="Arial"/>
                <w:bCs/>
                <w:iCs/>
                <w:szCs w:val="20"/>
                <w:lang w:val="sr-Cyrl-CS"/>
              </w:rPr>
              <w:t xml:space="preserve">је </w:t>
            </w:r>
            <w:r>
              <w:rPr>
                <w:rFonts w:cs="Arial"/>
                <w:bCs/>
                <w:iCs/>
                <w:szCs w:val="20"/>
                <w:lang w:val="sr-Cyrl-CS"/>
              </w:rPr>
              <w:t>____</w:t>
            </w:r>
            <w:r w:rsidRPr="00F84002">
              <w:rPr>
                <w:rFonts w:cs="Arial"/>
                <w:bCs/>
                <w:iCs/>
                <w:szCs w:val="20"/>
                <w:lang w:val="sr-Cyrl-CS"/>
              </w:rPr>
              <w:t xml:space="preserve"> дана од констатовања квара.</w:t>
            </w:r>
          </w:p>
        </w:tc>
      </w:tr>
      <w:tr w:rsidR="000E75A0" w:rsidRPr="00EC5BB4" w14:paraId="494C2615" w14:textId="77777777" w:rsidTr="00F84002">
        <w:trPr>
          <w:trHeight w:val="646"/>
        </w:trPr>
        <w:tc>
          <w:tcPr>
            <w:tcW w:w="5238" w:type="dxa"/>
            <w:vAlign w:val="center"/>
          </w:tcPr>
          <w:p w14:paraId="78AFAD2F" w14:textId="77777777" w:rsidR="000E75A0" w:rsidRDefault="00242C9A" w:rsidP="00242C9A">
            <w:pPr>
              <w:spacing w:before="0"/>
              <w:jc w:val="center"/>
              <w:rPr>
                <w:rFonts w:cs="Arial"/>
                <w:b/>
                <w:bCs/>
                <w:iCs/>
                <w:szCs w:val="20"/>
                <w:lang w:val="sr-Cyrl-CS"/>
              </w:rPr>
            </w:pPr>
            <w:r w:rsidRPr="00242C9A">
              <w:rPr>
                <w:rFonts w:cs="Arial"/>
                <w:b/>
                <w:bCs/>
                <w:iCs/>
                <w:szCs w:val="20"/>
                <w:lang w:val="sr-Cyrl-CS"/>
              </w:rPr>
              <w:t>МЕСТО ИСПОРУКЕ</w:t>
            </w:r>
          </w:p>
          <w:p w14:paraId="1CC056D5" w14:textId="0CFC56C4" w:rsidR="004F16F8" w:rsidRPr="00242C9A" w:rsidRDefault="004F16F8" w:rsidP="00242C9A">
            <w:pPr>
              <w:spacing w:before="0"/>
              <w:jc w:val="center"/>
              <w:rPr>
                <w:rFonts w:cs="Arial"/>
                <w:b/>
                <w:bCs/>
                <w:iCs/>
                <w:szCs w:val="20"/>
                <w:lang w:val="sr-Cyrl-CS"/>
              </w:rPr>
            </w:pPr>
            <w:r w:rsidRPr="004F16F8">
              <w:rPr>
                <w:lang w:val="sr-Cyrl-RS" w:eastAsia="ar-SA"/>
              </w:rPr>
              <w:t>Простор трафостанице Нови Београд 1, Отона Жупанчића 2, Нови Београд</w:t>
            </w:r>
          </w:p>
        </w:tc>
        <w:tc>
          <w:tcPr>
            <w:tcW w:w="4685" w:type="dxa"/>
            <w:vAlign w:val="center"/>
          </w:tcPr>
          <w:p w14:paraId="19CFF13D" w14:textId="77777777" w:rsidR="000E75A0" w:rsidRPr="00242C9A" w:rsidRDefault="000E75A0" w:rsidP="00CD0421">
            <w:pPr>
              <w:spacing w:before="0"/>
              <w:jc w:val="center"/>
              <w:rPr>
                <w:rFonts w:cs="Arial"/>
                <w:bCs/>
                <w:iCs/>
                <w:szCs w:val="20"/>
                <w:lang w:val="sr-Cyrl-CS"/>
              </w:rPr>
            </w:pPr>
            <w:r w:rsidRPr="00242C9A">
              <w:rPr>
                <w:rFonts w:cs="Arial"/>
                <w:bCs/>
                <w:iCs/>
                <w:szCs w:val="20"/>
                <w:lang w:val="sr-Cyrl-CS"/>
              </w:rPr>
              <w:t>Сагласан за захтевом наручиоца</w:t>
            </w:r>
          </w:p>
          <w:p w14:paraId="59666C0D" w14:textId="77777777" w:rsidR="000E75A0" w:rsidRPr="00242C9A" w:rsidRDefault="000E75A0" w:rsidP="00CD0421">
            <w:pPr>
              <w:spacing w:before="0"/>
              <w:jc w:val="center"/>
              <w:rPr>
                <w:rFonts w:cs="Arial"/>
                <w:b/>
                <w:bCs/>
                <w:iCs/>
                <w:szCs w:val="20"/>
                <w:lang w:val="sr-Cyrl-CS"/>
              </w:rPr>
            </w:pPr>
            <w:r w:rsidRPr="00242C9A">
              <w:rPr>
                <w:rFonts w:cs="Arial"/>
                <w:bCs/>
                <w:iCs/>
                <w:szCs w:val="20"/>
                <w:lang w:val="sr-Cyrl-CS"/>
              </w:rPr>
              <w:t>ДА/НЕ (заокружити)</w:t>
            </w:r>
          </w:p>
        </w:tc>
      </w:tr>
      <w:tr w:rsidR="000E75A0" w:rsidRPr="00EC5BB4" w14:paraId="5E525B32" w14:textId="77777777" w:rsidTr="00F84002">
        <w:trPr>
          <w:trHeight w:val="632"/>
        </w:trPr>
        <w:tc>
          <w:tcPr>
            <w:tcW w:w="5238" w:type="dxa"/>
            <w:vAlign w:val="center"/>
          </w:tcPr>
          <w:p w14:paraId="095DDB09" w14:textId="41A3EBC1" w:rsidR="000E75A0" w:rsidRPr="00242C9A" w:rsidRDefault="00242C9A" w:rsidP="00AF3AF8">
            <w:pPr>
              <w:spacing w:before="0"/>
              <w:jc w:val="center"/>
              <w:rPr>
                <w:rFonts w:cs="Arial"/>
                <w:b/>
                <w:bCs/>
                <w:iCs/>
                <w:szCs w:val="20"/>
                <w:lang w:val="sr-Cyrl-CS"/>
              </w:rPr>
            </w:pPr>
            <w:r w:rsidRPr="00242C9A">
              <w:rPr>
                <w:rFonts w:cs="Arial"/>
                <w:b/>
                <w:bCs/>
                <w:iCs/>
                <w:szCs w:val="20"/>
                <w:lang w:val="sr-Cyrl-CS"/>
              </w:rPr>
              <w:t>РОК ВАЖЕЊА ПОНУДЕ</w:t>
            </w:r>
          </w:p>
          <w:p w14:paraId="70A88EDB" w14:textId="4F99A959" w:rsidR="000E75A0" w:rsidRPr="00242C9A" w:rsidRDefault="000E75A0" w:rsidP="004F16F8">
            <w:pPr>
              <w:spacing w:before="0"/>
              <w:jc w:val="center"/>
              <w:rPr>
                <w:rFonts w:cs="Arial"/>
                <w:b/>
                <w:bCs/>
                <w:iCs/>
                <w:szCs w:val="20"/>
                <w:lang w:val="sr-Cyrl-CS"/>
              </w:rPr>
            </w:pPr>
            <w:r w:rsidRPr="00242C9A">
              <w:rPr>
                <w:rFonts w:cs="Arial"/>
                <w:bCs/>
                <w:iCs/>
                <w:szCs w:val="20"/>
                <w:lang w:val="sr-Cyrl-CS"/>
              </w:rPr>
              <w:t>не може бити краћ</w:t>
            </w:r>
            <w:r w:rsidRPr="00242C9A">
              <w:rPr>
                <w:rFonts w:cs="Arial"/>
                <w:bCs/>
                <w:iCs/>
                <w:szCs w:val="20"/>
              </w:rPr>
              <w:t>и</w:t>
            </w:r>
            <w:r w:rsidRPr="00242C9A">
              <w:rPr>
                <w:rFonts w:cs="Arial"/>
                <w:bCs/>
                <w:iCs/>
                <w:szCs w:val="20"/>
                <w:lang w:val="sr-Cyrl-CS"/>
              </w:rPr>
              <w:t xml:space="preserve"> од </w:t>
            </w:r>
            <w:r w:rsidR="00242C9A" w:rsidRPr="00242C9A">
              <w:rPr>
                <w:rFonts w:cs="Arial"/>
                <w:bCs/>
                <w:iCs/>
                <w:szCs w:val="20"/>
                <w:lang w:val="sr-Cyrl-CS"/>
              </w:rPr>
              <w:t>9</w:t>
            </w:r>
            <w:r w:rsidRPr="00242C9A">
              <w:rPr>
                <w:rFonts w:cs="Arial"/>
                <w:bCs/>
                <w:iCs/>
                <w:szCs w:val="20"/>
                <w:lang w:val="sr-Cyrl-CS"/>
              </w:rPr>
              <w:t>0</w:t>
            </w:r>
            <w:r w:rsidR="00242C9A" w:rsidRPr="00242C9A">
              <w:rPr>
                <w:rFonts w:cs="Arial"/>
                <w:bCs/>
                <w:iCs/>
                <w:szCs w:val="20"/>
                <w:lang w:val="sr-Cyrl-CS"/>
              </w:rPr>
              <w:t xml:space="preserve"> (деведесет)</w:t>
            </w:r>
            <w:r w:rsidRPr="00242C9A">
              <w:rPr>
                <w:rFonts w:cs="Arial"/>
                <w:bCs/>
                <w:iCs/>
                <w:szCs w:val="20"/>
                <w:lang w:val="sr-Cyrl-CS"/>
              </w:rPr>
              <w:t xml:space="preserve"> дана од дана отварања понуда</w:t>
            </w:r>
          </w:p>
        </w:tc>
        <w:tc>
          <w:tcPr>
            <w:tcW w:w="4685" w:type="dxa"/>
            <w:vAlign w:val="center"/>
          </w:tcPr>
          <w:p w14:paraId="0D7D564E" w14:textId="77777777" w:rsidR="000E75A0" w:rsidRPr="00242C9A" w:rsidRDefault="000E75A0" w:rsidP="00AF3AF8">
            <w:pPr>
              <w:spacing w:before="0"/>
              <w:jc w:val="center"/>
              <w:rPr>
                <w:rFonts w:cs="Arial"/>
                <w:b/>
                <w:bCs/>
                <w:iCs/>
                <w:szCs w:val="20"/>
                <w:lang w:val="sr-Cyrl-CS"/>
              </w:rPr>
            </w:pPr>
          </w:p>
          <w:p w14:paraId="1C64B3CC" w14:textId="77777777" w:rsidR="000E75A0" w:rsidRPr="00242C9A" w:rsidRDefault="000E75A0" w:rsidP="00AF3AF8">
            <w:pPr>
              <w:spacing w:before="0"/>
              <w:jc w:val="center"/>
              <w:rPr>
                <w:rFonts w:cs="Arial"/>
                <w:b/>
                <w:bCs/>
                <w:iCs/>
                <w:szCs w:val="20"/>
                <w:lang w:val="sr-Cyrl-CS"/>
              </w:rPr>
            </w:pPr>
            <w:r w:rsidRPr="00242C9A">
              <w:rPr>
                <w:rFonts w:cs="Arial"/>
                <w:bCs/>
                <w:iCs/>
                <w:szCs w:val="20"/>
                <w:lang w:val="sr-Cyrl-CS"/>
              </w:rPr>
              <w:t>_____ дана од дана отварања понуда</w:t>
            </w:r>
          </w:p>
        </w:tc>
      </w:tr>
      <w:tr w:rsidR="000E75A0" w:rsidRPr="00EC5BB4" w14:paraId="388A1554" w14:textId="77777777" w:rsidTr="00F84002">
        <w:trPr>
          <w:trHeight w:val="447"/>
        </w:trPr>
        <w:tc>
          <w:tcPr>
            <w:tcW w:w="9923" w:type="dxa"/>
            <w:gridSpan w:val="2"/>
            <w:vAlign w:val="center"/>
          </w:tcPr>
          <w:p w14:paraId="18816EF3" w14:textId="77777777" w:rsidR="000E75A0" w:rsidRPr="00242C9A" w:rsidRDefault="000E75A0" w:rsidP="00242C9A">
            <w:pPr>
              <w:spacing w:before="0"/>
              <w:jc w:val="left"/>
              <w:rPr>
                <w:rFonts w:cs="Arial"/>
                <w:bCs/>
                <w:iCs/>
                <w:szCs w:val="20"/>
                <w:lang w:val="sr-Cyrl-CS"/>
              </w:rPr>
            </w:pPr>
            <w:r w:rsidRPr="00242C9A">
              <w:rPr>
                <w:rFonts w:cs="Arial"/>
                <w:bCs/>
                <w:iCs/>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60EEEED0" w14:textId="6DBD1EFD" w:rsidR="002E31B8" w:rsidRDefault="002E31B8" w:rsidP="00BA2C2D">
      <w:pPr>
        <w:spacing w:before="0"/>
        <w:rPr>
          <w:rFonts w:cs="Arial"/>
          <w:b/>
          <w:bCs/>
          <w:i/>
          <w:iCs/>
          <w:sz w:val="24"/>
          <w:szCs w:val="24"/>
          <w:lang w:val="sr-Cyrl-CS"/>
        </w:rPr>
      </w:pPr>
    </w:p>
    <w:p w14:paraId="69A3FAA0" w14:textId="40A5B1D4" w:rsidR="000E75A0" w:rsidRPr="00EC5BB4" w:rsidRDefault="002E31B8" w:rsidP="00BA2C2D">
      <w:pPr>
        <w:spacing w:before="0"/>
        <w:rPr>
          <w:rFonts w:eastAsia="TimesNewRomanPSMT" w:cs="Arial"/>
          <w:bCs/>
          <w:sz w:val="24"/>
          <w:szCs w:val="24"/>
          <w:lang w:val="sr-Cyrl-CS"/>
        </w:rPr>
      </w:pPr>
      <w:r>
        <w:rPr>
          <w:rFonts w:cs="Arial"/>
          <w:b/>
          <w:bCs/>
          <w:i/>
          <w:iCs/>
          <w:sz w:val="24"/>
          <w:szCs w:val="24"/>
          <w:lang w:val="sr-Cyrl-CS"/>
        </w:rPr>
        <w:t xml:space="preserve">    </w:t>
      </w:r>
      <w:r w:rsidR="00BA2C2D">
        <w:rPr>
          <w:rFonts w:cs="Arial"/>
          <w:b/>
          <w:bCs/>
          <w:i/>
          <w:iCs/>
          <w:sz w:val="24"/>
          <w:szCs w:val="24"/>
          <w:lang w:val="sr-Cyrl-CS"/>
        </w:rPr>
        <w:t xml:space="preserve">  </w:t>
      </w:r>
      <w:r w:rsidR="00242C9A">
        <w:rPr>
          <w:rFonts w:cs="Arial"/>
          <w:b/>
          <w:bCs/>
          <w:i/>
          <w:iCs/>
          <w:sz w:val="24"/>
          <w:szCs w:val="24"/>
          <w:lang w:val="sr-Cyrl-CS"/>
        </w:rPr>
        <w:t xml:space="preserve">            </w:t>
      </w:r>
      <w:r w:rsidR="00BA2C2D">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2D2C103" w14:textId="77777777" w:rsidR="000E75A0" w:rsidRPr="00EC5BB4"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5E1095D7" w14:textId="07214CFE" w:rsidR="00242C9A" w:rsidRDefault="00242C9A" w:rsidP="000E75A0">
      <w:pPr>
        <w:spacing w:before="0"/>
        <w:rPr>
          <w:rFonts w:cs="Arial"/>
          <w:b/>
          <w:bCs/>
          <w:i/>
          <w:iCs/>
          <w:sz w:val="20"/>
          <w:szCs w:val="20"/>
          <w:u w:val="single"/>
        </w:rPr>
      </w:pPr>
    </w:p>
    <w:p w14:paraId="0B258AC7" w14:textId="7F8CF7EF" w:rsidR="000E75A0" w:rsidRPr="0042687E" w:rsidRDefault="00242C9A" w:rsidP="000E75A0">
      <w:pPr>
        <w:spacing w:before="0"/>
        <w:rPr>
          <w:rFonts w:cs="Arial"/>
          <w:b/>
          <w:bCs/>
          <w:i/>
          <w:iCs/>
          <w:sz w:val="20"/>
          <w:szCs w:val="20"/>
          <w:u w:val="single"/>
          <w:lang w:val="sr-Cyrl-RS"/>
        </w:rPr>
      </w:pPr>
      <w:r>
        <w:rPr>
          <w:rFonts w:cs="Arial"/>
          <w:b/>
          <w:bCs/>
          <w:i/>
          <w:iCs/>
          <w:sz w:val="20"/>
          <w:szCs w:val="20"/>
          <w:u w:val="single"/>
        </w:rPr>
        <w:t>Напомене</w:t>
      </w:r>
    </w:p>
    <w:p w14:paraId="48A2E14D" w14:textId="77777777" w:rsidR="00BA2C2D" w:rsidRPr="0042687E" w:rsidRDefault="00BA2C2D" w:rsidP="00242C9A">
      <w:pPr>
        <w:autoSpaceDE w:val="0"/>
        <w:autoSpaceDN w:val="0"/>
        <w:adjustRightInd w:val="0"/>
        <w:spacing w:before="0"/>
        <w:contextualSpacing/>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1894739A" w14:textId="4B4B9C36" w:rsidR="009C63F8" w:rsidRDefault="00BA2C2D" w:rsidP="003A57FB">
      <w:pPr>
        <w:autoSpaceDE w:val="0"/>
        <w:autoSpaceDN w:val="0"/>
        <w:adjustRightInd w:val="0"/>
        <w:spacing w:before="0"/>
        <w:contextualSpacing/>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53" w:name="_Toc442559925"/>
      <w:r w:rsidR="00322EDE">
        <w:rPr>
          <w:rFonts w:eastAsia="TimesNewRomanPS-BoldMT" w:cs="Arial"/>
          <w:bCs/>
          <w:i/>
          <w:iCs/>
          <w:sz w:val="20"/>
          <w:szCs w:val="20"/>
          <w:lang w:val="ru-RU"/>
        </w:rPr>
        <w:t>лагодити већем броју потписника.</w:t>
      </w:r>
    </w:p>
    <w:p w14:paraId="2EB4997D" w14:textId="77777777" w:rsidR="003A57FB" w:rsidRPr="003A57FB" w:rsidRDefault="003A57FB" w:rsidP="003A57FB">
      <w:pPr>
        <w:autoSpaceDE w:val="0"/>
        <w:autoSpaceDN w:val="0"/>
        <w:adjustRightInd w:val="0"/>
        <w:spacing w:before="0"/>
        <w:contextualSpacing/>
        <w:rPr>
          <w:rFonts w:eastAsia="TimesNewRomanPS-BoldMT" w:cs="Arial"/>
          <w:bCs/>
          <w:i/>
          <w:iCs/>
          <w:sz w:val="20"/>
          <w:szCs w:val="20"/>
          <w:lang w:val="ru-RU"/>
        </w:rPr>
      </w:pPr>
    </w:p>
    <w:p w14:paraId="2863D4BB" w14:textId="203FDF9B" w:rsidR="00343A18" w:rsidRPr="00EC5BB4" w:rsidRDefault="00343A18" w:rsidP="00343A18">
      <w:pPr>
        <w:pStyle w:val="KDObrazac"/>
        <w:spacing w:before="0"/>
        <w:rPr>
          <w:sz w:val="24"/>
          <w:szCs w:val="24"/>
        </w:rPr>
      </w:pPr>
      <w:r w:rsidRPr="00EC5BB4">
        <w:rPr>
          <w:sz w:val="24"/>
          <w:szCs w:val="24"/>
        </w:rPr>
        <w:t>О</w:t>
      </w:r>
      <w:bookmarkEnd w:id="253"/>
      <w:r w:rsidR="00242C9A">
        <w:rPr>
          <w:sz w:val="24"/>
          <w:szCs w:val="24"/>
        </w:rPr>
        <w:t>бразац 2</w:t>
      </w:r>
    </w:p>
    <w:p w14:paraId="18E4D1F1" w14:textId="64B13819" w:rsidR="00343A18" w:rsidRPr="003A57FB" w:rsidRDefault="0023611D" w:rsidP="00343A18">
      <w:pPr>
        <w:spacing w:before="0"/>
        <w:jc w:val="center"/>
        <w:rPr>
          <w:rFonts w:cs="Arial"/>
          <w:b/>
          <w:sz w:val="24"/>
          <w:szCs w:val="24"/>
          <w:lang w:val="sr-Cyrl-RS"/>
        </w:rPr>
      </w:pPr>
      <w:r>
        <w:rPr>
          <w:rFonts w:cs="Arial"/>
          <w:b/>
          <w:sz w:val="24"/>
          <w:szCs w:val="24"/>
        </w:rPr>
        <w:t>ОБРАЗАЦ СТРУКТУ</w:t>
      </w:r>
      <w:r w:rsidR="00343A18" w:rsidRPr="00EC5BB4">
        <w:rPr>
          <w:rFonts w:cs="Arial"/>
          <w:b/>
          <w:sz w:val="24"/>
          <w:szCs w:val="24"/>
        </w:rPr>
        <w:t>РЕ ЦЕНЕ</w:t>
      </w:r>
    </w:p>
    <w:p w14:paraId="1D56D362" w14:textId="77777777" w:rsidR="00343A18" w:rsidRPr="00EC5BB4" w:rsidRDefault="00343A18" w:rsidP="00343A18">
      <w:pPr>
        <w:spacing w:before="0"/>
        <w:rPr>
          <w:rFonts w:cs="Arial"/>
          <w:sz w:val="24"/>
          <w:szCs w:val="24"/>
        </w:rPr>
      </w:pPr>
    </w:p>
    <w:p w14:paraId="26F81F5C" w14:textId="43CB0E30" w:rsidR="00343A18" w:rsidRDefault="00343A18" w:rsidP="002A3141">
      <w:pPr>
        <w:spacing w:before="0"/>
        <w:ind w:left="-709"/>
        <w:rPr>
          <w:rFonts w:cs="Arial"/>
          <w:b/>
          <w:sz w:val="24"/>
          <w:szCs w:val="24"/>
        </w:rPr>
      </w:pPr>
      <w:r w:rsidRPr="008276C6">
        <w:rPr>
          <w:rFonts w:cs="Arial"/>
          <w:b/>
          <w:sz w:val="24"/>
          <w:szCs w:val="24"/>
        </w:rPr>
        <w:t>Табела 1.</w:t>
      </w:r>
    </w:p>
    <w:p w14:paraId="5FEC13F0" w14:textId="77777777" w:rsidR="003A57FB" w:rsidRPr="008276C6" w:rsidRDefault="003A57FB" w:rsidP="00343A18">
      <w:pPr>
        <w:spacing w:before="0"/>
        <w:rPr>
          <w:rFonts w:cs="Arial"/>
          <w:b/>
          <w:sz w:val="24"/>
          <w:szCs w:val="24"/>
        </w:rPr>
      </w:pPr>
    </w:p>
    <w:tbl>
      <w:tblPr>
        <w:tblW w:w="581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1418"/>
        <w:gridCol w:w="709"/>
        <w:gridCol w:w="1135"/>
        <w:gridCol w:w="1026"/>
        <w:gridCol w:w="1082"/>
        <w:gridCol w:w="1082"/>
        <w:gridCol w:w="1768"/>
      </w:tblGrid>
      <w:tr w:rsidR="00242C9A" w:rsidRPr="002E31B8" w14:paraId="580AF94D" w14:textId="2F33D21D" w:rsidTr="00242C9A">
        <w:tc>
          <w:tcPr>
            <w:tcW w:w="338" w:type="pct"/>
            <w:shd w:val="clear" w:color="auto" w:fill="F2F2F2" w:themeFill="background1" w:themeFillShade="F2"/>
            <w:vAlign w:val="center"/>
          </w:tcPr>
          <w:p w14:paraId="17D7CE36" w14:textId="75DB7746" w:rsidR="007F7D7A" w:rsidRPr="00242C9A" w:rsidRDefault="007F7D7A" w:rsidP="00242C9A">
            <w:pPr>
              <w:spacing w:before="0"/>
              <w:jc w:val="center"/>
              <w:rPr>
                <w:rFonts w:cs="Arial"/>
                <w:bCs/>
                <w:iCs/>
                <w:sz w:val="20"/>
                <w:lang w:val="sr-Cyrl-CS"/>
              </w:rPr>
            </w:pPr>
            <w:r w:rsidRPr="00242C9A">
              <w:rPr>
                <w:rFonts w:cs="Arial"/>
                <w:bCs/>
                <w:iCs/>
                <w:sz w:val="20"/>
                <w:lang w:val="sr-Cyrl-CS"/>
              </w:rPr>
              <w:t>Р</w:t>
            </w:r>
            <w:r w:rsidR="00242C9A" w:rsidRPr="00242C9A">
              <w:rPr>
                <w:rFonts w:cs="Arial"/>
                <w:bCs/>
                <w:iCs/>
                <w:sz w:val="20"/>
                <w:lang w:val="sr-Cyrl-CS"/>
              </w:rPr>
              <w:t>ед</w:t>
            </w:r>
            <w:r w:rsidR="008276C6" w:rsidRPr="00242C9A">
              <w:rPr>
                <w:rFonts w:cs="Arial"/>
                <w:bCs/>
                <w:iCs/>
                <w:sz w:val="20"/>
                <w:lang w:val="sr-Cyrl-CS"/>
              </w:rPr>
              <w:t>.</w:t>
            </w:r>
            <w:r w:rsidRPr="00242C9A">
              <w:rPr>
                <w:rFonts w:cs="Arial"/>
                <w:bCs/>
                <w:iCs/>
                <w:sz w:val="20"/>
                <w:lang w:val="sr-Cyrl-CS"/>
              </w:rPr>
              <w:t>бр</w:t>
            </w:r>
          </w:p>
        </w:tc>
        <w:tc>
          <w:tcPr>
            <w:tcW w:w="743" w:type="pct"/>
            <w:shd w:val="clear" w:color="auto" w:fill="F2F2F2" w:themeFill="background1" w:themeFillShade="F2"/>
            <w:vAlign w:val="center"/>
          </w:tcPr>
          <w:p w14:paraId="4D0EB386" w14:textId="555D54A5" w:rsidR="007F7D7A" w:rsidRPr="00242C9A" w:rsidRDefault="007F7D7A" w:rsidP="00242C9A">
            <w:pPr>
              <w:spacing w:before="0"/>
              <w:jc w:val="center"/>
              <w:rPr>
                <w:rFonts w:cs="Arial"/>
                <w:bCs/>
                <w:iCs/>
                <w:sz w:val="20"/>
                <w:lang w:val="sr-Cyrl-CS"/>
              </w:rPr>
            </w:pPr>
            <w:r w:rsidRPr="00242C9A">
              <w:rPr>
                <w:rFonts w:cs="Arial"/>
                <w:bCs/>
                <w:iCs/>
                <w:sz w:val="20"/>
                <w:lang w:val="sr-Cyrl-CS"/>
              </w:rPr>
              <w:t>Назив добра</w:t>
            </w:r>
          </w:p>
        </w:tc>
        <w:tc>
          <w:tcPr>
            <w:tcW w:w="676" w:type="pct"/>
            <w:shd w:val="clear" w:color="auto" w:fill="F2F2F2" w:themeFill="background1" w:themeFillShade="F2"/>
            <w:vAlign w:val="center"/>
          </w:tcPr>
          <w:p w14:paraId="480A0794" w14:textId="77777777" w:rsidR="007F7D7A" w:rsidRPr="00242C9A" w:rsidRDefault="007F7D7A" w:rsidP="00242C9A">
            <w:pPr>
              <w:spacing w:before="0"/>
              <w:jc w:val="center"/>
              <w:rPr>
                <w:rFonts w:cs="Arial"/>
                <w:bCs/>
                <w:iCs/>
                <w:sz w:val="20"/>
                <w:lang w:val="sr-Cyrl-CS"/>
              </w:rPr>
            </w:pPr>
            <w:r w:rsidRPr="00242C9A">
              <w:rPr>
                <w:rFonts w:cs="Arial"/>
                <w:bCs/>
                <w:iCs/>
                <w:sz w:val="20"/>
                <w:lang w:val="sr-Cyrl-CS"/>
              </w:rPr>
              <w:t>Јед.</w:t>
            </w:r>
          </w:p>
          <w:p w14:paraId="43D181D2" w14:textId="77777777" w:rsidR="007F7D7A" w:rsidRPr="00242C9A" w:rsidRDefault="007F7D7A" w:rsidP="00242C9A">
            <w:pPr>
              <w:spacing w:before="0"/>
              <w:jc w:val="center"/>
              <w:rPr>
                <w:rFonts w:cs="Arial"/>
                <w:bCs/>
                <w:iCs/>
                <w:sz w:val="20"/>
                <w:lang w:val="sr-Cyrl-CS"/>
              </w:rPr>
            </w:pPr>
            <w:r w:rsidRPr="00242C9A">
              <w:rPr>
                <w:rFonts w:cs="Arial"/>
                <w:bCs/>
                <w:iCs/>
                <w:sz w:val="20"/>
                <w:lang w:val="sr-Cyrl-CS"/>
              </w:rPr>
              <w:t>мере</w:t>
            </w:r>
          </w:p>
        </w:tc>
        <w:tc>
          <w:tcPr>
            <w:tcW w:w="338" w:type="pct"/>
            <w:shd w:val="clear" w:color="auto" w:fill="F2F2F2" w:themeFill="background1" w:themeFillShade="F2"/>
            <w:vAlign w:val="center"/>
          </w:tcPr>
          <w:p w14:paraId="576E32F3" w14:textId="51D8A840" w:rsidR="007F7D7A" w:rsidRPr="00242C9A" w:rsidRDefault="0023196D" w:rsidP="00242C9A">
            <w:pPr>
              <w:spacing w:before="0"/>
              <w:jc w:val="center"/>
              <w:rPr>
                <w:rFonts w:cs="Arial"/>
                <w:bCs/>
                <w:iCs/>
                <w:sz w:val="20"/>
                <w:lang w:val="sr-Cyrl-CS"/>
              </w:rPr>
            </w:pPr>
            <w:r w:rsidRPr="00242C9A">
              <w:rPr>
                <w:rFonts w:cs="Arial"/>
                <w:bCs/>
                <w:iCs/>
                <w:sz w:val="20"/>
                <w:lang w:val="sr-Cyrl-CS"/>
              </w:rPr>
              <w:t>К</w:t>
            </w:r>
            <w:r w:rsidR="007F7D7A" w:rsidRPr="00242C9A">
              <w:rPr>
                <w:rFonts w:cs="Arial"/>
                <w:bCs/>
                <w:iCs/>
                <w:sz w:val="20"/>
                <w:lang w:val="sr-Cyrl-CS"/>
              </w:rPr>
              <w:t>оличина</w:t>
            </w:r>
          </w:p>
        </w:tc>
        <w:tc>
          <w:tcPr>
            <w:tcW w:w="541" w:type="pct"/>
            <w:shd w:val="clear" w:color="auto" w:fill="F2F2F2" w:themeFill="background1" w:themeFillShade="F2"/>
            <w:vAlign w:val="center"/>
          </w:tcPr>
          <w:p w14:paraId="39A57011" w14:textId="77777777" w:rsidR="007F7D7A" w:rsidRPr="00242C9A" w:rsidRDefault="007F7D7A" w:rsidP="00242C9A">
            <w:pPr>
              <w:spacing w:before="0"/>
              <w:jc w:val="center"/>
              <w:rPr>
                <w:rFonts w:cs="Arial"/>
                <w:bCs/>
                <w:iCs/>
                <w:sz w:val="20"/>
                <w:lang w:val="sr-Cyrl-CS"/>
              </w:rPr>
            </w:pPr>
            <w:r w:rsidRPr="00242C9A">
              <w:rPr>
                <w:rFonts w:cs="Arial"/>
                <w:bCs/>
                <w:iCs/>
                <w:sz w:val="20"/>
                <w:lang w:val="sr-Cyrl-CS"/>
              </w:rPr>
              <w:t>Јед.</w:t>
            </w:r>
          </w:p>
          <w:p w14:paraId="1AC90336" w14:textId="77777777" w:rsidR="007F7D7A" w:rsidRPr="00242C9A" w:rsidRDefault="007F7D7A" w:rsidP="00242C9A">
            <w:pPr>
              <w:spacing w:before="0"/>
              <w:jc w:val="center"/>
              <w:rPr>
                <w:rFonts w:cs="Arial"/>
                <w:bCs/>
                <w:iCs/>
                <w:sz w:val="20"/>
                <w:lang w:val="sr-Cyrl-CS"/>
              </w:rPr>
            </w:pPr>
            <w:r w:rsidRPr="00242C9A">
              <w:rPr>
                <w:rFonts w:cs="Arial"/>
                <w:bCs/>
                <w:iCs/>
                <w:sz w:val="20"/>
                <w:lang w:val="sr-Cyrl-CS"/>
              </w:rPr>
              <w:t>цена без ПДВ</w:t>
            </w:r>
          </w:p>
          <w:p w14:paraId="2C8CE996" w14:textId="62699CD4" w:rsidR="007F7D7A" w:rsidRPr="00242C9A" w:rsidRDefault="007F7D7A" w:rsidP="00242C9A">
            <w:pPr>
              <w:spacing w:before="0"/>
              <w:jc w:val="center"/>
              <w:rPr>
                <w:rFonts w:cs="Arial"/>
                <w:bCs/>
                <w:iCs/>
                <w:sz w:val="20"/>
                <w:lang w:val="sr-Cyrl-CS"/>
              </w:rPr>
            </w:pPr>
            <w:r w:rsidRPr="00242C9A">
              <w:rPr>
                <w:rFonts w:cs="Arial"/>
                <w:bCs/>
                <w:iCs/>
                <w:sz w:val="20"/>
                <w:lang w:val="sr-Cyrl-CS"/>
              </w:rPr>
              <w:t>дин.</w:t>
            </w:r>
          </w:p>
        </w:tc>
        <w:tc>
          <w:tcPr>
            <w:tcW w:w="489" w:type="pct"/>
            <w:shd w:val="clear" w:color="auto" w:fill="F2F2F2" w:themeFill="background1" w:themeFillShade="F2"/>
            <w:vAlign w:val="center"/>
          </w:tcPr>
          <w:p w14:paraId="34E9F776" w14:textId="77777777" w:rsidR="007F7D7A" w:rsidRPr="00242C9A" w:rsidRDefault="007F7D7A" w:rsidP="00242C9A">
            <w:pPr>
              <w:spacing w:before="0"/>
              <w:jc w:val="center"/>
              <w:rPr>
                <w:rFonts w:cs="Arial"/>
                <w:bCs/>
                <w:iCs/>
                <w:sz w:val="20"/>
                <w:lang w:val="sr-Cyrl-CS"/>
              </w:rPr>
            </w:pPr>
            <w:r w:rsidRPr="00242C9A">
              <w:rPr>
                <w:rFonts w:cs="Arial"/>
                <w:bCs/>
                <w:iCs/>
                <w:sz w:val="20"/>
                <w:lang w:val="sr-Cyrl-CS"/>
              </w:rPr>
              <w:t>Јед.</w:t>
            </w:r>
          </w:p>
          <w:p w14:paraId="0EC726CA" w14:textId="77777777" w:rsidR="007F7D7A" w:rsidRPr="00242C9A" w:rsidRDefault="007F7D7A" w:rsidP="00242C9A">
            <w:pPr>
              <w:spacing w:before="0"/>
              <w:jc w:val="center"/>
              <w:rPr>
                <w:rFonts w:cs="Arial"/>
                <w:bCs/>
                <w:iCs/>
                <w:sz w:val="20"/>
                <w:lang w:val="sr-Cyrl-CS"/>
              </w:rPr>
            </w:pPr>
            <w:r w:rsidRPr="00242C9A">
              <w:rPr>
                <w:rFonts w:cs="Arial"/>
                <w:bCs/>
                <w:iCs/>
                <w:sz w:val="20"/>
                <w:lang w:val="sr-Cyrl-CS"/>
              </w:rPr>
              <w:t>цена са ПДВ</w:t>
            </w:r>
          </w:p>
          <w:p w14:paraId="0927BA59" w14:textId="08B254D3" w:rsidR="007F7D7A" w:rsidRPr="00242C9A" w:rsidRDefault="007F7D7A" w:rsidP="00242C9A">
            <w:pPr>
              <w:spacing w:before="0"/>
              <w:jc w:val="center"/>
              <w:rPr>
                <w:rFonts w:cs="Arial"/>
                <w:bCs/>
                <w:iCs/>
                <w:sz w:val="20"/>
                <w:lang w:val="sr-Cyrl-CS"/>
              </w:rPr>
            </w:pPr>
            <w:r w:rsidRPr="00242C9A">
              <w:rPr>
                <w:rFonts w:cs="Arial"/>
                <w:bCs/>
                <w:iCs/>
                <w:sz w:val="20"/>
                <w:lang w:val="sr-Cyrl-CS"/>
              </w:rPr>
              <w:t>дин.</w:t>
            </w:r>
          </w:p>
        </w:tc>
        <w:tc>
          <w:tcPr>
            <w:tcW w:w="516" w:type="pct"/>
            <w:shd w:val="clear" w:color="auto" w:fill="F2F2F2" w:themeFill="background1" w:themeFillShade="F2"/>
            <w:vAlign w:val="center"/>
          </w:tcPr>
          <w:p w14:paraId="5424AD31" w14:textId="77777777" w:rsidR="007F7D7A" w:rsidRPr="00242C9A" w:rsidRDefault="007F7D7A" w:rsidP="00242C9A">
            <w:pPr>
              <w:spacing w:before="0"/>
              <w:jc w:val="center"/>
              <w:rPr>
                <w:rFonts w:cs="Arial"/>
                <w:bCs/>
                <w:iCs/>
                <w:sz w:val="20"/>
                <w:lang w:val="sr-Cyrl-CS"/>
              </w:rPr>
            </w:pPr>
            <w:r w:rsidRPr="00242C9A">
              <w:rPr>
                <w:rFonts w:cs="Arial"/>
                <w:bCs/>
                <w:iCs/>
                <w:sz w:val="20"/>
                <w:lang w:val="sr-Cyrl-CS"/>
              </w:rPr>
              <w:t>Укупна цена без ПДВ</w:t>
            </w:r>
          </w:p>
          <w:p w14:paraId="1E1507DF" w14:textId="3C6CD408" w:rsidR="007F7D7A" w:rsidRPr="00242C9A" w:rsidRDefault="007F7D7A" w:rsidP="00242C9A">
            <w:pPr>
              <w:spacing w:before="0"/>
              <w:jc w:val="center"/>
              <w:rPr>
                <w:rFonts w:cs="Arial"/>
                <w:bCs/>
                <w:iCs/>
                <w:sz w:val="20"/>
                <w:lang w:val="sr-Cyrl-CS"/>
              </w:rPr>
            </w:pPr>
            <w:r w:rsidRPr="00242C9A">
              <w:rPr>
                <w:rFonts w:cs="Arial"/>
                <w:bCs/>
                <w:iCs/>
                <w:sz w:val="20"/>
                <w:lang w:val="sr-Cyrl-CS"/>
              </w:rPr>
              <w:t>дин.</w:t>
            </w:r>
          </w:p>
        </w:tc>
        <w:tc>
          <w:tcPr>
            <w:tcW w:w="516" w:type="pct"/>
            <w:shd w:val="clear" w:color="auto" w:fill="F2F2F2" w:themeFill="background1" w:themeFillShade="F2"/>
            <w:vAlign w:val="center"/>
          </w:tcPr>
          <w:p w14:paraId="27DBAC09" w14:textId="77777777" w:rsidR="007F7D7A" w:rsidRPr="00242C9A" w:rsidRDefault="007F7D7A" w:rsidP="00242C9A">
            <w:pPr>
              <w:spacing w:before="0"/>
              <w:jc w:val="center"/>
              <w:rPr>
                <w:rFonts w:cs="Arial"/>
                <w:bCs/>
                <w:iCs/>
                <w:sz w:val="20"/>
                <w:lang w:val="sr-Cyrl-CS"/>
              </w:rPr>
            </w:pPr>
            <w:r w:rsidRPr="00242C9A">
              <w:rPr>
                <w:rFonts w:cs="Arial"/>
                <w:bCs/>
                <w:iCs/>
                <w:sz w:val="20"/>
                <w:lang w:val="sr-Cyrl-CS"/>
              </w:rPr>
              <w:t>Укупна цена са ПДВ</w:t>
            </w:r>
          </w:p>
          <w:p w14:paraId="3163ADB0" w14:textId="285A6380" w:rsidR="007F7D7A" w:rsidRPr="00242C9A" w:rsidRDefault="0023196D" w:rsidP="00242C9A">
            <w:pPr>
              <w:spacing w:before="0"/>
              <w:jc w:val="center"/>
              <w:rPr>
                <w:rFonts w:cs="Arial"/>
                <w:bCs/>
                <w:iCs/>
                <w:sz w:val="20"/>
                <w:lang w:val="sr-Cyrl-CS"/>
              </w:rPr>
            </w:pPr>
            <w:r w:rsidRPr="00242C9A">
              <w:rPr>
                <w:rFonts w:cs="Arial"/>
                <w:bCs/>
                <w:iCs/>
                <w:sz w:val="20"/>
                <w:lang w:val="sr-Cyrl-CS"/>
              </w:rPr>
              <w:t>дин</w:t>
            </w:r>
            <w:r w:rsidR="008276C6" w:rsidRPr="00242C9A">
              <w:rPr>
                <w:rFonts w:cs="Arial"/>
                <w:bCs/>
                <w:iCs/>
                <w:sz w:val="20"/>
                <w:lang w:val="sr-Cyrl-CS"/>
              </w:rPr>
              <w:t>.</w:t>
            </w:r>
          </w:p>
        </w:tc>
        <w:tc>
          <w:tcPr>
            <w:tcW w:w="843" w:type="pct"/>
            <w:shd w:val="clear" w:color="auto" w:fill="F2F2F2" w:themeFill="background1" w:themeFillShade="F2"/>
            <w:vAlign w:val="center"/>
          </w:tcPr>
          <w:p w14:paraId="7D1C2017" w14:textId="77777777" w:rsidR="007F7D7A" w:rsidRPr="00242C9A" w:rsidRDefault="007F7D7A" w:rsidP="00242C9A">
            <w:pPr>
              <w:spacing w:before="0"/>
              <w:jc w:val="center"/>
              <w:rPr>
                <w:rFonts w:cs="Arial"/>
                <w:bCs/>
                <w:iCs/>
                <w:sz w:val="20"/>
                <w:lang w:val="sr-Cyrl-CS"/>
              </w:rPr>
            </w:pPr>
            <w:r w:rsidRPr="00242C9A">
              <w:rPr>
                <w:rFonts w:cs="Arial"/>
                <w:bCs/>
                <w:iCs/>
                <w:sz w:val="20"/>
                <w:lang w:val="sr-Cyrl-CS"/>
              </w:rPr>
              <w:t>Назив</w:t>
            </w:r>
          </w:p>
          <w:p w14:paraId="3B081D93" w14:textId="77777777" w:rsidR="007F7D7A" w:rsidRPr="00242C9A" w:rsidRDefault="007F7D7A" w:rsidP="00242C9A">
            <w:pPr>
              <w:spacing w:before="0"/>
              <w:jc w:val="center"/>
              <w:rPr>
                <w:rFonts w:cs="Arial"/>
                <w:bCs/>
                <w:iCs/>
                <w:sz w:val="20"/>
                <w:lang w:val="sr-Cyrl-CS"/>
              </w:rPr>
            </w:pPr>
            <w:r w:rsidRPr="00242C9A">
              <w:rPr>
                <w:rFonts w:cs="Arial"/>
                <w:bCs/>
                <w:iCs/>
                <w:sz w:val="20"/>
                <w:lang w:val="sr-Cyrl-CS"/>
              </w:rPr>
              <w:t>произвођача</w:t>
            </w:r>
          </w:p>
          <w:p w14:paraId="72106957" w14:textId="4F46788D" w:rsidR="007F7D7A" w:rsidRPr="00242C9A" w:rsidRDefault="007F7D7A" w:rsidP="00242C9A">
            <w:pPr>
              <w:spacing w:before="0"/>
              <w:jc w:val="center"/>
              <w:rPr>
                <w:rFonts w:cs="Arial"/>
                <w:bCs/>
                <w:iCs/>
                <w:sz w:val="20"/>
                <w:lang w:val="sr-Cyrl-CS"/>
              </w:rPr>
            </w:pPr>
            <w:r w:rsidRPr="00242C9A">
              <w:rPr>
                <w:rFonts w:cs="Arial"/>
                <w:bCs/>
                <w:iCs/>
                <w:sz w:val="20"/>
                <w:lang w:val="sr-Cyrl-CS"/>
              </w:rPr>
              <w:t>добара</w:t>
            </w:r>
          </w:p>
        </w:tc>
      </w:tr>
      <w:tr w:rsidR="0081182E" w:rsidRPr="002E31B8" w14:paraId="518E1634" w14:textId="7AA62164" w:rsidTr="002A3141">
        <w:tc>
          <w:tcPr>
            <w:tcW w:w="338" w:type="pct"/>
            <w:shd w:val="clear" w:color="auto" w:fill="F2F2F2" w:themeFill="background1" w:themeFillShade="F2"/>
          </w:tcPr>
          <w:p w14:paraId="380AD9F0" w14:textId="77777777" w:rsidR="007F7D7A" w:rsidRPr="002E31B8" w:rsidRDefault="007F7D7A" w:rsidP="00BC01DC">
            <w:pPr>
              <w:spacing w:before="0"/>
              <w:jc w:val="center"/>
              <w:rPr>
                <w:rFonts w:cs="Arial"/>
                <w:b/>
                <w:bCs/>
                <w:iCs/>
                <w:lang w:val="sr-Cyrl-CS"/>
              </w:rPr>
            </w:pPr>
            <w:r w:rsidRPr="002E31B8">
              <w:rPr>
                <w:rFonts w:cs="Arial"/>
                <w:b/>
                <w:bCs/>
                <w:iCs/>
                <w:lang w:val="sr-Cyrl-CS"/>
              </w:rPr>
              <w:t>(1)</w:t>
            </w:r>
          </w:p>
        </w:tc>
        <w:tc>
          <w:tcPr>
            <w:tcW w:w="743" w:type="pct"/>
            <w:shd w:val="clear" w:color="auto" w:fill="F2F2F2" w:themeFill="background1" w:themeFillShade="F2"/>
          </w:tcPr>
          <w:p w14:paraId="1357934C" w14:textId="77777777" w:rsidR="007F7D7A" w:rsidRPr="002E31B8" w:rsidRDefault="007F7D7A" w:rsidP="00BC01DC">
            <w:pPr>
              <w:spacing w:before="0"/>
              <w:jc w:val="center"/>
              <w:rPr>
                <w:rFonts w:cs="Arial"/>
                <w:b/>
                <w:bCs/>
                <w:iCs/>
                <w:lang w:val="sr-Cyrl-CS"/>
              </w:rPr>
            </w:pPr>
            <w:r w:rsidRPr="002E31B8">
              <w:rPr>
                <w:rFonts w:cs="Arial"/>
                <w:b/>
                <w:bCs/>
                <w:iCs/>
                <w:lang w:val="sr-Cyrl-CS"/>
              </w:rPr>
              <w:t>(2)</w:t>
            </w:r>
          </w:p>
        </w:tc>
        <w:tc>
          <w:tcPr>
            <w:tcW w:w="676" w:type="pct"/>
            <w:shd w:val="clear" w:color="auto" w:fill="F2F2F2" w:themeFill="background1" w:themeFillShade="F2"/>
          </w:tcPr>
          <w:p w14:paraId="21BA8C8C" w14:textId="77777777" w:rsidR="007F7D7A" w:rsidRPr="002E31B8" w:rsidRDefault="007F7D7A" w:rsidP="00BC01DC">
            <w:pPr>
              <w:spacing w:before="0"/>
              <w:jc w:val="center"/>
              <w:rPr>
                <w:rFonts w:cs="Arial"/>
                <w:b/>
                <w:bCs/>
                <w:iCs/>
                <w:lang w:val="sr-Cyrl-CS"/>
              </w:rPr>
            </w:pPr>
            <w:r w:rsidRPr="002E31B8">
              <w:rPr>
                <w:rFonts w:cs="Arial"/>
                <w:b/>
                <w:bCs/>
                <w:iCs/>
                <w:lang w:val="sr-Cyrl-CS"/>
              </w:rPr>
              <w:t>(3)</w:t>
            </w:r>
          </w:p>
        </w:tc>
        <w:tc>
          <w:tcPr>
            <w:tcW w:w="338" w:type="pct"/>
            <w:shd w:val="clear" w:color="auto" w:fill="F2F2F2" w:themeFill="background1" w:themeFillShade="F2"/>
          </w:tcPr>
          <w:p w14:paraId="0CAEAAB5" w14:textId="77777777" w:rsidR="007F7D7A" w:rsidRPr="002E31B8" w:rsidRDefault="007F7D7A" w:rsidP="00BC01DC">
            <w:pPr>
              <w:spacing w:before="0"/>
              <w:jc w:val="center"/>
              <w:rPr>
                <w:rFonts w:cs="Arial"/>
                <w:b/>
                <w:bCs/>
                <w:iCs/>
                <w:lang w:val="sr-Cyrl-CS"/>
              </w:rPr>
            </w:pPr>
            <w:r w:rsidRPr="002E31B8">
              <w:rPr>
                <w:rFonts w:cs="Arial"/>
                <w:b/>
                <w:bCs/>
                <w:iCs/>
                <w:lang w:val="sr-Cyrl-CS"/>
              </w:rPr>
              <w:t>(4)</w:t>
            </w:r>
          </w:p>
        </w:tc>
        <w:tc>
          <w:tcPr>
            <w:tcW w:w="541" w:type="pct"/>
            <w:shd w:val="clear" w:color="auto" w:fill="F2F2F2" w:themeFill="background1" w:themeFillShade="F2"/>
          </w:tcPr>
          <w:p w14:paraId="23D79F0C" w14:textId="77777777" w:rsidR="007F7D7A" w:rsidRPr="002E31B8" w:rsidRDefault="007F7D7A" w:rsidP="00BC01DC">
            <w:pPr>
              <w:spacing w:before="0"/>
              <w:jc w:val="center"/>
              <w:rPr>
                <w:rFonts w:cs="Arial"/>
                <w:b/>
                <w:bCs/>
                <w:iCs/>
                <w:lang w:val="sr-Cyrl-CS"/>
              </w:rPr>
            </w:pPr>
            <w:r w:rsidRPr="002E31B8">
              <w:rPr>
                <w:rFonts w:cs="Arial"/>
                <w:b/>
                <w:bCs/>
                <w:iCs/>
                <w:lang w:val="sr-Cyrl-CS"/>
              </w:rPr>
              <w:t>(5)</w:t>
            </w:r>
          </w:p>
        </w:tc>
        <w:tc>
          <w:tcPr>
            <w:tcW w:w="489" w:type="pct"/>
            <w:shd w:val="clear" w:color="auto" w:fill="F2F2F2" w:themeFill="background1" w:themeFillShade="F2"/>
          </w:tcPr>
          <w:p w14:paraId="21FD592A" w14:textId="77777777" w:rsidR="007F7D7A" w:rsidRPr="002E31B8" w:rsidRDefault="007F7D7A" w:rsidP="00BC01DC">
            <w:pPr>
              <w:spacing w:before="0"/>
              <w:jc w:val="center"/>
              <w:rPr>
                <w:rFonts w:cs="Arial"/>
                <w:b/>
                <w:bCs/>
                <w:iCs/>
                <w:lang w:val="sr-Cyrl-CS"/>
              </w:rPr>
            </w:pPr>
            <w:r w:rsidRPr="002E31B8">
              <w:rPr>
                <w:rFonts w:cs="Arial"/>
                <w:b/>
                <w:bCs/>
                <w:iCs/>
                <w:lang w:val="sr-Cyrl-CS"/>
              </w:rPr>
              <w:t>(6)</w:t>
            </w:r>
          </w:p>
        </w:tc>
        <w:tc>
          <w:tcPr>
            <w:tcW w:w="516" w:type="pct"/>
            <w:shd w:val="clear" w:color="auto" w:fill="F2F2F2" w:themeFill="background1" w:themeFillShade="F2"/>
          </w:tcPr>
          <w:p w14:paraId="0F5276E1" w14:textId="568E741D" w:rsidR="007F7D7A" w:rsidRPr="002E31B8" w:rsidRDefault="007F7D7A" w:rsidP="00BC01DC">
            <w:pPr>
              <w:spacing w:before="0"/>
              <w:jc w:val="center"/>
              <w:rPr>
                <w:rFonts w:cs="Arial"/>
                <w:b/>
                <w:bCs/>
                <w:iCs/>
                <w:lang w:val="sr-Cyrl-CS"/>
              </w:rPr>
            </w:pPr>
            <w:r w:rsidRPr="002E31B8">
              <w:rPr>
                <w:rFonts w:cs="Arial"/>
                <w:b/>
                <w:bCs/>
                <w:iCs/>
                <w:lang w:val="sr-Cyrl-CS"/>
              </w:rPr>
              <w:t>(7</w:t>
            </w:r>
            <w:r w:rsidR="0023196D" w:rsidRPr="002E31B8">
              <w:rPr>
                <w:rFonts w:cs="Arial"/>
                <w:b/>
                <w:bCs/>
                <w:iCs/>
                <w:lang w:val="sr-Cyrl-CS"/>
              </w:rPr>
              <w:t>=4</w:t>
            </w:r>
            <w:r w:rsidR="0023196D" w:rsidRPr="002E31B8">
              <w:rPr>
                <w:rFonts w:cs="Arial"/>
                <w:b/>
                <w:bCs/>
                <w:iCs/>
              </w:rPr>
              <w:t>x5</w:t>
            </w:r>
            <w:r w:rsidRPr="002E31B8">
              <w:rPr>
                <w:rFonts w:cs="Arial"/>
                <w:b/>
                <w:bCs/>
                <w:iCs/>
                <w:lang w:val="sr-Cyrl-CS"/>
              </w:rPr>
              <w:t>)</w:t>
            </w:r>
          </w:p>
        </w:tc>
        <w:tc>
          <w:tcPr>
            <w:tcW w:w="516" w:type="pct"/>
            <w:shd w:val="clear" w:color="auto" w:fill="F2F2F2" w:themeFill="background1" w:themeFillShade="F2"/>
          </w:tcPr>
          <w:p w14:paraId="69A74850" w14:textId="2381C8ED" w:rsidR="007F7D7A" w:rsidRPr="002E31B8" w:rsidRDefault="007F7D7A" w:rsidP="00BC01DC">
            <w:pPr>
              <w:spacing w:before="0"/>
              <w:jc w:val="center"/>
              <w:rPr>
                <w:rFonts w:cs="Arial"/>
                <w:b/>
                <w:bCs/>
                <w:iCs/>
                <w:lang w:val="sr-Cyrl-CS"/>
              </w:rPr>
            </w:pPr>
            <w:r w:rsidRPr="002E31B8">
              <w:rPr>
                <w:rFonts w:cs="Arial"/>
                <w:b/>
                <w:bCs/>
                <w:iCs/>
                <w:lang w:val="sr-Cyrl-CS"/>
              </w:rPr>
              <w:t>(8</w:t>
            </w:r>
            <w:r w:rsidR="0081182E" w:rsidRPr="002E31B8">
              <w:rPr>
                <w:rFonts w:cs="Arial"/>
                <w:b/>
                <w:bCs/>
                <w:iCs/>
                <w:lang w:val="sr-Cyrl-RS"/>
              </w:rPr>
              <w:t>=</w:t>
            </w:r>
            <w:r w:rsidR="0081182E" w:rsidRPr="002E31B8">
              <w:rPr>
                <w:rFonts w:cs="Arial"/>
                <w:b/>
                <w:bCs/>
                <w:iCs/>
              </w:rPr>
              <w:t>4x6</w:t>
            </w:r>
            <w:r w:rsidRPr="002E31B8">
              <w:rPr>
                <w:rFonts w:cs="Arial"/>
                <w:b/>
                <w:bCs/>
                <w:iCs/>
                <w:lang w:val="sr-Cyrl-CS"/>
              </w:rPr>
              <w:t>)</w:t>
            </w:r>
          </w:p>
        </w:tc>
        <w:tc>
          <w:tcPr>
            <w:tcW w:w="843" w:type="pct"/>
            <w:shd w:val="clear" w:color="auto" w:fill="F2F2F2" w:themeFill="background1" w:themeFillShade="F2"/>
          </w:tcPr>
          <w:p w14:paraId="525C0405" w14:textId="0B572FFB" w:rsidR="007F7D7A" w:rsidRPr="002E31B8" w:rsidRDefault="007F7D7A" w:rsidP="00BC01DC">
            <w:pPr>
              <w:spacing w:before="0"/>
              <w:jc w:val="center"/>
              <w:rPr>
                <w:rFonts w:cs="Arial"/>
                <w:b/>
                <w:bCs/>
                <w:iCs/>
                <w:lang w:val="sr-Cyrl-CS"/>
              </w:rPr>
            </w:pPr>
            <w:r w:rsidRPr="002E31B8">
              <w:rPr>
                <w:rFonts w:cs="Arial"/>
                <w:b/>
                <w:bCs/>
                <w:iCs/>
                <w:lang w:val="sr-Cyrl-CS"/>
              </w:rPr>
              <w:t>(9)</w:t>
            </w:r>
          </w:p>
        </w:tc>
      </w:tr>
      <w:tr w:rsidR="006573FF" w:rsidRPr="002E31B8" w14:paraId="38F96257" w14:textId="77777777" w:rsidTr="002A3141">
        <w:tc>
          <w:tcPr>
            <w:tcW w:w="338" w:type="pct"/>
            <w:shd w:val="clear" w:color="auto" w:fill="F2F2F2" w:themeFill="background1" w:themeFillShade="F2"/>
            <w:vAlign w:val="center"/>
          </w:tcPr>
          <w:p w14:paraId="24FFD715" w14:textId="77777777" w:rsidR="006573FF" w:rsidRDefault="006573FF" w:rsidP="00242C9A">
            <w:pPr>
              <w:spacing w:before="0"/>
              <w:jc w:val="center"/>
              <w:rPr>
                <w:rFonts w:cs="Arial"/>
                <w:b/>
                <w:bCs/>
                <w:iCs/>
                <w:lang w:val="sr-Cyrl-CS"/>
              </w:rPr>
            </w:pPr>
          </w:p>
          <w:p w14:paraId="7AC9A7F9" w14:textId="77777777" w:rsidR="006573FF" w:rsidRDefault="006573FF" w:rsidP="00242C9A">
            <w:pPr>
              <w:spacing w:before="0"/>
              <w:jc w:val="center"/>
              <w:rPr>
                <w:rFonts w:cs="Arial"/>
                <w:b/>
                <w:bCs/>
                <w:iCs/>
                <w:lang w:val="sr-Cyrl-CS"/>
              </w:rPr>
            </w:pPr>
          </w:p>
          <w:p w14:paraId="27AB775E" w14:textId="77777777" w:rsidR="006573FF" w:rsidRDefault="006573FF" w:rsidP="00242C9A">
            <w:pPr>
              <w:spacing w:before="0"/>
              <w:jc w:val="center"/>
              <w:rPr>
                <w:rFonts w:cs="Arial"/>
                <w:b/>
                <w:bCs/>
                <w:iCs/>
                <w:lang w:val="sr-Cyrl-CS"/>
              </w:rPr>
            </w:pPr>
          </w:p>
          <w:p w14:paraId="253DE3E9" w14:textId="780F0778" w:rsidR="006573FF" w:rsidRDefault="006573FF" w:rsidP="00242C9A">
            <w:pPr>
              <w:spacing w:before="0"/>
              <w:jc w:val="center"/>
              <w:rPr>
                <w:rFonts w:cs="Arial"/>
                <w:b/>
                <w:bCs/>
                <w:iCs/>
                <w:lang w:val="sr-Cyrl-CS"/>
              </w:rPr>
            </w:pPr>
            <w:r>
              <w:rPr>
                <w:rFonts w:cs="Arial"/>
                <w:b/>
                <w:bCs/>
                <w:iCs/>
                <w:lang w:val="sr-Cyrl-CS"/>
              </w:rPr>
              <w:t>1.</w:t>
            </w:r>
          </w:p>
          <w:p w14:paraId="525D1D36" w14:textId="77777777" w:rsidR="006573FF" w:rsidRDefault="006573FF" w:rsidP="00242C9A">
            <w:pPr>
              <w:spacing w:before="0"/>
              <w:jc w:val="center"/>
              <w:rPr>
                <w:rFonts w:cs="Arial"/>
                <w:b/>
                <w:bCs/>
                <w:iCs/>
                <w:lang w:val="sr-Cyrl-CS"/>
              </w:rPr>
            </w:pPr>
          </w:p>
          <w:p w14:paraId="682BA8BF" w14:textId="523E750D" w:rsidR="006573FF" w:rsidRPr="002E31B8" w:rsidRDefault="006573FF" w:rsidP="00242C9A">
            <w:pPr>
              <w:spacing w:before="0"/>
              <w:jc w:val="center"/>
              <w:rPr>
                <w:rFonts w:cs="Arial"/>
                <w:b/>
                <w:bCs/>
                <w:iCs/>
                <w:lang w:val="sr-Cyrl-CS"/>
              </w:rPr>
            </w:pPr>
          </w:p>
        </w:tc>
        <w:tc>
          <w:tcPr>
            <w:tcW w:w="743" w:type="pct"/>
            <w:shd w:val="clear" w:color="auto" w:fill="F2F2F2" w:themeFill="background1" w:themeFillShade="F2"/>
            <w:vAlign w:val="center"/>
          </w:tcPr>
          <w:p w14:paraId="6DF583C5" w14:textId="3A4EF487" w:rsidR="006573FF" w:rsidRPr="002E31B8" w:rsidRDefault="00242C9A" w:rsidP="00242C9A">
            <w:pPr>
              <w:spacing w:before="0"/>
              <w:contextualSpacing/>
              <w:jc w:val="left"/>
              <w:rPr>
                <w:rFonts w:cs="Arial"/>
                <w:b/>
                <w:bCs/>
                <w:iCs/>
                <w:lang w:val="sr-Cyrl-CS"/>
              </w:rPr>
            </w:pPr>
            <w:r>
              <w:rPr>
                <w:rFonts w:eastAsia="TimesNewRomanPS-BoldMT" w:cs="Arial"/>
                <w:bCs/>
                <w:color w:val="000000" w:themeColor="text1"/>
                <w:szCs w:val="24"/>
                <w:lang w:val="sr-Cyrl-RS"/>
              </w:rPr>
              <w:t>Мерна</w:t>
            </w:r>
            <w:r w:rsidRPr="00242C9A">
              <w:rPr>
                <w:rFonts w:eastAsia="TimesNewRomanPS-BoldMT" w:cs="Arial"/>
                <w:bCs/>
                <w:color w:val="000000" w:themeColor="text1"/>
                <w:szCs w:val="24"/>
                <w:lang w:val="sr-Cyrl-RS"/>
              </w:rPr>
              <w:t xml:space="preserve"> кола за локацију кварова на подземним кабловима, одређивање трасе и високонапонских испитивања</w:t>
            </w:r>
            <w:r>
              <w:rPr>
                <w:rFonts w:cs="Arial"/>
                <w:b/>
                <w:bCs/>
                <w:iCs/>
                <w:lang w:val="sr-Cyrl-CS"/>
              </w:rPr>
              <w:t xml:space="preserve"> </w:t>
            </w:r>
          </w:p>
        </w:tc>
        <w:tc>
          <w:tcPr>
            <w:tcW w:w="676" w:type="pct"/>
            <w:shd w:val="clear" w:color="auto" w:fill="F2F2F2" w:themeFill="background1" w:themeFillShade="F2"/>
            <w:vAlign w:val="center"/>
          </w:tcPr>
          <w:p w14:paraId="7ECD1B57" w14:textId="4A306A4C" w:rsidR="006573FF" w:rsidRPr="002E31B8" w:rsidRDefault="006573FF" w:rsidP="00242C9A">
            <w:pPr>
              <w:spacing w:before="0"/>
              <w:jc w:val="center"/>
              <w:rPr>
                <w:rFonts w:cs="Arial"/>
                <w:b/>
                <w:bCs/>
                <w:iCs/>
                <w:lang w:val="sr-Cyrl-CS"/>
              </w:rPr>
            </w:pPr>
            <w:r>
              <w:rPr>
                <w:rFonts w:cs="Arial"/>
                <w:b/>
                <w:bCs/>
                <w:iCs/>
                <w:lang w:val="sr-Cyrl-CS"/>
              </w:rPr>
              <w:t>ком</w:t>
            </w:r>
            <w:r w:rsidR="00242C9A">
              <w:rPr>
                <w:rFonts w:cs="Arial"/>
                <w:b/>
                <w:bCs/>
                <w:iCs/>
                <w:lang w:val="sr-Cyrl-CS"/>
              </w:rPr>
              <w:t>ад</w:t>
            </w:r>
          </w:p>
        </w:tc>
        <w:tc>
          <w:tcPr>
            <w:tcW w:w="338" w:type="pct"/>
            <w:shd w:val="clear" w:color="auto" w:fill="F2F2F2" w:themeFill="background1" w:themeFillShade="F2"/>
            <w:vAlign w:val="center"/>
          </w:tcPr>
          <w:p w14:paraId="1D9EE5B3" w14:textId="1E47B5EB" w:rsidR="006573FF" w:rsidRPr="002E31B8" w:rsidRDefault="00242C9A" w:rsidP="00242C9A">
            <w:pPr>
              <w:spacing w:before="0"/>
              <w:jc w:val="center"/>
              <w:rPr>
                <w:rFonts w:cs="Arial"/>
                <w:b/>
                <w:bCs/>
                <w:iCs/>
                <w:lang w:val="sr-Cyrl-CS"/>
              </w:rPr>
            </w:pPr>
            <w:r>
              <w:rPr>
                <w:rFonts w:cs="Arial"/>
                <w:b/>
                <w:bCs/>
                <w:iCs/>
                <w:lang w:val="sr-Cyrl-CS"/>
              </w:rPr>
              <w:t>3</w:t>
            </w:r>
          </w:p>
        </w:tc>
        <w:tc>
          <w:tcPr>
            <w:tcW w:w="541" w:type="pct"/>
            <w:shd w:val="clear" w:color="auto" w:fill="auto"/>
          </w:tcPr>
          <w:p w14:paraId="73DEB8B3" w14:textId="77777777" w:rsidR="006573FF" w:rsidRPr="002E31B8" w:rsidRDefault="006573FF" w:rsidP="00BC01DC">
            <w:pPr>
              <w:spacing w:before="0"/>
              <w:jc w:val="center"/>
              <w:rPr>
                <w:rFonts w:cs="Arial"/>
                <w:b/>
                <w:bCs/>
                <w:iCs/>
                <w:lang w:val="sr-Cyrl-CS"/>
              </w:rPr>
            </w:pPr>
          </w:p>
        </w:tc>
        <w:tc>
          <w:tcPr>
            <w:tcW w:w="489" w:type="pct"/>
            <w:shd w:val="clear" w:color="auto" w:fill="auto"/>
          </w:tcPr>
          <w:p w14:paraId="42609F77" w14:textId="77777777" w:rsidR="006573FF" w:rsidRPr="002E31B8" w:rsidRDefault="006573FF" w:rsidP="00BC01DC">
            <w:pPr>
              <w:spacing w:before="0"/>
              <w:jc w:val="center"/>
              <w:rPr>
                <w:rFonts w:cs="Arial"/>
                <w:b/>
                <w:bCs/>
                <w:iCs/>
                <w:lang w:val="sr-Cyrl-CS"/>
              </w:rPr>
            </w:pPr>
          </w:p>
        </w:tc>
        <w:tc>
          <w:tcPr>
            <w:tcW w:w="516" w:type="pct"/>
            <w:shd w:val="clear" w:color="auto" w:fill="auto"/>
          </w:tcPr>
          <w:p w14:paraId="0FD27C90" w14:textId="77777777" w:rsidR="006573FF" w:rsidRPr="002E31B8" w:rsidRDefault="006573FF" w:rsidP="00BC01DC">
            <w:pPr>
              <w:spacing w:before="0"/>
              <w:jc w:val="center"/>
              <w:rPr>
                <w:rFonts w:cs="Arial"/>
                <w:b/>
                <w:bCs/>
                <w:iCs/>
                <w:lang w:val="sr-Cyrl-CS"/>
              </w:rPr>
            </w:pPr>
          </w:p>
        </w:tc>
        <w:tc>
          <w:tcPr>
            <w:tcW w:w="516" w:type="pct"/>
            <w:shd w:val="clear" w:color="auto" w:fill="auto"/>
          </w:tcPr>
          <w:p w14:paraId="19015C1C" w14:textId="77777777" w:rsidR="006573FF" w:rsidRPr="002E31B8" w:rsidRDefault="006573FF" w:rsidP="00BC01DC">
            <w:pPr>
              <w:spacing w:before="0"/>
              <w:jc w:val="center"/>
              <w:rPr>
                <w:rFonts w:cs="Arial"/>
                <w:b/>
                <w:bCs/>
                <w:iCs/>
                <w:lang w:val="sr-Cyrl-CS"/>
              </w:rPr>
            </w:pPr>
          </w:p>
        </w:tc>
        <w:tc>
          <w:tcPr>
            <w:tcW w:w="843" w:type="pct"/>
          </w:tcPr>
          <w:p w14:paraId="64374FB3" w14:textId="77777777" w:rsidR="006573FF" w:rsidRPr="002E31B8" w:rsidRDefault="006573FF" w:rsidP="00BC01DC">
            <w:pPr>
              <w:spacing w:before="0"/>
              <w:jc w:val="center"/>
              <w:rPr>
                <w:rFonts w:cs="Arial"/>
                <w:b/>
                <w:bCs/>
                <w:iCs/>
                <w:lang w:val="sr-Cyrl-CS"/>
              </w:rPr>
            </w:pPr>
          </w:p>
        </w:tc>
      </w:tr>
    </w:tbl>
    <w:tbl>
      <w:tblPr>
        <w:tblpPr w:leftFromText="141" w:rightFromText="141" w:vertAnchor="text" w:horzAnchor="margin" w:tblpX="-714" w:tblpY="28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954"/>
        <w:gridCol w:w="3827"/>
      </w:tblGrid>
      <w:tr w:rsidR="007F7D7A" w:rsidRPr="00EC5BB4" w14:paraId="073FD0DB" w14:textId="77777777" w:rsidTr="00242C9A">
        <w:trPr>
          <w:trHeight w:val="418"/>
        </w:trPr>
        <w:tc>
          <w:tcPr>
            <w:tcW w:w="704" w:type="dxa"/>
            <w:shd w:val="clear" w:color="auto" w:fill="F2F2F2" w:themeFill="background1" w:themeFillShade="F2"/>
            <w:vAlign w:val="center"/>
          </w:tcPr>
          <w:p w14:paraId="52A21E6C" w14:textId="77777777" w:rsidR="007F7D7A" w:rsidRPr="00EC5BB4" w:rsidRDefault="007F7D7A" w:rsidP="00242C9A">
            <w:pPr>
              <w:spacing w:before="0"/>
              <w:jc w:val="center"/>
              <w:rPr>
                <w:rFonts w:cs="Arial"/>
                <w:b/>
                <w:sz w:val="24"/>
                <w:szCs w:val="24"/>
                <w:lang w:val="sr-Latn-CS"/>
              </w:rPr>
            </w:pPr>
            <w:r w:rsidRPr="00EC5BB4">
              <w:rPr>
                <w:rFonts w:cs="Arial"/>
                <w:b/>
                <w:sz w:val="24"/>
                <w:szCs w:val="24"/>
              </w:rPr>
              <w:t>I</w:t>
            </w:r>
          </w:p>
        </w:tc>
        <w:tc>
          <w:tcPr>
            <w:tcW w:w="5954" w:type="dxa"/>
            <w:shd w:val="clear" w:color="auto" w:fill="F2F2F2" w:themeFill="background1" w:themeFillShade="F2"/>
            <w:vAlign w:val="center"/>
          </w:tcPr>
          <w:p w14:paraId="30760182" w14:textId="6A1AA04D" w:rsidR="007F7D7A" w:rsidRPr="003A57FB" w:rsidRDefault="003A57FB" w:rsidP="00242C9A">
            <w:pPr>
              <w:spacing w:before="0"/>
              <w:jc w:val="center"/>
              <w:rPr>
                <w:rFonts w:cs="Arial"/>
                <w:b/>
                <w:sz w:val="24"/>
                <w:szCs w:val="24"/>
                <w:lang w:val="sr-Cyrl-RS"/>
              </w:rPr>
            </w:pPr>
            <w:r>
              <w:rPr>
                <w:rFonts w:cs="Arial"/>
                <w:b/>
                <w:sz w:val="24"/>
                <w:szCs w:val="24"/>
              </w:rPr>
              <w:t>УКУПНО ПОНУЂЕНА ЦЕНА</w:t>
            </w:r>
            <w:r w:rsidR="007F7D7A" w:rsidRPr="00EC5BB4">
              <w:rPr>
                <w:rFonts w:cs="Arial"/>
                <w:b/>
                <w:sz w:val="24"/>
                <w:szCs w:val="24"/>
              </w:rPr>
              <w:t xml:space="preserve"> без ПДВ</w:t>
            </w:r>
            <w:r w:rsidR="00242C9A">
              <w:rPr>
                <w:rFonts w:cs="Arial"/>
                <w:b/>
                <w:sz w:val="24"/>
                <w:szCs w:val="24"/>
                <w:lang w:val="sr-Cyrl-RS"/>
              </w:rPr>
              <w:t>-а</w:t>
            </w:r>
            <w:r w:rsidR="007F7D7A" w:rsidRPr="00EC5BB4">
              <w:rPr>
                <w:rFonts w:cs="Arial"/>
                <w:b/>
                <w:sz w:val="24"/>
                <w:szCs w:val="24"/>
              </w:rPr>
              <w:t xml:space="preserve"> </w:t>
            </w:r>
            <w:r w:rsidRPr="003A57FB">
              <w:rPr>
                <w:rFonts w:cs="Arial"/>
                <w:sz w:val="24"/>
                <w:szCs w:val="24"/>
                <w:lang w:val="sr-Cyrl-RS"/>
              </w:rPr>
              <w:t>(</w:t>
            </w:r>
            <w:r w:rsidR="007F7D7A" w:rsidRPr="003A57FB">
              <w:rPr>
                <w:rFonts w:cs="Arial"/>
                <w:sz w:val="24"/>
                <w:szCs w:val="24"/>
              </w:rPr>
              <w:t>динара</w:t>
            </w:r>
            <w:r w:rsidRPr="003A57FB">
              <w:rPr>
                <w:rFonts w:cs="Arial"/>
                <w:sz w:val="24"/>
                <w:szCs w:val="24"/>
                <w:lang w:val="sr-Cyrl-RS"/>
              </w:rPr>
              <w:t>)</w:t>
            </w:r>
          </w:p>
          <w:p w14:paraId="3A249DC3" w14:textId="77777777" w:rsidR="007F7D7A" w:rsidRPr="00EC5BB4" w:rsidRDefault="007F7D7A" w:rsidP="00242C9A">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3827" w:type="dxa"/>
          </w:tcPr>
          <w:p w14:paraId="29C50AE6" w14:textId="77777777" w:rsidR="007F7D7A" w:rsidRPr="00EC5BB4" w:rsidRDefault="007F7D7A" w:rsidP="00242C9A">
            <w:pPr>
              <w:spacing w:before="0"/>
              <w:rPr>
                <w:rFonts w:cs="Arial"/>
                <w:color w:val="FF0000"/>
                <w:sz w:val="24"/>
                <w:szCs w:val="24"/>
              </w:rPr>
            </w:pPr>
          </w:p>
        </w:tc>
      </w:tr>
      <w:tr w:rsidR="007F7D7A" w:rsidRPr="00EC5BB4" w14:paraId="6DF3D20C" w14:textId="77777777" w:rsidTr="00242C9A">
        <w:trPr>
          <w:trHeight w:val="575"/>
        </w:trPr>
        <w:tc>
          <w:tcPr>
            <w:tcW w:w="704" w:type="dxa"/>
            <w:tcBorders>
              <w:bottom w:val="single" w:sz="4" w:space="0" w:color="auto"/>
            </w:tcBorders>
            <w:shd w:val="clear" w:color="auto" w:fill="F2F2F2" w:themeFill="background1" w:themeFillShade="F2"/>
            <w:vAlign w:val="center"/>
          </w:tcPr>
          <w:p w14:paraId="363C16FC" w14:textId="77777777" w:rsidR="007F7D7A" w:rsidRPr="00EC5BB4" w:rsidRDefault="007F7D7A" w:rsidP="00242C9A">
            <w:pPr>
              <w:spacing w:before="0"/>
              <w:jc w:val="center"/>
              <w:rPr>
                <w:rFonts w:cs="Arial"/>
                <w:b/>
                <w:sz w:val="24"/>
                <w:szCs w:val="24"/>
                <w:lang w:val="sr-Latn-CS"/>
              </w:rPr>
            </w:pPr>
            <w:r w:rsidRPr="00EC5BB4">
              <w:rPr>
                <w:rFonts w:cs="Arial"/>
                <w:b/>
                <w:sz w:val="24"/>
                <w:szCs w:val="24"/>
                <w:lang w:val="sr-Latn-CS"/>
              </w:rPr>
              <w:t>II</w:t>
            </w:r>
          </w:p>
        </w:tc>
        <w:tc>
          <w:tcPr>
            <w:tcW w:w="5954" w:type="dxa"/>
            <w:tcBorders>
              <w:bottom w:val="single" w:sz="4" w:space="0" w:color="auto"/>
              <w:right w:val="single" w:sz="4" w:space="0" w:color="auto"/>
            </w:tcBorders>
            <w:shd w:val="clear" w:color="auto" w:fill="F2F2F2" w:themeFill="background1" w:themeFillShade="F2"/>
            <w:vAlign w:val="center"/>
          </w:tcPr>
          <w:p w14:paraId="11E2B54C" w14:textId="79EA3C07" w:rsidR="003A57FB" w:rsidRDefault="00242C9A" w:rsidP="00242C9A">
            <w:pPr>
              <w:spacing w:before="0"/>
              <w:jc w:val="center"/>
              <w:rPr>
                <w:rFonts w:cs="Arial"/>
                <w:b/>
                <w:sz w:val="24"/>
                <w:szCs w:val="24"/>
              </w:rPr>
            </w:pPr>
            <w:r>
              <w:rPr>
                <w:rFonts w:cs="Arial"/>
                <w:b/>
                <w:sz w:val="24"/>
                <w:szCs w:val="24"/>
              </w:rPr>
              <w:t xml:space="preserve">УКУПАН ИЗНОС </w:t>
            </w:r>
            <w:r w:rsidR="007F7D7A" w:rsidRPr="00EC5BB4">
              <w:rPr>
                <w:rFonts w:cs="Arial"/>
                <w:b/>
                <w:sz w:val="24"/>
                <w:szCs w:val="24"/>
              </w:rPr>
              <w:t>ПДВ</w:t>
            </w:r>
            <w:r w:rsidR="003A57FB">
              <w:rPr>
                <w:rFonts w:cs="Arial"/>
                <w:b/>
                <w:sz w:val="24"/>
                <w:szCs w:val="24"/>
                <w:lang w:val="sr-Cyrl-RS"/>
              </w:rPr>
              <w:t>-а</w:t>
            </w:r>
            <w:r w:rsidR="007F7D7A" w:rsidRPr="00EC5BB4">
              <w:rPr>
                <w:rFonts w:cs="Arial"/>
                <w:b/>
                <w:sz w:val="24"/>
                <w:szCs w:val="24"/>
              </w:rPr>
              <w:t xml:space="preserve"> </w:t>
            </w:r>
          </w:p>
          <w:p w14:paraId="3A4A8894" w14:textId="5632C31D" w:rsidR="007F7D7A" w:rsidRPr="003A57FB" w:rsidRDefault="003A57FB" w:rsidP="00242C9A">
            <w:pPr>
              <w:spacing w:before="0"/>
              <w:jc w:val="center"/>
              <w:rPr>
                <w:rFonts w:cs="Arial"/>
                <w:color w:val="00B050"/>
                <w:sz w:val="24"/>
                <w:szCs w:val="24"/>
                <w:lang w:val="sr-Cyrl-RS"/>
              </w:rPr>
            </w:pPr>
            <w:r>
              <w:rPr>
                <w:rFonts w:cs="Arial"/>
                <w:sz w:val="24"/>
                <w:szCs w:val="24"/>
                <w:lang w:val="sr-Cyrl-RS"/>
              </w:rPr>
              <w:t>(</w:t>
            </w:r>
            <w:r w:rsidR="007F7D7A" w:rsidRPr="003A57FB">
              <w:rPr>
                <w:rFonts w:cs="Arial"/>
                <w:sz w:val="24"/>
                <w:szCs w:val="24"/>
              </w:rPr>
              <w:t>динара</w:t>
            </w:r>
            <w:r>
              <w:rPr>
                <w:rFonts w:cs="Arial"/>
                <w:sz w:val="24"/>
                <w:szCs w:val="24"/>
                <w:lang w:val="sr-Cyrl-RS"/>
              </w:rPr>
              <w:t>)</w:t>
            </w:r>
          </w:p>
        </w:tc>
        <w:tc>
          <w:tcPr>
            <w:tcW w:w="3827" w:type="dxa"/>
            <w:tcBorders>
              <w:bottom w:val="single" w:sz="4" w:space="0" w:color="auto"/>
              <w:right w:val="single" w:sz="4" w:space="0" w:color="auto"/>
            </w:tcBorders>
          </w:tcPr>
          <w:p w14:paraId="58667719" w14:textId="77777777" w:rsidR="007F7D7A" w:rsidRPr="00EC5BB4" w:rsidRDefault="007F7D7A" w:rsidP="00242C9A">
            <w:pPr>
              <w:spacing w:before="0"/>
              <w:rPr>
                <w:rFonts w:cs="Arial"/>
                <w:color w:val="FF0000"/>
                <w:sz w:val="24"/>
                <w:szCs w:val="24"/>
              </w:rPr>
            </w:pPr>
          </w:p>
        </w:tc>
      </w:tr>
      <w:tr w:rsidR="007F7D7A" w:rsidRPr="00EC5BB4" w14:paraId="1F703E08" w14:textId="77777777" w:rsidTr="00242C9A">
        <w:trPr>
          <w:trHeight w:val="562"/>
        </w:trPr>
        <w:tc>
          <w:tcPr>
            <w:tcW w:w="704" w:type="dxa"/>
            <w:tcBorders>
              <w:bottom w:val="single" w:sz="4" w:space="0" w:color="auto"/>
            </w:tcBorders>
            <w:shd w:val="clear" w:color="auto" w:fill="F2F2F2" w:themeFill="background1" w:themeFillShade="F2"/>
            <w:vAlign w:val="center"/>
          </w:tcPr>
          <w:p w14:paraId="3DCDF9A4" w14:textId="77777777" w:rsidR="007F7D7A" w:rsidRPr="00EC5BB4" w:rsidRDefault="007F7D7A" w:rsidP="00242C9A">
            <w:pPr>
              <w:spacing w:before="0"/>
              <w:jc w:val="center"/>
              <w:rPr>
                <w:rFonts w:cs="Arial"/>
                <w:b/>
                <w:sz w:val="24"/>
                <w:szCs w:val="24"/>
                <w:lang w:val="sr-Latn-CS"/>
              </w:rPr>
            </w:pPr>
            <w:r w:rsidRPr="00EC5BB4">
              <w:rPr>
                <w:rFonts w:cs="Arial"/>
                <w:b/>
                <w:sz w:val="24"/>
                <w:szCs w:val="24"/>
                <w:lang w:val="sr-Latn-CS"/>
              </w:rPr>
              <w:t>III</w:t>
            </w:r>
          </w:p>
        </w:tc>
        <w:tc>
          <w:tcPr>
            <w:tcW w:w="5954" w:type="dxa"/>
            <w:tcBorders>
              <w:bottom w:val="single" w:sz="4" w:space="0" w:color="auto"/>
              <w:right w:val="single" w:sz="4" w:space="0" w:color="auto"/>
            </w:tcBorders>
            <w:shd w:val="clear" w:color="auto" w:fill="F2F2F2" w:themeFill="background1" w:themeFillShade="F2"/>
            <w:vAlign w:val="center"/>
          </w:tcPr>
          <w:p w14:paraId="21EED5FB" w14:textId="400668E5" w:rsidR="007F7D7A" w:rsidRPr="003A57FB" w:rsidRDefault="007F7D7A" w:rsidP="00242C9A">
            <w:pPr>
              <w:spacing w:before="0"/>
              <w:jc w:val="center"/>
              <w:rPr>
                <w:rFonts w:cs="Arial"/>
                <w:b/>
                <w:sz w:val="24"/>
                <w:szCs w:val="24"/>
                <w:lang w:val="sr-Cyrl-RS"/>
              </w:rPr>
            </w:pPr>
            <w:r w:rsidRPr="00EC5BB4">
              <w:rPr>
                <w:rFonts w:cs="Arial"/>
                <w:b/>
                <w:sz w:val="24"/>
                <w:szCs w:val="24"/>
              </w:rPr>
              <w:t>УКУПНО ПОНУЂЕНА Ц</w:t>
            </w:r>
            <w:r w:rsidR="003A57FB">
              <w:rPr>
                <w:rFonts w:cs="Arial"/>
                <w:b/>
                <w:sz w:val="24"/>
                <w:szCs w:val="24"/>
              </w:rPr>
              <w:t xml:space="preserve">ЕНА </w:t>
            </w:r>
            <w:r w:rsidRPr="00EC5BB4">
              <w:rPr>
                <w:rFonts w:cs="Arial"/>
                <w:b/>
                <w:sz w:val="24"/>
                <w:szCs w:val="24"/>
              </w:rPr>
              <w:t>са ПДВ</w:t>
            </w:r>
            <w:r w:rsidR="003A57FB">
              <w:rPr>
                <w:rFonts w:cs="Arial"/>
                <w:b/>
                <w:sz w:val="24"/>
                <w:szCs w:val="24"/>
                <w:lang w:val="sr-Cyrl-RS"/>
              </w:rPr>
              <w:t>-ом</w:t>
            </w:r>
          </w:p>
          <w:p w14:paraId="6293CA02" w14:textId="30CF02A1" w:rsidR="007F7D7A" w:rsidRPr="00EC5BB4" w:rsidRDefault="007F7D7A" w:rsidP="00242C9A">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003A57FB" w:rsidRPr="003A57FB">
              <w:rPr>
                <w:rFonts w:cs="Arial"/>
                <w:sz w:val="24"/>
                <w:szCs w:val="24"/>
              </w:rPr>
              <w:t>(динара)</w:t>
            </w:r>
          </w:p>
        </w:tc>
        <w:tc>
          <w:tcPr>
            <w:tcW w:w="3827" w:type="dxa"/>
            <w:tcBorders>
              <w:bottom w:val="single" w:sz="4" w:space="0" w:color="auto"/>
              <w:right w:val="single" w:sz="4" w:space="0" w:color="auto"/>
            </w:tcBorders>
          </w:tcPr>
          <w:p w14:paraId="5AB9A809" w14:textId="77777777" w:rsidR="007F7D7A" w:rsidRPr="00EC5BB4" w:rsidRDefault="007F7D7A" w:rsidP="00242C9A">
            <w:pPr>
              <w:spacing w:before="0"/>
              <w:rPr>
                <w:rFonts w:cs="Arial"/>
                <w:color w:val="FF0000"/>
                <w:sz w:val="24"/>
                <w:szCs w:val="24"/>
              </w:rPr>
            </w:pPr>
          </w:p>
        </w:tc>
      </w:tr>
    </w:tbl>
    <w:p w14:paraId="7C4F808B" w14:textId="77777777" w:rsidR="00343A18" w:rsidRPr="00EC5BB4" w:rsidRDefault="00343A18" w:rsidP="00343A18">
      <w:pPr>
        <w:spacing w:before="0"/>
        <w:rPr>
          <w:rFonts w:cs="Arial"/>
          <w:sz w:val="24"/>
          <w:szCs w:val="24"/>
        </w:rPr>
      </w:pPr>
    </w:p>
    <w:p w14:paraId="1CE8FFC4" w14:textId="77777777" w:rsidR="003A57FB" w:rsidRDefault="003A57FB" w:rsidP="00343A18">
      <w:pPr>
        <w:widowControl w:val="0"/>
        <w:spacing w:before="0"/>
        <w:rPr>
          <w:rFonts w:eastAsia="Arial Unicode MS" w:cs="Arial"/>
          <w:sz w:val="24"/>
          <w:szCs w:val="24"/>
        </w:rPr>
      </w:pPr>
    </w:p>
    <w:p w14:paraId="537E11F2" w14:textId="7C114596" w:rsidR="00343A18" w:rsidRDefault="00343A18" w:rsidP="002A3141">
      <w:pPr>
        <w:widowControl w:val="0"/>
        <w:spacing w:before="0"/>
        <w:ind w:left="-709"/>
        <w:rPr>
          <w:rFonts w:eastAsia="Arial Unicode MS" w:cs="Arial"/>
          <w:sz w:val="24"/>
          <w:szCs w:val="24"/>
          <w:lang w:val="sr-Cyrl-RS"/>
        </w:rPr>
      </w:pPr>
      <w:r w:rsidRPr="00E975C8">
        <w:rPr>
          <w:rFonts w:eastAsia="Arial Unicode MS" w:cs="Arial"/>
          <w:b/>
          <w:sz w:val="24"/>
          <w:szCs w:val="24"/>
        </w:rPr>
        <w:t>Табела 2</w:t>
      </w:r>
      <w:r w:rsidR="00E975C8">
        <w:rPr>
          <w:rFonts w:eastAsia="Arial Unicode MS" w:cs="Arial"/>
          <w:sz w:val="24"/>
          <w:szCs w:val="24"/>
          <w:lang w:val="sr-Cyrl-RS"/>
        </w:rPr>
        <w:t>.</w:t>
      </w:r>
    </w:p>
    <w:p w14:paraId="3DA77F68" w14:textId="77777777" w:rsidR="003A57FB" w:rsidRPr="00E975C8" w:rsidRDefault="003A57FB" w:rsidP="00343A18">
      <w:pPr>
        <w:widowControl w:val="0"/>
        <w:spacing w:before="0"/>
        <w:rPr>
          <w:rFonts w:eastAsia="Arial Unicode MS" w:cs="Arial"/>
          <w:sz w:val="24"/>
          <w:szCs w:val="24"/>
          <w:lang w:val="sr-Cyrl-RS"/>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260"/>
        <w:gridCol w:w="3827"/>
      </w:tblGrid>
      <w:tr w:rsidR="00E975C8" w:rsidRPr="00E975C8" w14:paraId="477B4AC9" w14:textId="77777777" w:rsidTr="003A57FB">
        <w:trPr>
          <w:trHeight w:val="568"/>
        </w:trPr>
        <w:tc>
          <w:tcPr>
            <w:tcW w:w="3403" w:type="dxa"/>
            <w:vMerge w:val="restart"/>
            <w:shd w:val="clear" w:color="auto" w:fill="F2F2F2" w:themeFill="background1" w:themeFillShade="F2"/>
            <w:vAlign w:val="center"/>
          </w:tcPr>
          <w:p w14:paraId="268350C0" w14:textId="77777777" w:rsidR="00343A18" w:rsidRPr="00E975C8" w:rsidRDefault="00343A18" w:rsidP="00BC01DC">
            <w:pPr>
              <w:spacing w:before="0"/>
              <w:rPr>
                <w:rFonts w:cs="Arial"/>
                <w:sz w:val="24"/>
                <w:szCs w:val="24"/>
              </w:rPr>
            </w:pPr>
            <w:r w:rsidRPr="00E975C8">
              <w:rPr>
                <w:rFonts w:cs="Arial"/>
                <w:sz w:val="24"/>
                <w:szCs w:val="24"/>
              </w:rPr>
              <w:t>Посебно исказани трошкови који су укључени у укупно понуђену цену без ПДВ-а</w:t>
            </w:r>
          </w:p>
          <w:p w14:paraId="16BD9571" w14:textId="304401A9" w:rsidR="00343A18" w:rsidRPr="00E975C8" w:rsidRDefault="00343A18" w:rsidP="007F7D7A">
            <w:pPr>
              <w:spacing w:before="0"/>
              <w:rPr>
                <w:rFonts w:cs="Arial"/>
                <w:sz w:val="24"/>
                <w:szCs w:val="24"/>
                <w:lang w:val="sr-Latn-CS"/>
              </w:rPr>
            </w:pPr>
            <w:r w:rsidRPr="00E975C8">
              <w:rPr>
                <w:rFonts w:cs="Arial"/>
                <w:sz w:val="24"/>
                <w:szCs w:val="24"/>
              </w:rPr>
              <w:t xml:space="preserve">(цена из реда бр. </w:t>
            </w:r>
            <w:r w:rsidRPr="00E975C8">
              <w:rPr>
                <w:rFonts w:cs="Arial"/>
                <w:sz w:val="24"/>
                <w:szCs w:val="24"/>
                <w:lang w:val="sr-Latn-CS"/>
              </w:rPr>
              <w:t>I</w:t>
            </w:r>
            <w:r w:rsidR="007F7D7A" w:rsidRPr="00E975C8">
              <w:rPr>
                <w:rFonts w:cs="Arial"/>
                <w:sz w:val="24"/>
                <w:szCs w:val="24"/>
                <w:lang w:val="sr-Cyrl-RS"/>
              </w:rPr>
              <w:t>) уколико исти постоје као засебни трошкови</w:t>
            </w:r>
            <w:r w:rsidRPr="00E975C8">
              <w:rPr>
                <w:rFonts w:cs="Arial"/>
                <w:sz w:val="24"/>
                <w:szCs w:val="24"/>
                <w:lang w:val="sr-Latn-CS"/>
              </w:rPr>
              <w:t>)</w:t>
            </w:r>
          </w:p>
        </w:tc>
        <w:tc>
          <w:tcPr>
            <w:tcW w:w="3260" w:type="dxa"/>
            <w:shd w:val="clear" w:color="auto" w:fill="F2F2F2" w:themeFill="background1" w:themeFillShade="F2"/>
            <w:vAlign w:val="center"/>
          </w:tcPr>
          <w:p w14:paraId="021AD2AB" w14:textId="50624034" w:rsidR="00343A18" w:rsidRPr="003A57FB" w:rsidRDefault="00343A18" w:rsidP="003A57FB">
            <w:pPr>
              <w:spacing w:before="0"/>
              <w:rPr>
                <w:rFonts w:cs="Arial"/>
                <w:sz w:val="24"/>
                <w:szCs w:val="24"/>
                <w:lang w:val="sr-Cyrl-RS"/>
              </w:rPr>
            </w:pPr>
            <w:r w:rsidRPr="00E975C8">
              <w:rPr>
                <w:rFonts w:cs="Arial"/>
                <w:sz w:val="24"/>
                <w:szCs w:val="24"/>
              </w:rPr>
              <w:t>Трошкови царине</w:t>
            </w:r>
            <w:r w:rsidR="003A57FB">
              <w:rPr>
                <w:rFonts w:cs="Arial"/>
                <w:sz w:val="24"/>
                <w:szCs w:val="24"/>
                <w:lang w:val="sr-Cyrl-RS"/>
              </w:rPr>
              <w:t xml:space="preserve"> </w:t>
            </w:r>
          </w:p>
        </w:tc>
        <w:tc>
          <w:tcPr>
            <w:tcW w:w="3827" w:type="dxa"/>
            <w:vAlign w:val="center"/>
          </w:tcPr>
          <w:p w14:paraId="5A108997" w14:textId="6C1CA4DA" w:rsidR="00343A18" w:rsidRPr="00E975C8" w:rsidRDefault="003A57FB" w:rsidP="003A57FB">
            <w:pPr>
              <w:spacing w:before="0"/>
              <w:jc w:val="right"/>
              <w:rPr>
                <w:rFonts w:cs="Arial"/>
                <w:sz w:val="24"/>
                <w:szCs w:val="24"/>
                <w:lang w:val="sr-Cyrl-RS"/>
              </w:rPr>
            </w:pPr>
            <w:r w:rsidRPr="003A57FB">
              <w:rPr>
                <w:rFonts w:cs="Arial"/>
                <w:sz w:val="24"/>
                <w:szCs w:val="24"/>
                <w:lang w:val="sr-Cyrl-RS"/>
              </w:rPr>
              <w:t>динара</w:t>
            </w:r>
          </w:p>
        </w:tc>
      </w:tr>
      <w:tr w:rsidR="00E975C8" w:rsidRPr="00E975C8" w14:paraId="5B549DE1" w14:textId="77777777" w:rsidTr="003A57FB">
        <w:trPr>
          <w:trHeight w:val="525"/>
        </w:trPr>
        <w:tc>
          <w:tcPr>
            <w:tcW w:w="3403" w:type="dxa"/>
            <w:vMerge/>
            <w:shd w:val="clear" w:color="auto" w:fill="F2F2F2" w:themeFill="background1" w:themeFillShade="F2"/>
          </w:tcPr>
          <w:p w14:paraId="5FF0E532" w14:textId="77777777" w:rsidR="007F7D7A" w:rsidRPr="00E975C8" w:rsidRDefault="007F7D7A" w:rsidP="007F7D7A">
            <w:pPr>
              <w:spacing w:before="0"/>
              <w:rPr>
                <w:rFonts w:cs="Arial"/>
                <w:sz w:val="24"/>
                <w:szCs w:val="24"/>
              </w:rPr>
            </w:pPr>
          </w:p>
        </w:tc>
        <w:tc>
          <w:tcPr>
            <w:tcW w:w="3260" w:type="dxa"/>
            <w:shd w:val="clear" w:color="auto" w:fill="F2F2F2" w:themeFill="background1" w:themeFillShade="F2"/>
            <w:vAlign w:val="center"/>
          </w:tcPr>
          <w:p w14:paraId="3795A9BF" w14:textId="6459C39F" w:rsidR="007F7D7A" w:rsidRPr="00E975C8" w:rsidRDefault="007F7D7A" w:rsidP="003A57FB">
            <w:pPr>
              <w:spacing w:before="0"/>
              <w:rPr>
                <w:rFonts w:cs="Arial"/>
                <w:sz w:val="24"/>
                <w:szCs w:val="24"/>
              </w:rPr>
            </w:pPr>
            <w:r w:rsidRPr="00E975C8">
              <w:rPr>
                <w:rFonts w:cs="Arial"/>
                <w:sz w:val="24"/>
                <w:szCs w:val="24"/>
              </w:rPr>
              <w:t>Трошкови превоза</w:t>
            </w:r>
          </w:p>
        </w:tc>
        <w:tc>
          <w:tcPr>
            <w:tcW w:w="3827" w:type="dxa"/>
            <w:vAlign w:val="center"/>
          </w:tcPr>
          <w:p w14:paraId="039DE486" w14:textId="686AD274" w:rsidR="007F7D7A" w:rsidRPr="00E975C8" w:rsidRDefault="007F7D7A" w:rsidP="003A57FB">
            <w:pPr>
              <w:spacing w:before="0"/>
              <w:jc w:val="right"/>
              <w:rPr>
                <w:rFonts w:cs="Arial"/>
                <w:sz w:val="24"/>
                <w:szCs w:val="24"/>
              </w:rPr>
            </w:pPr>
            <w:r w:rsidRPr="00E975C8">
              <w:rPr>
                <w:rFonts w:cs="Arial"/>
                <w:sz w:val="24"/>
                <w:szCs w:val="24"/>
              </w:rPr>
              <w:t>динара</w:t>
            </w:r>
          </w:p>
        </w:tc>
      </w:tr>
      <w:tr w:rsidR="00E975C8" w:rsidRPr="00E975C8" w14:paraId="2CAF3CD8" w14:textId="77777777" w:rsidTr="003A57FB">
        <w:trPr>
          <w:trHeight w:val="1049"/>
        </w:trPr>
        <w:tc>
          <w:tcPr>
            <w:tcW w:w="3403" w:type="dxa"/>
            <w:vMerge/>
            <w:shd w:val="clear" w:color="auto" w:fill="F2F2F2" w:themeFill="background1" w:themeFillShade="F2"/>
          </w:tcPr>
          <w:p w14:paraId="5839993A" w14:textId="77777777" w:rsidR="007F7D7A" w:rsidRPr="00E975C8" w:rsidRDefault="007F7D7A" w:rsidP="007F7D7A">
            <w:pPr>
              <w:spacing w:before="0"/>
              <w:rPr>
                <w:rFonts w:cs="Arial"/>
                <w:sz w:val="24"/>
                <w:szCs w:val="24"/>
              </w:rPr>
            </w:pPr>
          </w:p>
        </w:tc>
        <w:tc>
          <w:tcPr>
            <w:tcW w:w="3260" w:type="dxa"/>
            <w:shd w:val="clear" w:color="auto" w:fill="F2F2F2" w:themeFill="background1" w:themeFillShade="F2"/>
          </w:tcPr>
          <w:p w14:paraId="34B833C4" w14:textId="09094F38" w:rsidR="007F7D7A" w:rsidRPr="00E975C8" w:rsidRDefault="007F7D7A" w:rsidP="003A57FB">
            <w:pPr>
              <w:spacing w:before="0"/>
              <w:jc w:val="left"/>
              <w:rPr>
                <w:rFonts w:cs="Arial"/>
                <w:sz w:val="24"/>
                <w:szCs w:val="24"/>
                <w:lang w:val="sr-Cyrl-CS"/>
              </w:rPr>
            </w:pPr>
            <w:r w:rsidRPr="00E975C8">
              <w:rPr>
                <w:rFonts w:cs="Arial"/>
                <w:sz w:val="24"/>
                <w:szCs w:val="24"/>
              </w:rPr>
              <w:t>Остали трошкови</w:t>
            </w:r>
            <w:r w:rsidRPr="00E975C8">
              <w:rPr>
                <w:rFonts w:cs="Arial"/>
                <w:sz w:val="24"/>
                <w:szCs w:val="24"/>
                <w:lang w:val="sr-Cyrl-CS"/>
              </w:rPr>
              <w:t xml:space="preserve"> </w:t>
            </w:r>
            <w:r w:rsidRPr="003A57FB">
              <w:rPr>
                <w:rFonts w:cs="Arial"/>
                <w:i/>
                <w:sz w:val="20"/>
                <w:szCs w:val="24"/>
                <w:lang w:val="sr-Cyrl-CS"/>
              </w:rPr>
              <w:t>(навести)</w:t>
            </w:r>
          </w:p>
        </w:tc>
        <w:tc>
          <w:tcPr>
            <w:tcW w:w="3827" w:type="dxa"/>
            <w:vAlign w:val="center"/>
          </w:tcPr>
          <w:p w14:paraId="19A6BD0C" w14:textId="6518914B" w:rsidR="007F7D7A" w:rsidRPr="00E975C8" w:rsidRDefault="007F7D7A" w:rsidP="003A57FB">
            <w:pPr>
              <w:spacing w:before="0"/>
              <w:jc w:val="right"/>
              <w:rPr>
                <w:rFonts w:cs="Arial"/>
                <w:sz w:val="24"/>
                <w:szCs w:val="24"/>
              </w:rPr>
            </w:pPr>
            <w:r w:rsidRPr="00E975C8">
              <w:rPr>
                <w:rFonts w:cs="Arial"/>
                <w:sz w:val="24"/>
                <w:szCs w:val="24"/>
              </w:rPr>
              <w:t>динара</w:t>
            </w:r>
          </w:p>
        </w:tc>
      </w:tr>
    </w:tbl>
    <w:p w14:paraId="59BDE8E2" w14:textId="77777777" w:rsidR="00343A18" w:rsidRPr="00E975C8" w:rsidRDefault="00343A18" w:rsidP="00343A18">
      <w:pPr>
        <w:widowControl w:val="0"/>
        <w:spacing w:before="0"/>
        <w:rPr>
          <w:rFonts w:eastAsia="Arial Unicode MS" w:cs="Arial"/>
          <w:sz w:val="24"/>
          <w:szCs w:val="24"/>
        </w:rPr>
      </w:pPr>
    </w:p>
    <w:p w14:paraId="65030A87" w14:textId="77777777" w:rsidR="00343A18" w:rsidRPr="00EC5BB4" w:rsidRDefault="00343A18" w:rsidP="00343A18">
      <w:pPr>
        <w:widowControl w:val="0"/>
        <w:spacing w:before="0"/>
        <w:rPr>
          <w:rFonts w:eastAsia="Arial Unicode MS" w:cs="Arial"/>
          <w:color w:val="00B0F0"/>
          <w:sz w:val="24"/>
          <w:szCs w:val="24"/>
        </w:rPr>
      </w:pPr>
    </w:p>
    <w:p w14:paraId="65E3CBC2" w14:textId="77777777" w:rsidR="00343A18" w:rsidRPr="00EC5BB4" w:rsidRDefault="00343A18" w:rsidP="00343A18">
      <w:pPr>
        <w:widowControl w:val="0"/>
        <w:spacing w:before="0"/>
        <w:rPr>
          <w:rFonts w:eastAsia="Arial Unicode MS" w:cs="Arial"/>
          <w:sz w:val="24"/>
          <w:szCs w:val="24"/>
        </w:rPr>
      </w:pPr>
    </w:p>
    <w:tbl>
      <w:tblPr>
        <w:tblW w:w="9630" w:type="dxa"/>
        <w:jc w:val="center"/>
        <w:tblLayout w:type="fixed"/>
        <w:tblLook w:val="0000" w:firstRow="0" w:lastRow="0" w:firstColumn="0" w:lastColumn="0" w:noHBand="0" w:noVBand="0"/>
      </w:tblPr>
      <w:tblGrid>
        <w:gridCol w:w="3882"/>
        <w:gridCol w:w="2127"/>
        <w:gridCol w:w="3621"/>
      </w:tblGrid>
      <w:tr w:rsidR="00343A18" w:rsidRPr="00EC5BB4" w14:paraId="426BD87F" w14:textId="77777777" w:rsidTr="0023196D">
        <w:trPr>
          <w:jc w:val="center"/>
        </w:trPr>
        <w:tc>
          <w:tcPr>
            <w:tcW w:w="3882" w:type="dxa"/>
          </w:tcPr>
          <w:p w14:paraId="6F0CC790" w14:textId="5245D879"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BC01DC">
            <w:pPr>
              <w:spacing w:before="0"/>
              <w:jc w:val="center"/>
              <w:rPr>
                <w:rFonts w:cs="Arial"/>
                <w:sz w:val="24"/>
                <w:szCs w:val="24"/>
                <w:lang w:val="ru-RU"/>
              </w:rPr>
            </w:pPr>
          </w:p>
        </w:tc>
        <w:tc>
          <w:tcPr>
            <w:tcW w:w="3621"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23196D">
        <w:trPr>
          <w:jc w:val="center"/>
        </w:trPr>
        <w:tc>
          <w:tcPr>
            <w:tcW w:w="3882" w:type="dxa"/>
          </w:tcPr>
          <w:p w14:paraId="3E5D56D4" w14:textId="77777777" w:rsidR="00343A18" w:rsidRPr="00EC5BB4" w:rsidRDefault="00343A18" w:rsidP="00BC01DC">
            <w:pPr>
              <w:spacing w:before="0"/>
              <w:jc w:val="center"/>
              <w:rPr>
                <w:rFonts w:cs="Arial"/>
                <w:sz w:val="24"/>
                <w:szCs w:val="24"/>
              </w:rPr>
            </w:pPr>
          </w:p>
        </w:tc>
        <w:tc>
          <w:tcPr>
            <w:tcW w:w="2127"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21"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23196D">
        <w:trPr>
          <w:jc w:val="center"/>
        </w:trPr>
        <w:tc>
          <w:tcPr>
            <w:tcW w:w="388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3621"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23196D">
        <w:trPr>
          <w:trHeight w:val="389"/>
          <w:jc w:val="center"/>
        </w:trPr>
        <w:tc>
          <w:tcPr>
            <w:tcW w:w="3882"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3621"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0B8DCF78" w14:textId="77777777" w:rsidR="00343A18" w:rsidRDefault="00343A18" w:rsidP="00343A18">
      <w:pPr>
        <w:spacing w:before="0"/>
        <w:rPr>
          <w:rFonts w:cs="Arial"/>
          <w:b/>
          <w:sz w:val="24"/>
          <w:szCs w:val="24"/>
          <w:lang w:val="sr-Latn-CS"/>
        </w:rPr>
      </w:pPr>
    </w:p>
    <w:p w14:paraId="75F53B28" w14:textId="604EBAD0" w:rsidR="0023196D" w:rsidRPr="00EC5BB4" w:rsidRDefault="0023196D" w:rsidP="00343A18">
      <w:pPr>
        <w:spacing w:before="0"/>
        <w:rPr>
          <w:rFonts w:cs="Arial"/>
          <w:b/>
          <w:sz w:val="24"/>
          <w:szCs w:val="24"/>
          <w:lang w:val="sr-Latn-CS"/>
        </w:rPr>
      </w:pPr>
    </w:p>
    <w:p w14:paraId="58EF5DB9" w14:textId="45656B4B" w:rsidR="00343A18" w:rsidRPr="0042687E" w:rsidRDefault="003A57FB" w:rsidP="00343A18">
      <w:pPr>
        <w:spacing w:before="0"/>
        <w:rPr>
          <w:rFonts w:cs="Arial"/>
          <w:b/>
          <w:i/>
          <w:sz w:val="20"/>
          <w:szCs w:val="20"/>
          <w:lang w:val="sr-Cyrl-CS"/>
        </w:rPr>
      </w:pPr>
      <w:r>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09E02D8"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8E0033D" w14:textId="0B915AC1" w:rsidR="00343A18" w:rsidRPr="00EC5BB4" w:rsidRDefault="00343A18" w:rsidP="00343A18">
      <w:pPr>
        <w:spacing w:before="0"/>
        <w:rPr>
          <w:rFonts w:cs="Arial"/>
          <w:b/>
          <w:sz w:val="24"/>
          <w:szCs w:val="24"/>
          <w:lang w:val="ru-RU"/>
        </w:rPr>
      </w:pPr>
      <w:r w:rsidRPr="00EC5BB4">
        <w:rPr>
          <w:rFonts w:cs="Arial"/>
          <w:sz w:val="24"/>
          <w:szCs w:val="24"/>
          <w:lang w:val="sr-Latn-CS"/>
        </w:rPr>
        <w:br w:type="page"/>
      </w:r>
      <w:r w:rsidRPr="00EC5BB4">
        <w:rPr>
          <w:rFonts w:cs="Arial"/>
          <w:b/>
          <w:sz w:val="24"/>
          <w:szCs w:val="24"/>
          <w:lang w:val="sr-Latn-CS"/>
        </w:rPr>
        <w:lastRenderedPageBreak/>
        <w:t>Упутство</w:t>
      </w:r>
      <w:r w:rsidR="00E975C8">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44E93538" w14:textId="77777777" w:rsidR="00343A18" w:rsidRPr="00EC5BB4" w:rsidRDefault="00343A18" w:rsidP="00343A18">
      <w:pPr>
        <w:spacing w:before="0"/>
        <w:rPr>
          <w:rFonts w:cs="Arial"/>
          <w:b/>
          <w:sz w:val="24"/>
          <w:szCs w:val="24"/>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40CBEA55" w:rsidR="00343A18" w:rsidRPr="00EC5BB4" w:rsidRDefault="00343A18" w:rsidP="003A57FB">
      <w:pPr>
        <w:pStyle w:val="ListParagraph"/>
        <w:numPr>
          <w:ilvl w:val="0"/>
          <w:numId w:val="13"/>
        </w:numPr>
        <w:tabs>
          <w:tab w:val="left" w:pos="90"/>
        </w:tabs>
        <w:suppressAutoHyphens/>
        <w:spacing w:before="0" w:after="0" w:line="240" w:lineRule="auto"/>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уписати колико износи јединична цена без ПДВ за испоручено добро;</w:t>
      </w:r>
    </w:p>
    <w:p w14:paraId="0E97C5AF" w14:textId="6D075281" w:rsidR="00343A18" w:rsidRPr="00EC5BB4" w:rsidRDefault="00343A18" w:rsidP="003A57FB">
      <w:pPr>
        <w:pStyle w:val="ListParagraph"/>
        <w:numPr>
          <w:ilvl w:val="0"/>
          <w:numId w:val="13"/>
        </w:numPr>
        <w:tabs>
          <w:tab w:val="left" w:pos="90"/>
        </w:tabs>
        <w:suppressAutoHyphens/>
        <w:spacing w:before="0" w:after="0" w:line="240" w:lineRule="auto"/>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уписати колико износи јединична цена са ПДВ за испоручено добро;</w:t>
      </w:r>
    </w:p>
    <w:p w14:paraId="6F878491" w14:textId="07E77824" w:rsidR="00343A18" w:rsidRPr="00EC5BB4" w:rsidRDefault="00343A18" w:rsidP="003A57FB">
      <w:pPr>
        <w:pStyle w:val="ListParagraph"/>
        <w:numPr>
          <w:ilvl w:val="0"/>
          <w:numId w:val="13"/>
        </w:numPr>
        <w:tabs>
          <w:tab w:val="left" w:pos="90"/>
        </w:tabs>
        <w:suppressAutoHyphens/>
        <w:spacing w:before="0" w:after="0" w:line="240" w:lineRule="auto"/>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CF59F25" w14:textId="1757ADF1" w:rsidR="00343A18" w:rsidRPr="00EC5BB4" w:rsidRDefault="00343A18" w:rsidP="003A57FB">
      <w:pPr>
        <w:pStyle w:val="ListParagraph"/>
        <w:numPr>
          <w:ilvl w:val="0"/>
          <w:numId w:val="13"/>
        </w:numPr>
        <w:tabs>
          <w:tab w:val="left" w:pos="90"/>
        </w:tabs>
        <w:suppressAutoHyphens/>
        <w:spacing w:before="0" w:after="0" w:line="240" w:lineRule="auto"/>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w:t>
      </w:r>
      <w:r w:rsidR="00451DEB">
        <w:rPr>
          <w:rFonts w:ascii="Arial" w:hAnsi="Arial" w:cs="Arial"/>
          <w:bCs/>
          <w:iCs/>
          <w:sz w:val="24"/>
          <w:szCs w:val="24"/>
        </w:rPr>
        <w:t xml:space="preserve">помножити јединичну цену са ПДВ </w:t>
      </w:r>
      <w:r w:rsidRPr="00EC5BB4">
        <w:rPr>
          <w:rFonts w:ascii="Arial" w:hAnsi="Arial" w:cs="Arial"/>
          <w:bCs/>
          <w:iCs/>
          <w:sz w:val="24"/>
          <w:szCs w:val="24"/>
        </w:rPr>
        <w:t xml:space="preserve">(наведену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60E5F6D3" w14:textId="77777777" w:rsidR="003A57FB" w:rsidRPr="003A57FB" w:rsidRDefault="007F7D7A" w:rsidP="003A57FB">
      <w:pPr>
        <w:pStyle w:val="ListParagraph"/>
        <w:numPr>
          <w:ilvl w:val="0"/>
          <w:numId w:val="13"/>
        </w:numPr>
        <w:tabs>
          <w:tab w:val="left" w:pos="90"/>
        </w:tabs>
        <w:suppressAutoHyphens/>
        <w:spacing w:before="0" w:after="0" w:line="240" w:lineRule="auto"/>
        <w:contextualSpacing w:val="0"/>
        <w:rPr>
          <w:rFonts w:cs="Arial"/>
          <w:sz w:val="24"/>
          <w:szCs w:val="24"/>
        </w:rPr>
      </w:pPr>
      <w:r w:rsidRPr="00E975C8">
        <w:rPr>
          <w:rFonts w:ascii="Arial" w:hAnsi="Arial" w:cs="Arial"/>
          <w:bCs/>
          <w:iCs/>
          <w:sz w:val="24"/>
          <w:szCs w:val="24"/>
          <w:lang w:val="sr-Cyrl-CS"/>
        </w:rPr>
        <w:t>у колону 9</w:t>
      </w:r>
      <w:r w:rsidRPr="00E975C8">
        <w:rPr>
          <w:rFonts w:ascii="Arial" w:hAnsi="Arial" w:cs="Arial"/>
          <w:bCs/>
          <w:iCs/>
          <w:sz w:val="24"/>
          <w:szCs w:val="24"/>
        </w:rPr>
        <w:t>.</w:t>
      </w:r>
      <w:r w:rsidRPr="00E975C8">
        <w:rPr>
          <w:rFonts w:ascii="Arial" w:hAnsi="Arial" w:cs="Arial"/>
          <w:bCs/>
          <w:iCs/>
          <w:sz w:val="24"/>
          <w:szCs w:val="24"/>
          <w:lang w:val="sr-Cyrl-CS"/>
        </w:rPr>
        <w:t xml:space="preserve"> </w:t>
      </w:r>
      <w:r w:rsidR="007E7BB8" w:rsidRPr="00E975C8">
        <w:rPr>
          <w:rFonts w:ascii="Arial" w:hAnsi="Arial" w:cs="Arial"/>
          <w:bCs/>
          <w:iCs/>
          <w:sz w:val="24"/>
          <w:szCs w:val="24"/>
        </w:rPr>
        <w:t>уписати наз</w:t>
      </w:r>
      <w:r w:rsidR="003A57FB">
        <w:rPr>
          <w:rFonts w:ascii="Arial" w:hAnsi="Arial" w:cs="Arial"/>
          <w:bCs/>
          <w:iCs/>
          <w:sz w:val="24"/>
          <w:szCs w:val="24"/>
        </w:rPr>
        <w:t>ив произвођача понуђених добара.</w:t>
      </w:r>
    </w:p>
    <w:p w14:paraId="3640402E" w14:textId="41B84115" w:rsidR="00343A18" w:rsidRPr="00EC5BB4" w:rsidRDefault="00343A18" w:rsidP="00343A18">
      <w:pPr>
        <w:tabs>
          <w:tab w:val="left" w:pos="992"/>
        </w:tabs>
        <w:spacing w:before="0"/>
        <w:rPr>
          <w:rFonts w:cs="Arial"/>
          <w:b/>
          <w:sz w:val="24"/>
          <w:szCs w:val="24"/>
          <w:lang w:val="sr-Cyrl-BA"/>
        </w:rPr>
      </w:pPr>
    </w:p>
    <w:p w14:paraId="59EAEC31" w14:textId="77777777" w:rsidR="00343A18" w:rsidRPr="00EC5BB4" w:rsidRDefault="00343A18" w:rsidP="003E264F">
      <w:pPr>
        <w:numPr>
          <w:ilvl w:val="0"/>
          <w:numId w:val="20"/>
        </w:numPr>
        <w:tabs>
          <w:tab w:val="left" w:pos="992"/>
        </w:tabs>
        <w:spacing w:before="0"/>
        <w:ind w:left="360"/>
        <w:rPr>
          <w:rFonts w:cs="Arial"/>
          <w:sz w:val="24"/>
          <w:szCs w:val="24"/>
        </w:rPr>
      </w:pPr>
      <w:r w:rsidRPr="00EC5BB4">
        <w:rPr>
          <w:rFonts w:cs="Arial"/>
          <w:sz w:val="24"/>
          <w:szCs w:val="24"/>
        </w:rPr>
        <w:t xml:space="preserve">у ред бр. I – уписује се укупно понуђена цена за све </w:t>
      </w:r>
      <w:proofErr w:type="gramStart"/>
      <w:r w:rsidRPr="00EC5BB4">
        <w:rPr>
          <w:rFonts w:cs="Arial"/>
          <w:sz w:val="24"/>
          <w:szCs w:val="24"/>
        </w:rPr>
        <w:t>позиције  без</w:t>
      </w:r>
      <w:proofErr w:type="gramEnd"/>
      <w:r w:rsidRPr="00EC5BB4">
        <w:rPr>
          <w:rFonts w:cs="Arial"/>
          <w:sz w:val="24"/>
          <w:szCs w:val="24"/>
        </w:rPr>
        <w:t xml:space="preserve"> ПДВ (збир</w:t>
      </w:r>
    </w:p>
    <w:p w14:paraId="2473F895" w14:textId="5FF996FE" w:rsidR="00343A18" w:rsidRPr="00EC5BB4" w:rsidRDefault="00343A18" w:rsidP="003A57FB">
      <w:pPr>
        <w:tabs>
          <w:tab w:val="left" w:pos="992"/>
        </w:tabs>
        <w:spacing w:before="0"/>
        <w:ind w:left="360"/>
        <w:rPr>
          <w:rFonts w:cs="Arial"/>
          <w:sz w:val="24"/>
          <w:szCs w:val="24"/>
        </w:rPr>
      </w:pPr>
      <w:r w:rsidRPr="00EC5BB4">
        <w:rPr>
          <w:rFonts w:cs="Arial"/>
          <w:sz w:val="24"/>
          <w:szCs w:val="24"/>
        </w:rPr>
        <w:t xml:space="preserve">колоне бр. </w:t>
      </w:r>
      <w:r w:rsidR="003A57FB">
        <w:rPr>
          <w:rFonts w:cs="Arial"/>
          <w:sz w:val="24"/>
          <w:szCs w:val="24"/>
          <w:lang w:val="sr-Cyrl-RS"/>
        </w:rPr>
        <w:t>7</w:t>
      </w:r>
      <w:r w:rsidRPr="00EC5BB4">
        <w:rPr>
          <w:rFonts w:cs="Arial"/>
          <w:sz w:val="24"/>
          <w:szCs w:val="24"/>
        </w:rPr>
        <w:t>)</w:t>
      </w:r>
    </w:p>
    <w:p w14:paraId="10142B5F" w14:textId="2C472F50" w:rsidR="00343A18" w:rsidRPr="00EC5BB4" w:rsidRDefault="0081182E" w:rsidP="003E264F">
      <w:pPr>
        <w:numPr>
          <w:ilvl w:val="0"/>
          <w:numId w:val="20"/>
        </w:numPr>
        <w:tabs>
          <w:tab w:val="left" w:pos="992"/>
        </w:tabs>
        <w:spacing w:before="0"/>
        <w:ind w:left="90" w:hanging="90"/>
        <w:rPr>
          <w:rFonts w:cs="Arial"/>
          <w:sz w:val="24"/>
          <w:szCs w:val="24"/>
        </w:rPr>
      </w:pPr>
      <w:r>
        <w:rPr>
          <w:rFonts w:cs="Arial"/>
          <w:sz w:val="24"/>
          <w:szCs w:val="24"/>
          <w:lang w:val="sr-Cyrl-RS"/>
        </w:rPr>
        <w:t xml:space="preserve">    </w:t>
      </w:r>
      <w:r w:rsidR="00343A18" w:rsidRPr="00EC5BB4">
        <w:rPr>
          <w:rFonts w:cs="Arial"/>
          <w:sz w:val="24"/>
          <w:szCs w:val="24"/>
        </w:rPr>
        <w:t>у ред бр. II – уписује се укупан износ ПДВ</w:t>
      </w:r>
      <w:r w:rsidR="003A57FB">
        <w:rPr>
          <w:rFonts w:cs="Arial"/>
          <w:sz w:val="24"/>
          <w:szCs w:val="24"/>
          <w:lang w:val="sr-Cyrl-RS"/>
        </w:rPr>
        <w:t>,</w:t>
      </w:r>
      <w:r w:rsidR="00343A18" w:rsidRPr="00EC5BB4">
        <w:rPr>
          <w:rFonts w:cs="Arial"/>
          <w:sz w:val="24"/>
          <w:szCs w:val="24"/>
        </w:rPr>
        <w:t xml:space="preserve"> </w:t>
      </w:r>
    </w:p>
    <w:p w14:paraId="0DCABD69" w14:textId="0EAA4B87" w:rsidR="00343A18" w:rsidRPr="00EC5BB4" w:rsidRDefault="0081182E" w:rsidP="003A57FB">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у ред бр. III – уписује се укупно понуђена цена са ПДВ (ред бр. I + ред.</w:t>
      </w:r>
      <w:r w:rsidR="003A57FB">
        <w:rPr>
          <w:rFonts w:cs="Arial"/>
          <w:sz w:val="24"/>
          <w:szCs w:val="24"/>
          <w:lang w:val="sr-Cyrl-RS"/>
        </w:rPr>
        <w:t xml:space="preserve"> </w:t>
      </w:r>
      <w:r w:rsidR="00343A18" w:rsidRPr="00EC5BB4">
        <w:rPr>
          <w:rFonts w:cs="Arial"/>
          <w:sz w:val="24"/>
          <w:szCs w:val="24"/>
        </w:rPr>
        <w:t>бр. II)</w:t>
      </w:r>
    </w:p>
    <w:p w14:paraId="1A3CA2D4" w14:textId="77777777" w:rsidR="003A57FB" w:rsidRDefault="003A57FB" w:rsidP="003A57FB">
      <w:pPr>
        <w:tabs>
          <w:tab w:val="left" w:pos="90"/>
        </w:tabs>
        <w:suppressAutoHyphens/>
        <w:spacing w:before="0"/>
        <w:rPr>
          <w:rFonts w:cs="Arial"/>
          <w:sz w:val="24"/>
          <w:szCs w:val="24"/>
          <w:lang w:val="sr-Cyrl-RS"/>
        </w:rPr>
      </w:pPr>
    </w:p>
    <w:p w14:paraId="6A769DB4" w14:textId="57F62D81" w:rsidR="003A57FB" w:rsidRPr="003A57FB" w:rsidRDefault="003A57FB" w:rsidP="003A57FB">
      <w:pPr>
        <w:tabs>
          <w:tab w:val="left" w:pos="90"/>
        </w:tabs>
        <w:suppressAutoHyphens/>
        <w:spacing w:before="0"/>
        <w:rPr>
          <w:rFonts w:cs="Arial"/>
          <w:sz w:val="24"/>
          <w:szCs w:val="24"/>
        </w:rPr>
      </w:pPr>
      <w:r>
        <w:rPr>
          <w:rFonts w:cs="Arial"/>
          <w:sz w:val="24"/>
          <w:szCs w:val="24"/>
          <w:lang w:val="sr-Cyrl-RS"/>
        </w:rPr>
        <w:t>У</w:t>
      </w:r>
      <w:r w:rsidRPr="003A57FB">
        <w:rPr>
          <w:rFonts w:cs="Arial"/>
          <w:sz w:val="24"/>
          <w:szCs w:val="24"/>
        </w:rPr>
        <w:t xml:space="preserve"> Табелу 2. уписују се посебно исказани трошкови који су укључени у укупно</w:t>
      </w:r>
    </w:p>
    <w:p w14:paraId="638CE13F" w14:textId="77777777" w:rsidR="003A57FB" w:rsidRPr="00E975C8" w:rsidRDefault="003A57FB" w:rsidP="003A57FB">
      <w:pPr>
        <w:tabs>
          <w:tab w:val="left" w:pos="992"/>
        </w:tabs>
        <w:spacing w:before="0"/>
        <w:rPr>
          <w:rFonts w:cs="Arial"/>
          <w:sz w:val="24"/>
          <w:szCs w:val="24"/>
        </w:rPr>
      </w:pPr>
      <w:r w:rsidRPr="00E975C8">
        <w:rPr>
          <w:rFonts w:cs="Arial"/>
          <w:sz w:val="24"/>
          <w:szCs w:val="24"/>
        </w:rPr>
        <w:t>понуђену цену без ПДВ (ред бр. I из табеле 1)</w:t>
      </w:r>
      <w:r w:rsidRPr="00E975C8">
        <w:rPr>
          <w:rFonts w:cs="Arial"/>
          <w:sz w:val="24"/>
          <w:szCs w:val="24"/>
          <w:lang w:val="sr-Cyrl-RS"/>
        </w:rPr>
        <w:t xml:space="preserve"> уколико исти постоје као засебни трошкови</w:t>
      </w:r>
      <w:r>
        <w:rPr>
          <w:rFonts w:cs="Arial"/>
          <w:sz w:val="24"/>
          <w:szCs w:val="24"/>
          <w:lang w:val="sr-Cyrl-RS"/>
        </w:rPr>
        <w:t>.</w:t>
      </w:r>
    </w:p>
    <w:p w14:paraId="35D1219D" w14:textId="77777777" w:rsidR="00343A18" w:rsidRPr="00EC5BB4" w:rsidRDefault="00343A18" w:rsidP="00343A18">
      <w:pPr>
        <w:tabs>
          <w:tab w:val="left" w:pos="992"/>
        </w:tabs>
        <w:spacing w:before="0"/>
        <w:rPr>
          <w:rFonts w:cs="Arial"/>
          <w:sz w:val="24"/>
          <w:szCs w:val="24"/>
        </w:rPr>
      </w:pPr>
    </w:p>
    <w:p w14:paraId="33034DEA" w14:textId="3650C2C8"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место и</w:t>
      </w:r>
      <w:r>
        <w:rPr>
          <w:rFonts w:cs="Arial"/>
          <w:sz w:val="24"/>
          <w:szCs w:val="24"/>
        </w:rPr>
        <w:t xml:space="preserve"> датум уписује се место и датум </w:t>
      </w:r>
      <w:r w:rsidR="00343A18" w:rsidRPr="00EC5BB4">
        <w:rPr>
          <w:rFonts w:cs="Arial"/>
          <w:sz w:val="24"/>
          <w:szCs w:val="24"/>
        </w:rPr>
        <w:t>попуњавања</w:t>
      </w:r>
      <w:r w:rsidR="003A57FB">
        <w:rPr>
          <w:rFonts w:cs="Arial"/>
          <w:sz w:val="24"/>
          <w:szCs w:val="24"/>
          <w:lang w:val="sr-Cyrl-RS"/>
        </w:rPr>
        <w:t xml:space="preserve"> </w:t>
      </w:r>
      <w:r w:rsidR="00343A18" w:rsidRPr="00EC5BB4">
        <w:rPr>
          <w:rFonts w:cs="Arial"/>
          <w:sz w:val="24"/>
          <w:szCs w:val="24"/>
        </w:rPr>
        <w:t>обрасца структуре цене.</w:t>
      </w:r>
    </w:p>
    <w:p w14:paraId="20D0E798" w14:textId="54AED8A6"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печат и потпис понуђач печатом оверава и потписује образац структуре цене.</w:t>
      </w:r>
    </w:p>
    <w:p w14:paraId="0951870B" w14:textId="12B35835" w:rsidR="00537552" w:rsidRPr="00874F5B" w:rsidRDefault="00537552" w:rsidP="00874F5B">
      <w:pPr>
        <w:rPr>
          <w:rFonts w:eastAsia="TimesNewRomanPS-BoldMT"/>
        </w:rPr>
      </w:pPr>
    </w:p>
    <w:p w14:paraId="35D07649" w14:textId="77777777" w:rsidR="00537552" w:rsidRPr="00EC5BB4" w:rsidRDefault="00537552" w:rsidP="00537552">
      <w:pPr>
        <w:rPr>
          <w:rFonts w:eastAsia="TimesNewRomanPS-BoldMT" w:cs="Arial"/>
          <w:sz w:val="24"/>
          <w:szCs w:val="24"/>
        </w:rPr>
      </w:pPr>
    </w:p>
    <w:p w14:paraId="21F3D81A" w14:textId="77777777" w:rsidR="003A57FB" w:rsidRDefault="003A57FB" w:rsidP="00537552">
      <w:pPr>
        <w:rPr>
          <w:rFonts w:eastAsia="TimesNewRomanPS-BoldMT" w:cs="Arial"/>
          <w:sz w:val="24"/>
          <w:szCs w:val="24"/>
        </w:rPr>
        <w:sectPr w:rsidR="003A57FB" w:rsidSect="00D82BDC">
          <w:footnotePr>
            <w:pos w:val="beneathText"/>
          </w:footnotePr>
          <w:pgSz w:w="11909" w:h="16834" w:code="9"/>
          <w:pgMar w:top="1135" w:right="1440" w:bottom="1440" w:left="1440" w:header="142" w:footer="436" w:gutter="0"/>
          <w:cols w:space="708"/>
          <w:titlePg/>
          <w:docGrid w:linePitch="360"/>
        </w:sectPr>
      </w:pPr>
    </w:p>
    <w:p w14:paraId="1C810D1B" w14:textId="77777777" w:rsidR="009F5D54" w:rsidRPr="00EC5BB4" w:rsidRDefault="009F5D54" w:rsidP="00537552">
      <w:pPr>
        <w:rPr>
          <w:rFonts w:eastAsia="TimesNewRomanPS-BoldMT" w:cs="Arial"/>
          <w:sz w:val="24"/>
          <w:szCs w:val="24"/>
        </w:rPr>
      </w:pPr>
    </w:p>
    <w:p w14:paraId="333D2296" w14:textId="4954F856" w:rsidR="00343A18" w:rsidRPr="00EC5BB4" w:rsidRDefault="00343A18" w:rsidP="00343A18">
      <w:pPr>
        <w:pStyle w:val="KDObrazac"/>
        <w:spacing w:before="0"/>
        <w:rPr>
          <w:sz w:val="24"/>
          <w:szCs w:val="24"/>
        </w:rPr>
      </w:pPr>
      <w:bookmarkStart w:id="254" w:name="_Toc442559926"/>
      <w:r w:rsidRPr="00EC5BB4">
        <w:rPr>
          <w:sz w:val="24"/>
          <w:szCs w:val="24"/>
        </w:rPr>
        <w:t>О</w:t>
      </w:r>
      <w:bookmarkEnd w:id="254"/>
      <w:r w:rsidR="003A57FB">
        <w:rPr>
          <w:sz w:val="24"/>
          <w:szCs w:val="24"/>
        </w:rPr>
        <w:t>бразац 3</w:t>
      </w:r>
    </w:p>
    <w:p w14:paraId="17B655CA" w14:textId="77777777" w:rsidR="00343A18" w:rsidRPr="00EC5BB4" w:rsidRDefault="00343A18" w:rsidP="00343A18">
      <w:pPr>
        <w:spacing w:before="0"/>
        <w:rPr>
          <w:rFonts w:cs="Arial"/>
          <w:sz w:val="24"/>
          <w:szCs w:val="24"/>
          <w:lang w:val="sr-Cyrl-CS"/>
        </w:rPr>
      </w:pPr>
    </w:p>
    <w:p w14:paraId="573596D6" w14:textId="56CED889" w:rsidR="00343A18" w:rsidRPr="00E975C8" w:rsidRDefault="00343A18" w:rsidP="00E975C8">
      <w:pPr>
        <w:tabs>
          <w:tab w:val="left" w:pos="6870"/>
        </w:tabs>
        <w:spacing w:before="0"/>
        <w:rPr>
          <w:rFonts w:cs="Arial"/>
          <w:sz w:val="24"/>
          <w:szCs w:val="24"/>
        </w:rPr>
      </w:pPr>
    </w:p>
    <w:p w14:paraId="3DE87B0B" w14:textId="47C12CBA"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CB44A5">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544402A5"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w:t>
      </w:r>
      <w:r w:rsidR="003A57FB">
        <w:rPr>
          <w:rFonts w:cs="Arial"/>
          <w:sz w:val="24"/>
          <w:szCs w:val="24"/>
          <w:lang w:val="ru-RU"/>
        </w:rPr>
        <w:t>шћу потврђује да је Понуду број</w:t>
      </w:r>
      <w:r w:rsidRPr="00EC5BB4">
        <w:rPr>
          <w:rFonts w:cs="Arial"/>
          <w:sz w:val="24"/>
          <w:szCs w:val="24"/>
          <w:lang w:val="ru-RU"/>
        </w:rPr>
        <w:t xml:space="preserve">________ за јавну набавку добара </w:t>
      </w:r>
      <w:r w:rsidR="003A57FB">
        <w:rPr>
          <w:rFonts w:cs="Arial"/>
          <w:sz w:val="24"/>
          <w:szCs w:val="24"/>
          <w:lang w:val="ru-RU"/>
        </w:rPr>
        <w:t xml:space="preserve">бр. ЈН/1000/0589/2017 - </w:t>
      </w:r>
      <w:r w:rsidR="003A57FB" w:rsidRPr="003A57FB">
        <w:rPr>
          <w:rFonts w:cs="Arial"/>
          <w:sz w:val="24"/>
          <w:szCs w:val="24"/>
          <w:lang w:val="ru-RU"/>
        </w:rPr>
        <w:t>Набавка мерних кола за локацију кварова на подземним кабловима, одређивање трасе и високонапонских испитивања</w:t>
      </w:r>
      <w:r w:rsidR="003A57FB">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2479F9">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поднео независно, без договора са другим понуђачима или заинтересованим лицима.</w:t>
      </w:r>
    </w:p>
    <w:p w14:paraId="2EC10C58" w14:textId="58DDA500"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9203" w:type="dxa"/>
        <w:jc w:val="center"/>
        <w:tblLayout w:type="fixed"/>
        <w:tblLook w:val="0000" w:firstRow="0" w:lastRow="0" w:firstColumn="0" w:lastColumn="0" w:noHBand="0" w:noVBand="0"/>
      </w:tblPr>
      <w:tblGrid>
        <w:gridCol w:w="3562"/>
        <w:gridCol w:w="1951"/>
        <w:gridCol w:w="3690"/>
      </w:tblGrid>
      <w:tr w:rsidR="00343A18" w:rsidRPr="00EC5BB4" w14:paraId="693ABD32" w14:textId="77777777" w:rsidTr="003A57FB">
        <w:trPr>
          <w:trHeight w:val="223"/>
          <w:jc w:val="center"/>
        </w:trPr>
        <w:tc>
          <w:tcPr>
            <w:tcW w:w="3562" w:type="dxa"/>
          </w:tcPr>
          <w:p w14:paraId="094D12E7" w14:textId="1C72C4CA" w:rsidR="00343A18" w:rsidRPr="00EC5BB4" w:rsidRDefault="003A57FB" w:rsidP="00BC01DC">
            <w:pPr>
              <w:spacing w:before="0"/>
              <w:jc w:val="center"/>
              <w:rPr>
                <w:rFonts w:cs="Arial"/>
                <w:sz w:val="24"/>
                <w:szCs w:val="24"/>
              </w:rPr>
            </w:pPr>
            <w:r>
              <w:rPr>
                <w:rFonts w:cs="Arial"/>
                <w:sz w:val="24"/>
                <w:szCs w:val="24"/>
              </w:rPr>
              <w:t>Датум</w:t>
            </w:r>
          </w:p>
        </w:tc>
        <w:tc>
          <w:tcPr>
            <w:tcW w:w="1951" w:type="dxa"/>
          </w:tcPr>
          <w:p w14:paraId="6CDAEA27" w14:textId="77777777" w:rsidR="00343A18" w:rsidRPr="00EC5BB4" w:rsidRDefault="00343A18" w:rsidP="00BC01DC">
            <w:pPr>
              <w:spacing w:before="0"/>
              <w:jc w:val="center"/>
              <w:rPr>
                <w:rFonts w:cs="Arial"/>
                <w:sz w:val="24"/>
                <w:szCs w:val="24"/>
                <w:lang w:val="ru-RU"/>
              </w:rPr>
            </w:pPr>
          </w:p>
        </w:tc>
        <w:tc>
          <w:tcPr>
            <w:tcW w:w="3690" w:type="dxa"/>
          </w:tcPr>
          <w:p w14:paraId="2555D78B" w14:textId="787937C5" w:rsidR="00343A18" w:rsidRPr="00E04F42" w:rsidRDefault="00343A18" w:rsidP="00E04F42">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w:t>
            </w:r>
          </w:p>
        </w:tc>
      </w:tr>
      <w:tr w:rsidR="00343A18" w:rsidRPr="00EC5BB4" w14:paraId="644BFE48" w14:textId="77777777" w:rsidTr="003A57FB">
        <w:trPr>
          <w:trHeight w:val="235"/>
          <w:jc w:val="center"/>
        </w:trPr>
        <w:tc>
          <w:tcPr>
            <w:tcW w:w="3562" w:type="dxa"/>
          </w:tcPr>
          <w:p w14:paraId="0D790EDE" w14:textId="77777777" w:rsidR="00343A18" w:rsidRPr="00EC5BB4" w:rsidRDefault="00343A18" w:rsidP="00BC01DC">
            <w:pPr>
              <w:spacing w:before="0"/>
              <w:jc w:val="center"/>
              <w:rPr>
                <w:rFonts w:cs="Arial"/>
                <w:sz w:val="24"/>
                <w:szCs w:val="24"/>
              </w:rPr>
            </w:pPr>
          </w:p>
        </w:tc>
        <w:tc>
          <w:tcPr>
            <w:tcW w:w="1951"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90"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3A57FB">
        <w:trPr>
          <w:trHeight w:val="223"/>
          <w:jc w:val="center"/>
        </w:trPr>
        <w:tc>
          <w:tcPr>
            <w:tcW w:w="356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1951" w:type="dxa"/>
          </w:tcPr>
          <w:p w14:paraId="513FCC67" w14:textId="77777777" w:rsidR="00343A18" w:rsidRPr="00EC5BB4" w:rsidRDefault="00343A18" w:rsidP="00BC01DC">
            <w:pPr>
              <w:spacing w:before="0"/>
              <w:jc w:val="center"/>
              <w:rPr>
                <w:rFonts w:cs="Arial"/>
                <w:sz w:val="24"/>
                <w:szCs w:val="24"/>
                <w:lang w:val="ru-RU"/>
              </w:rPr>
            </w:pPr>
          </w:p>
        </w:tc>
        <w:tc>
          <w:tcPr>
            <w:tcW w:w="3690"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3A57FB">
        <w:trPr>
          <w:trHeight w:val="321"/>
          <w:jc w:val="center"/>
        </w:trPr>
        <w:tc>
          <w:tcPr>
            <w:tcW w:w="356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1951" w:type="dxa"/>
          </w:tcPr>
          <w:p w14:paraId="790B533A" w14:textId="77777777" w:rsidR="00343A18" w:rsidRPr="00EC5BB4" w:rsidRDefault="00343A18" w:rsidP="00BC01DC">
            <w:pPr>
              <w:spacing w:before="0"/>
              <w:jc w:val="center"/>
              <w:rPr>
                <w:rFonts w:cs="Arial"/>
                <w:sz w:val="24"/>
                <w:szCs w:val="24"/>
                <w:lang w:val="ru-RU"/>
              </w:rPr>
            </w:pPr>
          </w:p>
        </w:tc>
        <w:tc>
          <w:tcPr>
            <w:tcW w:w="3690"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2CA14171" w14:textId="77777777" w:rsidR="003A57FB" w:rsidRDefault="003A57FB" w:rsidP="00E975C8">
      <w:pPr>
        <w:rPr>
          <w:rFonts w:cs="Arial"/>
          <w:b/>
          <w:i/>
          <w:sz w:val="20"/>
          <w:szCs w:val="20"/>
          <w:lang w:val="ru-RU"/>
        </w:rPr>
      </w:pPr>
      <w:r>
        <w:rPr>
          <w:rFonts w:cs="Arial"/>
          <w:b/>
          <w:i/>
          <w:sz w:val="20"/>
          <w:szCs w:val="20"/>
          <w:lang w:val="ru-RU"/>
        </w:rPr>
        <w:t>Напомена</w:t>
      </w:r>
    </w:p>
    <w:p w14:paraId="2D0FA8EB" w14:textId="2DF33D51" w:rsidR="00E975C8" w:rsidRPr="00E975C8" w:rsidRDefault="003A57FB" w:rsidP="00E975C8">
      <w:pPr>
        <w:rPr>
          <w:rFonts w:cs="Arial"/>
          <w:i/>
          <w:sz w:val="20"/>
          <w:szCs w:val="20"/>
        </w:rPr>
      </w:pPr>
      <w:r>
        <w:rPr>
          <w:rFonts w:cs="Arial"/>
          <w:i/>
          <w:sz w:val="20"/>
          <w:szCs w:val="20"/>
          <w:lang w:val="sr-Cyrl-RS"/>
        </w:rPr>
        <w:t>У</w:t>
      </w:r>
      <w:r w:rsidR="00E975C8" w:rsidRPr="00E975C8">
        <w:rPr>
          <w:rFonts w:cs="Arial"/>
          <w:i/>
          <w:sz w:val="20"/>
          <w:szCs w:val="20"/>
          <w:lang w:val="sr-Cyrl-RS"/>
        </w:rPr>
        <w:t xml:space="preserve"> </w:t>
      </w:r>
      <w:r w:rsidR="00E975C8" w:rsidRPr="00E975C8">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w:t>
      </w:r>
      <w:proofErr w:type="gramStart"/>
      <w:r w:rsidR="00E975C8" w:rsidRPr="00E975C8">
        <w:rPr>
          <w:rFonts w:cs="Arial"/>
          <w:i/>
          <w:sz w:val="20"/>
          <w:szCs w:val="20"/>
        </w:rPr>
        <w:t>године.Повреда</w:t>
      </w:r>
      <w:proofErr w:type="gramEnd"/>
      <w:r w:rsidR="00E975C8" w:rsidRPr="00E975C8">
        <w:rPr>
          <w:rFonts w:cs="Arial"/>
          <w:i/>
          <w:sz w:val="20"/>
          <w:szCs w:val="20"/>
        </w:rPr>
        <w:t xml:space="preserve"> конкуренције представља негативну референцу, у смислу члана 82. став 1. тачка 2) Закона. </w:t>
      </w:r>
    </w:p>
    <w:p w14:paraId="4CD014CA" w14:textId="77777777" w:rsidR="00E975C8" w:rsidRPr="00E975C8" w:rsidRDefault="00E975C8" w:rsidP="00E975C8">
      <w:pPr>
        <w:rPr>
          <w:rFonts w:cs="Arial"/>
          <w:i/>
          <w:sz w:val="20"/>
          <w:szCs w:val="20"/>
        </w:rPr>
      </w:pPr>
      <w:r w:rsidRPr="00E975C8">
        <w:rPr>
          <w:rFonts w:cs="Arial"/>
          <w:i/>
          <w:sz w:val="20"/>
          <w:szCs w:val="20"/>
        </w:rPr>
        <w:t xml:space="preserve">Уколико понуду подноси група </w:t>
      </w:r>
      <w:proofErr w:type="gramStart"/>
      <w:r w:rsidRPr="00E975C8">
        <w:rPr>
          <w:rFonts w:cs="Arial"/>
          <w:i/>
          <w:sz w:val="20"/>
          <w:szCs w:val="20"/>
        </w:rPr>
        <w:t>понуђача,Изјава</w:t>
      </w:r>
      <w:proofErr w:type="gramEnd"/>
      <w:r w:rsidRPr="00E975C8">
        <w:rPr>
          <w:rFonts w:cs="Arial"/>
          <w:i/>
          <w:sz w:val="20"/>
          <w:szCs w:val="20"/>
        </w:rPr>
        <w:t xml:space="preserve"> мора бити потписана од стране овлашћеног лица сваког понуђача из групе понуђача и оверена печатом.</w:t>
      </w:r>
    </w:p>
    <w:p w14:paraId="65BA65EB" w14:textId="77777777" w:rsidR="00E975C8" w:rsidRPr="00E975C8" w:rsidRDefault="00E975C8" w:rsidP="00E975C8">
      <w:pPr>
        <w:rPr>
          <w:rFonts w:cs="Arial"/>
          <w:i/>
          <w:sz w:val="20"/>
          <w:szCs w:val="20"/>
        </w:rPr>
      </w:pPr>
      <w:r w:rsidRPr="00E975C8">
        <w:rPr>
          <w:rFonts w:cs="Arial"/>
          <w:i/>
          <w:sz w:val="20"/>
          <w:szCs w:val="20"/>
        </w:rPr>
        <w:t>(У случају да понуду даје група понуђача образац копирати.)</w:t>
      </w:r>
    </w:p>
    <w:p w14:paraId="3557D58D" w14:textId="511807A6" w:rsidR="00343A18" w:rsidRDefault="00343A18" w:rsidP="00343A18">
      <w:pPr>
        <w:rPr>
          <w:rFonts w:cs="Arial"/>
          <w:i/>
          <w:sz w:val="24"/>
          <w:szCs w:val="24"/>
        </w:rPr>
      </w:pPr>
    </w:p>
    <w:p w14:paraId="21EA40CD" w14:textId="77777777" w:rsidR="003A57FB" w:rsidRPr="00EC5BB4" w:rsidRDefault="003A57FB" w:rsidP="00343A18">
      <w:pPr>
        <w:rPr>
          <w:rFonts w:cs="Arial"/>
          <w:i/>
          <w:sz w:val="24"/>
          <w:szCs w:val="24"/>
          <w:lang w:val="ru-RU"/>
        </w:rPr>
      </w:pPr>
    </w:p>
    <w:p w14:paraId="05A8650F" w14:textId="3A72D9C7" w:rsidR="00343A18" w:rsidRPr="00EC5BB4" w:rsidRDefault="00343A18" w:rsidP="00343A18">
      <w:pPr>
        <w:pStyle w:val="KDObrazac"/>
        <w:spacing w:before="0"/>
        <w:rPr>
          <w:sz w:val="24"/>
          <w:szCs w:val="24"/>
        </w:rPr>
      </w:pPr>
      <w:bookmarkStart w:id="255" w:name="_Toc442559928"/>
      <w:r w:rsidRPr="00EC5BB4">
        <w:rPr>
          <w:sz w:val="24"/>
          <w:szCs w:val="24"/>
        </w:rPr>
        <w:t>О</w:t>
      </w:r>
      <w:bookmarkEnd w:id="255"/>
      <w:r w:rsidR="003A57FB">
        <w:rPr>
          <w:sz w:val="24"/>
          <w:szCs w:val="24"/>
        </w:rPr>
        <w:t>бразац 4</w:t>
      </w:r>
    </w:p>
    <w:p w14:paraId="283993F8" w14:textId="77777777" w:rsidR="00343A18" w:rsidRPr="00EC5BB4" w:rsidRDefault="00343A18" w:rsidP="00343A18">
      <w:pPr>
        <w:pStyle w:val="KDParagraf"/>
        <w:spacing w:before="0"/>
        <w:rPr>
          <w:rFonts w:cs="Arial"/>
          <w:sz w:val="24"/>
          <w:szCs w:val="24"/>
        </w:rPr>
      </w:pPr>
    </w:p>
    <w:p w14:paraId="2136DC0B" w14:textId="1C9EA12E" w:rsidR="00343A18" w:rsidRPr="00EC5BB4" w:rsidRDefault="00343A18" w:rsidP="00343A18">
      <w:pPr>
        <w:pStyle w:val="Title"/>
        <w:spacing w:before="0"/>
        <w:jc w:val="right"/>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26668E" w:rsidRDefault="00343A18" w:rsidP="00B02E86">
      <w:pPr>
        <w:jc w:val="center"/>
        <w:rPr>
          <w:b/>
          <w:sz w:val="24"/>
          <w:lang w:val="ru-RU"/>
        </w:rPr>
      </w:pPr>
      <w:bookmarkStart w:id="256" w:name="_Toc442559929"/>
      <w:r w:rsidRPr="0026668E">
        <w:rPr>
          <w:b/>
          <w:sz w:val="24"/>
          <w:lang w:val="ru-RU"/>
        </w:rPr>
        <w:t>И З Ј А В У</w:t>
      </w:r>
      <w:bookmarkEnd w:id="256"/>
    </w:p>
    <w:p w14:paraId="77A5F622" w14:textId="77D63001" w:rsidR="00343A18" w:rsidRPr="00874F5B" w:rsidRDefault="00343A18" w:rsidP="00874F5B"/>
    <w:p w14:paraId="34E06FBD" w14:textId="08D68B22"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w:t>
      </w:r>
      <w:r w:rsidR="003A57FB">
        <w:rPr>
          <w:rFonts w:cs="Arial"/>
          <w:sz w:val="24"/>
          <w:szCs w:val="24"/>
        </w:rPr>
        <w:t>број</w:t>
      </w:r>
      <w:r w:rsidRPr="00EC5BB4">
        <w:rPr>
          <w:rFonts w:cs="Arial"/>
          <w:sz w:val="24"/>
          <w:szCs w:val="24"/>
        </w:rPr>
        <w:t xml:space="preserve">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добара </w:t>
      </w:r>
      <w:r w:rsidR="003A57FB" w:rsidRPr="00EC5BB4">
        <w:rPr>
          <w:rFonts w:cs="Arial"/>
          <w:sz w:val="24"/>
          <w:szCs w:val="24"/>
        </w:rPr>
        <w:t xml:space="preserve">у </w:t>
      </w:r>
      <w:r w:rsidR="003A57FB">
        <w:rPr>
          <w:rFonts w:cs="Arial"/>
          <w:sz w:val="24"/>
          <w:szCs w:val="24"/>
          <w:lang w:val="sr-Cyrl-RS"/>
        </w:rPr>
        <w:t xml:space="preserve">отвореном </w:t>
      </w:r>
      <w:r w:rsidR="003A57FB" w:rsidRPr="00EC5BB4">
        <w:rPr>
          <w:rFonts w:cs="Arial"/>
          <w:sz w:val="24"/>
          <w:szCs w:val="24"/>
        </w:rPr>
        <w:t>поступку</w:t>
      </w:r>
      <w:r w:rsidR="003A57FB">
        <w:rPr>
          <w:rFonts w:cs="Arial"/>
          <w:sz w:val="24"/>
          <w:szCs w:val="24"/>
          <w:lang w:val="sr-Cyrl-RS"/>
        </w:rPr>
        <w:t xml:space="preserve"> </w:t>
      </w:r>
      <w:r w:rsidR="003A57FB">
        <w:rPr>
          <w:rFonts w:cs="Arial"/>
          <w:sz w:val="24"/>
          <w:szCs w:val="24"/>
          <w:lang w:val="ru-RU"/>
        </w:rPr>
        <w:t xml:space="preserve">бр. ЈН/1000/0589/2017 - </w:t>
      </w:r>
      <w:r w:rsidR="003A57FB" w:rsidRPr="003A57FB">
        <w:rPr>
          <w:rFonts w:cs="Arial"/>
          <w:sz w:val="24"/>
          <w:szCs w:val="24"/>
          <w:lang w:val="sr-Cyrl-RS"/>
        </w:rPr>
        <w:t>Набавка мерних кола за локацију кварова на подземним кабловима, одређивање трасе и високонапонских испитивања</w:t>
      </w:r>
      <w:r w:rsidR="003A57FB">
        <w:rPr>
          <w:rFonts w:cs="Arial"/>
          <w:sz w:val="24"/>
          <w:szCs w:val="24"/>
          <w:lang w:val="sr-Cyrl-RS"/>
        </w:rPr>
        <w:t>,</w:t>
      </w:r>
      <w:r w:rsidR="002154CC">
        <w:rPr>
          <w:rFonts w:cs="Arial"/>
          <w:sz w:val="24"/>
          <w:szCs w:val="24"/>
          <w:lang w:val="sr-Cyrl-RS"/>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9369" w:type="dxa"/>
        <w:jc w:val="center"/>
        <w:tblLayout w:type="fixed"/>
        <w:tblLook w:val="0000" w:firstRow="0" w:lastRow="0" w:firstColumn="0" w:lastColumn="0" w:noHBand="0" w:noVBand="0"/>
      </w:tblPr>
      <w:tblGrid>
        <w:gridCol w:w="3626"/>
        <w:gridCol w:w="1986"/>
        <w:gridCol w:w="3757"/>
      </w:tblGrid>
      <w:tr w:rsidR="00343A18" w:rsidRPr="00EC5BB4" w14:paraId="53957420" w14:textId="77777777" w:rsidTr="002154CC">
        <w:trPr>
          <w:trHeight w:val="211"/>
          <w:jc w:val="center"/>
        </w:trPr>
        <w:tc>
          <w:tcPr>
            <w:tcW w:w="3626" w:type="dxa"/>
          </w:tcPr>
          <w:p w14:paraId="0E6435FC" w14:textId="2D82EE86" w:rsidR="00343A18" w:rsidRPr="00EC5BB4" w:rsidRDefault="002154CC" w:rsidP="00BC01DC">
            <w:pPr>
              <w:spacing w:before="0"/>
              <w:jc w:val="center"/>
              <w:rPr>
                <w:rFonts w:cs="Arial"/>
                <w:sz w:val="24"/>
                <w:szCs w:val="24"/>
              </w:rPr>
            </w:pPr>
            <w:r>
              <w:rPr>
                <w:rFonts w:cs="Arial"/>
                <w:sz w:val="24"/>
                <w:szCs w:val="24"/>
              </w:rPr>
              <w:t>Датум</w:t>
            </w:r>
          </w:p>
        </w:tc>
        <w:tc>
          <w:tcPr>
            <w:tcW w:w="1986" w:type="dxa"/>
          </w:tcPr>
          <w:p w14:paraId="3577AE0F" w14:textId="77777777" w:rsidR="00343A18" w:rsidRPr="00EC5BB4" w:rsidRDefault="00343A18" w:rsidP="00BC01DC">
            <w:pPr>
              <w:spacing w:before="0"/>
              <w:jc w:val="center"/>
              <w:rPr>
                <w:rFonts w:cs="Arial"/>
                <w:sz w:val="24"/>
                <w:szCs w:val="24"/>
                <w:lang w:val="ru-RU"/>
              </w:rPr>
            </w:pPr>
          </w:p>
        </w:tc>
        <w:tc>
          <w:tcPr>
            <w:tcW w:w="3757" w:type="dxa"/>
          </w:tcPr>
          <w:p w14:paraId="4B5D410D" w14:textId="1F2563FA"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E04F42">
              <w:rPr>
                <w:rFonts w:cs="Arial"/>
                <w:sz w:val="24"/>
                <w:szCs w:val="24"/>
                <w:lang w:val="sr-Cyrl-CS"/>
              </w:rPr>
              <w:t>/Подизвођач</w:t>
            </w:r>
          </w:p>
        </w:tc>
      </w:tr>
      <w:tr w:rsidR="00343A18" w:rsidRPr="00EC5BB4" w14:paraId="1B5F0C4B" w14:textId="77777777" w:rsidTr="002154CC">
        <w:trPr>
          <w:trHeight w:val="222"/>
          <w:jc w:val="center"/>
        </w:trPr>
        <w:tc>
          <w:tcPr>
            <w:tcW w:w="3626" w:type="dxa"/>
          </w:tcPr>
          <w:p w14:paraId="2794D8C0" w14:textId="77777777" w:rsidR="00343A18" w:rsidRPr="00EC5BB4" w:rsidRDefault="00343A18" w:rsidP="00BC01DC">
            <w:pPr>
              <w:spacing w:before="0"/>
              <w:jc w:val="center"/>
              <w:rPr>
                <w:rFonts w:cs="Arial"/>
                <w:sz w:val="24"/>
                <w:szCs w:val="24"/>
              </w:rPr>
            </w:pPr>
          </w:p>
        </w:tc>
        <w:tc>
          <w:tcPr>
            <w:tcW w:w="1986"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757"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2154CC">
        <w:trPr>
          <w:trHeight w:val="211"/>
          <w:jc w:val="center"/>
        </w:trPr>
        <w:tc>
          <w:tcPr>
            <w:tcW w:w="3626"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1986" w:type="dxa"/>
          </w:tcPr>
          <w:p w14:paraId="1D6D2D17" w14:textId="77777777" w:rsidR="00343A18" w:rsidRPr="00EC5BB4" w:rsidRDefault="00343A18" w:rsidP="00BC01DC">
            <w:pPr>
              <w:spacing w:before="0"/>
              <w:jc w:val="center"/>
              <w:rPr>
                <w:rFonts w:cs="Arial"/>
                <w:sz w:val="24"/>
                <w:szCs w:val="24"/>
                <w:lang w:val="ru-RU"/>
              </w:rPr>
            </w:pPr>
          </w:p>
        </w:tc>
        <w:tc>
          <w:tcPr>
            <w:tcW w:w="3757"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2154CC">
        <w:trPr>
          <w:trHeight w:val="304"/>
          <w:jc w:val="center"/>
        </w:trPr>
        <w:tc>
          <w:tcPr>
            <w:tcW w:w="3626"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1986" w:type="dxa"/>
          </w:tcPr>
          <w:p w14:paraId="42A0B611" w14:textId="77777777" w:rsidR="00343A18" w:rsidRPr="00EC5BB4" w:rsidRDefault="00343A18" w:rsidP="00BC01DC">
            <w:pPr>
              <w:spacing w:before="0"/>
              <w:jc w:val="center"/>
              <w:rPr>
                <w:rFonts w:cs="Arial"/>
                <w:sz w:val="24"/>
                <w:szCs w:val="24"/>
                <w:lang w:val="ru-RU"/>
              </w:rPr>
            </w:pPr>
          </w:p>
        </w:tc>
        <w:tc>
          <w:tcPr>
            <w:tcW w:w="3757"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5A9035AE" w14:textId="77777777" w:rsidR="00E975C8" w:rsidRDefault="00E975C8" w:rsidP="00343A18">
      <w:pPr>
        <w:rPr>
          <w:rFonts w:cs="Arial"/>
          <w:b/>
          <w:i/>
          <w:sz w:val="20"/>
          <w:szCs w:val="20"/>
        </w:rPr>
      </w:pPr>
    </w:p>
    <w:p w14:paraId="69683192" w14:textId="77777777" w:rsidR="00E975C8" w:rsidRDefault="00E975C8" w:rsidP="00343A18">
      <w:pPr>
        <w:rPr>
          <w:rFonts w:cs="Arial"/>
          <w:b/>
          <w:i/>
          <w:sz w:val="20"/>
          <w:szCs w:val="20"/>
        </w:rPr>
      </w:pPr>
    </w:p>
    <w:p w14:paraId="5D429451" w14:textId="77777777" w:rsidR="00E975C8" w:rsidRDefault="00E975C8" w:rsidP="00343A18">
      <w:pPr>
        <w:rPr>
          <w:rFonts w:cs="Arial"/>
          <w:b/>
          <w:i/>
          <w:sz w:val="20"/>
          <w:szCs w:val="20"/>
        </w:rPr>
      </w:pPr>
    </w:p>
    <w:p w14:paraId="5E40BEF1" w14:textId="77777777" w:rsidR="00E975C8" w:rsidRDefault="00E975C8" w:rsidP="00343A18">
      <w:pPr>
        <w:rPr>
          <w:rFonts w:cs="Arial"/>
          <w:b/>
          <w:i/>
          <w:sz w:val="20"/>
          <w:szCs w:val="20"/>
        </w:rPr>
      </w:pPr>
    </w:p>
    <w:p w14:paraId="38C3EBDC" w14:textId="77777777" w:rsidR="002154CC" w:rsidRDefault="00343A18" w:rsidP="00343A18">
      <w:pPr>
        <w:rPr>
          <w:rFonts w:cs="Arial"/>
          <w:b/>
          <w:i/>
          <w:sz w:val="20"/>
          <w:szCs w:val="20"/>
        </w:rPr>
      </w:pPr>
      <w:r w:rsidRPr="0042687E">
        <w:rPr>
          <w:rFonts w:cs="Arial"/>
          <w:b/>
          <w:i/>
          <w:sz w:val="20"/>
          <w:szCs w:val="20"/>
        </w:rPr>
        <w:t>Напомена</w:t>
      </w:r>
    </w:p>
    <w:p w14:paraId="5318BEAC" w14:textId="2A932A9F" w:rsidR="00343A18" w:rsidRPr="0042687E" w:rsidRDefault="00343A18" w:rsidP="00343A18">
      <w:pPr>
        <w:rPr>
          <w:rFonts w:cs="Arial"/>
          <w:i/>
          <w:sz w:val="20"/>
          <w:szCs w:val="20"/>
          <w:lang w:val="sr-Cyrl-CS"/>
        </w:rPr>
      </w:pP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874F5B" w:rsidRDefault="00343A18" w:rsidP="00874F5B"/>
    <w:p w14:paraId="339F174A" w14:textId="77777777" w:rsidR="000F683D" w:rsidRPr="00874F5B" w:rsidRDefault="000F683D" w:rsidP="00874F5B"/>
    <w:p w14:paraId="2B62AD68" w14:textId="77777777" w:rsidR="0042687E" w:rsidRPr="00874F5B" w:rsidRDefault="0042687E" w:rsidP="00874F5B"/>
    <w:p w14:paraId="2461D543" w14:textId="069F8D81" w:rsidR="000F683D" w:rsidRDefault="000F683D" w:rsidP="00874F5B"/>
    <w:p w14:paraId="320449CF" w14:textId="77777777" w:rsidR="00B15986" w:rsidRPr="00874F5B" w:rsidRDefault="00B15986" w:rsidP="00874F5B"/>
    <w:p w14:paraId="243B8A79" w14:textId="21AA2904" w:rsidR="000C67B2" w:rsidRPr="004F16F8" w:rsidRDefault="004F16F8" w:rsidP="004F16F8">
      <w:pPr>
        <w:tabs>
          <w:tab w:val="left" w:pos="0"/>
          <w:tab w:val="left" w:pos="122"/>
        </w:tabs>
        <w:spacing w:before="0"/>
        <w:ind w:right="-610"/>
        <w:contextualSpacing/>
        <w:jc w:val="right"/>
        <w:rPr>
          <w:rFonts w:cs="Arial"/>
          <w:b/>
          <w:sz w:val="24"/>
          <w:szCs w:val="24"/>
          <w:lang w:val="ru-RU"/>
        </w:rPr>
      </w:pPr>
      <w:r w:rsidRPr="004F16F8">
        <w:rPr>
          <w:rFonts w:cs="Arial"/>
          <w:b/>
          <w:sz w:val="24"/>
          <w:szCs w:val="24"/>
          <w:lang w:val="ru-RU"/>
        </w:rPr>
        <w:lastRenderedPageBreak/>
        <w:t>Образац 5</w:t>
      </w:r>
    </w:p>
    <w:p w14:paraId="64755DA0" w14:textId="1CF46D55" w:rsidR="004F16F8" w:rsidRPr="005E7753" w:rsidRDefault="004F16F8" w:rsidP="004F16F8">
      <w:pPr>
        <w:ind w:right="404"/>
        <w:jc w:val="center"/>
        <w:rPr>
          <w:rFonts w:cs="Arial"/>
          <w:b/>
          <w:sz w:val="24"/>
          <w:szCs w:val="24"/>
        </w:rPr>
      </w:pPr>
      <w:bookmarkStart w:id="257" w:name="_Toc442559941"/>
      <w:r w:rsidRPr="00556132">
        <w:rPr>
          <w:rFonts w:cs="Arial"/>
          <w:b/>
          <w:sz w:val="24"/>
          <w:szCs w:val="24"/>
        </w:rPr>
        <w:t>СПИСАК</w:t>
      </w:r>
      <w:r>
        <w:rPr>
          <w:rFonts w:cs="Arial"/>
          <w:b/>
          <w:sz w:val="24"/>
          <w:szCs w:val="24"/>
          <w:lang w:val="sr-Cyrl-RS"/>
        </w:rPr>
        <w:t xml:space="preserve"> ИСПОРУЧЕНИХ ДОБАРА</w:t>
      </w:r>
      <w:r w:rsidRPr="00556132">
        <w:rPr>
          <w:rFonts w:cs="Arial"/>
          <w:b/>
          <w:sz w:val="24"/>
          <w:szCs w:val="24"/>
          <w:lang w:val="sr-Cyrl-RS"/>
        </w:rPr>
        <w:t xml:space="preserve"> </w:t>
      </w:r>
      <w:r w:rsidRPr="00556132">
        <w:rPr>
          <w:rFonts w:cs="Arial"/>
          <w:b/>
          <w:sz w:val="24"/>
          <w:szCs w:val="24"/>
        </w:rPr>
        <w:t>– СТРУЧНЕ РЕФЕРЕНЦЕ</w:t>
      </w:r>
    </w:p>
    <w:p w14:paraId="0595A4FC" w14:textId="26E78CD2" w:rsidR="004F16F8" w:rsidRDefault="004F16F8" w:rsidP="004F16F8">
      <w:pPr>
        <w:ind w:left="-567" w:right="-610"/>
        <w:rPr>
          <w:rFonts w:cs="Arial"/>
          <w:sz w:val="24"/>
          <w:szCs w:val="24"/>
          <w:lang w:val="ru-RU"/>
        </w:rPr>
      </w:pPr>
      <w:r>
        <w:rPr>
          <w:rFonts w:cs="Arial"/>
          <w:sz w:val="24"/>
          <w:szCs w:val="24"/>
          <w:lang w:val="ru-RU"/>
        </w:rPr>
        <w:t xml:space="preserve">за последње 3 (три) пословне године </w:t>
      </w:r>
      <w:r w:rsidRPr="00E21D83">
        <w:rPr>
          <w:rFonts w:cs="Arial"/>
          <w:sz w:val="24"/>
          <w:szCs w:val="24"/>
          <w:lang w:val="sr-Cyrl-CS"/>
        </w:rPr>
        <w:t>до дана објављивања Позива за подношење пону</w:t>
      </w:r>
      <w:r w:rsidRPr="00E21D83">
        <w:rPr>
          <w:rFonts w:cs="Arial"/>
          <w:sz w:val="24"/>
          <w:szCs w:val="24"/>
          <w:lang w:val="sr-Cyrl-RS"/>
        </w:rPr>
        <w:t>да на</w:t>
      </w:r>
      <w:r w:rsidRPr="00E21D83">
        <w:rPr>
          <w:rFonts w:cs="Arial"/>
          <w:sz w:val="24"/>
          <w:szCs w:val="24"/>
        </w:rPr>
        <w:t xml:space="preserve"> Порталу јавних набавки</w:t>
      </w:r>
      <w:r w:rsidRPr="002C6735">
        <w:rPr>
          <w:rFonts w:cs="Arial"/>
          <w:sz w:val="24"/>
          <w:szCs w:val="24"/>
          <w:lang w:val="ru-RU"/>
        </w:rPr>
        <w:t xml:space="preserve"> за </w:t>
      </w:r>
      <w:r>
        <w:rPr>
          <w:rFonts w:cs="Arial"/>
          <w:sz w:val="24"/>
          <w:szCs w:val="24"/>
          <w:lang w:val="ru-RU"/>
        </w:rPr>
        <w:t>испоручена добра која су предмет јавне набавке у минималној вредности од 80.000.000,00 динара без ПДВ-а</w:t>
      </w:r>
    </w:p>
    <w:p w14:paraId="58E71390" w14:textId="77777777" w:rsidR="004F16F8" w:rsidRPr="000A5958" w:rsidRDefault="004F16F8" w:rsidP="004F16F8">
      <w:pPr>
        <w:ind w:left="-567" w:right="-610"/>
        <w:rPr>
          <w:rFonts w:cs="Arial"/>
        </w:rPr>
      </w:pPr>
    </w:p>
    <w:tbl>
      <w:tblPr>
        <w:tblW w:w="573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604"/>
        <w:gridCol w:w="1252"/>
        <w:gridCol w:w="2281"/>
        <w:gridCol w:w="1434"/>
        <w:gridCol w:w="1550"/>
        <w:gridCol w:w="1550"/>
      </w:tblGrid>
      <w:tr w:rsidR="004F16F8" w:rsidRPr="000A5958" w14:paraId="6D4B24FF" w14:textId="77777777" w:rsidTr="004F16F8">
        <w:trPr>
          <w:trHeight w:val="1356"/>
        </w:trPr>
        <w:tc>
          <w:tcPr>
            <w:tcW w:w="327" w:type="pct"/>
            <w:shd w:val="clear" w:color="auto" w:fill="F2F2F2" w:themeFill="background1" w:themeFillShade="F2"/>
            <w:vAlign w:val="center"/>
          </w:tcPr>
          <w:p w14:paraId="33E6681C" w14:textId="77777777" w:rsidR="004F16F8" w:rsidRPr="00556132" w:rsidRDefault="004F16F8" w:rsidP="00930500">
            <w:pPr>
              <w:spacing w:before="0"/>
              <w:jc w:val="center"/>
              <w:rPr>
                <w:rFonts w:eastAsia="Calibri" w:cs="Arial"/>
                <w:bCs/>
                <w:iCs/>
                <w:lang w:val="sr-Cyrl-RS"/>
              </w:rPr>
            </w:pPr>
            <w:r w:rsidRPr="00556132">
              <w:rPr>
                <w:rFonts w:eastAsia="Calibri" w:cs="Arial"/>
                <w:bCs/>
                <w:iCs/>
                <w:lang w:val="sr-Cyrl-RS"/>
              </w:rPr>
              <w:t>Ред.</w:t>
            </w:r>
          </w:p>
          <w:p w14:paraId="2934CA1F" w14:textId="77777777" w:rsidR="004F16F8" w:rsidRPr="00556132" w:rsidRDefault="004F16F8" w:rsidP="00930500">
            <w:pPr>
              <w:spacing w:before="0"/>
              <w:jc w:val="center"/>
              <w:rPr>
                <w:rFonts w:eastAsia="Calibri" w:cs="Arial"/>
                <w:b/>
                <w:bCs/>
                <w:iCs/>
                <w:lang w:val="sr-Cyrl-RS"/>
              </w:rPr>
            </w:pPr>
            <w:r w:rsidRPr="00556132">
              <w:rPr>
                <w:rFonts w:eastAsia="Calibri" w:cs="Arial"/>
                <w:bCs/>
                <w:iCs/>
                <w:lang w:val="sr-Cyrl-RS"/>
              </w:rPr>
              <w:t>бр.</w:t>
            </w:r>
          </w:p>
        </w:tc>
        <w:tc>
          <w:tcPr>
            <w:tcW w:w="775" w:type="pct"/>
            <w:shd w:val="clear" w:color="auto" w:fill="F2F2F2" w:themeFill="background1" w:themeFillShade="F2"/>
            <w:vAlign w:val="center"/>
          </w:tcPr>
          <w:p w14:paraId="693AD9D5" w14:textId="67B7144D" w:rsidR="004F16F8" w:rsidRPr="002C6735" w:rsidRDefault="004F16F8" w:rsidP="00930500">
            <w:pPr>
              <w:spacing w:before="0"/>
              <w:jc w:val="center"/>
              <w:rPr>
                <w:rFonts w:eastAsia="Calibri" w:cs="Arial"/>
                <w:bCs/>
                <w:iCs/>
                <w:lang w:val="sr-Cyrl-RS"/>
              </w:rPr>
            </w:pPr>
            <w:r>
              <w:rPr>
                <w:rFonts w:eastAsia="Calibri" w:cs="Arial"/>
                <w:bCs/>
                <w:iCs/>
                <w:lang w:val="sr-Cyrl-RS"/>
              </w:rPr>
              <w:t>Купац</w:t>
            </w:r>
          </w:p>
        </w:tc>
        <w:tc>
          <w:tcPr>
            <w:tcW w:w="605" w:type="pct"/>
            <w:shd w:val="clear" w:color="auto" w:fill="F2F2F2" w:themeFill="background1" w:themeFillShade="F2"/>
            <w:vAlign w:val="center"/>
          </w:tcPr>
          <w:p w14:paraId="11C3A0AA" w14:textId="77777777" w:rsidR="004F16F8" w:rsidRPr="000A5958" w:rsidRDefault="004F16F8" w:rsidP="00930500">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1102" w:type="pct"/>
            <w:shd w:val="clear" w:color="auto" w:fill="F2F2F2" w:themeFill="background1" w:themeFillShade="F2"/>
            <w:vAlign w:val="center"/>
          </w:tcPr>
          <w:p w14:paraId="18F75CE5" w14:textId="170D972D" w:rsidR="004F16F8" w:rsidRPr="002C6735" w:rsidRDefault="004F16F8" w:rsidP="004F16F8">
            <w:pPr>
              <w:spacing w:before="0"/>
              <w:jc w:val="center"/>
              <w:rPr>
                <w:rFonts w:eastAsia="Calibri" w:cs="Arial"/>
                <w:bCs/>
                <w:iCs/>
                <w:lang w:val="sr-Cyrl-RS"/>
              </w:rPr>
            </w:pPr>
            <w:r>
              <w:rPr>
                <w:rFonts w:eastAsia="Calibri" w:cs="Arial"/>
                <w:bCs/>
                <w:iCs/>
                <w:lang w:val="sr-Cyrl-RS"/>
              </w:rPr>
              <w:t>Опис добара</w:t>
            </w:r>
          </w:p>
        </w:tc>
        <w:tc>
          <w:tcPr>
            <w:tcW w:w="693" w:type="pct"/>
            <w:shd w:val="clear" w:color="auto" w:fill="F2F2F2" w:themeFill="background1" w:themeFillShade="F2"/>
            <w:vAlign w:val="center"/>
          </w:tcPr>
          <w:p w14:paraId="64B38D70" w14:textId="77777777" w:rsidR="004F16F8" w:rsidRPr="000A5958" w:rsidRDefault="004F16F8" w:rsidP="00930500">
            <w:pPr>
              <w:spacing w:before="0"/>
              <w:jc w:val="center"/>
              <w:rPr>
                <w:rFonts w:eastAsia="Calibri" w:cs="Arial"/>
                <w:b/>
                <w:bCs/>
                <w:iCs/>
              </w:rPr>
            </w:pPr>
            <w:r w:rsidRPr="000A5958">
              <w:rPr>
                <w:rFonts w:eastAsia="Calibri" w:cs="Arial"/>
                <w:bCs/>
                <w:iCs/>
              </w:rPr>
              <w:t>Број и датум закључења уговора</w:t>
            </w:r>
          </w:p>
        </w:tc>
        <w:tc>
          <w:tcPr>
            <w:tcW w:w="749" w:type="pct"/>
            <w:shd w:val="clear" w:color="auto" w:fill="F2F2F2" w:themeFill="background1" w:themeFillShade="F2"/>
            <w:vAlign w:val="center"/>
          </w:tcPr>
          <w:p w14:paraId="5745F021" w14:textId="77777777" w:rsidR="004F16F8" w:rsidRPr="00556132" w:rsidRDefault="004F16F8" w:rsidP="00930500">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tc>
        <w:tc>
          <w:tcPr>
            <w:tcW w:w="750" w:type="pct"/>
            <w:shd w:val="clear" w:color="auto" w:fill="F2F2F2" w:themeFill="background1" w:themeFillShade="F2"/>
            <w:vAlign w:val="center"/>
          </w:tcPr>
          <w:p w14:paraId="311A1827" w14:textId="1FB39FE3" w:rsidR="004F16F8" w:rsidRPr="000A5958" w:rsidRDefault="004F16F8" w:rsidP="00930500">
            <w:pPr>
              <w:spacing w:before="0"/>
              <w:jc w:val="center"/>
              <w:rPr>
                <w:rFonts w:eastAsia="Calibri" w:cs="Arial"/>
                <w:bCs/>
                <w:iCs/>
              </w:rPr>
            </w:pPr>
            <w:r w:rsidRPr="000A5958">
              <w:rPr>
                <w:rFonts w:eastAsia="Calibri" w:cs="Arial"/>
                <w:bCs/>
                <w:iCs/>
              </w:rPr>
              <w:t xml:space="preserve">Вредност </w:t>
            </w:r>
            <w:r>
              <w:rPr>
                <w:rFonts w:eastAsia="Calibri" w:cs="Arial"/>
                <w:bCs/>
                <w:iCs/>
                <w:lang w:val="sr-Cyrl-RS"/>
              </w:rPr>
              <w:t>испоручених добара</w:t>
            </w:r>
            <w:r w:rsidRPr="000A5958">
              <w:rPr>
                <w:rFonts w:eastAsia="Calibri" w:cs="Arial"/>
                <w:bCs/>
                <w:iCs/>
              </w:rPr>
              <w:t xml:space="preserve"> без ПДВ</w:t>
            </w:r>
          </w:p>
          <w:p w14:paraId="511D54CD" w14:textId="77777777" w:rsidR="004F16F8" w:rsidRPr="00F16B70" w:rsidRDefault="004F16F8" w:rsidP="00930500">
            <w:pPr>
              <w:spacing w:before="0"/>
              <w:jc w:val="center"/>
              <w:rPr>
                <w:rFonts w:eastAsia="Calibri" w:cs="Arial"/>
                <w:bCs/>
                <w:iCs/>
                <w:lang w:val="sr-Cyrl-RS"/>
              </w:rPr>
            </w:pPr>
            <w:r>
              <w:rPr>
                <w:rFonts w:eastAsia="Calibri" w:cs="Arial"/>
                <w:bCs/>
                <w:iCs/>
                <w:lang w:val="sr-Cyrl-RS"/>
              </w:rPr>
              <w:t>(динара)</w:t>
            </w:r>
          </w:p>
        </w:tc>
      </w:tr>
      <w:tr w:rsidR="004F16F8" w:rsidRPr="000A5958" w14:paraId="525600C1" w14:textId="77777777" w:rsidTr="004F16F8">
        <w:trPr>
          <w:trHeight w:val="1011"/>
        </w:trPr>
        <w:tc>
          <w:tcPr>
            <w:tcW w:w="327" w:type="pct"/>
            <w:shd w:val="clear" w:color="auto" w:fill="auto"/>
          </w:tcPr>
          <w:p w14:paraId="76D73362" w14:textId="77777777" w:rsidR="004F16F8" w:rsidRPr="000A5958" w:rsidRDefault="004F16F8" w:rsidP="00930500">
            <w:pPr>
              <w:spacing w:before="0"/>
              <w:jc w:val="center"/>
              <w:rPr>
                <w:rFonts w:eastAsia="Calibri" w:cs="Arial"/>
                <w:bCs/>
                <w:iCs/>
              </w:rPr>
            </w:pPr>
          </w:p>
          <w:p w14:paraId="38DB3468" w14:textId="77777777" w:rsidR="004F16F8" w:rsidRPr="000A5958" w:rsidRDefault="004F16F8" w:rsidP="00930500">
            <w:pPr>
              <w:spacing w:before="0"/>
              <w:jc w:val="center"/>
              <w:rPr>
                <w:rFonts w:eastAsia="Calibri" w:cs="Arial"/>
                <w:bCs/>
                <w:iCs/>
              </w:rPr>
            </w:pPr>
            <w:r w:rsidRPr="000A5958">
              <w:rPr>
                <w:rFonts w:eastAsia="Calibri" w:cs="Arial"/>
                <w:bCs/>
                <w:iCs/>
              </w:rPr>
              <w:t>1.</w:t>
            </w:r>
          </w:p>
        </w:tc>
        <w:tc>
          <w:tcPr>
            <w:tcW w:w="775" w:type="pct"/>
            <w:shd w:val="clear" w:color="auto" w:fill="auto"/>
          </w:tcPr>
          <w:p w14:paraId="4C7652B8" w14:textId="77777777" w:rsidR="004F16F8" w:rsidRPr="000A5958" w:rsidRDefault="004F16F8" w:rsidP="00930500">
            <w:pPr>
              <w:spacing w:before="0"/>
              <w:jc w:val="center"/>
              <w:rPr>
                <w:rFonts w:eastAsia="Calibri" w:cs="Arial"/>
                <w:b/>
                <w:bCs/>
                <w:iCs/>
              </w:rPr>
            </w:pPr>
          </w:p>
          <w:p w14:paraId="72504DFC" w14:textId="77777777" w:rsidR="004F16F8" w:rsidRPr="000A5958" w:rsidRDefault="004F16F8" w:rsidP="00930500">
            <w:pPr>
              <w:spacing w:before="0"/>
              <w:jc w:val="center"/>
              <w:rPr>
                <w:rFonts w:eastAsia="Calibri" w:cs="Arial"/>
                <w:b/>
                <w:bCs/>
                <w:iCs/>
              </w:rPr>
            </w:pPr>
          </w:p>
          <w:p w14:paraId="0DCCA107" w14:textId="77777777" w:rsidR="004F16F8" w:rsidRPr="000A5958" w:rsidRDefault="004F16F8" w:rsidP="00930500">
            <w:pPr>
              <w:spacing w:before="0"/>
              <w:jc w:val="center"/>
              <w:rPr>
                <w:rFonts w:eastAsia="Calibri" w:cs="Arial"/>
                <w:b/>
                <w:bCs/>
                <w:iCs/>
              </w:rPr>
            </w:pPr>
          </w:p>
        </w:tc>
        <w:tc>
          <w:tcPr>
            <w:tcW w:w="605" w:type="pct"/>
            <w:shd w:val="clear" w:color="auto" w:fill="auto"/>
          </w:tcPr>
          <w:p w14:paraId="7E4A5358" w14:textId="77777777" w:rsidR="004F16F8" w:rsidRPr="000A5958" w:rsidRDefault="004F16F8" w:rsidP="00930500">
            <w:pPr>
              <w:spacing w:before="0"/>
              <w:jc w:val="center"/>
              <w:rPr>
                <w:rFonts w:eastAsia="Calibri" w:cs="Arial"/>
                <w:b/>
                <w:bCs/>
                <w:iCs/>
              </w:rPr>
            </w:pPr>
          </w:p>
        </w:tc>
        <w:tc>
          <w:tcPr>
            <w:tcW w:w="1102" w:type="pct"/>
          </w:tcPr>
          <w:p w14:paraId="046C53F4" w14:textId="77777777" w:rsidR="004F16F8" w:rsidRPr="000A5958" w:rsidRDefault="004F16F8" w:rsidP="00930500">
            <w:pPr>
              <w:spacing w:before="0"/>
              <w:jc w:val="center"/>
              <w:rPr>
                <w:rFonts w:eastAsia="Calibri" w:cs="Arial"/>
                <w:b/>
                <w:bCs/>
                <w:iCs/>
              </w:rPr>
            </w:pPr>
          </w:p>
        </w:tc>
        <w:tc>
          <w:tcPr>
            <w:tcW w:w="693" w:type="pct"/>
            <w:shd w:val="clear" w:color="auto" w:fill="auto"/>
          </w:tcPr>
          <w:p w14:paraId="4ADD6A38" w14:textId="77777777" w:rsidR="004F16F8" w:rsidRPr="000A5958" w:rsidRDefault="004F16F8" w:rsidP="00930500">
            <w:pPr>
              <w:spacing w:before="0"/>
              <w:jc w:val="center"/>
              <w:rPr>
                <w:rFonts w:eastAsia="Calibri" w:cs="Arial"/>
                <w:b/>
                <w:bCs/>
                <w:iCs/>
              </w:rPr>
            </w:pPr>
          </w:p>
        </w:tc>
        <w:tc>
          <w:tcPr>
            <w:tcW w:w="749" w:type="pct"/>
            <w:shd w:val="clear" w:color="auto" w:fill="auto"/>
          </w:tcPr>
          <w:p w14:paraId="2B40B120" w14:textId="77777777" w:rsidR="004F16F8" w:rsidRPr="000A5958" w:rsidRDefault="004F16F8" w:rsidP="00930500">
            <w:pPr>
              <w:spacing w:before="0"/>
              <w:jc w:val="center"/>
              <w:rPr>
                <w:rFonts w:eastAsia="Calibri" w:cs="Arial"/>
                <w:b/>
                <w:bCs/>
                <w:iCs/>
              </w:rPr>
            </w:pPr>
          </w:p>
        </w:tc>
        <w:tc>
          <w:tcPr>
            <w:tcW w:w="750" w:type="pct"/>
          </w:tcPr>
          <w:p w14:paraId="6BD7D6BD" w14:textId="77777777" w:rsidR="004F16F8" w:rsidRPr="000A5958" w:rsidRDefault="004F16F8" w:rsidP="00930500">
            <w:pPr>
              <w:spacing w:before="0"/>
              <w:jc w:val="center"/>
              <w:rPr>
                <w:rFonts w:eastAsia="Calibri" w:cs="Arial"/>
                <w:b/>
                <w:bCs/>
                <w:iCs/>
              </w:rPr>
            </w:pPr>
          </w:p>
        </w:tc>
      </w:tr>
      <w:tr w:rsidR="004F16F8" w:rsidRPr="000A5958" w14:paraId="31B5AF07" w14:textId="77777777" w:rsidTr="004F16F8">
        <w:trPr>
          <w:trHeight w:val="1031"/>
        </w:trPr>
        <w:tc>
          <w:tcPr>
            <w:tcW w:w="327" w:type="pct"/>
            <w:shd w:val="clear" w:color="auto" w:fill="auto"/>
          </w:tcPr>
          <w:p w14:paraId="4867BBC3" w14:textId="77777777" w:rsidR="004F16F8" w:rsidRPr="000A5958" w:rsidRDefault="004F16F8" w:rsidP="00930500">
            <w:pPr>
              <w:spacing w:before="0"/>
              <w:jc w:val="center"/>
              <w:rPr>
                <w:rFonts w:eastAsia="Calibri" w:cs="Arial"/>
                <w:bCs/>
                <w:iCs/>
              </w:rPr>
            </w:pPr>
          </w:p>
          <w:p w14:paraId="4E9B04E6" w14:textId="77777777" w:rsidR="004F16F8" w:rsidRPr="000A5958" w:rsidRDefault="004F16F8" w:rsidP="00930500">
            <w:pPr>
              <w:spacing w:before="0"/>
              <w:jc w:val="center"/>
              <w:rPr>
                <w:rFonts w:eastAsia="Calibri" w:cs="Arial"/>
                <w:bCs/>
                <w:iCs/>
              </w:rPr>
            </w:pPr>
            <w:r w:rsidRPr="000A5958">
              <w:rPr>
                <w:rFonts w:eastAsia="Calibri" w:cs="Arial"/>
                <w:bCs/>
                <w:iCs/>
              </w:rPr>
              <w:t>2.</w:t>
            </w:r>
          </w:p>
        </w:tc>
        <w:tc>
          <w:tcPr>
            <w:tcW w:w="775" w:type="pct"/>
            <w:shd w:val="clear" w:color="auto" w:fill="auto"/>
          </w:tcPr>
          <w:p w14:paraId="2C17DC53" w14:textId="77777777" w:rsidR="004F16F8" w:rsidRPr="000A5958" w:rsidRDefault="004F16F8" w:rsidP="00930500">
            <w:pPr>
              <w:spacing w:before="0"/>
              <w:jc w:val="center"/>
              <w:rPr>
                <w:rFonts w:eastAsia="Calibri" w:cs="Arial"/>
                <w:b/>
                <w:bCs/>
                <w:iCs/>
              </w:rPr>
            </w:pPr>
          </w:p>
          <w:p w14:paraId="2A6C1DCB" w14:textId="77777777" w:rsidR="004F16F8" w:rsidRPr="000A5958" w:rsidRDefault="004F16F8" w:rsidP="00930500">
            <w:pPr>
              <w:spacing w:before="0"/>
              <w:jc w:val="center"/>
              <w:rPr>
                <w:rFonts w:eastAsia="Calibri" w:cs="Arial"/>
                <w:b/>
                <w:bCs/>
                <w:iCs/>
              </w:rPr>
            </w:pPr>
          </w:p>
          <w:p w14:paraId="10BFACB9" w14:textId="77777777" w:rsidR="004F16F8" w:rsidRPr="000A5958" w:rsidRDefault="004F16F8" w:rsidP="00930500">
            <w:pPr>
              <w:spacing w:before="0"/>
              <w:jc w:val="center"/>
              <w:rPr>
                <w:rFonts w:eastAsia="Calibri" w:cs="Arial"/>
                <w:b/>
                <w:bCs/>
                <w:iCs/>
              </w:rPr>
            </w:pPr>
          </w:p>
        </w:tc>
        <w:tc>
          <w:tcPr>
            <w:tcW w:w="605" w:type="pct"/>
            <w:shd w:val="clear" w:color="auto" w:fill="auto"/>
          </w:tcPr>
          <w:p w14:paraId="2451DC9F" w14:textId="77777777" w:rsidR="004F16F8" w:rsidRPr="000A5958" w:rsidRDefault="004F16F8" w:rsidP="00930500">
            <w:pPr>
              <w:spacing w:before="0"/>
              <w:jc w:val="center"/>
              <w:rPr>
                <w:rFonts w:eastAsia="Calibri" w:cs="Arial"/>
                <w:b/>
                <w:bCs/>
                <w:iCs/>
              </w:rPr>
            </w:pPr>
          </w:p>
        </w:tc>
        <w:tc>
          <w:tcPr>
            <w:tcW w:w="1102" w:type="pct"/>
          </w:tcPr>
          <w:p w14:paraId="73898811" w14:textId="77777777" w:rsidR="004F16F8" w:rsidRPr="000A5958" w:rsidRDefault="004F16F8" w:rsidP="00930500">
            <w:pPr>
              <w:spacing w:before="0"/>
              <w:jc w:val="center"/>
              <w:rPr>
                <w:rFonts w:eastAsia="Calibri" w:cs="Arial"/>
                <w:b/>
                <w:bCs/>
                <w:iCs/>
              </w:rPr>
            </w:pPr>
          </w:p>
        </w:tc>
        <w:tc>
          <w:tcPr>
            <w:tcW w:w="693" w:type="pct"/>
            <w:shd w:val="clear" w:color="auto" w:fill="auto"/>
          </w:tcPr>
          <w:p w14:paraId="7E35D8E0" w14:textId="77777777" w:rsidR="004F16F8" w:rsidRPr="000A5958" w:rsidRDefault="004F16F8" w:rsidP="00930500">
            <w:pPr>
              <w:spacing w:before="0"/>
              <w:jc w:val="center"/>
              <w:rPr>
                <w:rFonts w:eastAsia="Calibri" w:cs="Arial"/>
                <w:b/>
                <w:bCs/>
                <w:iCs/>
              </w:rPr>
            </w:pPr>
          </w:p>
        </w:tc>
        <w:tc>
          <w:tcPr>
            <w:tcW w:w="749" w:type="pct"/>
            <w:shd w:val="clear" w:color="auto" w:fill="auto"/>
          </w:tcPr>
          <w:p w14:paraId="72CE0E5F" w14:textId="77777777" w:rsidR="004F16F8" w:rsidRPr="000A5958" w:rsidRDefault="004F16F8" w:rsidP="00930500">
            <w:pPr>
              <w:spacing w:before="0"/>
              <w:jc w:val="center"/>
              <w:rPr>
                <w:rFonts w:eastAsia="Calibri" w:cs="Arial"/>
                <w:b/>
                <w:bCs/>
                <w:iCs/>
              </w:rPr>
            </w:pPr>
          </w:p>
        </w:tc>
        <w:tc>
          <w:tcPr>
            <w:tcW w:w="750" w:type="pct"/>
          </w:tcPr>
          <w:p w14:paraId="660A3C3C" w14:textId="77777777" w:rsidR="004F16F8" w:rsidRPr="000A5958" w:rsidRDefault="004F16F8" w:rsidP="00930500">
            <w:pPr>
              <w:spacing w:before="0"/>
              <w:jc w:val="center"/>
              <w:rPr>
                <w:rFonts w:eastAsia="Calibri" w:cs="Arial"/>
                <w:b/>
                <w:bCs/>
                <w:iCs/>
              </w:rPr>
            </w:pPr>
          </w:p>
        </w:tc>
      </w:tr>
      <w:tr w:rsidR="004F16F8" w:rsidRPr="000A5958" w14:paraId="1AD11507" w14:textId="77777777" w:rsidTr="004F16F8">
        <w:trPr>
          <w:trHeight w:val="1011"/>
        </w:trPr>
        <w:tc>
          <w:tcPr>
            <w:tcW w:w="327" w:type="pct"/>
            <w:shd w:val="clear" w:color="auto" w:fill="auto"/>
          </w:tcPr>
          <w:p w14:paraId="2208623B" w14:textId="77777777" w:rsidR="004F16F8" w:rsidRPr="000A5958" w:rsidRDefault="004F16F8" w:rsidP="00930500">
            <w:pPr>
              <w:spacing w:before="0"/>
              <w:jc w:val="center"/>
              <w:rPr>
                <w:rFonts w:eastAsia="Calibri" w:cs="Arial"/>
                <w:bCs/>
                <w:iCs/>
              </w:rPr>
            </w:pPr>
          </w:p>
          <w:p w14:paraId="36AD3E3C" w14:textId="77777777" w:rsidR="004F16F8" w:rsidRPr="000A5958" w:rsidRDefault="004F16F8" w:rsidP="00930500">
            <w:pPr>
              <w:spacing w:before="0"/>
              <w:jc w:val="center"/>
              <w:rPr>
                <w:rFonts w:eastAsia="Calibri" w:cs="Arial"/>
                <w:bCs/>
                <w:iCs/>
              </w:rPr>
            </w:pPr>
            <w:r w:rsidRPr="000A5958">
              <w:rPr>
                <w:rFonts w:eastAsia="Calibri" w:cs="Arial"/>
                <w:bCs/>
                <w:iCs/>
              </w:rPr>
              <w:t>3.</w:t>
            </w:r>
          </w:p>
        </w:tc>
        <w:tc>
          <w:tcPr>
            <w:tcW w:w="775" w:type="pct"/>
            <w:shd w:val="clear" w:color="auto" w:fill="auto"/>
          </w:tcPr>
          <w:p w14:paraId="2F39649B" w14:textId="77777777" w:rsidR="004F16F8" w:rsidRPr="000A5958" w:rsidRDefault="004F16F8" w:rsidP="00930500">
            <w:pPr>
              <w:spacing w:before="0"/>
              <w:jc w:val="center"/>
              <w:rPr>
                <w:rFonts w:eastAsia="Calibri" w:cs="Arial"/>
                <w:b/>
                <w:bCs/>
                <w:iCs/>
              </w:rPr>
            </w:pPr>
          </w:p>
          <w:p w14:paraId="47D55BDC" w14:textId="77777777" w:rsidR="004F16F8" w:rsidRPr="000A5958" w:rsidRDefault="004F16F8" w:rsidP="00930500">
            <w:pPr>
              <w:spacing w:before="0"/>
              <w:jc w:val="center"/>
              <w:rPr>
                <w:rFonts w:eastAsia="Calibri" w:cs="Arial"/>
                <w:b/>
                <w:bCs/>
                <w:iCs/>
              </w:rPr>
            </w:pPr>
          </w:p>
          <w:p w14:paraId="5F31E0AF" w14:textId="77777777" w:rsidR="004F16F8" w:rsidRPr="000A5958" w:rsidRDefault="004F16F8" w:rsidP="00930500">
            <w:pPr>
              <w:spacing w:before="0"/>
              <w:jc w:val="center"/>
              <w:rPr>
                <w:rFonts w:eastAsia="Calibri" w:cs="Arial"/>
                <w:b/>
                <w:bCs/>
                <w:iCs/>
              </w:rPr>
            </w:pPr>
          </w:p>
        </w:tc>
        <w:tc>
          <w:tcPr>
            <w:tcW w:w="605" w:type="pct"/>
            <w:shd w:val="clear" w:color="auto" w:fill="auto"/>
          </w:tcPr>
          <w:p w14:paraId="17858AA5" w14:textId="77777777" w:rsidR="004F16F8" w:rsidRPr="000A5958" w:rsidRDefault="004F16F8" w:rsidP="00930500">
            <w:pPr>
              <w:spacing w:before="0"/>
              <w:jc w:val="center"/>
              <w:rPr>
                <w:rFonts w:eastAsia="Calibri" w:cs="Arial"/>
                <w:b/>
                <w:bCs/>
                <w:iCs/>
              </w:rPr>
            </w:pPr>
          </w:p>
        </w:tc>
        <w:tc>
          <w:tcPr>
            <w:tcW w:w="1102" w:type="pct"/>
          </w:tcPr>
          <w:p w14:paraId="79249316" w14:textId="77777777" w:rsidR="004F16F8" w:rsidRPr="000A5958" w:rsidRDefault="004F16F8" w:rsidP="00930500">
            <w:pPr>
              <w:spacing w:before="0"/>
              <w:jc w:val="center"/>
              <w:rPr>
                <w:rFonts w:eastAsia="Calibri" w:cs="Arial"/>
                <w:b/>
                <w:bCs/>
                <w:iCs/>
              </w:rPr>
            </w:pPr>
          </w:p>
        </w:tc>
        <w:tc>
          <w:tcPr>
            <w:tcW w:w="693" w:type="pct"/>
            <w:shd w:val="clear" w:color="auto" w:fill="auto"/>
          </w:tcPr>
          <w:p w14:paraId="0B2BA736" w14:textId="77777777" w:rsidR="004F16F8" w:rsidRPr="000A5958" w:rsidRDefault="004F16F8" w:rsidP="00930500">
            <w:pPr>
              <w:spacing w:before="0"/>
              <w:jc w:val="center"/>
              <w:rPr>
                <w:rFonts w:eastAsia="Calibri" w:cs="Arial"/>
                <w:b/>
                <w:bCs/>
                <w:iCs/>
              </w:rPr>
            </w:pPr>
          </w:p>
        </w:tc>
        <w:tc>
          <w:tcPr>
            <w:tcW w:w="749" w:type="pct"/>
            <w:shd w:val="clear" w:color="auto" w:fill="auto"/>
          </w:tcPr>
          <w:p w14:paraId="24BA6B9B" w14:textId="77777777" w:rsidR="004F16F8" w:rsidRPr="000A5958" w:rsidRDefault="004F16F8" w:rsidP="00930500">
            <w:pPr>
              <w:spacing w:before="0"/>
              <w:jc w:val="center"/>
              <w:rPr>
                <w:rFonts w:eastAsia="Calibri" w:cs="Arial"/>
                <w:b/>
                <w:bCs/>
                <w:iCs/>
              </w:rPr>
            </w:pPr>
          </w:p>
        </w:tc>
        <w:tc>
          <w:tcPr>
            <w:tcW w:w="750" w:type="pct"/>
          </w:tcPr>
          <w:p w14:paraId="1EBEDA80" w14:textId="77777777" w:rsidR="004F16F8" w:rsidRPr="000A5958" w:rsidRDefault="004F16F8" w:rsidP="00930500">
            <w:pPr>
              <w:spacing w:before="0"/>
              <w:jc w:val="center"/>
              <w:rPr>
                <w:rFonts w:eastAsia="Calibri" w:cs="Arial"/>
                <w:b/>
                <w:bCs/>
                <w:iCs/>
              </w:rPr>
            </w:pPr>
          </w:p>
        </w:tc>
      </w:tr>
      <w:tr w:rsidR="004F16F8" w:rsidRPr="000A5958" w14:paraId="6D793754" w14:textId="77777777" w:rsidTr="004F16F8">
        <w:trPr>
          <w:trHeight w:val="1011"/>
        </w:trPr>
        <w:tc>
          <w:tcPr>
            <w:tcW w:w="327" w:type="pct"/>
            <w:shd w:val="clear" w:color="auto" w:fill="auto"/>
          </w:tcPr>
          <w:p w14:paraId="62206DAE" w14:textId="77777777" w:rsidR="004F16F8" w:rsidRPr="000A5958" w:rsidRDefault="004F16F8" w:rsidP="00930500">
            <w:pPr>
              <w:spacing w:before="0"/>
              <w:jc w:val="center"/>
              <w:rPr>
                <w:rFonts w:eastAsia="Calibri" w:cs="Arial"/>
                <w:bCs/>
                <w:iCs/>
              </w:rPr>
            </w:pPr>
          </w:p>
          <w:p w14:paraId="111C98A3" w14:textId="77777777" w:rsidR="004F16F8" w:rsidRPr="000A5958" w:rsidRDefault="004F16F8" w:rsidP="00930500">
            <w:pPr>
              <w:spacing w:before="0"/>
              <w:jc w:val="center"/>
              <w:rPr>
                <w:rFonts w:eastAsia="Calibri" w:cs="Arial"/>
                <w:bCs/>
                <w:iCs/>
              </w:rPr>
            </w:pPr>
            <w:r w:rsidRPr="000A5958">
              <w:rPr>
                <w:rFonts w:eastAsia="Calibri" w:cs="Arial"/>
                <w:bCs/>
                <w:iCs/>
              </w:rPr>
              <w:t>4.</w:t>
            </w:r>
          </w:p>
        </w:tc>
        <w:tc>
          <w:tcPr>
            <w:tcW w:w="775" w:type="pct"/>
            <w:shd w:val="clear" w:color="auto" w:fill="auto"/>
          </w:tcPr>
          <w:p w14:paraId="11185253" w14:textId="77777777" w:rsidR="004F16F8" w:rsidRPr="000A5958" w:rsidRDefault="004F16F8" w:rsidP="00930500">
            <w:pPr>
              <w:spacing w:before="0"/>
              <w:jc w:val="center"/>
              <w:rPr>
                <w:rFonts w:eastAsia="Calibri" w:cs="Arial"/>
                <w:b/>
                <w:bCs/>
                <w:iCs/>
              </w:rPr>
            </w:pPr>
          </w:p>
          <w:p w14:paraId="6D1AFAF7" w14:textId="77777777" w:rsidR="004F16F8" w:rsidRPr="000A5958" w:rsidRDefault="004F16F8" w:rsidP="00930500">
            <w:pPr>
              <w:spacing w:before="0"/>
              <w:jc w:val="center"/>
              <w:rPr>
                <w:rFonts w:eastAsia="Calibri" w:cs="Arial"/>
                <w:b/>
                <w:bCs/>
                <w:iCs/>
              </w:rPr>
            </w:pPr>
          </w:p>
          <w:p w14:paraId="3F1AB424" w14:textId="77777777" w:rsidR="004F16F8" w:rsidRPr="000A5958" w:rsidRDefault="004F16F8" w:rsidP="00930500">
            <w:pPr>
              <w:spacing w:before="0"/>
              <w:jc w:val="center"/>
              <w:rPr>
                <w:rFonts w:eastAsia="Calibri" w:cs="Arial"/>
                <w:b/>
                <w:bCs/>
                <w:iCs/>
              </w:rPr>
            </w:pPr>
          </w:p>
        </w:tc>
        <w:tc>
          <w:tcPr>
            <w:tcW w:w="605" w:type="pct"/>
            <w:shd w:val="clear" w:color="auto" w:fill="auto"/>
          </w:tcPr>
          <w:p w14:paraId="7E7D9DD2" w14:textId="77777777" w:rsidR="004F16F8" w:rsidRPr="000A5958" w:rsidRDefault="004F16F8" w:rsidP="00930500">
            <w:pPr>
              <w:spacing w:before="0"/>
              <w:jc w:val="center"/>
              <w:rPr>
                <w:rFonts w:eastAsia="Calibri" w:cs="Arial"/>
                <w:b/>
                <w:bCs/>
                <w:iCs/>
              </w:rPr>
            </w:pPr>
          </w:p>
        </w:tc>
        <w:tc>
          <w:tcPr>
            <w:tcW w:w="1102" w:type="pct"/>
          </w:tcPr>
          <w:p w14:paraId="341C6BD7" w14:textId="77777777" w:rsidR="004F16F8" w:rsidRPr="000A5958" w:rsidRDefault="004F16F8" w:rsidP="00930500">
            <w:pPr>
              <w:spacing w:before="0"/>
              <w:jc w:val="center"/>
              <w:rPr>
                <w:rFonts w:eastAsia="Calibri" w:cs="Arial"/>
                <w:b/>
                <w:bCs/>
                <w:iCs/>
              </w:rPr>
            </w:pPr>
          </w:p>
        </w:tc>
        <w:tc>
          <w:tcPr>
            <w:tcW w:w="693" w:type="pct"/>
            <w:shd w:val="clear" w:color="auto" w:fill="auto"/>
          </w:tcPr>
          <w:p w14:paraId="4161D5F8" w14:textId="77777777" w:rsidR="004F16F8" w:rsidRPr="000A5958" w:rsidRDefault="004F16F8" w:rsidP="00930500">
            <w:pPr>
              <w:spacing w:before="0"/>
              <w:jc w:val="center"/>
              <w:rPr>
                <w:rFonts w:eastAsia="Calibri" w:cs="Arial"/>
                <w:b/>
                <w:bCs/>
                <w:iCs/>
              </w:rPr>
            </w:pPr>
          </w:p>
        </w:tc>
        <w:tc>
          <w:tcPr>
            <w:tcW w:w="749" w:type="pct"/>
            <w:shd w:val="clear" w:color="auto" w:fill="auto"/>
          </w:tcPr>
          <w:p w14:paraId="615A7424" w14:textId="77777777" w:rsidR="004F16F8" w:rsidRPr="000A5958" w:rsidRDefault="004F16F8" w:rsidP="00930500">
            <w:pPr>
              <w:spacing w:before="0"/>
              <w:jc w:val="center"/>
              <w:rPr>
                <w:rFonts w:eastAsia="Calibri" w:cs="Arial"/>
                <w:b/>
                <w:bCs/>
                <w:iCs/>
              </w:rPr>
            </w:pPr>
          </w:p>
        </w:tc>
        <w:tc>
          <w:tcPr>
            <w:tcW w:w="750" w:type="pct"/>
          </w:tcPr>
          <w:p w14:paraId="66267C3E" w14:textId="77777777" w:rsidR="004F16F8" w:rsidRPr="000A5958" w:rsidRDefault="004F16F8" w:rsidP="00930500">
            <w:pPr>
              <w:spacing w:before="0"/>
              <w:jc w:val="center"/>
              <w:rPr>
                <w:rFonts w:eastAsia="Calibri" w:cs="Arial"/>
                <w:b/>
                <w:bCs/>
                <w:iCs/>
              </w:rPr>
            </w:pPr>
          </w:p>
        </w:tc>
      </w:tr>
      <w:tr w:rsidR="004F16F8" w:rsidRPr="000A5958" w14:paraId="411A8CF8" w14:textId="77777777" w:rsidTr="004F16F8">
        <w:trPr>
          <w:trHeight w:val="1011"/>
        </w:trPr>
        <w:tc>
          <w:tcPr>
            <w:tcW w:w="327" w:type="pct"/>
            <w:shd w:val="clear" w:color="auto" w:fill="auto"/>
          </w:tcPr>
          <w:p w14:paraId="5E4C856E" w14:textId="77777777" w:rsidR="004F16F8" w:rsidRPr="000A5958" w:rsidRDefault="004F16F8" w:rsidP="00930500">
            <w:pPr>
              <w:spacing w:before="0"/>
              <w:jc w:val="center"/>
              <w:rPr>
                <w:rFonts w:eastAsia="Calibri" w:cs="Arial"/>
                <w:bCs/>
                <w:iCs/>
              </w:rPr>
            </w:pPr>
          </w:p>
          <w:p w14:paraId="38A7A6CD" w14:textId="77777777" w:rsidR="004F16F8" w:rsidRPr="000A5958" w:rsidRDefault="004F16F8" w:rsidP="00930500">
            <w:pPr>
              <w:spacing w:before="0"/>
              <w:jc w:val="center"/>
              <w:rPr>
                <w:rFonts w:eastAsia="Calibri" w:cs="Arial"/>
                <w:bCs/>
                <w:iCs/>
              </w:rPr>
            </w:pPr>
            <w:r w:rsidRPr="000A5958">
              <w:rPr>
                <w:rFonts w:eastAsia="Calibri" w:cs="Arial"/>
                <w:bCs/>
                <w:iCs/>
              </w:rPr>
              <w:t>5.</w:t>
            </w:r>
          </w:p>
        </w:tc>
        <w:tc>
          <w:tcPr>
            <w:tcW w:w="775" w:type="pct"/>
            <w:shd w:val="clear" w:color="auto" w:fill="auto"/>
          </w:tcPr>
          <w:p w14:paraId="12B6D826" w14:textId="77777777" w:rsidR="004F16F8" w:rsidRPr="000A5958" w:rsidRDefault="004F16F8" w:rsidP="00930500">
            <w:pPr>
              <w:spacing w:before="0"/>
              <w:jc w:val="center"/>
              <w:rPr>
                <w:rFonts w:eastAsia="Calibri" w:cs="Arial"/>
                <w:b/>
                <w:bCs/>
                <w:iCs/>
              </w:rPr>
            </w:pPr>
          </w:p>
          <w:p w14:paraId="0B8EDCD6" w14:textId="77777777" w:rsidR="004F16F8" w:rsidRPr="000A5958" w:rsidRDefault="004F16F8" w:rsidP="00930500">
            <w:pPr>
              <w:spacing w:before="0"/>
              <w:jc w:val="center"/>
              <w:rPr>
                <w:rFonts w:eastAsia="Calibri" w:cs="Arial"/>
                <w:b/>
                <w:bCs/>
                <w:iCs/>
              </w:rPr>
            </w:pPr>
          </w:p>
          <w:p w14:paraId="02BAA59C" w14:textId="77777777" w:rsidR="004F16F8" w:rsidRPr="000A5958" w:rsidRDefault="004F16F8" w:rsidP="00930500">
            <w:pPr>
              <w:spacing w:before="0"/>
              <w:jc w:val="center"/>
              <w:rPr>
                <w:rFonts w:eastAsia="Calibri" w:cs="Arial"/>
                <w:b/>
                <w:bCs/>
                <w:iCs/>
              </w:rPr>
            </w:pPr>
          </w:p>
        </w:tc>
        <w:tc>
          <w:tcPr>
            <w:tcW w:w="605" w:type="pct"/>
            <w:shd w:val="clear" w:color="auto" w:fill="auto"/>
          </w:tcPr>
          <w:p w14:paraId="4D6FF710" w14:textId="77777777" w:rsidR="004F16F8" w:rsidRPr="000A5958" w:rsidRDefault="004F16F8" w:rsidP="00930500">
            <w:pPr>
              <w:spacing w:before="0"/>
              <w:jc w:val="center"/>
              <w:rPr>
                <w:rFonts w:eastAsia="Calibri" w:cs="Arial"/>
                <w:b/>
                <w:bCs/>
                <w:iCs/>
              </w:rPr>
            </w:pPr>
          </w:p>
        </w:tc>
        <w:tc>
          <w:tcPr>
            <w:tcW w:w="1102" w:type="pct"/>
          </w:tcPr>
          <w:p w14:paraId="5B65ECCA" w14:textId="77777777" w:rsidR="004F16F8" w:rsidRPr="000A5958" w:rsidRDefault="004F16F8" w:rsidP="00930500">
            <w:pPr>
              <w:spacing w:before="0"/>
              <w:jc w:val="center"/>
              <w:rPr>
                <w:rFonts w:eastAsia="Calibri" w:cs="Arial"/>
                <w:b/>
                <w:bCs/>
                <w:iCs/>
              </w:rPr>
            </w:pPr>
          </w:p>
        </w:tc>
        <w:tc>
          <w:tcPr>
            <w:tcW w:w="693" w:type="pct"/>
            <w:shd w:val="clear" w:color="auto" w:fill="auto"/>
          </w:tcPr>
          <w:p w14:paraId="7039F944" w14:textId="77777777" w:rsidR="004F16F8" w:rsidRPr="000A5958" w:rsidRDefault="004F16F8" w:rsidP="00930500">
            <w:pPr>
              <w:spacing w:before="0"/>
              <w:jc w:val="center"/>
              <w:rPr>
                <w:rFonts w:eastAsia="Calibri" w:cs="Arial"/>
                <w:b/>
                <w:bCs/>
                <w:iCs/>
              </w:rPr>
            </w:pPr>
          </w:p>
        </w:tc>
        <w:tc>
          <w:tcPr>
            <w:tcW w:w="749" w:type="pct"/>
            <w:shd w:val="clear" w:color="auto" w:fill="auto"/>
          </w:tcPr>
          <w:p w14:paraId="7B1C9784" w14:textId="77777777" w:rsidR="004F16F8" w:rsidRPr="000A5958" w:rsidRDefault="004F16F8" w:rsidP="00930500">
            <w:pPr>
              <w:spacing w:before="0"/>
              <w:jc w:val="center"/>
              <w:rPr>
                <w:rFonts w:eastAsia="Calibri" w:cs="Arial"/>
                <w:b/>
                <w:bCs/>
                <w:iCs/>
              </w:rPr>
            </w:pPr>
          </w:p>
        </w:tc>
        <w:tc>
          <w:tcPr>
            <w:tcW w:w="750" w:type="pct"/>
          </w:tcPr>
          <w:p w14:paraId="12ED9FDD" w14:textId="77777777" w:rsidR="004F16F8" w:rsidRPr="000A5958" w:rsidRDefault="004F16F8" w:rsidP="00930500">
            <w:pPr>
              <w:spacing w:before="0"/>
              <w:jc w:val="center"/>
              <w:rPr>
                <w:rFonts w:eastAsia="Calibri" w:cs="Arial"/>
                <w:b/>
                <w:bCs/>
                <w:iCs/>
              </w:rPr>
            </w:pPr>
          </w:p>
        </w:tc>
      </w:tr>
      <w:tr w:rsidR="004F16F8" w:rsidRPr="000A5958" w14:paraId="03284E67" w14:textId="77777777" w:rsidTr="004F16F8">
        <w:tblPrEx>
          <w:tblLook w:val="0000" w:firstRow="0" w:lastRow="0" w:firstColumn="0" w:lastColumn="0" w:noHBand="0" w:noVBand="0"/>
        </w:tblPrEx>
        <w:trPr>
          <w:gridBefore w:val="3"/>
          <w:wBefore w:w="1707" w:type="pct"/>
          <w:trHeight w:val="1095"/>
        </w:trPr>
        <w:tc>
          <w:tcPr>
            <w:tcW w:w="1795" w:type="pct"/>
            <w:gridSpan w:val="2"/>
            <w:tcBorders>
              <w:left w:val="nil"/>
              <w:bottom w:val="nil"/>
            </w:tcBorders>
          </w:tcPr>
          <w:p w14:paraId="329EDBF6" w14:textId="77777777" w:rsidR="004F16F8" w:rsidRPr="000A5958" w:rsidRDefault="004F16F8" w:rsidP="00930500">
            <w:pPr>
              <w:spacing w:before="0"/>
              <w:jc w:val="center"/>
              <w:rPr>
                <w:rFonts w:eastAsia="Calibri" w:cs="Arial"/>
                <w:b/>
                <w:bCs/>
                <w:iCs/>
              </w:rPr>
            </w:pPr>
          </w:p>
        </w:tc>
        <w:tc>
          <w:tcPr>
            <w:tcW w:w="749" w:type="pct"/>
            <w:shd w:val="clear" w:color="auto" w:fill="F2F2F2" w:themeFill="background1" w:themeFillShade="F2"/>
            <w:vAlign w:val="center"/>
          </w:tcPr>
          <w:p w14:paraId="13694C5A" w14:textId="77777777" w:rsidR="004F16F8" w:rsidRPr="00F16B70" w:rsidRDefault="004F16F8" w:rsidP="00930500">
            <w:pPr>
              <w:spacing w:before="0"/>
              <w:jc w:val="center"/>
              <w:rPr>
                <w:rFonts w:eastAsia="Calibri" w:cs="Arial"/>
                <w:bCs/>
                <w:iCs/>
              </w:rPr>
            </w:pPr>
            <w:r w:rsidRPr="00F16B70">
              <w:rPr>
                <w:rFonts w:eastAsia="Calibri" w:cs="Arial"/>
                <w:bCs/>
                <w:iCs/>
              </w:rPr>
              <w:t>Укупна вредност</w:t>
            </w:r>
          </w:p>
          <w:p w14:paraId="49A2E652" w14:textId="249F013D" w:rsidR="004F16F8" w:rsidRPr="00F16B70" w:rsidRDefault="004F16F8" w:rsidP="00930500">
            <w:pPr>
              <w:spacing w:before="0"/>
              <w:jc w:val="center"/>
              <w:rPr>
                <w:rFonts w:eastAsia="Calibri" w:cs="Arial"/>
                <w:bCs/>
                <w:iCs/>
              </w:rPr>
            </w:pPr>
            <w:r>
              <w:rPr>
                <w:rFonts w:eastAsia="Calibri" w:cs="Arial"/>
                <w:bCs/>
                <w:iCs/>
                <w:lang w:val="sr-Cyrl-RS"/>
              </w:rPr>
              <w:t>Испоручених добара</w:t>
            </w:r>
            <w:r w:rsidRPr="00F16B70">
              <w:rPr>
                <w:rFonts w:eastAsia="Calibri" w:cs="Arial"/>
                <w:bCs/>
                <w:iCs/>
              </w:rPr>
              <w:t xml:space="preserve"> без</w:t>
            </w:r>
          </w:p>
          <w:p w14:paraId="096AB886" w14:textId="77777777" w:rsidR="004F16F8" w:rsidRPr="00F16B70" w:rsidRDefault="004F16F8" w:rsidP="00930500">
            <w:pPr>
              <w:spacing w:before="0"/>
              <w:jc w:val="center"/>
              <w:rPr>
                <w:rFonts w:eastAsia="Calibri" w:cs="Arial"/>
                <w:bCs/>
                <w:iCs/>
              </w:rPr>
            </w:pPr>
            <w:r w:rsidRPr="00F16B70">
              <w:rPr>
                <w:rFonts w:eastAsia="Calibri" w:cs="Arial"/>
                <w:bCs/>
                <w:iCs/>
              </w:rPr>
              <w:t>ПДВ</w:t>
            </w:r>
          </w:p>
          <w:p w14:paraId="5E35B343" w14:textId="77777777" w:rsidR="004F16F8" w:rsidRPr="00F16B70" w:rsidRDefault="004F16F8" w:rsidP="00930500">
            <w:pPr>
              <w:spacing w:before="0"/>
              <w:jc w:val="center"/>
              <w:rPr>
                <w:rFonts w:eastAsia="Calibri" w:cs="Arial"/>
                <w:b/>
                <w:bCs/>
                <w:iCs/>
                <w:lang w:val="sr-Cyrl-RS"/>
              </w:rPr>
            </w:pPr>
            <w:r w:rsidRPr="00F16B70">
              <w:rPr>
                <w:rFonts w:eastAsia="Calibri" w:cs="Arial"/>
                <w:bCs/>
                <w:iCs/>
                <w:lang w:val="sr-Cyrl-RS"/>
              </w:rPr>
              <w:t>(динара</w:t>
            </w:r>
            <w:r>
              <w:rPr>
                <w:rFonts w:eastAsia="Calibri" w:cs="Arial"/>
                <w:b/>
                <w:bCs/>
                <w:iCs/>
                <w:lang w:val="sr-Cyrl-RS"/>
              </w:rPr>
              <w:t>)</w:t>
            </w:r>
          </w:p>
        </w:tc>
        <w:tc>
          <w:tcPr>
            <w:tcW w:w="750" w:type="pct"/>
          </w:tcPr>
          <w:p w14:paraId="4D2AEF39" w14:textId="77777777" w:rsidR="004F16F8" w:rsidRPr="000A5958" w:rsidRDefault="004F16F8" w:rsidP="00930500">
            <w:pPr>
              <w:spacing w:before="0"/>
              <w:ind w:left="720"/>
              <w:jc w:val="center"/>
              <w:rPr>
                <w:rFonts w:eastAsia="Calibri" w:cs="Arial"/>
                <w:b/>
                <w:bCs/>
                <w:iCs/>
              </w:rPr>
            </w:pPr>
          </w:p>
        </w:tc>
      </w:tr>
    </w:tbl>
    <w:p w14:paraId="3C548016" w14:textId="77777777" w:rsidR="004F16F8" w:rsidRPr="000A5958" w:rsidRDefault="004F16F8" w:rsidP="004F16F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4F16F8" w:rsidRPr="000A5958" w14:paraId="1FD0E484" w14:textId="77777777" w:rsidTr="00930500">
        <w:trPr>
          <w:jc w:val="center"/>
        </w:trPr>
        <w:tc>
          <w:tcPr>
            <w:tcW w:w="3162" w:type="dxa"/>
          </w:tcPr>
          <w:p w14:paraId="10C2AE74" w14:textId="77777777" w:rsidR="004F16F8" w:rsidRPr="000A5958" w:rsidRDefault="004F16F8" w:rsidP="00930500">
            <w:pPr>
              <w:spacing w:before="0"/>
              <w:jc w:val="center"/>
              <w:rPr>
                <w:rFonts w:cs="Arial"/>
              </w:rPr>
            </w:pPr>
            <w:r>
              <w:rPr>
                <w:rFonts w:cs="Arial"/>
              </w:rPr>
              <w:t>Датум</w:t>
            </w:r>
          </w:p>
        </w:tc>
        <w:tc>
          <w:tcPr>
            <w:tcW w:w="2127" w:type="dxa"/>
          </w:tcPr>
          <w:p w14:paraId="17AB562F" w14:textId="77777777" w:rsidR="004F16F8" w:rsidRPr="000A5958" w:rsidRDefault="004F16F8" w:rsidP="00930500">
            <w:pPr>
              <w:spacing w:before="0"/>
              <w:jc w:val="center"/>
              <w:rPr>
                <w:rFonts w:cs="Arial"/>
                <w:lang w:val="ru-RU"/>
              </w:rPr>
            </w:pPr>
          </w:p>
        </w:tc>
        <w:tc>
          <w:tcPr>
            <w:tcW w:w="3891" w:type="dxa"/>
          </w:tcPr>
          <w:p w14:paraId="23160BD6" w14:textId="77777777" w:rsidR="004F16F8" w:rsidRPr="000A5958" w:rsidRDefault="004F16F8" w:rsidP="00930500">
            <w:pPr>
              <w:spacing w:before="0"/>
              <w:jc w:val="center"/>
              <w:rPr>
                <w:rFonts w:cs="Arial"/>
                <w:lang w:val="ru-RU"/>
              </w:rPr>
            </w:pPr>
            <w:r w:rsidRPr="000A5958">
              <w:rPr>
                <w:rFonts w:cs="Arial"/>
                <w:lang w:val="sr-Cyrl-CS"/>
              </w:rPr>
              <w:t>П</w:t>
            </w:r>
            <w:r w:rsidRPr="000A5958">
              <w:rPr>
                <w:rFonts w:cs="Arial"/>
              </w:rPr>
              <w:t>онуђач</w:t>
            </w:r>
          </w:p>
        </w:tc>
      </w:tr>
      <w:tr w:rsidR="004F16F8" w:rsidRPr="000A5958" w14:paraId="2481A075" w14:textId="77777777" w:rsidTr="00930500">
        <w:trPr>
          <w:jc w:val="center"/>
        </w:trPr>
        <w:tc>
          <w:tcPr>
            <w:tcW w:w="3162" w:type="dxa"/>
          </w:tcPr>
          <w:p w14:paraId="2BDB5247" w14:textId="77777777" w:rsidR="004F16F8" w:rsidRPr="000A5958" w:rsidRDefault="004F16F8" w:rsidP="00930500">
            <w:pPr>
              <w:spacing w:before="0"/>
              <w:jc w:val="center"/>
              <w:rPr>
                <w:rFonts w:cs="Arial"/>
              </w:rPr>
            </w:pPr>
          </w:p>
        </w:tc>
        <w:tc>
          <w:tcPr>
            <w:tcW w:w="2127" w:type="dxa"/>
          </w:tcPr>
          <w:p w14:paraId="17F03BB9" w14:textId="77777777" w:rsidR="004F16F8" w:rsidRPr="000A5958" w:rsidRDefault="004F16F8" w:rsidP="00930500">
            <w:pPr>
              <w:spacing w:before="0"/>
              <w:jc w:val="center"/>
              <w:rPr>
                <w:rFonts w:cs="Arial"/>
              </w:rPr>
            </w:pPr>
            <w:r w:rsidRPr="000A5958">
              <w:rPr>
                <w:rFonts w:cs="Arial"/>
              </w:rPr>
              <w:t>М.П.</w:t>
            </w:r>
          </w:p>
        </w:tc>
        <w:tc>
          <w:tcPr>
            <w:tcW w:w="3891" w:type="dxa"/>
          </w:tcPr>
          <w:p w14:paraId="762FD815" w14:textId="77777777" w:rsidR="004F16F8" w:rsidRPr="000A5958" w:rsidRDefault="004F16F8" w:rsidP="00930500">
            <w:pPr>
              <w:spacing w:before="0"/>
              <w:jc w:val="center"/>
              <w:rPr>
                <w:rFonts w:cs="Arial"/>
                <w:lang w:val="ru-RU"/>
              </w:rPr>
            </w:pPr>
          </w:p>
        </w:tc>
      </w:tr>
      <w:tr w:rsidR="004F16F8" w:rsidRPr="000A5958" w14:paraId="205CEEEA" w14:textId="77777777" w:rsidTr="00930500">
        <w:trPr>
          <w:jc w:val="center"/>
        </w:trPr>
        <w:tc>
          <w:tcPr>
            <w:tcW w:w="3162" w:type="dxa"/>
            <w:tcBorders>
              <w:bottom w:val="single" w:sz="4" w:space="0" w:color="auto"/>
            </w:tcBorders>
          </w:tcPr>
          <w:p w14:paraId="1BF561AD" w14:textId="77777777" w:rsidR="004F16F8" w:rsidRPr="000A5958" w:rsidRDefault="004F16F8" w:rsidP="00930500">
            <w:pPr>
              <w:spacing w:before="0"/>
              <w:jc w:val="center"/>
              <w:rPr>
                <w:rFonts w:cs="Arial"/>
              </w:rPr>
            </w:pPr>
          </w:p>
        </w:tc>
        <w:tc>
          <w:tcPr>
            <w:tcW w:w="2127" w:type="dxa"/>
          </w:tcPr>
          <w:p w14:paraId="2FB0F407" w14:textId="77777777" w:rsidR="004F16F8" w:rsidRPr="000A5958" w:rsidRDefault="004F16F8" w:rsidP="00930500">
            <w:pPr>
              <w:spacing w:before="0"/>
              <w:jc w:val="center"/>
              <w:rPr>
                <w:rFonts w:cs="Arial"/>
                <w:lang w:val="ru-RU"/>
              </w:rPr>
            </w:pPr>
          </w:p>
        </w:tc>
        <w:tc>
          <w:tcPr>
            <w:tcW w:w="3891" w:type="dxa"/>
            <w:tcBorders>
              <w:bottom w:val="single" w:sz="4" w:space="0" w:color="auto"/>
            </w:tcBorders>
          </w:tcPr>
          <w:p w14:paraId="328E83A4" w14:textId="77777777" w:rsidR="004F16F8" w:rsidRPr="000A5958" w:rsidRDefault="004F16F8" w:rsidP="00930500">
            <w:pPr>
              <w:spacing w:before="0"/>
              <w:jc w:val="center"/>
              <w:rPr>
                <w:rFonts w:cs="Arial"/>
                <w:lang w:val="ru-RU"/>
              </w:rPr>
            </w:pPr>
          </w:p>
        </w:tc>
      </w:tr>
      <w:tr w:rsidR="004F16F8" w:rsidRPr="000A5958" w14:paraId="559A8427" w14:textId="77777777" w:rsidTr="00930500">
        <w:trPr>
          <w:trHeight w:val="389"/>
          <w:jc w:val="center"/>
        </w:trPr>
        <w:tc>
          <w:tcPr>
            <w:tcW w:w="3162" w:type="dxa"/>
            <w:tcBorders>
              <w:top w:val="single" w:sz="4" w:space="0" w:color="auto"/>
            </w:tcBorders>
          </w:tcPr>
          <w:p w14:paraId="284653A9" w14:textId="77777777" w:rsidR="004F16F8" w:rsidRPr="000A5958" w:rsidRDefault="004F16F8" w:rsidP="00930500">
            <w:pPr>
              <w:spacing w:before="0"/>
              <w:jc w:val="center"/>
              <w:rPr>
                <w:rFonts w:cs="Arial"/>
              </w:rPr>
            </w:pPr>
          </w:p>
        </w:tc>
        <w:tc>
          <w:tcPr>
            <w:tcW w:w="2127" w:type="dxa"/>
          </w:tcPr>
          <w:p w14:paraId="2D044D44" w14:textId="77777777" w:rsidR="004F16F8" w:rsidRPr="000A5958" w:rsidRDefault="004F16F8" w:rsidP="00930500">
            <w:pPr>
              <w:spacing w:before="0"/>
              <w:jc w:val="center"/>
              <w:rPr>
                <w:rFonts w:cs="Arial"/>
                <w:lang w:val="ru-RU"/>
              </w:rPr>
            </w:pPr>
          </w:p>
        </w:tc>
        <w:tc>
          <w:tcPr>
            <w:tcW w:w="3891" w:type="dxa"/>
            <w:tcBorders>
              <w:top w:val="single" w:sz="4" w:space="0" w:color="auto"/>
            </w:tcBorders>
          </w:tcPr>
          <w:p w14:paraId="1914FF80" w14:textId="77777777" w:rsidR="004F16F8" w:rsidRPr="000A5958" w:rsidRDefault="004F16F8" w:rsidP="00930500">
            <w:pPr>
              <w:spacing w:before="0"/>
              <w:jc w:val="center"/>
              <w:rPr>
                <w:rFonts w:cs="Arial"/>
                <w:lang w:val="ru-RU"/>
              </w:rPr>
            </w:pPr>
          </w:p>
        </w:tc>
      </w:tr>
    </w:tbl>
    <w:p w14:paraId="23CC9DEB" w14:textId="77777777" w:rsidR="004F16F8" w:rsidRDefault="004F16F8" w:rsidP="004F16F8">
      <w:pPr>
        <w:spacing w:before="0"/>
        <w:ind w:left="-142" w:right="98"/>
        <w:contextualSpacing/>
        <w:rPr>
          <w:rFonts w:eastAsia="Symbol" w:cs="Arial"/>
          <w:b/>
          <w:bCs/>
          <w:i/>
          <w:kern w:val="28"/>
        </w:rPr>
      </w:pPr>
      <w:r w:rsidRPr="00812752">
        <w:rPr>
          <w:rFonts w:eastAsia="Symbol" w:cs="Arial"/>
          <w:b/>
          <w:bCs/>
          <w:i/>
          <w:kern w:val="28"/>
        </w:rPr>
        <w:t>Напомена</w:t>
      </w:r>
    </w:p>
    <w:p w14:paraId="7BD2FA5D" w14:textId="77777777" w:rsidR="004F16F8" w:rsidRPr="00812752" w:rsidRDefault="004F16F8" w:rsidP="004F16F8">
      <w:pPr>
        <w:spacing w:before="0"/>
        <w:ind w:left="-142" w:right="98"/>
        <w:contextualSpacing/>
        <w:rPr>
          <w:rFonts w:cs="Arial"/>
          <w:u w:val="single"/>
          <w:lang w:val="sr-Cyrl-CS"/>
        </w:rPr>
      </w:pPr>
      <w:r w:rsidRPr="00812752">
        <w:rPr>
          <w:rFonts w:cs="Arial"/>
          <w:i/>
          <w:u w:val="single"/>
        </w:rPr>
        <w:t>Приликом подношења понуде овај образац копирати у потребном броју примерака.</w:t>
      </w:r>
    </w:p>
    <w:p w14:paraId="67DBB240" w14:textId="77777777" w:rsidR="004F16F8" w:rsidRPr="00812752" w:rsidRDefault="004F16F8" w:rsidP="004F16F8">
      <w:pPr>
        <w:spacing w:before="0"/>
        <w:ind w:left="-142" w:right="98"/>
        <w:contextualSpacing/>
        <w:rPr>
          <w:rFonts w:eastAsia="TimesNewRomanPS-BoldMT" w:cs="Arial"/>
          <w:i/>
          <w:lang w:val="sr-Cyrl-CS"/>
        </w:rPr>
      </w:pPr>
      <w:r w:rsidRPr="00812752">
        <w:rPr>
          <w:rFonts w:eastAsia="TimesNewRomanPS-BoldMT" w:cs="Arial"/>
          <w:i/>
        </w:rPr>
        <w:t xml:space="preserve">Уколико </w:t>
      </w:r>
      <w:r w:rsidRPr="00812752">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12752">
        <w:rPr>
          <w:rFonts w:eastAsia="TimesNewRomanPS-BoldMT" w:cs="Arial"/>
          <w:i/>
        </w:rPr>
        <w:t>.</w:t>
      </w:r>
    </w:p>
    <w:p w14:paraId="725233D0" w14:textId="77777777" w:rsidR="004F16F8" w:rsidRDefault="004F16F8" w:rsidP="004F16F8">
      <w:pPr>
        <w:spacing w:before="0"/>
        <w:ind w:left="-142" w:right="98"/>
        <w:contextualSpacing/>
        <w:rPr>
          <w:rFonts w:eastAsia="TimesNewRomanPS-BoldMT" w:cs="Arial"/>
          <w:i/>
          <w:lang w:val="sr-Cyrl-RS"/>
        </w:rPr>
      </w:pPr>
      <w:r w:rsidRPr="00812752">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Pr>
          <w:rFonts w:eastAsia="TimesNewRomanPS-BoldMT" w:cs="Arial"/>
          <w:i/>
          <w:lang w:val="sr-Cyrl-RS"/>
        </w:rPr>
        <w:t>.</w:t>
      </w:r>
    </w:p>
    <w:p w14:paraId="569AA859" w14:textId="77777777" w:rsidR="004F16F8" w:rsidRPr="00BB42EB" w:rsidRDefault="004F16F8" w:rsidP="004F16F8">
      <w:pPr>
        <w:spacing w:before="0"/>
        <w:ind w:left="-709" w:right="-469"/>
        <w:contextualSpacing/>
        <w:rPr>
          <w:rFonts w:eastAsia="TimesNewRomanPS-BoldMT" w:cs="Arial"/>
          <w:i/>
          <w:lang w:val="sr-Cyrl-RS"/>
        </w:rPr>
        <w:sectPr w:rsidR="004F16F8" w:rsidRPr="00BB42EB" w:rsidSect="00930500">
          <w:footnotePr>
            <w:pos w:val="beneathText"/>
          </w:footnotePr>
          <w:pgSz w:w="11909" w:h="16834" w:code="9"/>
          <w:pgMar w:top="1276" w:right="1440" w:bottom="1134" w:left="1440" w:header="142" w:footer="436" w:gutter="0"/>
          <w:cols w:space="708"/>
          <w:titlePg/>
          <w:docGrid w:linePitch="360"/>
        </w:sectPr>
      </w:pPr>
    </w:p>
    <w:bookmarkEnd w:id="257"/>
    <w:p w14:paraId="06394CDB" w14:textId="3873F5A0" w:rsidR="004F16F8" w:rsidRDefault="004F16F8" w:rsidP="004F16F8">
      <w:pPr>
        <w:pStyle w:val="KDObrazac"/>
        <w:ind w:right="-469"/>
        <w:rPr>
          <w:sz w:val="24"/>
          <w:lang w:val="sr-Cyrl-RS"/>
        </w:rPr>
      </w:pPr>
      <w:r>
        <w:rPr>
          <w:sz w:val="24"/>
        </w:rPr>
        <w:lastRenderedPageBreak/>
        <w:t>Образац 6</w:t>
      </w:r>
    </w:p>
    <w:p w14:paraId="5F461DF6" w14:textId="77777777" w:rsidR="004F16F8" w:rsidRPr="00D95204" w:rsidRDefault="004F16F8" w:rsidP="004F16F8">
      <w:pPr>
        <w:pStyle w:val="KDObrazac"/>
        <w:ind w:right="-469"/>
        <w:rPr>
          <w:sz w:val="24"/>
          <w:lang w:val="sr-Cyrl-RS"/>
        </w:rPr>
      </w:pPr>
    </w:p>
    <w:p w14:paraId="1FF84D3F" w14:textId="4EE82E7A" w:rsidR="004F16F8" w:rsidRDefault="004F16F8" w:rsidP="004F16F8">
      <w:pPr>
        <w:spacing w:before="0"/>
        <w:contextualSpacing/>
        <w:jc w:val="center"/>
        <w:rPr>
          <w:rFonts w:cs="Arial"/>
          <w:b/>
          <w:lang w:val="sr-Cyrl-RS"/>
        </w:rPr>
      </w:pPr>
      <w:r>
        <w:rPr>
          <w:rFonts w:cs="Arial"/>
          <w:b/>
        </w:rPr>
        <w:t xml:space="preserve">ПОТВРДА </w:t>
      </w:r>
      <w:r>
        <w:rPr>
          <w:rFonts w:cs="Arial"/>
          <w:b/>
          <w:lang w:val="sr-Cyrl-RS"/>
        </w:rPr>
        <w:t>КУПЦА ЗА ИСПОРУЧЕНА ДОБРА</w:t>
      </w:r>
    </w:p>
    <w:p w14:paraId="13B82C6D" w14:textId="77777777" w:rsidR="004F16F8" w:rsidRPr="005E7753" w:rsidRDefault="004F16F8" w:rsidP="004F16F8">
      <w:pPr>
        <w:spacing w:before="0"/>
        <w:contextualSpacing/>
        <w:jc w:val="center"/>
        <w:rPr>
          <w:rFonts w:cs="Arial"/>
          <w:b/>
          <w:lang w:val="sr-Cyrl-RS"/>
        </w:rPr>
      </w:pPr>
      <w:r w:rsidRPr="00D95204">
        <w:rPr>
          <w:rFonts w:cs="Arial"/>
          <w:lang w:val="sr-Cyrl-RS"/>
        </w:rPr>
        <w:t>к</w:t>
      </w:r>
      <w:r w:rsidRPr="00431CE7">
        <w:rPr>
          <w:rFonts w:cs="Arial"/>
        </w:rPr>
        <w:t xml:space="preserve">оје се односе на </w:t>
      </w:r>
      <w:r>
        <w:rPr>
          <w:rFonts w:cs="Arial"/>
          <w:lang w:val="sr-Cyrl-RS"/>
        </w:rPr>
        <w:t>предмет јавне набавке</w:t>
      </w:r>
    </w:p>
    <w:p w14:paraId="1B8D1077" w14:textId="77777777" w:rsidR="004F16F8" w:rsidRPr="000A5958" w:rsidRDefault="004F16F8" w:rsidP="004F16F8">
      <w:pPr>
        <w:spacing w:before="0"/>
        <w:contextualSpacing/>
        <w:jc w:val="center"/>
        <w:rPr>
          <w:rFonts w:cs="Arial"/>
        </w:rPr>
      </w:pPr>
    </w:p>
    <w:p w14:paraId="0DBD67EC" w14:textId="19CDA6BB" w:rsidR="004F16F8" w:rsidRPr="000A5958" w:rsidRDefault="004F16F8" w:rsidP="004F16F8">
      <w:pPr>
        <w:tabs>
          <w:tab w:val="left" w:pos="0"/>
          <w:tab w:val="left" w:pos="330"/>
          <w:tab w:val="left" w:pos="540"/>
        </w:tabs>
        <w:spacing w:before="0"/>
        <w:jc w:val="left"/>
        <w:rPr>
          <w:rFonts w:eastAsia="Calibri" w:cs="Arial"/>
        </w:rPr>
      </w:pPr>
      <w:r>
        <w:rPr>
          <w:rFonts w:eastAsia="Calibri" w:cs="Arial"/>
          <w:lang w:val="ru-RU"/>
        </w:rPr>
        <w:t>Купац</w:t>
      </w:r>
    </w:p>
    <w:p w14:paraId="36486F2C" w14:textId="77777777" w:rsidR="004F16F8" w:rsidRPr="002C6735" w:rsidRDefault="004F16F8" w:rsidP="004F16F8">
      <w:pPr>
        <w:tabs>
          <w:tab w:val="left" w:pos="0"/>
          <w:tab w:val="left" w:pos="330"/>
          <w:tab w:val="left" w:pos="540"/>
        </w:tabs>
        <w:spacing w:before="0"/>
        <w:ind w:left="6"/>
        <w:rPr>
          <w:rFonts w:eastAsia="Calibri" w:cs="Arial"/>
          <w:lang w:val="sr-Cyrl-RS"/>
        </w:rPr>
      </w:pPr>
      <w:r w:rsidRPr="000A5958">
        <w:rPr>
          <w:rFonts w:eastAsia="Calibri" w:cs="Arial"/>
        </w:rPr>
        <w:t xml:space="preserve">                                                  __________________________________________________________________</w:t>
      </w:r>
      <w:r>
        <w:rPr>
          <w:rFonts w:eastAsia="Calibri" w:cs="Arial"/>
          <w:lang w:val="sr-Cyrl-RS"/>
        </w:rPr>
        <w:t>_______</w:t>
      </w:r>
    </w:p>
    <w:p w14:paraId="13DDCBCB" w14:textId="410CC483" w:rsidR="004F16F8" w:rsidRPr="000A5958" w:rsidRDefault="004F16F8" w:rsidP="004F16F8">
      <w:pPr>
        <w:tabs>
          <w:tab w:val="left" w:pos="0"/>
          <w:tab w:val="left" w:pos="330"/>
          <w:tab w:val="left" w:pos="540"/>
        </w:tabs>
        <w:spacing w:before="0"/>
        <w:ind w:left="6"/>
        <w:jc w:val="center"/>
        <w:rPr>
          <w:rFonts w:eastAsia="Calibri" w:cs="Arial"/>
        </w:rPr>
      </w:pPr>
      <w:r w:rsidRPr="000A5958">
        <w:rPr>
          <w:rFonts w:cs="Arial"/>
          <w:bCs/>
          <w:kern w:val="28"/>
        </w:rPr>
        <w:t xml:space="preserve">(назив и седиште </w:t>
      </w:r>
      <w:r>
        <w:rPr>
          <w:rFonts w:cs="Arial"/>
          <w:bCs/>
          <w:kern w:val="28"/>
          <w:lang w:val="sr-Cyrl-RS"/>
        </w:rPr>
        <w:t>Купца</w:t>
      </w:r>
      <w:r w:rsidRPr="000A5958">
        <w:rPr>
          <w:rFonts w:cs="Arial"/>
          <w:bCs/>
          <w:kern w:val="28"/>
        </w:rPr>
        <w:t>)</w:t>
      </w:r>
    </w:p>
    <w:p w14:paraId="3EDFF84C" w14:textId="77777777" w:rsidR="004F16F8" w:rsidRPr="002C6735" w:rsidRDefault="004F16F8" w:rsidP="004F16F8">
      <w:pPr>
        <w:jc w:val="left"/>
        <w:rPr>
          <w:rFonts w:cs="Arial"/>
          <w:lang w:val="sr-Cyrl-RS"/>
        </w:rPr>
      </w:pPr>
      <w:r>
        <w:rPr>
          <w:rFonts w:cs="Arial"/>
        </w:rPr>
        <w:t>Лице за контакт</w:t>
      </w:r>
      <w:r w:rsidRPr="000A5958">
        <w:rPr>
          <w:rFonts w:cs="Arial"/>
        </w:rPr>
        <w:t xml:space="preserve">    ___________________________________________________________________</w:t>
      </w:r>
      <w:r>
        <w:rPr>
          <w:rFonts w:cs="Arial"/>
          <w:lang w:val="sr-Cyrl-RS"/>
        </w:rPr>
        <w:t>______</w:t>
      </w:r>
    </w:p>
    <w:p w14:paraId="31455560" w14:textId="77777777" w:rsidR="004F16F8" w:rsidRPr="000A5958" w:rsidRDefault="004F16F8" w:rsidP="004F16F8">
      <w:pPr>
        <w:jc w:val="center"/>
        <w:rPr>
          <w:rFonts w:cs="Arial"/>
        </w:rPr>
      </w:pPr>
      <w:r w:rsidRPr="000A5958">
        <w:rPr>
          <w:rFonts w:cs="Arial"/>
        </w:rPr>
        <w:t>(име, пре</w:t>
      </w:r>
      <w:r>
        <w:rPr>
          <w:rFonts w:cs="Arial"/>
        </w:rPr>
        <w:t>зиме,</w:t>
      </w:r>
      <w:r w:rsidRPr="000A5958">
        <w:rPr>
          <w:rFonts w:cs="Arial"/>
        </w:rPr>
        <w:t xml:space="preserve"> контакт телефон)</w:t>
      </w:r>
    </w:p>
    <w:p w14:paraId="4BE90E94" w14:textId="77777777" w:rsidR="004F16F8" w:rsidRPr="002C6735" w:rsidRDefault="004F16F8" w:rsidP="004F16F8">
      <w:pPr>
        <w:jc w:val="left"/>
        <w:rPr>
          <w:rFonts w:cs="Arial"/>
          <w:lang w:val="sr-Cyrl-RS"/>
        </w:rPr>
      </w:pPr>
      <w:r w:rsidRPr="000A5958">
        <w:rPr>
          <w:rFonts w:cs="Arial"/>
        </w:rPr>
        <w:t>Овим путем потврђујем да је __________________________________________________________________</w:t>
      </w:r>
      <w:r>
        <w:rPr>
          <w:rFonts w:cs="Arial"/>
          <w:lang w:val="sr-Cyrl-RS"/>
        </w:rPr>
        <w:t>_______</w:t>
      </w:r>
    </w:p>
    <w:p w14:paraId="46E12147" w14:textId="77777777" w:rsidR="004F16F8" w:rsidRPr="000A5958" w:rsidRDefault="004F16F8" w:rsidP="004F16F8">
      <w:pPr>
        <w:jc w:val="center"/>
        <w:rPr>
          <w:rFonts w:cs="Arial"/>
        </w:rPr>
      </w:pPr>
      <w:r>
        <w:rPr>
          <w:rFonts w:cs="Arial"/>
        </w:rPr>
        <w:t>(навести назив седиште П</w:t>
      </w:r>
      <w:r w:rsidRPr="000A5958">
        <w:rPr>
          <w:rFonts w:cs="Arial"/>
        </w:rPr>
        <w:t>онуђача)</w:t>
      </w:r>
    </w:p>
    <w:p w14:paraId="45C66EA5" w14:textId="151899A9" w:rsidR="004F16F8" w:rsidRPr="004F16F8" w:rsidRDefault="004F16F8" w:rsidP="004F16F8">
      <w:pPr>
        <w:rPr>
          <w:rFonts w:cs="Arial"/>
          <w:lang w:val="sr-Cyrl-RS"/>
        </w:rPr>
      </w:pPr>
      <w:r>
        <w:rPr>
          <w:rFonts w:cs="Arial"/>
        </w:rPr>
        <w:t>за наше потребе и</w:t>
      </w:r>
      <w:r>
        <w:rPr>
          <w:rFonts w:cs="Arial"/>
          <w:lang w:val="sr-Cyrl-RS"/>
        </w:rPr>
        <w:t>споручио</w:t>
      </w:r>
    </w:p>
    <w:p w14:paraId="688F7F37" w14:textId="77777777" w:rsidR="004F16F8" w:rsidRDefault="004F16F8" w:rsidP="004F16F8">
      <w:pPr>
        <w:rPr>
          <w:rFonts w:cs="Arial"/>
          <w:lang w:val="sr-Cyrl-RS"/>
        </w:rPr>
      </w:pPr>
      <w:r w:rsidRPr="000A5958">
        <w:rPr>
          <w:rFonts w:cs="Arial"/>
        </w:rPr>
        <w:t>__________________________________________________________________</w:t>
      </w:r>
      <w:r>
        <w:rPr>
          <w:rFonts w:cs="Arial"/>
          <w:lang w:val="sr-Cyrl-RS"/>
        </w:rPr>
        <w:t>_______</w:t>
      </w:r>
    </w:p>
    <w:p w14:paraId="64104190" w14:textId="77777777" w:rsidR="004F16F8" w:rsidRPr="002C6735" w:rsidRDefault="004F16F8" w:rsidP="004F16F8">
      <w:pPr>
        <w:rPr>
          <w:rFonts w:cs="Arial"/>
          <w:lang w:val="sr-Cyrl-RS"/>
        </w:rPr>
      </w:pPr>
      <w:r w:rsidRPr="000A5958">
        <w:rPr>
          <w:rFonts w:cs="Arial"/>
        </w:rPr>
        <w:t>__________________________________________________________________</w:t>
      </w:r>
      <w:r>
        <w:rPr>
          <w:rFonts w:cs="Arial"/>
          <w:lang w:val="sr-Cyrl-RS"/>
        </w:rPr>
        <w:t>_______</w:t>
      </w:r>
    </w:p>
    <w:p w14:paraId="5EB01052" w14:textId="3710CA07" w:rsidR="004F16F8" w:rsidRPr="000A5958" w:rsidRDefault="004F16F8" w:rsidP="004F16F8">
      <w:pPr>
        <w:rPr>
          <w:rFonts w:cs="Arial"/>
        </w:rPr>
      </w:pPr>
      <w:r w:rsidRPr="000A5958">
        <w:rPr>
          <w:rFonts w:cs="Arial"/>
        </w:rPr>
        <w:t xml:space="preserve">                 </w:t>
      </w:r>
      <w:r>
        <w:rPr>
          <w:rFonts w:cs="Arial"/>
        </w:rPr>
        <w:t xml:space="preserve">                               (навести </w:t>
      </w:r>
      <w:r>
        <w:rPr>
          <w:rFonts w:cs="Arial"/>
          <w:lang w:val="sr-Cyrl-RS"/>
        </w:rPr>
        <w:t>испоручена добра</w:t>
      </w:r>
      <w:r w:rsidRPr="000A5958">
        <w:rPr>
          <w:rFonts w:cs="Arial"/>
        </w:rPr>
        <w:t xml:space="preserve">) </w:t>
      </w:r>
    </w:p>
    <w:p w14:paraId="236EFFEB" w14:textId="4DE1743D" w:rsidR="004F16F8" w:rsidRPr="000A5958" w:rsidRDefault="004F16F8" w:rsidP="004F16F8">
      <w:pPr>
        <w:rPr>
          <w:rFonts w:cs="Arial"/>
          <w:strike/>
        </w:rPr>
      </w:pPr>
      <w:r w:rsidRPr="000A5958">
        <w:rPr>
          <w:rFonts w:cs="Arial"/>
        </w:rPr>
        <w:t>у уговореном ро</w:t>
      </w:r>
      <w:r>
        <w:rPr>
          <w:rFonts w:cs="Arial"/>
        </w:rPr>
        <w:t xml:space="preserve">ку </w:t>
      </w:r>
      <w:r w:rsidRPr="000A5958">
        <w:rPr>
          <w:rFonts w:cs="Arial"/>
        </w:rPr>
        <w:t>и квалитету</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4110"/>
        <w:gridCol w:w="1985"/>
      </w:tblGrid>
      <w:tr w:rsidR="004F16F8" w:rsidRPr="000A5958" w14:paraId="02D80C82" w14:textId="77777777" w:rsidTr="00930500">
        <w:trPr>
          <w:trHeight w:val="842"/>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5CA3F3" w14:textId="77777777" w:rsidR="004F16F8" w:rsidRPr="000A5958" w:rsidRDefault="004F16F8" w:rsidP="00930500">
            <w:pPr>
              <w:spacing w:before="0"/>
              <w:jc w:val="center"/>
              <w:rPr>
                <w:rFonts w:eastAsia="Calibri" w:cs="Arial"/>
              </w:rPr>
            </w:pPr>
            <w:r>
              <w:rPr>
                <w:rFonts w:eastAsia="Calibri" w:cs="Arial"/>
              </w:rPr>
              <w:t xml:space="preserve">Датум </w:t>
            </w:r>
            <w:r w:rsidRPr="000A5958">
              <w:rPr>
                <w:rFonts w:eastAsia="Calibri" w:cs="Arial"/>
              </w:rPr>
              <w:t>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0A895B" w14:textId="77777777" w:rsidR="004F16F8" w:rsidRPr="000A5958" w:rsidRDefault="004F16F8" w:rsidP="00930500">
            <w:pPr>
              <w:spacing w:before="0"/>
              <w:jc w:val="center"/>
              <w:rPr>
                <w:rFonts w:eastAsia="Calibri" w:cs="Arial"/>
              </w:rPr>
            </w:pPr>
            <w:r w:rsidRPr="000A5958">
              <w:rPr>
                <w:rFonts w:eastAsia="Calibri" w:cs="Arial"/>
              </w:rPr>
              <w:t>Датум реализације уговора</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442713" w14:textId="73DD382D" w:rsidR="004F16F8" w:rsidRPr="002C6735" w:rsidRDefault="004F16F8" w:rsidP="004F16F8">
            <w:pPr>
              <w:spacing w:before="0"/>
              <w:jc w:val="center"/>
              <w:rPr>
                <w:rFonts w:eastAsia="Calibri" w:cs="Arial"/>
                <w:lang w:val="sr-Cyrl-RS"/>
              </w:rPr>
            </w:pPr>
            <w:r>
              <w:rPr>
                <w:rFonts w:eastAsia="Calibri" w:cs="Arial"/>
                <w:lang w:val="sr-Cyrl-RS"/>
              </w:rPr>
              <w:t>Опис добара</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9BD486" w14:textId="0F808B6D" w:rsidR="004F16F8" w:rsidRDefault="004F16F8" w:rsidP="00930500">
            <w:pPr>
              <w:spacing w:before="0"/>
              <w:contextualSpacing/>
              <w:jc w:val="center"/>
              <w:rPr>
                <w:rFonts w:eastAsia="Calibri" w:cs="Arial"/>
              </w:rPr>
            </w:pPr>
            <w:r w:rsidRPr="000A5958">
              <w:rPr>
                <w:rFonts w:eastAsia="Calibri" w:cs="Arial"/>
              </w:rPr>
              <w:t xml:space="preserve">Вредност </w:t>
            </w:r>
            <w:r>
              <w:rPr>
                <w:rFonts w:eastAsia="Calibri" w:cs="Arial"/>
                <w:lang w:val="sr-Cyrl-RS"/>
              </w:rPr>
              <w:t>испоручених добара</w:t>
            </w:r>
            <w:r w:rsidRPr="000A5958">
              <w:rPr>
                <w:rFonts w:eastAsia="Calibri" w:cs="Arial"/>
              </w:rPr>
              <w:t xml:space="preserve"> без ПДВ</w:t>
            </w:r>
          </w:p>
          <w:p w14:paraId="6E35039A" w14:textId="77777777" w:rsidR="004F16F8" w:rsidRPr="002C6735" w:rsidRDefault="004F16F8" w:rsidP="00930500">
            <w:pPr>
              <w:spacing w:before="0"/>
              <w:contextualSpacing/>
              <w:jc w:val="center"/>
              <w:rPr>
                <w:rFonts w:eastAsia="Calibri" w:cs="Arial"/>
                <w:lang w:val="sr-Cyrl-RS"/>
              </w:rPr>
            </w:pPr>
            <w:r>
              <w:rPr>
                <w:rFonts w:eastAsia="Calibri" w:cs="Arial"/>
                <w:lang w:val="sr-Cyrl-RS"/>
              </w:rPr>
              <w:t>(динара)</w:t>
            </w:r>
          </w:p>
        </w:tc>
      </w:tr>
      <w:tr w:rsidR="004F16F8" w:rsidRPr="000A5958" w14:paraId="5951959F" w14:textId="77777777" w:rsidTr="00930500">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5647786" w14:textId="77777777" w:rsidR="004F16F8" w:rsidRPr="000A5958" w:rsidRDefault="004F16F8" w:rsidP="00930500">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6A4A0E2C" w14:textId="77777777" w:rsidR="004F16F8" w:rsidRPr="000A5958" w:rsidRDefault="004F16F8" w:rsidP="00930500">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60E8B32" w14:textId="77777777" w:rsidR="004F16F8" w:rsidRPr="000A5958" w:rsidRDefault="004F16F8" w:rsidP="00930500">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6FED581" w14:textId="77777777" w:rsidR="004F16F8" w:rsidRPr="000A5958" w:rsidRDefault="004F16F8" w:rsidP="00930500">
            <w:pPr>
              <w:rPr>
                <w:rFonts w:eastAsia="Calibri" w:cs="Arial"/>
              </w:rPr>
            </w:pPr>
          </w:p>
        </w:tc>
      </w:tr>
      <w:tr w:rsidR="004F16F8" w:rsidRPr="000A5958" w14:paraId="2B4FB420" w14:textId="77777777" w:rsidTr="00930500">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9E5D3D9" w14:textId="77777777" w:rsidR="004F16F8" w:rsidRPr="000A5958" w:rsidRDefault="004F16F8" w:rsidP="00930500">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70FCF290" w14:textId="77777777" w:rsidR="004F16F8" w:rsidRPr="000A5958" w:rsidRDefault="004F16F8" w:rsidP="00930500">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2F26A23" w14:textId="77777777" w:rsidR="004F16F8" w:rsidRPr="000A5958" w:rsidRDefault="004F16F8" w:rsidP="00930500">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8DE82E1" w14:textId="77777777" w:rsidR="004F16F8" w:rsidRPr="000A5958" w:rsidRDefault="004F16F8" w:rsidP="00930500">
            <w:pPr>
              <w:rPr>
                <w:rFonts w:eastAsia="Calibri" w:cs="Arial"/>
              </w:rPr>
            </w:pPr>
          </w:p>
        </w:tc>
      </w:tr>
      <w:tr w:rsidR="004F16F8" w:rsidRPr="000A5958" w14:paraId="7D4C4F4D" w14:textId="77777777" w:rsidTr="00930500">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BBE06EB" w14:textId="77777777" w:rsidR="004F16F8" w:rsidRPr="000A5958" w:rsidRDefault="004F16F8" w:rsidP="00930500">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341C304D" w14:textId="77777777" w:rsidR="004F16F8" w:rsidRPr="000A5958" w:rsidRDefault="004F16F8" w:rsidP="00930500">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875C607" w14:textId="77777777" w:rsidR="004F16F8" w:rsidRPr="000A5958" w:rsidRDefault="004F16F8" w:rsidP="00930500">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3ABC08" w14:textId="77777777" w:rsidR="004F16F8" w:rsidRPr="000A5958" w:rsidRDefault="004F16F8" w:rsidP="00930500">
            <w:pPr>
              <w:rPr>
                <w:rFonts w:eastAsia="Calibri" w:cs="Arial"/>
              </w:rPr>
            </w:pPr>
          </w:p>
        </w:tc>
      </w:tr>
      <w:tr w:rsidR="004F16F8" w:rsidRPr="000A5958" w14:paraId="0AF9DD83" w14:textId="77777777" w:rsidTr="00930500">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8B395A" w14:textId="77777777" w:rsidR="004F16F8" w:rsidRPr="000A5958" w:rsidRDefault="004F16F8" w:rsidP="00930500">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3F241F9E" w14:textId="77777777" w:rsidR="004F16F8" w:rsidRPr="000A5958" w:rsidRDefault="004F16F8" w:rsidP="00930500">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7DDB5DB" w14:textId="77777777" w:rsidR="004F16F8" w:rsidRPr="000A5958" w:rsidRDefault="004F16F8" w:rsidP="00930500">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F967B02" w14:textId="77777777" w:rsidR="004F16F8" w:rsidRPr="000A5958" w:rsidRDefault="004F16F8" w:rsidP="00930500">
            <w:pPr>
              <w:rPr>
                <w:rFonts w:eastAsia="Calibri" w:cs="Arial"/>
              </w:rPr>
            </w:pPr>
          </w:p>
        </w:tc>
      </w:tr>
      <w:tr w:rsidR="004F16F8" w:rsidRPr="000A5958" w14:paraId="7362DC66" w14:textId="77777777" w:rsidTr="00930500">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B39FA4" w14:textId="77777777" w:rsidR="004F16F8" w:rsidRPr="000A5958" w:rsidRDefault="004F16F8" w:rsidP="00930500">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3C002122" w14:textId="77777777" w:rsidR="004F16F8" w:rsidRPr="000A5958" w:rsidRDefault="004F16F8" w:rsidP="00930500">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C03E4EC" w14:textId="77777777" w:rsidR="004F16F8" w:rsidRPr="000A5958" w:rsidRDefault="004F16F8" w:rsidP="00930500">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722E30" w14:textId="77777777" w:rsidR="004F16F8" w:rsidRPr="000A5958" w:rsidRDefault="004F16F8" w:rsidP="00930500">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4F16F8" w:rsidRPr="000A5958" w14:paraId="231AE459" w14:textId="77777777" w:rsidTr="00930500">
        <w:trPr>
          <w:jc w:val="center"/>
        </w:trPr>
        <w:tc>
          <w:tcPr>
            <w:tcW w:w="3342" w:type="dxa"/>
          </w:tcPr>
          <w:p w14:paraId="32AE23BA" w14:textId="77777777" w:rsidR="004F16F8" w:rsidRDefault="004F16F8" w:rsidP="00930500">
            <w:pPr>
              <w:spacing w:before="0"/>
              <w:jc w:val="center"/>
              <w:rPr>
                <w:rFonts w:cs="Arial"/>
              </w:rPr>
            </w:pPr>
          </w:p>
          <w:p w14:paraId="5D9D54FC" w14:textId="77777777" w:rsidR="004F16F8" w:rsidRDefault="004F16F8" w:rsidP="00930500">
            <w:pPr>
              <w:spacing w:before="0"/>
              <w:jc w:val="center"/>
              <w:rPr>
                <w:rFonts w:cs="Arial"/>
              </w:rPr>
            </w:pPr>
          </w:p>
          <w:p w14:paraId="77D22D26" w14:textId="77777777" w:rsidR="004F16F8" w:rsidRPr="000A5958" w:rsidRDefault="004F16F8" w:rsidP="00930500">
            <w:pPr>
              <w:spacing w:before="0"/>
              <w:jc w:val="center"/>
              <w:rPr>
                <w:rFonts w:cs="Arial"/>
              </w:rPr>
            </w:pPr>
            <w:r>
              <w:rPr>
                <w:rFonts w:cs="Arial"/>
              </w:rPr>
              <w:t>Датум</w:t>
            </w:r>
          </w:p>
        </w:tc>
        <w:tc>
          <w:tcPr>
            <w:tcW w:w="2127" w:type="dxa"/>
          </w:tcPr>
          <w:p w14:paraId="551AF055" w14:textId="77777777" w:rsidR="004F16F8" w:rsidRPr="000A5958" w:rsidRDefault="004F16F8" w:rsidP="00930500">
            <w:pPr>
              <w:spacing w:before="0"/>
              <w:jc w:val="center"/>
              <w:rPr>
                <w:rFonts w:cs="Arial"/>
                <w:lang w:val="ru-RU"/>
              </w:rPr>
            </w:pPr>
          </w:p>
        </w:tc>
        <w:tc>
          <w:tcPr>
            <w:tcW w:w="3801" w:type="dxa"/>
          </w:tcPr>
          <w:p w14:paraId="0582CB84" w14:textId="77777777" w:rsidR="004F16F8" w:rsidRDefault="004F16F8" w:rsidP="00930500">
            <w:pPr>
              <w:spacing w:before="0"/>
              <w:jc w:val="center"/>
              <w:rPr>
                <w:rFonts w:cs="Arial"/>
                <w:lang w:val="sr-Cyrl-CS"/>
              </w:rPr>
            </w:pPr>
          </w:p>
          <w:p w14:paraId="05C64A3E" w14:textId="77777777" w:rsidR="004F16F8" w:rsidRPr="000A5958" w:rsidRDefault="004F16F8" w:rsidP="00930500">
            <w:pPr>
              <w:spacing w:before="0"/>
              <w:jc w:val="center"/>
              <w:rPr>
                <w:rFonts w:cs="Arial"/>
                <w:lang w:val="ru-RU"/>
              </w:rPr>
            </w:pPr>
            <w:r>
              <w:rPr>
                <w:rFonts w:cs="Arial"/>
                <w:lang w:val="sr-Cyrl-CS"/>
              </w:rPr>
              <w:t>Наручилац</w:t>
            </w:r>
          </w:p>
        </w:tc>
      </w:tr>
      <w:tr w:rsidR="004F16F8" w:rsidRPr="000A5958" w14:paraId="19D5FA1A" w14:textId="77777777" w:rsidTr="00930500">
        <w:trPr>
          <w:jc w:val="center"/>
        </w:trPr>
        <w:tc>
          <w:tcPr>
            <w:tcW w:w="3342" w:type="dxa"/>
          </w:tcPr>
          <w:p w14:paraId="59B6EA2B" w14:textId="77777777" w:rsidR="004F16F8" w:rsidRPr="000A5958" w:rsidRDefault="004F16F8" w:rsidP="00930500">
            <w:pPr>
              <w:spacing w:before="0"/>
              <w:jc w:val="center"/>
              <w:rPr>
                <w:rFonts w:cs="Arial"/>
              </w:rPr>
            </w:pPr>
          </w:p>
        </w:tc>
        <w:tc>
          <w:tcPr>
            <w:tcW w:w="2127" w:type="dxa"/>
          </w:tcPr>
          <w:p w14:paraId="59426A88" w14:textId="77777777" w:rsidR="004F16F8" w:rsidRPr="000A5958" w:rsidRDefault="004F16F8" w:rsidP="00930500">
            <w:pPr>
              <w:spacing w:before="0"/>
              <w:jc w:val="center"/>
              <w:rPr>
                <w:rFonts w:cs="Arial"/>
              </w:rPr>
            </w:pPr>
            <w:r w:rsidRPr="000A5958">
              <w:rPr>
                <w:rFonts w:cs="Arial"/>
              </w:rPr>
              <w:t>М.П.</w:t>
            </w:r>
          </w:p>
        </w:tc>
        <w:tc>
          <w:tcPr>
            <w:tcW w:w="3801" w:type="dxa"/>
          </w:tcPr>
          <w:p w14:paraId="63FDC75C" w14:textId="77777777" w:rsidR="004F16F8" w:rsidRPr="000A5958" w:rsidRDefault="004F16F8" w:rsidP="00930500">
            <w:pPr>
              <w:spacing w:before="0"/>
              <w:jc w:val="center"/>
              <w:rPr>
                <w:rFonts w:cs="Arial"/>
                <w:lang w:val="ru-RU"/>
              </w:rPr>
            </w:pPr>
          </w:p>
        </w:tc>
      </w:tr>
      <w:tr w:rsidR="004F16F8" w:rsidRPr="000A5958" w14:paraId="13FDB4B4" w14:textId="77777777" w:rsidTr="00930500">
        <w:trPr>
          <w:jc w:val="center"/>
        </w:trPr>
        <w:tc>
          <w:tcPr>
            <w:tcW w:w="3342" w:type="dxa"/>
            <w:tcBorders>
              <w:bottom w:val="single" w:sz="4" w:space="0" w:color="auto"/>
            </w:tcBorders>
          </w:tcPr>
          <w:p w14:paraId="40E87D94" w14:textId="77777777" w:rsidR="004F16F8" w:rsidRPr="000A5958" w:rsidRDefault="004F16F8" w:rsidP="00930500">
            <w:pPr>
              <w:spacing w:before="0"/>
              <w:jc w:val="center"/>
              <w:rPr>
                <w:rFonts w:cs="Arial"/>
              </w:rPr>
            </w:pPr>
          </w:p>
        </w:tc>
        <w:tc>
          <w:tcPr>
            <w:tcW w:w="2127" w:type="dxa"/>
          </w:tcPr>
          <w:p w14:paraId="32267135" w14:textId="77777777" w:rsidR="004F16F8" w:rsidRPr="000A5958" w:rsidRDefault="004F16F8" w:rsidP="00930500">
            <w:pPr>
              <w:spacing w:before="0"/>
              <w:jc w:val="center"/>
              <w:rPr>
                <w:rFonts w:cs="Arial"/>
                <w:lang w:val="ru-RU"/>
              </w:rPr>
            </w:pPr>
          </w:p>
        </w:tc>
        <w:tc>
          <w:tcPr>
            <w:tcW w:w="3801" w:type="dxa"/>
            <w:tcBorders>
              <w:bottom w:val="single" w:sz="4" w:space="0" w:color="auto"/>
            </w:tcBorders>
          </w:tcPr>
          <w:p w14:paraId="07D1BAF3" w14:textId="77777777" w:rsidR="004F16F8" w:rsidRPr="000A5958" w:rsidRDefault="004F16F8" w:rsidP="00930500">
            <w:pPr>
              <w:spacing w:before="0"/>
              <w:jc w:val="center"/>
              <w:rPr>
                <w:rFonts w:cs="Arial"/>
                <w:lang w:val="ru-RU"/>
              </w:rPr>
            </w:pPr>
          </w:p>
        </w:tc>
      </w:tr>
      <w:tr w:rsidR="004F16F8" w:rsidRPr="000A5958" w14:paraId="2A3EF89F" w14:textId="77777777" w:rsidTr="00930500">
        <w:trPr>
          <w:trHeight w:val="389"/>
          <w:jc w:val="center"/>
        </w:trPr>
        <w:tc>
          <w:tcPr>
            <w:tcW w:w="3342" w:type="dxa"/>
            <w:tcBorders>
              <w:top w:val="single" w:sz="4" w:space="0" w:color="auto"/>
            </w:tcBorders>
          </w:tcPr>
          <w:p w14:paraId="070A0841" w14:textId="77777777" w:rsidR="004F16F8" w:rsidRPr="000A5958" w:rsidRDefault="004F16F8" w:rsidP="00930500">
            <w:pPr>
              <w:spacing w:before="0"/>
              <w:jc w:val="center"/>
              <w:rPr>
                <w:rFonts w:cs="Arial"/>
              </w:rPr>
            </w:pPr>
          </w:p>
        </w:tc>
        <w:tc>
          <w:tcPr>
            <w:tcW w:w="2127" w:type="dxa"/>
          </w:tcPr>
          <w:p w14:paraId="26EB5532" w14:textId="77777777" w:rsidR="004F16F8" w:rsidRPr="000A5958" w:rsidRDefault="004F16F8" w:rsidP="00930500">
            <w:pPr>
              <w:spacing w:before="0"/>
              <w:jc w:val="center"/>
              <w:rPr>
                <w:rFonts w:cs="Arial"/>
                <w:lang w:val="ru-RU"/>
              </w:rPr>
            </w:pPr>
          </w:p>
        </w:tc>
        <w:tc>
          <w:tcPr>
            <w:tcW w:w="3801" w:type="dxa"/>
            <w:tcBorders>
              <w:top w:val="single" w:sz="4" w:space="0" w:color="auto"/>
            </w:tcBorders>
          </w:tcPr>
          <w:p w14:paraId="2D301FC1" w14:textId="77777777" w:rsidR="004F16F8" w:rsidRPr="000A5958" w:rsidRDefault="004F16F8" w:rsidP="00930500">
            <w:pPr>
              <w:spacing w:before="0"/>
              <w:jc w:val="center"/>
              <w:rPr>
                <w:rFonts w:cs="Arial"/>
                <w:lang w:val="ru-RU"/>
              </w:rPr>
            </w:pPr>
          </w:p>
        </w:tc>
      </w:tr>
    </w:tbl>
    <w:p w14:paraId="4CD4A681" w14:textId="77777777" w:rsidR="004F16F8" w:rsidRPr="002C6735" w:rsidRDefault="004F16F8" w:rsidP="004F16F8">
      <w:pPr>
        <w:spacing w:before="0"/>
        <w:ind w:left="-142" w:right="-43"/>
        <w:contextualSpacing/>
        <w:rPr>
          <w:rFonts w:cs="Arial"/>
          <w:b/>
          <w:i/>
          <w:sz w:val="20"/>
        </w:rPr>
      </w:pPr>
      <w:r w:rsidRPr="002C6735">
        <w:rPr>
          <w:rFonts w:cs="Arial"/>
          <w:b/>
          <w:i/>
          <w:sz w:val="20"/>
        </w:rPr>
        <w:t>НАПОМЕНА</w:t>
      </w:r>
    </w:p>
    <w:p w14:paraId="15048C4A" w14:textId="77777777" w:rsidR="004F16F8" w:rsidRPr="00812752" w:rsidRDefault="004F16F8" w:rsidP="004F16F8">
      <w:pPr>
        <w:spacing w:before="0"/>
        <w:ind w:left="-142" w:right="-43"/>
        <w:contextualSpacing/>
        <w:rPr>
          <w:rFonts w:cs="Arial"/>
          <w:i/>
          <w:sz w:val="20"/>
          <w:u w:val="single"/>
        </w:rPr>
      </w:pPr>
      <w:r w:rsidRPr="00812752">
        <w:rPr>
          <w:rFonts w:cs="Arial"/>
          <w:i/>
          <w:sz w:val="20"/>
          <w:u w:val="single"/>
        </w:rPr>
        <w:t>Приликом подношења понуде овај образац копирати у потребном броју примерака.</w:t>
      </w:r>
    </w:p>
    <w:p w14:paraId="6A86BC29" w14:textId="77777777" w:rsidR="004F16F8" w:rsidRDefault="004F16F8" w:rsidP="004F16F8">
      <w:pPr>
        <w:spacing w:before="0"/>
        <w:ind w:left="-142" w:right="-43"/>
        <w:contextualSpacing/>
        <w:rPr>
          <w:rFonts w:cs="Arial"/>
          <w:i/>
          <w:sz w:val="20"/>
          <w:lang w:val="sr-Cyrl-RS"/>
        </w:rPr>
      </w:pPr>
      <w:r w:rsidRPr="002C6735">
        <w:rPr>
          <w:rFonts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Pr>
          <w:rFonts w:cs="Arial"/>
          <w:i/>
          <w:sz w:val="20"/>
          <w:lang w:val="sr-Cyrl-RS"/>
        </w:rPr>
        <w:t>.</w:t>
      </w:r>
    </w:p>
    <w:p w14:paraId="033A8C52" w14:textId="355A7358" w:rsidR="004F16F8" w:rsidRDefault="004F16F8" w:rsidP="00343A18">
      <w:pPr>
        <w:tabs>
          <w:tab w:val="left" w:pos="0"/>
          <w:tab w:val="left" w:pos="122"/>
        </w:tabs>
        <w:spacing w:before="0"/>
        <w:contextualSpacing/>
        <w:rPr>
          <w:rFonts w:cs="Arial"/>
          <w:color w:val="00B0F0"/>
          <w:sz w:val="24"/>
          <w:szCs w:val="24"/>
          <w:lang w:val="ru-RU"/>
        </w:rPr>
      </w:pPr>
    </w:p>
    <w:p w14:paraId="6A07B648" w14:textId="39F56E67" w:rsidR="004F16F8" w:rsidRDefault="004F16F8" w:rsidP="00343A18">
      <w:pPr>
        <w:tabs>
          <w:tab w:val="left" w:pos="0"/>
          <w:tab w:val="left" w:pos="122"/>
        </w:tabs>
        <w:spacing w:before="0"/>
        <w:contextualSpacing/>
        <w:rPr>
          <w:rFonts w:cs="Arial"/>
          <w:color w:val="00B0F0"/>
          <w:sz w:val="24"/>
          <w:szCs w:val="24"/>
          <w:lang w:val="ru-RU"/>
        </w:rPr>
      </w:pPr>
    </w:p>
    <w:p w14:paraId="27CBE47C" w14:textId="3DC4DEB8" w:rsidR="004F16F8" w:rsidRPr="00EC5BB4" w:rsidRDefault="004F16F8" w:rsidP="00343A18">
      <w:pPr>
        <w:tabs>
          <w:tab w:val="left" w:pos="0"/>
          <w:tab w:val="left" w:pos="122"/>
        </w:tabs>
        <w:spacing w:before="0"/>
        <w:contextualSpacing/>
        <w:rPr>
          <w:rFonts w:cs="Arial"/>
          <w:color w:val="00B0F0"/>
          <w:sz w:val="24"/>
          <w:szCs w:val="24"/>
          <w:lang w:val="ru-RU"/>
        </w:rPr>
      </w:pPr>
    </w:p>
    <w:p w14:paraId="38BEF83B" w14:textId="1CEE6681" w:rsidR="007E7BB8" w:rsidRPr="00EC5BB4" w:rsidRDefault="004F16F8" w:rsidP="007E7BB8">
      <w:pPr>
        <w:pStyle w:val="KDObrazac"/>
        <w:spacing w:before="0"/>
        <w:rPr>
          <w:sz w:val="24"/>
          <w:szCs w:val="24"/>
          <w:lang w:val="sr-Cyrl-RS"/>
        </w:rPr>
      </w:pPr>
      <w:r>
        <w:rPr>
          <w:sz w:val="24"/>
          <w:szCs w:val="24"/>
        </w:rPr>
        <w:lastRenderedPageBreak/>
        <w:t>Образац 7</w:t>
      </w:r>
    </w:p>
    <w:p w14:paraId="1145C335" w14:textId="77777777" w:rsidR="007E7BB8" w:rsidRPr="00EC5BB4" w:rsidRDefault="007E7BB8" w:rsidP="007E7BB8">
      <w:pPr>
        <w:spacing w:before="0"/>
        <w:rPr>
          <w:rFonts w:cs="Arial"/>
          <w:sz w:val="24"/>
          <w:szCs w:val="24"/>
          <w:lang w:val="sr-Cyrl-CS"/>
        </w:rPr>
      </w:pPr>
    </w:p>
    <w:p w14:paraId="0ABB8D5E" w14:textId="77777777" w:rsidR="002154CC" w:rsidRDefault="002154CC" w:rsidP="007E7BB8">
      <w:pPr>
        <w:spacing w:before="0"/>
        <w:jc w:val="center"/>
        <w:rPr>
          <w:rFonts w:cs="Arial"/>
          <w:b/>
          <w:sz w:val="24"/>
          <w:szCs w:val="24"/>
        </w:rPr>
      </w:pPr>
    </w:p>
    <w:p w14:paraId="2BD6F1D3" w14:textId="77777777" w:rsidR="00B15986" w:rsidRPr="00B15986" w:rsidRDefault="00B15986" w:rsidP="00B15986">
      <w:pPr>
        <w:spacing w:before="0"/>
        <w:contextualSpacing/>
        <w:jc w:val="center"/>
        <w:rPr>
          <w:rFonts w:cs="Arial"/>
          <w:sz w:val="24"/>
          <w:szCs w:val="24"/>
          <w:lang w:val="ru-RU"/>
        </w:rPr>
      </w:pPr>
      <w:bookmarkStart w:id="258" w:name="_Toc442559946"/>
      <w:r w:rsidRPr="00B15986">
        <w:rPr>
          <w:rFonts w:cs="Arial"/>
          <w:b/>
          <w:sz w:val="24"/>
          <w:szCs w:val="24"/>
          <w:lang w:val="ru-RU"/>
        </w:rPr>
        <w:t>ИЗЈАВА ПОНУЂАЧА – КАДРОВСКИ КАПАЦИТЕТ</w:t>
      </w:r>
    </w:p>
    <w:p w14:paraId="7007F72D" w14:textId="77777777" w:rsidR="00B15986" w:rsidRPr="00B15986" w:rsidRDefault="00B15986" w:rsidP="004F16F8">
      <w:pPr>
        <w:spacing w:before="0"/>
        <w:ind w:left="-426" w:right="-185"/>
        <w:contextualSpacing/>
        <w:rPr>
          <w:rFonts w:cs="Arial"/>
          <w:sz w:val="24"/>
          <w:szCs w:val="24"/>
          <w:lang w:val="ru-RU"/>
        </w:rPr>
      </w:pPr>
      <w:r w:rsidRPr="00B15986">
        <w:rPr>
          <w:rFonts w:cs="Arial"/>
          <w:sz w:val="24"/>
          <w:szCs w:val="24"/>
          <w:lang w:val="ru-RU"/>
        </w:rPr>
        <w:t>На основу члана 77. став 4. Закона о јавним набавкама („Службени гла</w:t>
      </w:r>
      <w:r w:rsidRPr="00B15986">
        <w:rPr>
          <w:rFonts w:cs="Arial"/>
          <w:sz w:val="24"/>
          <w:szCs w:val="24"/>
        </w:rPr>
        <w:t>с</w:t>
      </w:r>
      <w:r w:rsidRPr="00B15986">
        <w:rPr>
          <w:rFonts w:cs="Arial"/>
          <w:sz w:val="24"/>
          <w:szCs w:val="24"/>
          <w:lang w:val="ru-RU"/>
        </w:rPr>
        <w:t xml:space="preserve">ник РС“, бр.124/12, 14/15 и 68/15) </w:t>
      </w:r>
      <w:r w:rsidRPr="00B15986">
        <w:rPr>
          <w:rFonts w:cs="Arial"/>
          <w:noProof/>
          <w:sz w:val="24"/>
          <w:szCs w:val="24"/>
          <w:lang w:val="sr-Cyrl-CS"/>
        </w:rPr>
        <w:t xml:space="preserve">Понуђач </w:t>
      </w:r>
      <w:r w:rsidRPr="00B15986">
        <w:rPr>
          <w:rFonts w:cs="Arial"/>
          <w:noProof/>
          <w:sz w:val="24"/>
          <w:szCs w:val="24"/>
          <w:lang w:val="sr-Latn-CS"/>
        </w:rPr>
        <w:t xml:space="preserve">даје </w:t>
      </w:r>
      <w:r w:rsidRPr="00B15986">
        <w:rPr>
          <w:rFonts w:cs="Arial"/>
          <w:sz w:val="24"/>
          <w:szCs w:val="24"/>
          <w:lang w:val="ru-RU"/>
        </w:rPr>
        <w:t xml:space="preserve">следећу </w:t>
      </w:r>
    </w:p>
    <w:p w14:paraId="7CA27D25" w14:textId="77777777" w:rsidR="00B15986" w:rsidRPr="00B15986" w:rsidRDefault="00B15986" w:rsidP="004F16F8">
      <w:pPr>
        <w:spacing w:before="0"/>
        <w:ind w:left="-426" w:right="-185"/>
        <w:contextualSpacing/>
        <w:rPr>
          <w:rFonts w:cs="Arial"/>
          <w:sz w:val="24"/>
          <w:szCs w:val="24"/>
          <w:lang w:val="ru-RU"/>
        </w:rPr>
      </w:pPr>
    </w:p>
    <w:p w14:paraId="00A7E1C4" w14:textId="77777777" w:rsidR="00B15986" w:rsidRPr="00B15986" w:rsidRDefault="00B15986" w:rsidP="004F16F8">
      <w:pPr>
        <w:spacing w:before="0"/>
        <w:ind w:left="-426" w:right="-185"/>
        <w:contextualSpacing/>
        <w:jc w:val="center"/>
        <w:rPr>
          <w:rFonts w:cs="Arial"/>
          <w:sz w:val="24"/>
          <w:szCs w:val="24"/>
          <w:lang w:val="ru-RU"/>
        </w:rPr>
      </w:pPr>
      <w:r w:rsidRPr="00B15986">
        <w:rPr>
          <w:rFonts w:cs="Arial"/>
          <w:sz w:val="24"/>
          <w:szCs w:val="24"/>
          <w:lang w:val="ru-RU"/>
        </w:rPr>
        <w:t xml:space="preserve">ИЗЈАВУ О КАДРОВСКОМ КАПАЦИТЕТУ </w:t>
      </w:r>
    </w:p>
    <w:p w14:paraId="438CD047" w14:textId="77777777" w:rsidR="00B15986" w:rsidRPr="00B15986" w:rsidRDefault="00B15986" w:rsidP="004F16F8">
      <w:pPr>
        <w:spacing w:before="0"/>
        <w:ind w:left="-426" w:right="-185"/>
        <w:contextualSpacing/>
        <w:jc w:val="center"/>
        <w:rPr>
          <w:rFonts w:cs="Arial"/>
          <w:sz w:val="24"/>
          <w:szCs w:val="24"/>
          <w:lang w:val="ru-RU"/>
        </w:rPr>
      </w:pPr>
    </w:p>
    <w:p w14:paraId="0C1F16DA" w14:textId="5ECD39E1" w:rsidR="00B15986" w:rsidRPr="00B15986" w:rsidRDefault="00B15986" w:rsidP="004F16F8">
      <w:pPr>
        <w:spacing w:before="0"/>
        <w:ind w:left="-426" w:right="-185"/>
        <w:contextualSpacing/>
        <w:rPr>
          <w:rFonts w:cs="Arial"/>
          <w:noProof/>
          <w:sz w:val="24"/>
          <w:szCs w:val="24"/>
          <w:lang w:val="ru-RU"/>
        </w:rPr>
      </w:pPr>
      <w:r w:rsidRPr="00B15986">
        <w:rPr>
          <w:rFonts w:cs="Arial"/>
          <w:noProof/>
          <w:sz w:val="24"/>
          <w:szCs w:val="24"/>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Pr="00B15986">
        <w:rPr>
          <w:rFonts w:cs="Arial"/>
          <w:sz w:val="24"/>
          <w:szCs w:val="24"/>
        </w:rPr>
        <w:t>JН/</w:t>
      </w:r>
      <w:r>
        <w:rPr>
          <w:rFonts w:cs="Arial"/>
          <w:sz w:val="24"/>
          <w:szCs w:val="24"/>
          <w:lang w:val="sr-Cyrl-RS"/>
        </w:rPr>
        <w:t>1000/0589</w:t>
      </w:r>
      <w:r w:rsidRPr="00B15986">
        <w:rPr>
          <w:rFonts w:cs="Arial"/>
          <w:sz w:val="24"/>
          <w:szCs w:val="24"/>
        </w:rPr>
        <w:t>/2017</w:t>
      </w:r>
      <w:r w:rsidRPr="00B15986">
        <w:rPr>
          <w:rFonts w:cs="Arial"/>
          <w:noProof/>
          <w:sz w:val="24"/>
          <w:szCs w:val="24"/>
          <w:lang w:val="ru-RU"/>
        </w:rPr>
        <w:t xml:space="preserve"> </w:t>
      </w:r>
      <w:r>
        <w:rPr>
          <w:rFonts w:cs="Arial"/>
          <w:noProof/>
          <w:sz w:val="24"/>
          <w:szCs w:val="24"/>
          <w:lang w:val="ru-RU"/>
        </w:rPr>
        <w:t xml:space="preserve">- </w:t>
      </w:r>
      <w:r w:rsidRPr="00B15986">
        <w:rPr>
          <w:rFonts w:cs="Arial"/>
          <w:noProof/>
          <w:sz w:val="24"/>
          <w:szCs w:val="24"/>
          <w:lang w:val="ru-RU"/>
        </w:rPr>
        <w:t xml:space="preserve">Набавка мерних кола за локацију кварова на подземним кабловима, одређивање трасе и високонапонских испитивања односно да смо у могућности да ангажујемо </w:t>
      </w:r>
      <w:r w:rsidRPr="00B15986">
        <w:rPr>
          <w:rFonts w:cs="Arial"/>
          <w:sz w:val="24"/>
          <w:szCs w:val="24"/>
          <w:lang w:val="ru-RU"/>
        </w:rPr>
        <w:t>(по основу радног односа или неког другог облика ангажовања ван радног односа, предвиђеног члановима 197-202. Закона о раду) следећа лица</w:t>
      </w:r>
      <w:r w:rsidRPr="00B15986">
        <w:rPr>
          <w:rFonts w:cs="Arial"/>
          <w:noProof/>
          <w:sz w:val="24"/>
          <w:szCs w:val="24"/>
          <w:lang w:val="ru-RU"/>
        </w:rPr>
        <w:t xml:space="preserve"> која ће бити ангажована ради извршења уговора:</w:t>
      </w:r>
    </w:p>
    <w:p w14:paraId="1FBC6D15" w14:textId="77777777" w:rsidR="00B15986" w:rsidRPr="00B15986" w:rsidRDefault="00B15986" w:rsidP="004F16F8">
      <w:pPr>
        <w:spacing w:before="0"/>
        <w:ind w:left="-426" w:right="-185"/>
        <w:contextualSpacing/>
        <w:rPr>
          <w:rFonts w:cs="Arial"/>
          <w:noProof/>
          <w:sz w:val="24"/>
          <w:szCs w:val="24"/>
          <w:lang w:val="ru-RU"/>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4819"/>
      </w:tblGrid>
      <w:tr w:rsidR="00B15986" w:rsidRPr="00B15986" w14:paraId="097D68EF" w14:textId="77777777" w:rsidTr="00B15986">
        <w:trPr>
          <w:trHeight w:val="531"/>
        </w:trPr>
        <w:tc>
          <w:tcPr>
            <w:tcW w:w="709" w:type="dxa"/>
            <w:shd w:val="clear" w:color="auto" w:fill="F2F2F2" w:themeFill="background1" w:themeFillShade="F2"/>
            <w:vAlign w:val="center"/>
          </w:tcPr>
          <w:p w14:paraId="1AB187D6" w14:textId="3FA35DB6" w:rsidR="00B15986" w:rsidRPr="00B15986" w:rsidRDefault="00B15986" w:rsidP="00B15986">
            <w:pPr>
              <w:tabs>
                <w:tab w:val="left" w:pos="8098"/>
              </w:tabs>
              <w:jc w:val="center"/>
              <w:outlineLvl w:val="0"/>
              <w:rPr>
                <w:rFonts w:cs="Arial"/>
                <w:b/>
                <w:bCs/>
                <w:kern w:val="28"/>
                <w:lang w:val="sr-Cyrl-CS"/>
              </w:rPr>
            </w:pPr>
            <w:r w:rsidRPr="00B15986">
              <w:rPr>
                <w:rFonts w:cs="Arial"/>
                <w:b/>
                <w:bCs/>
                <w:kern w:val="28"/>
                <w:lang w:val="sr-Cyrl-CS"/>
              </w:rPr>
              <w:t>Р</w:t>
            </w:r>
            <w:r>
              <w:rPr>
                <w:rFonts w:cs="Arial"/>
                <w:b/>
                <w:bCs/>
                <w:kern w:val="28"/>
                <w:lang w:val="sr-Cyrl-CS"/>
              </w:rPr>
              <w:t>ед</w:t>
            </w:r>
            <w:r w:rsidRPr="00B15986">
              <w:rPr>
                <w:rFonts w:cs="Arial"/>
                <w:b/>
                <w:bCs/>
                <w:kern w:val="28"/>
                <w:lang w:val="sr-Cyrl-CS"/>
              </w:rPr>
              <w:t>.б</w:t>
            </w:r>
            <w:r>
              <w:rPr>
                <w:rFonts w:cs="Arial"/>
                <w:b/>
                <w:bCs/>
                <w:kern w:val="28"/>
                <w:lang w:val="sr-Cyrl-CS"/>
              </w:rPr>
              <w:t>р</w:t>
            </w:r>
            <w:r w:rsidRPr="00B15986">
              <w:rPr>
                <w:rFonts w:cs="Arial"/>
                <w:b/>
                <w:bCs/>
                <w:kern w:val="28"/>
                <w:lang w:val="sr-Cyrl-CS"/>
              </w:rPr>
              <w:t>.</w:t>
            </w:r>
          </w:p>
        </w:tc>
        <w:tc>
          <w:tcPr>
            <w:tcW w:w="4253" w:type="dxa"/>
            <w:shd w:val="clear" w:color="auto" w:fill="F2F2F2" w:themeFill="background1" w:themeFillShade="F2"/>
            <w:vAlign w:val="center"/>
          </w:tcPr>
          <w:p w14:paraId="27B4E1FA" w14:textId="77777777" w:rsidR="00B15986" w:rsidRPr="00B15986" w:rsidRDefault="00B15986" w:rsidP="00B15986">
            <w:pPr>
              <w:spacing w:after="120" w:line="276" w:lineRule="auto"/>
              <w:jc w:val="center"/>
              <w:rPr>
                <w:rFonts w:eastAsia="Calibri" w:cs="Arial"/>
                <w:b/>
                <w:lang w:val="sr-Cyrl-CS"/>
              </w:rPr>
            </w:pPr>
            <w:r w:rsidRPr="00B15986">
              <w:rPr>
                <w:rFonts w:eastAsia="Calibri" w:cs="Arial"/>
                <w:b/>
                <w:lang w:val="sr-Cyrl-CS"/>
              </w:rPr>
              <w:t>Име и презиме запосленог</w:t>
            </w:r>
          </w:p>
        </w:tc>
        <w:tc>
          <w:tcPr>
            <w:tcW w:w="4819" w:type="dxa"/>
            <w:shd w:val="clear" w:color="auto" w:fill="F2F2F2" w:themeFill="background1" w:themeFillShade="F2"/>
            <w:vAlign w:val="center"/>
          </w:tcPr>
          <w:p w14:paraId="614E075D" w14:textId="6E11BB51" w:rsidR="00B15986" w:rsidRPr="00B15986" w:rsidRDefault="00B15986" w:rsidP="00B15986">
            <w:pPr>
              <w:spacing w:after="120" w:line="276" w:lineRule="auto"/>
              <w:jc w:val="center"/>
              <w:rPr>
                <w:rFonts w:eastAsia="Calibri" w:cs="Arial"/>
                <w:b/>
                <w:lang w:val="sr-Cyrl-CS"/>
              </w:rPr>
            </w:pPr>
            <w:r>
              <w:rPr>
                <w:rFonts w:eastAsia="Calibri" w:cs="Arial"/>
                <w:b/>
                <w:lang w:val="sr-Cyrl-CS"/>
              </w:rPr>
              <w:t>С</w:t>
            </w:r>
            <w:r w:rsidRPr="00B15986">
              <w:rPr>
                <w:rFonts w:eastAsia="Calibri" w:cs="Arial"/>
                <w:b/>
                <w:lang w:val="sr-Cyrl-CS"/>
              </w:rPr>
              <w:t>тручне спреме</w:t>
            </w:r>
          </w:p>
        </w:tc>
      </w:tr>
      <w:tr w:rsidR="00B15986" w:rsidRPr="00B15986" w14:paraId="34F6C252" w14:textId="77777777" w:rsidTr="00B15986">
        <w:trPr>
          <w:trHeight w:val="563"/>
        </w:trPr>
        <w:tc>
          <w:tcPr>
            <w:tcW w:w="709" w:type="dxa"/>
            <w:shd w:val="clear" w:color="auto" w:fill="auto"/>
            <w:vAlign w:val="center"/>
          </w:tcPr>
          <w:p w14:paraId="2B2F4CC0" w14:textId="77777777" w:rsidR="00B15986" w:rsidRPr="00B15986" w:rsidRDefault="00B15986" w:rsidP="00B15986">
            <w:pPr>
              <w:numPr>
                <w:ilvl w:val="0"/>
                <w:numId w:val="37"/>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50A036DE" w14:textId="77777777" w:rsidR="00B15986" w:rsidRPr="00B15986" w:rsidRDefault="00B15986" w:rsidP="00B15986">
            <w:pPr>
              <w:snapToGrid w:val="0"/>
              <w:spacing w:before="40" w:after="40" w:line="216" w:lineRule="auto"/>
              <w:rPr>
                <w:rFonts w:eastAsia="Calibri" w:cs="Arial"/>
                <w:lang w:val="sr-Cyrl-RS"/>
              </w:rPr>
            </w:pPr>
          </w:p>
        </w:tc>
        <w:tc>
          <w:tcPr>
            <w:tcW w:w="4819" w:type="dxa"/>
            <w:shd w:val="clear" w:color="auto" w:fill="auto"/>
          </w:tcPr>
          <w:p w14:paraId="2D65C9AD" w14:textId="77777777" w:rsidR="00B15986" w:rsidRPr="00B15986" w:rsidRDefault="00B15986" w:rsidP="00B15986">
            <w:pPr>
              <w:tabs>
                <w:tab w:val="left" w:pos="8098"/>
              </w:tabs>
              <w:outlineLvl w:val="0"/>
              <w:rPr>
                <w:rFonts w:cs="Arial"/>
                <w:bCs/>
                <w:kern w:val="28"/>
                <w:sz w:val="20"/>
                <w:lang w:val="sr-Cyrl-CS"/>
              </w:rPr>
            </w:pPr>
          </w:p>
        </w:tc>
      </w:tr>
      <w:tr w:rsidR="00B15986" w:rsidRPr="00B15986" w14:paraId="3B3B4043" w14:textId="77777777" w:rsidTr="00B15986">
        <w:trPr>
          <w:trHeight w:val="543"/>
        </w:trPr>
        <w:tc>
          <w:tcPr>
            <w:tcW w:w="709" w:type="dxa"/>
            <w:shd w:val="clear" w:color="auto" w:fill="auto"/>
            <w:vAlign w:val="center"/>
          </w:tcPr>
          <w:p w14:paraId="7989A0C6" w14:textId="77777777" w:rsidR="00B15986" w:rsidRPr="00B15986" w:rsidRDefault="00B15986" w:rsidP="00B15986">
            <w:pPr>
              <w:numPr>
                <w:ilvl w:val="0"/>
                <w:numId w:val="37"/>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2FE9B5BB" w14:textId="77777777" w:rsidR="00B15986" w:rsidRPr="00B15986" w:rsidRDefault="00B15986" w:rsidP="00B15986">
            <w:pPr>
              <w:snapToGrid w:val="0"/>
              <w:spacing w:before="40" w:after="40" w:line="216" w:lineRule="auto"/>
              <w:rPr>
                <w:rFonts w:eastAsia="Calibri" w:cs="Arial"/>
                <w:lang w:val="sr-Cyrl-RS"/>
              </w:rPr>
            </w:pPr>
          </w:p>
        </w:tc>
        <w:tc>
          <w:tcPr>
            <w:tcW w:w="4819" w:type="dxa"/>
            <w:shd w:val="clear" w:color="auto" w:fill="auto"/>
          </w:tcPr>
          <w:p w14:paraId="33ED8CB1" w14:textId="77777777" w:rsidR="00B15986" w:rsidRPr="00B15986" w:rsidRDefault="00B15986" w:rsidP="00B15986">
            <w:pPr>
              <w:tabs>
                <w:tab w:val="left" w:pos="8098"/>
              </w:tabs>
              <w:outlineLvl w:val="0"/>
              <w:rPr>
                <w:rFonts w:cs="Arial"/>
                <w:bCs/>
                <w:kern w:val="28"/>
                <w:sz w:val="20"/>
                <w:lang w:val="sr-Cyrl-CS"/>
              </w:rPr>
            </w:pPr>
          </w:p>
        </w:tc>
      </w:tr>
      <w:tr w:rsidR="00B15986" w:rsidRPr="00B15986" w14:paraId="33F12962" w14:textId="77777777" w:rsidTr="00B15986">
        <w:trPr>
          <w:trHeight w:val="551"/>
        </w:trPr>
        <w:tc>
          <w:tcPr>
            <w:tcW w:w="709" w:type="dxa"/>
            <w:shd w:val="clear" w:color="auto" w:fill="auto"/>
            <w:vAlign w:val="center"/>
          </w:tcPr>
          <w:p w14:paraId="6B1D1BA2" w14:textId="77777777" w:rsidR="00B15986" w:rsidRPr="00B15986" w:rsidRDefault="00B15986" w:rsidP="00B15986">
            <w:pPr>
              <w:numPr>
                <w:ilvl w:val="0"/>
                <w:numId w:val="37"/>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56BA1920" w14:textId="77777777" w:rsidR="00B15986" w:rsidRPr="00B15986" w:rsidRDefault="00B15986" w:rsidP="00B15986">
            <w:pPr>
              <w:snapToGrid w:val="0"/>
              <w:spacing w:before="40" w:after="40" w:line="216" w:lineRule="auto"/>
              <w:rPr>
                <w:rFonts w:eastAsia="Calibri" w:cs="Arial"/>
                <w:lang w:val="sr-Cyrl-RS"/>
              </w:rPr>
            </w:pPr>
          </w:p>
        </w:tc>
        <w:tc>
          <w:tcPr>
            <w:tcW w:w="4819" w:type="dxa"/>
            <w:shd w:val="clear" w:color="auto" w:fill="auto"/>
          </w:tcPr>
          <w:p w14:paraId="3C62C375" w14:textId="77777777" w:rsidR="00B15986" w:rsidRPr="00B15986" w:rsidRDefault="00B15986" w:rsidP="00B15986">
            <w:pPr>
              <w:tabs>
                <w:tab w:val="left" w:pos="8098"/>
              </w:tabs>
              <w:outlineLvl w:val="0"/>
              <w:rPr>
                <w:rFonts w:cs="Arial"/>
                <w:bCs/>
                <w:kern w:val="28"/>
                <w:sz w:val="20"/>
                <w:lang w:val="sr-Cyrl-CS"/>
              </w:rPr>
            </w:pPr>
          </w:p>
        </w:tc>
      </w:tr>
      <w:tr w:rsidR="00B15986" w:rsidRPr="00B15986" w14:paraId="29835606" w14:textId="77777777" w:rsidTr="00B15986">
        <w:trPr>
          <w:trHeight w:val="573"/>
        </w:trPr>
        <w:tc>
          <w:tcPr>
            <w:tcW w:w="709" w:type="dxa"/>
            <w:shd w:val="clear" w:color="auto" w:fill="auto"/>
            <w:vAlign w:val="center"/>
          </w:tcPr>
          <w:p w14:paraId="45CD7230" w14:textId="77777777" w:rsidR="00B15986" w:rsidRPr="00B15986" w:rsidRDefault="00B15986" w:rsidP="00B15986">
            <w:pPr>
              <w:numPr>
                <w:ilvl w:val="0"/>
                <w:numId w:val="37"/>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75A27041" w14:textId="77777777" w:rsidR="00B15986" w:rsidRPr="00B15986" w:rsidRDefault="00B15986" w:rsidP="00B15986">
            <w:pPr>
              <w:snapToGrid w:val="0"/>
              <w:spacing w:before="40" w:after="40" w:line="216" w:lineRule="auto"/>
              <w:rPr>
                <w:rFonts w:eastAsia="Calibri" w:cs="Arial"/>
                <w:lang w:val="sr-Cyrl-RS"/>
              </w:rPr>
            </w:pPr>
          </w:p>
        </w:tc>
        <w:tc>
          <w:tcPr>
            <w:tcW w:w="4819" w:type="dxa"/>
            <w:shd w:val="clear" w:color="auto" w:fill="auto"/>
          </w:tcPr>
          <w:p w14:paraId="73B95F20" w14:textId="77777777" w:rsidR="00B15986" w:rsidRPr="00B15986" w:rsidRDefault="00B15986" w:rsidP="00B15986">
            <w:pPr>
              <w:tabs>
                <w:tab w:val="left" w:pos="8098"/>
              </w:tabs>
              <w:outlineLvl w:val="0"/>
              <w:rPr>
                <w:rFonts w:cs="Arial"/>
                <w:bCs/>
                <w:kern w:val="28"/>
                <w:sz w:val="20"/>
                <w:lang w:val="sr-Cyrl-CS"/>
              </w:rPr>
            </w:pPr>
          </w:p>
        </w:tc>
      </w:tr>
      <w:tr w:rsidR="00B15986" w:rsidRPr="00B15986" w14:paraId="7D5C0966" w14:textId="77777777" w:rsidTr="00B15986">
        <w:trPr>
          <w:trHeight w:val="553"/>
        </w:trPr>
        <w:tc>
          <w:tcPr>
            <w:tcW w:w="709" w:type="dxa"/>
            <w:shd w:val="clear" w:color="auto" w:fill="auto"/>
            <w:vAlign w:val="center"/>
          </w:tcPr>
          <w:p w14:paraId="2E87E059" w14:textId="77777777" w:rsidR="00B15986" w:rsidRPr="00B15986" w:rsidRDefault="00B15986" w:rsidP="00B15986">
            <w:pPr>
              <w:numPr>
                <w:ilvl w:val="0"/>
                <w:numId w:val="37"/>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2DB68AB4" w14:textId="77777777" w:rsidR="00B15986" w:rsidRPr="00B15986" w:rsidRDefault="00B15986" w:rsidP="00B15986">
            <w:pPr>
              <w:snapToGrid w:val="0"/>
              <w:spacing w:before="40" w:after="40" w:line="216" w:lineRule="auto"/>
              <w:rPr>
                <w:rFonts w:eastAsia="Calibri" w:cs="Arial"/>
                <w:lang w:val="sr-Cyrl-RS"/>
              </w:rPr>
            </w:pPr>
          </w:p>
        </w:tc>
        <w:tc>
          <w:tcPr>
            <w:tcW w:w="4819" w:type="dxa"/>
            <w:shd w:val="clear" w:color="auto" w:fill="auto"/>
          </w:tcPr>
          <w:p w14:paraId="4EF3E319" w14:textId="77777777" w:rsidR="00B15986" w:rsidRPr="00B15986" w:rsidRDefault="00B15986" w:rsidP="00B15986">
            <w:pPr>
              <w:tabs>
                <w:tab w:val="left" w:pos="8098"/>
              </w:tabs>
              <w:outlineLvl w:val="0"/>
              <w:rPr>
                <w:rFonts w:cs="Arial"/>
                <w:bCs/>
                <w:kern w:val="28"/>
                <w:sz w:val="20"/>
                <w:lang w:val="sr-Cyrl-CS"/>
              </w:rPr>
            </w:pPr>
          </w:p>
        </w:tc>
      </w:tr>
    </w:tbl>
    <w:p w14:paraId="22058582" w14:textId="20260173" w:rsidR="00B15986" w:rsidRDefault="00B15986" w:rsidP="00B15986">
      <w:pPr>
        <w:spacing w:before="0"/>
        <w:ind w:left="-284" w:right="-327"/>
        <w:contextualSpacing/>
        <w:rPr>
          <w:rFonts w:cs="Arial"/>
          <w:noProof/>
          <w:sz w:val="24"/>
          <w:szCs w:val="24"/>
          <w:lang w:val="ru-RU"/>
        </w:rPr>
      </w:pPr>
    </w:p>
    <w:p w14:paraId="6D126667" w14:textId="4179197E" w:rsidR="00B15986" w:rsidRDefault="00B15986" w:rsidP="00B15986">
      <w:pPr>
        <w:spacing w:before="0"/>
        <w:ind w:left="-284" w:right="-327"/>
        <w:contextualSpacing/>
        <w:rPr>
          <w:rFonts w:cs="Arial"/>
          <w:noProof/>
          <w:sz w:val="24"/>
          <w:szCs w:val="24"/>
          <w:lang w:val="ru-RU"/>
        </w:rPr>
      </w:pPr>
    </w:p>
    <w:p w14:paraId="5DD3D1F6" w14:textId="068E16AC" w:rsidR="00B15986" w:rsidRDefault="00B15986" w:rsidP="00B15986">
      <w:pPr>
        <w:spacing w:before="0"/>
        <w:ind w:left="-284" w:right="-327"/>
        <w:contextualSpacing/>
        <w:rPr>
          <w:rFonts w:cs="Arial"/>
          <w:noProof/>
          <w:sz w:val="24"/>
          <w:szCs w:val="24"/>
          <w:lang w:val="ru-RU"/>
        </w:rPr>
      </w:pPr>
    </w:p>
    <w:p w14:paraId="14087A5C" w14:textId="77777777" w:rsidR="00B15986" w:rsidRPr="00B15986" w:rsidRDefault="00B15986" w:rsidP="00B15986">
      <w:pPr>
        <w:spacing w:before="0"/>
        <w:ind w:left="-284" w:right="-327"/>
        <w:contextualSpacing/>
        <w:rPr>
          <w:rFonts w:cs="Arial"/>
          <w:noProof/>
          <w:sz w:val="24"/>
          <w:szCs w:val="24"/>
          <w:lang w:val="ru-RU"/>
        </w:rPr>
      </w:pPr>
    </w:p>
    <w:tbl>
      <w:tblPr>
        <w:tblW w:w="8948" w:type="dxa"/>
        <w:jc w:val="center"/>
        <w:tblLayout w:type="fixed"/>
        <w:tblLook w:val="0000" w:firstRow="0" w:lastRow="0" w:firstColumn="0" w:lastColumn="0" w:noHBand="0" w:noVBand="0"/>
      </w:tblPr>
      <w:tblGrid>
        <w:gridCol w:w="3463"/>
        <w:gridCol w:w="1897"/>
        <w:gridCol w:w="3588"/>
      </w:tblGrid>
      <w:tr w:rsidR="00B15986" w:rsidRPr="00B15986" w14:paraId="14AD1962" w14:textId="77777777" w:rsidTr="00B15986">
        <w:trPr>
          <w:trHeight w:val="239"/>
          <w:jc w:val="center"/>
        </w:trPr>
        <w:tc>
          <w:tcPr>
            <w:tcW w:w="3463" w:type="dxa"/>
          </w:tcPr>
          <w:p w14:paraId="48DF9714" w14:textId="77777777" w:rsidR="00B15986" w:rsidRPr="00B15986" w:rsidRDefault="00B15986" w:rsidP="00B15986">
            <w:pPr>
              <w:spacing w:before="0"/>
              <w:jc w:val="center"/>
              <w:rPr>
                <w:rFonts w:cs="Arial"/>
                <w:sz w:val="24"/>
                <w:szCs w:val="24"/>
              </w:rPr>
            </w:pPr>
            <w:r w:rsidRPr="00B15986">
              <w:rPr>
                <w:rFonts w:cs="Arial"/>
                <w:sz w:val="24"/>
                <w:szCs w:val="24"/>
              </w:rPr>
              <w:t>Датум</w:t>
            </w:r>
          </w:p>
        </w:tc>
        <w:tc>
          <w:tcPr>
            <w:tcW w:w="1897" w:type="dxa"/>
          </w:tcPr>
          <w:p w14:paraId="44B3C5B6" w14:textId="77777777" w:rsidR="00B15986" w:rsidRPr="00B15986" w:rsidRDefault="00B15986" w:rsidP="00B15986">
            <w:pPr>
              <w:spacing w:before="0"/>
              <w:jc w:val="center"/>
              <w:rPr>
                <w:rFonts w:cs="Arial"/>
                <w:sz w:val="24"/>
                <w:szCs w:val="24"/>
                <w:lang w:val="ru-RU"/>
              </w:rPr>
            </w:pPr>
          </w:p>
        </w:tc>
        <w:tc>
          <w:tcPr>
            <w:tcW w:w="3588" w:type="dxa"/>
          </w:tcPr>
          <w:p w14:paraId="3FB4C317" w14:textId="77777777" w:rsidR="00B15986" w:rsidRPr="00B15986" w:rsidRDefault="00B15986" w:rsidP="00B15986">
            <w:pPr>
              <w:spacing w:before="0"/>
              <w:jc w:val="center"/>
              <w:rPr>
                <w:rFonts w:cs="Arial"/>
                <w:sz w:val="24"/>
                <w:szCs w:val="24"/>
                <w:lang w:val="ru-RU"/>
              </w:rPr>
            </w:pPr>
            <w:r w:rsidRPr="00B15986">
              <w:rPr>
                <w:rFonts w:cs="Arial"/>
                <w:sz w:val="24"/>
                <w:szCs w:val="24"/>
                <w:lang w:val="sr-Cyrl-CS"/>
              </w:rPr>
              <w:t>П</w:t>
            </w:r>
            <w:r w:rsidRPr="00B15986">
              <w:rPr>
                <w:rFonts w:cs="Arial"/>
                <w:sz w:val="24"/>
                <w:szCs w:val="24"/>
              </w:rPr>
              <w:t>онуђач</w:t>
            </w:r>
          </w:p>
        </w:tc>
      </w:tr>
      <w:tr w:rsidR="00B15986" w:rsidRPr="00B15986" w14:paraId="75C8F32D" w14:textId="77777777" w:rsidTr="00B15986">
        <w:trPr>
          <w:trHeight w:val="252"/>
          <w:jc w:val="center"/>
        </w:trPr>
        <w:tc>
          <w:tcPr>
            <w:tcW w:w="3463" w:type="dxa"/>
          </w:tcPr>
          <w:p w14:paraId="4FB377C7" w14:textId="77777777" w:rsidR="00B15986" w:rsidRPr="00B15986" w:rsidRDefault="00B15986" w:rsidP="00B15986">
            <w:pPr>
              <w:spacing w:before="0"/>
              <w:jc w:val="center"/>
              <w:rPr>
                <w:rFonts w:cs="Arial"/>
                <w:sz w:val="24"/>
                <w:szCs w:val="24"/>
              </w:rPr>
            </w:pPr>
          </w:p>
        </w:tc>
        <w:tc>
          <w:tcPr>
            <w:tcW w:w="1897" w:type="dxa"/>
          </w:tcPr>
          <w:p w14:paraId="3306E975" w14:textId="77777777" w:rsidR="00B15986" w:rsidRPr="00B15986" w:rsidRDefault="00B15986" w:rsidP="00B15986">
            <w:pPr>
              <w:spacing w:before="0"/>
              <w:jc w:val="center"/>
              <w:rPr>
                <w:rFonts w:cs="Arial"/>
                <w:sz w:val="24"/>
                <w:szCs w:val="24"/>
              </w:rPr>
            </w:pPr>
            <w:r w:rsidRPr="00B15986">
              <w:rPr>
                <w:rFonts w:cs="Arial"/>
                <w:sz w:val="24"/>
                <w:szCs w:val="24"/>
              </w:rPr>
              <w:t>М.П.</w:t>
            </w:r>
          </w:p>
        </w:tc>
        <w:tc>
          <w:tcPr>
            <w:tcW w:w="3588" w:type="dxa"/>
          </w:tcPr>
          <w:p w14:paraId="2B36F104" w14:textId="77777777" w:rsidR="00B15986" w:rsidRPr="00B15986" w:rsidRDefault="00B15986" w:rsidP="00B15986">
            <w:pPr>
              <w:spacing w:before="0"/>
              <w:jc w:val="center"/>
              <w:rPr>
                <w:rFonts w:cs="Arial"/>
                <w:sz w:val="24"/>
                <w:szCs w:val="24"/>
                <w:lang w:val="ru-RU"/>
              </w:rPr>
            </w:pPr>
          </w:p>
        </w:tc>
      </w:tr>
      <w:tr w:rsidR="00B15986" w:rsidRPr="00B15986" w14:paraId="45BEE93F" w14:textId="77777777" w:rsidTr="00B15986">
        <w:trPr>
          <w:trHeight w:val="239"/>
          <w:jc w:val="center"/>
        </w:trPr>
        <w:tc>
          <w:tcPr>
            <w:tcW w:w="3463" w:type="dxa"/>
            <w:tcBorders>
              <w:bottom w:val="single" w:sz="4" w:space="0" w:color="auto"/>
            </w:tcBorders>
          </w:tcPr>
          <w:p w14:paraId="3926058D" w14:textId="77777777" w:rsidR="00B15986" w:rsidRPr="00B15986" w:rsidRDefault="00B15986" w:rsidP="00B15986">
            <w:pPr>
              <w:spacing w:before="0"/>
              <w:jc w:val="center"/>
              <w:rPr>
                <w:rFonts w:cs="Arial"/>
                <w:sz w:val="24"/>
                <w:szCs w:val="24"/>
              </w:rPr>
            </w:pPr>
          </w:p>
        </w:tc>
        <w:tc>
          <w:tcPr>
            <w:tcW w:w="1897" w:type="dxa"/>
          </w:tcPr>
          <w:p w14:paraId="02AFC3F9" w14:textId="77777777" w:rsidR="00B15986" w:rsidRPr="00B15986" w:rsidRDefault="00B15986" w:rsidP="00B15986">
            <w:pPr>
              <w:spacing w:before="0"/>
              <w:jc w:val="center"/>
              <w:rPr>
                <w:rFonts w:cs="Arial"/>
                <w:sz w:val="24"/>
                <w:szCs w:val="24"/>
                <w:lang w:val="ru-RU"/>
              </w:rPr>
            </w:pPr>
          </w:p>
        </w:tc>
        <w:tc>
          <w:tcPr>
            <w:tcW w:w="3588" w:type="dxa"/>
            <w:tcBorders>
              <w:bottom w:val="single" w:sz="4" w:space="0" w:color="auto"/>
            </w:tcBorders>
          </w:tcPr>
          <w:p w14:paraId="2BFDE174" w14:textId="77777777" w:rsidR="00B15986" w:rsidRPr="00B15986" w:rsidRDefault="00B15986" w:rsidP="00B15986">
            <w:pPr>
              <w:spacing w:before="0"/>
              <w:jc w:val="center"/>
              <w:rPr>
                <w:rFonts w:cs="Arial"/>
                <w:sz w:val="24"/>
                <w:szCs w:val="24"/>
                <w:lang w:val="ru-RU"/>
              </w:rPr>
            </w:pPr>
          </w:p>
        </w:tc>
      </w:tr>
      <w:tr w:rsidR="00B15986" w:rsidRPr="00B15986" w14:paraId="10DE1361" w14:textId="77777777" w:rsidTr="00B15986">
        <w:trPr>
          <w:trHeight w:val="345"/>
          <w:jc w:val="center"/>
        </w:trPr>
        <w:tc>
          <w:tcPr>
            <w:tcW w:w="3463" w:type="dxa"/>
            <w:tcBorders>
              <w:top w:val="single" w:sz="4" w:space="0" w:color="auto"/>
            </w:tcBorders>
          </w:tcPr>
          <w:p w14:paraId="4806F904" w14:textId="77777777" w:rsidR="00B15986" w:rsidRPr="00B15986" w:rsidRDefault="00B15986" w:rsidP="00B15986">
            <w:pPr>
              <w:spacing w:before="0"/>
              <w:jc w:val="center"/>
              <w:rPr>
                <w:rFonts w:cs="Arial"/>
                <w:sz w:val="24"/>
                <w:szCs w:val="24"/>
              </w:rPr>
            </w:pPr>
          </w:p>
        </w:tc>
        <w:tc>
          <w:tcPr>
            <w:tcW w:w="1897" w:type="dxa"/>
          </w:tcPr>
          <w:p w14:paraId="4E8BF435" w14:textId="77777777" w:rsidR="00B15986" w:rsidRPr="00B15986" w:rsidRDefault="00B15986" w:rsidP="00B15986">
            <w:pPr>
              <w:spacing w:before="0"/>
              <w:jc w:val="center"/>
              <w:rPr>
                <w:rFonts w:cs="Arial"/>
                <w:sz w:val="24"/>
                <w:szCs w:val="24"/>
                <w:lang w:val="ru-RU"/>
              </w:rPr>
            </w:pPr>
          </w:p>
        </w:tc>
        <w:tc>
          <w:tcPr>
            <w:tcW w:w="3588" w:type="dxa"/>
            <w:tcBorders>
              <w:top w:val="single" w:sz="4" w:space="0" w:color="auto"/>
            </w:tcBorders>
          </w:tcPr>
          <w:p w14:paraId="6A24625A" w14:textId="77777777" w:rsidR="00B15986" w:rsidRPr="00B15986" w:rsidRDefault="00B15986" w:rsidP="00B15986">
            <w:pPr>
              <w:spacing w:before="0"/>
              <w:jc w:val="center"/>
              <w:rPr>
                <w:rFonts w:cs="Arial"/>
                <w:sz w:val="24"/>
                <w:szCs w:val="24"/>
                <w:lang w:val="ru-RU"/>
              </w:rPr>
            </w:pPr>
          </w:p>
        </w:tc>
      </w:tr>
    </w:tbl>
    <w:p w14:paraId="27B461EA" w14:textId="77777777" w:rsidR="00B15986" w:rsidRDefault="00B15986" w:rsidP="00B15986">
      <w:pPr>
        <w:spacing w:before="0"/>
        <w:ind w:left="-567" w:right="-327"/>
        <w:contextualSpacing/>
        <w:rPr>
          <w:rFonts w:cs="Arial"/>
          <w:b/>
          <w:i/>
          <w:szCs w:val="20"/>
          <w:lang w:val="sr-Cyrl-CS"/>
        </w:rPr>
      </w:pPr>
    </w:p>
    <w:p w14:paraId="79214489" w14:textId="77777777" w:rsidR="00B15986" w:rsidRDefault="00B15986" w:rsidP="00B15986">
      <w:pPr>
        <w:spacing w:before="0"/>
        <w:ind w:left="-567" w:right="-327"/>
        <w:contextualSpacing/>
        <w:rPr>
          <w:rFonts w:cs="Arial"/>
          <w:b/>
          <w:i/>
          <w:szCs w:val="20"/>
          <w:lang w:val="sr-Cyrl-CS"/>
        </w:rPr>
      </w:pPr>
    </w:p>
    <w:p w14:paraId="7A9A908D" w14:textId="77777777" w:rsidR="00B15986" w:rsidRDefault="00B15986" w:rsidP="00B15986">
      <w:pPr>
        <w:spacing w:before="0"/>
        <w:ind w:left="-567" w:right="-327"/>
        <w:contextualSpacing/>
        <w:rPr>
          <w:rFonts w:cs="Arial"/>
          <w:b/>
          <w:i/>
          <w:szCs w:val="20"/>
          <w:lang w:val="sr-Cyrl-CS"/>
        </w:rPr>
      </w:pPr>
    </w:p>
    <w:p w14:paraId="333F097D" w14:textId="77777777" w:rsidR="00B15986" w:rsidRDefault="00B15986" w:rsidP="00B15986">
      <w:pPr>
        <w:spacing w:before="0"/>
        <w:ind w:left="-567" w:right="-327"/>
        <w:contextualSpacing/>
        <w:rPr>
          <w:rFonts w:cs="Arial"/>
          <w:b/>
          <w:i/>
          <w:szCs w:val="20"/>
          <w:lang w:val="sr-Cyrl-CS"/>
        </w:rPr>
      </w:pPr>
    </w:p>
    <w:p w14:paraId="329A2D4E" w14:textId="19177061" w:rsidR="00B15986" w:rsidRPr="00B15986" w:rsidRDefault="00B15986" w:rsidP="00B15986">
      <w:pPr>
        <w:spacing w:before="0"/>
        <w:ind w:left="-567" w:right="-327"/>
        <w:contextualSpacing/>
        <w:rPr>
          <w:rFonts w:cs="Arial"/>
          <w:b/>
          <w:i/>
          <w:szCs w:val="20"/>
          <w:lang w:val="sr-Cyrl-CS"/>
        </w:rPr>
      </w:pPr>
      <w:r w:rsidRPr="00B15986">
        <w:rPr>
          <w:rFonts w:cs="Arial"/>
          <w:b/>
          <w:i/>
          <w:szCs w:val="20"/>
          <w:lang w:val="sr-Cyrl-CS"/>
        </w:rPr>
        <w:t>Напомена</w:t>
      </w:r>
    </w:p>
    <w:p w14:paraId="5FC8E499" w14:textId="77777777" w:rsidR="00B15986" w:rsidRPr="00B15986" w:rsidRDefault="00B15986" w:rsidP="00B15986">
      <w:pPr>
        <w:tabs>
          <w:tab w:val="left" w:pos="1134"/>
        </w:tabs>
        <w:spacing w:before="0"/>
        <w:ind w:left="-567" w:right="-327"/>
        <w:contextualSpacing/>
        <w:rPr>
          <w:rFonts w:cs="Arial"/>
          <w:szCs w:val="20"/>
          <w:lang w:val="sr-Cyrl-CS"/>
        </w:rPr>
        <w:sectPr w:rsidR="00B15986" w:rsidRPr="00B15986" w:rsidSect="00B15986">
          <w:footnotePr>
            <w:pos w:val="beneathText"/>
          </w:footnotePr>
          <w:pgSz w:w="11909" w:h="16834" w:code="9"/>
          <w:pgMar w:top="1276" w:right="1440" w:bottom="1134" w:left="1440" w:header="142" w:footer="436" w:gutter="0"/>
          <w:cols w:space="708"/>
          <w:titlePg/>
          <w:docGrid w:linePitch="360"/>
        </w:sectPr>
      </w:pPr>
      <w:r w:rsidRPr="00B15986">
        <w:rPr>
          <w:rFonts w:eastAsia="TimesNewRomanPS-BoldMT" w:cs="Arial"/>
          <w:i/>
          <w:szCs w:val="20"/>
          <w:lang w:val="ru-RU"/>
        </w:rPr>
        <w:t xml:space="preserve">Уколико </w:t>
      </w:r>
      <w:r w:rsidRPr="00B15986">
        <w:rPr>
          <w:rFonts w:eastAsia="TimesNewRomanPS-BoldMT" w:cs="Arial"/>
          <w:i/>
          <w:szCs w:val="20"/>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B15986">
        <w:rPr>
          <w:rFonts w:cs="Arial"/>
          <w:i/>
          <w:szCs w:val="20"/>
          <w:lang w:val="sr-Cyrl-CS"/>
        </w:rPr>
        <w:t xml:space="preserve">Изјава </w:t>
      </w:r>
      <w:r w:rsidRPr="00B15986">
        <w:rPr>
          <w:rFonts w:cs="Arial"/>
          <w:i/>
          <w:szCs w:val="20"/>
          <w:lang w:val="ru-RU"/>
        </w:rPr>
        <w:t>мора бити попуњена, потписана од стране овлашћеног лица</w:t>
      </w:r>
      <w:r w:rsidRPr="00B15986">
        <w:rPr>
          <w:rFonts w:cs="Arial"/>
          <w:i/>
          <w:szCs w:val="20"/>
          <w:lang w:val="sr-Cyrl-CS"/>
        </w:rPr>
        <w:t xml:space="preserve"> за заступање</w:t>
      </w:r>
      <w:r w:rsidRPr="00B15986">
        <w:rPr>
          <w:rFonts w:cs="Arial"/>
          <w:i/>
          <w:szCs w:val="20"/>
          <w:lang w:val="ru-RU"/>
        </w:rPr>
        <w:t xml:space="preserve"> понуђача из групе понуђача и оверена печатом.</w:t>
      </w:r>
      <w:r w:rsidRPr="00B15986">
        <w:rPr>
          <w:rFonts w:cs="Arial"/>
          <w:szCs w:val="20"/>
          <w:u w:val="single"/>
          <w:lang w:val="ru-RU"/>
        </w:rPr>
        <w:t>Приликом подношења понуде овај образац копирати у потребном броју примерака</w:t>
      </w:r>
      <w:r w:rsidRPr="00B15986">
        <w:rPr>
          <w:rFonts w:cs="Arial"/>
          <w:szCs w:val="20"/>
          <w:lang w:val="ru-RU"/>
        </w:rPr>
        <w:t>.</w:t>
      </w:r>
    </w:p>
    <w:bookmarkEnd w:id="258"/>
    <w:p w14:paraId="7B3B85E1" w14:textId="1D2DBDC5" w:rsidR="002154CC" w:rsidRDefault="002154CC" w:rsidP="00B15986">
      <w:pPr>
        <w:spacing w:before="0"/>
        <w:rPr>
          <w:rFonts w:cs="Arial"/>
          <w:b/>
          <w:sz w:val="24"/>
          <w:szCs w:val="24"/>
        </w:rPr>
      </w:pPr>
    </w:p>
    <w:p w14:paraId="649FF3DF" w14:textId="4C0BFBA7" w:rsidR="002154CC" w:rsidRPr="002154CC" w:rsidRDefault="002154CC" w:rsidP="002154CC">
      <w:pPr>
        <w:spacing w:before="0"/>
        <w:jc w:val="right"/>
        <w:rPr>
          <w:rFonts w:cs="Arial"/>
          <w:b/>
          <w:sz w:val="24"/>
          <w:szCs w:val="24"/>
          <w:lang w:val="sr-Cyrl-RS"/>
        </w:rPr>
      </w:pPr>
      <w:r>
        <w:rPr>
          <w:rFonts w:cs="Arial"/>
          <w:b/>
          <w:sz w:val="24"/>
          <w:szCs w:val="24"/>
          <w:lang w:val="sr-Cyrl-RS"/>
        </w:rPr>
        <w:t>О</w:t>
      </w:r>
      <w:r w:rsidR="00F84002">
        <w:rPr>
          <w:rFonts w:cs="Arial"/>
          <w:b/>
          <w:sz w:val="24"/>
          <w:szCs w:val="24"/>
          <w:lang w:val="sr-Cyrl-RS"/>
        </w:rPr>
        <w:t>бразац 8</w:t>
      </w:r>
    </w:p>
    <w:p w14:paraId="0725DAD6" w14:textId="77777777" w:rsidR="002154CC" w:rsidRDefault="002154CC" w:rsidP="007E7BB8">
      <w:pPr>
        <w:spacing w:before="0"/>
        <w:jc w:val="center"/>
        <w:rPr>
          <w:rFonts w:cs="Arial"/>
          <w:b/>
          <w:sz w:val="24"/>
          <w:szCs w:val="24"/>
        </w:rPr>
      </w:pPr>
    </w:p>
    <w:p w14:paraId="3C5E7E94" w14:textId="14EBA766" w:rsidR="007E7BB8" w:rsidRDefault="007E7BB8" w:rsidP="002154CC">
      <w:pPr>
        <w:spacing w:before="0"/>
        <w:contextualSpacing/>
        <w:jc w:val="center"/>
        <w:rPr>
          <w:rFonts w:cs="Arial"/>
          <w:b/>
          <w:sz w:val="24"/>
          <w:szCs w:val="24"/>
        </w:rPr>
      </w:pPr>
      <w:r w:rsidRPr="00EC5BB4">
        <w:rPr>
          <w:rFonts w:cs="Arial"/>
          <w:b/>
          <w:sz w:val="24"/>
          <w:szCs w:val="24"/>
        </w:rPr>
        <w:t>ОБРАЗАЦ ТРОШКОВА ПРИПРЕМЕ ПОНУДЕ</w:t>
      </w:r>
    </w:p>
    <w:p w14:paraId="2F81BEE9" w14:textId="77777777" w:rsidR="002154CC" w:rsidRPr="00EC5BB4" w:rsidRDefault="002154CC" w:rsidP="002154CC">
      <w:pPr>
        <w:spacing w:before="0"/>
        <w:contextualSpacing/>
        <w:jc w:val="center"/>
        <w:rPr>
          <w:rFonts w:cs="Arial"/>
          <w:b/>
          <w:sz w:val="24"/>
          <w:szCs w:val="24"/>
        </w:rPr>
      </w:pPr>
    </w:p>
    <w:p w14:paraId="1124A5F6" w14:textId="71ADCB04" w:rsidR="007E7BB8" w:rsidRPr="002154CC" w:rsidRDefault="007E7BB8" w:rsidP="002154CC">
      <w:pPr>
        <w:spacing w:before="0"/>
        <w:contextualSpacing/>
        <w:jc w:val="center"/>
        <w:rPr>
          <w:rFonts w:cs="Arial"/>
          <w:b/>
          <w:sz w:val="24"/>
          <w:szCs w:val="24"/>
          <w:lang w:val="sr-Cyrl-RS"/>
        </w:rPr>
      </w:pPr>
      <w:r w:rsidRPr="002154CC">
        <w:rPr>
          <w:rFonts w:cs="Arial"/>
          <w:b/>
          <w:sz w:val="24"/>
          <w:szCs w:val="24"/>
        </w:rPr>
        <w:t>за јавну набавку добара</w:t>
      </w:r>
      <w:r w:rsidR="00E975C8" w:rsidRPr="002154CC">
        <w:rPr>
          <w:rFonts w:cs="Arial"/>
          <w:b/>
          <w:sz w:val="24"/>
          <w:szCs w:val="24"/>
          <w:lang w:val="sr-Cyrl-RS"/>
        </w:rPr>
        <w:t xml:space="preserve"> </w:t>
      </w:r>
      <w:r w:rsidR="002154CC" w:rsidRPr="002154CC">
        <w:rPr>
          <w:rFonts w:cs="Arial"/>
          <w:b/>
          <w:sz w:val="24"/>
          <w:szCs w:val="24"/>
          <w:lang w:val="sr-Cyrl-RS"/>
        </w:rPr>
        <w:t xml:space="preserve">у отвореном поступку бр. </w:t>
      </w:r>
      <w:r w:rsidR="00E975C8" w:rsidRPr="002154CC">
        <w:rPr>
          <w:rFonts w:cs="Arial"/>
          <w:b/>
          <w:sz w:val="24"/>
          <w:szCs w:val="24"/>
        </w:rPr>
        <w:t>ЈН/1000/0</w:t>
      </w:r>
      <w:r w:rsidR="002154CC" w:rsidRPr="002154CC">
        <w:rPr>
          <w:rFonts w:cs="Arial"/>
          <w:b/>
          <w:sz w:val="24"/>
          <w:szCs w:val="24"/>
          <w:lang w:val="sr-Cyrl-RS"/>
        </w:rPr>
        <w:t>58</w:t>
      </w:r>
      <w:r w:rsidR="006573FF" w:rsidRPr="002154CC">
        <w:rPr>
          <w:rFonts w:cs="Arial"/>
          <w:b/>
          <w:sz w:val="24"/>
          <w:szCs w:val="24"/>
          <w:lang w:val="sr-Cyrl-RS"/>
        </w:rPr>
        <w:t>9</w:t>
      </w:r>
      <w:r w:rsidR="00E975C8" w:rsidRPr="002154CC">
        <w:rPr>
          <w:rFonts w:cs="Arial"/>
          <w:b/>
          <w:sz w:val="24"/>
          <w:szCs w:val="24"/>
        </w:rPr>
        <w:t>/201</w:t>
      </w:r>
      <w:r w:rsidR="006573FF" w:rsidRPr="002154CC">
        <w:rPr>
          <w:rFonts w:cs="Arial"/>
          <w:b/>
          <w:sz w:val="24"/>
          <w:szCs w:val="24"/>
          <w:lang w:val="sr-Cyrl-RS"/>
        </w:rPr>
        <w:t>7</w:t>
      </w:r>
    </w:p>
    <w:p w14:paraId="33524E51" w14:textId="660C484B" w:rsidR="002154CC" w:rsidRDefault="002154CC" w:rsidP="002154CC">
      <w:pPr>
        <w:spacing w:before="0"/>
        <w:contextualSpacing/>
        <w:jc w:val="center"/>
        <w:rPr>
          <w:rFonts w:cs="Arial"/>
          <w:b/>
          <w:sz w:val="24"/>
          <w:szCs w:val="24"/>
          <w:lang w:val="sr-Cyrl-RS"/>
        </w:rPr>
      </w:pPr>
      <w:r w:rsidRPr="002154CC">
        <w:rPr>
          <w:rFonts w:cs="Arial"/>
          <w:b/>
          <w:sz w:val="24"/>
          <w:szCs w:val="24"/>
          <w:lang w:val="sr-Cyrl-RS"/>
        </w:rPr>
        <w:t>Набавка мерних кола за локацију кварова на подземним кабловима, одређивање трасе и високонапонских испитивања</w:t>
      </w:r>
    </w:p>
    <w:p w14:paraId="003E4F46" w14:textId="3EF396A5" w:rsidR="002154CC" w:rsidRDefault="002154CC" w:rsidP="002154CC">
      <w:pPr>
        <w:spacing w:before="0"/>
        <w:contextualSpacing/>
        <w:jc w:val="center"/>
        <w:rPr>
          <w:rFonts w:cs="Arial"/>
          <w:b/>
          <w:sz w:val="24"/>
          <w:szCs w:val="24"/>
          <w:lang w:val="sr-Cyrl-RS"/>
        </w:rPr>
      </w:pPr>
    </w:p>
    <w:p w14:paraId="21E7189A" w14:textId="77777777" w:rsidR="002154CC" w:rsidRPr="002154CC" w:rsidRDefault="002154CC" w:rsidP="002154CC">
      <w:pPr>
        <w:spacing w:before="0"/>
        <w:contextualSpacing/>
        <w:jc w:val="center"/>
        <w:rPr>
          <w:rFonts w:cs="Arial"/>
          <w:b/>
          <w:sz w:val="24"/>
          <w:szCs w:val="24"/>
          <w:lang w:val="sr-Cyrl-RS"/>
        </w:rPr>
      </w:pPr>
    </w:p>
    <w:p w14:paraId="76F9C391" w14:textId="27AD1A87" w:rsidR="007E7BB8"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CB44A5">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6DF6278" w14:textId="77777777" w:rsidR="002154CC" w:rsidRPr="00EC5BB4" w:rsidRDefault="002154CC" w:rsidP="007E7BB8">
      <w:pPr>
        <w:tabs>
          <w:tab w:val="left" w:pos="0"/>
        </w:tabs>
        <w:rPr>
          <w:rFonts w:cs="Arial"/>
          <w:sz w:val="24"/>
          <w:szCs w:val="24"/>
          <w:lang w:val="ru-RU"/>
        </w:rPr>
      </w:pP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54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691"/>
      </w:tblGrid>
      <w:tr w:rsidR="007E7BB8" w:rsidRPr="00EC5BB4" w14:paraId="648706D8" w14:textId="77777777" w:rsidTr="002154CC">
        <w:trPr>
          <w:trHeight w:val="749"/>
          <w:tblCellSpacing w:w="20" w:type="dxa"/>
        </w:trPr>
        <w:tc>
          <w:tcPr>
            <w:tcW w:w="5789" w:type="dxa"/>
            <w:shd w:val="clear" w:color="auto" w:fill="F2F2F2" w:themeFill="background1" w:themeFillShade="F2"/>
            <w:vAlign w:val="center"/>
          </w:tcPr>
          <w:p w14:paraId="28A25D37" w14:textId="78FE0821" w:rsidR="007E7BB8" w:rsidRPr="00EC5BB4" w:rsidRDefault="002154CC" w:rsidP="002154CC">
            <w:pPr>
              <w:jc w:val="center"/>
              <w:rPr>
                <w:rFonts w:cs="Arial"/>
                <w:color w:val="00B0F0"/>
                <w:sz w:val="24"/>
                <w:szCs w:val="24"/>
              </w:rPr>
            </w:pPr>
            <w:r>
              <w:rPr>
                <w:rFonts w:cs="Arial"/>
                <w:sz w:val="24"/>
                <w:szCs w:val="24"/>
              </w:rPr>
              <w:t>Т</w:t>
            </w:r>
            <w:r w:rsidR="007E7BB8" w:rsidRPr="00E975C8">
              <w:rPr>
                <w:rFonts w:cs="Arial"/>
                <w:sz w:val="24"/>
                <w:szCs w:val="24"/>
              </w:rPr>
              <w:t>рошкови прибављања средстава обезбеђења</w:t>
            </w:r>
          </w:p>
        </w:tc>
        <w:tc>
          <w:tcPr>
            <w:tcW w:w="3631" w:type="dxa"/>
            <w:shd w:val="clear" w:color="auto" w:fill="auto"/>
            <w:vAlign w:val="center"/>
          </w:tcPr>
          <w:p w14:paraId="77DED67A" w14:textId="77777777" w:rsidR="007E7BB8" w:rsidRPr="00EC5BB4" w:rsidRDefault="007E7BB8" w:rsidP="002154CC">
            <w:pPr>
              <w:jc w:val="right"/>
              <w:rPr>
                <w:rFonts w:cs="Arial"/>
                <w:sz w:val="24"/>
                <w:szCs w:val="24"/>
              </w:rPr>
            </w:pPr>
          </w:p>
          <w:p w14:paraId="3AD6FBCF" w14:textId="33672DD4" w:rsidR="007E7BB8" w:rsidRPr="00EC5BB4" w:rsidRDefault="007E7BB8" w:rsidP="002154CC">
            <w:pPr>
              <w:jc w:val="right"/>
              <w:rPr>
                <w:rFonts w:cs="Arial"/>
                <w:sz w:val="24"/>
                <w:szCs w:val="24"/>
              </w:rPr>
            </w:pPr>
            <w:r w:rsidRPr="00EC5BB4">
              <w:rPr>
                <w:rFonts w:cs="Arial"/>
                <w:sz w:val="24"/>
                <w:szCs w:val="24"/>
              </w:rPr>
              <w:t xml:space="preserve">__________ </w:t>
            </w:r>
            <w:r w:rsidR="002154CC">
              <w:rPr>
                <w:rFonts w:cs="Arial"/>
                <w:sz w:val="24"/>
                <w:szCs w:val="24"/>
                <w:lang w:val="sr-Cyrl-RS"/>
              </w:rPr>
              <w:t xml:space="preserve">                 </w:t>
            </w:r>
            <w:r w:rsidRPr="00EC5BB4">
              <w:rPr>
                <w:rFonts w:cs="Arial"/>
                <w:sz w:val="24"/>
                <w:szCs w:val="24"/>
              </w:rPr>
              <w:t xml:space="preserve">динара </w:t>
            </w:r>
          </w:p>
        </w:tc>
      </w:tr>
      <w:tr w:rsidR="007E7BB8" w:rsidRPr="00EC5BB4" w14:paraId="432C0770" w14:textId="77777777" w:rsidTr="002154CC">
        <w:trPr>
          <w:trHeight w:val="307"/>
          <w:tblCellSpacing w:w="20" w:type="dxa"/>
        </w:trPr>
        <w:tc>
          <w:tcPr>
            <w:tcW w:w="5789" w:type="dxa"/>
            <w:shd w:val="clear" w:color="auto" w:fill="F2F2F2" w:themeFill="background1" w:themeFillShade="F2"/>
            <w:vAlign w:val="center"/>
          </w:tcPr>
          <w:p w14:paraId="2B1E73B9" w14:textId="77777777" w:rsidR="007E7BB8" w:rsidRPr="00EC5BB4" w:rsidRDefault="007E7BB8" w:rsidP="002154CC">
            <w:pPr>
              <w:jc w:val="center"/>
              <w:rPr>
                <w:rFonts w:cs="Arial"/>
                <w:sz w:val="24"/>
                <w:szCs w:val="24"/>
              </w:rPr>
            </w:pPr>
            <w:r w:rsidRPr="00EC5BB4">
              <w:rPr>
                <w:rFonts w:cs="Arial"/>
                <w:sz w:val="24"/>
                <w:szCs w:val="24"/>
              </w:rPr>
              <w:t>Укупни трошкови без ПДВ</w:t>
            </w:r>
          </w:p>
        </w:tc>
        <w:tc>
          <w:tcPr>
            <w:tcW w:w="3631" w:type="dxa"/>
            <w:shd w:val="clear" w:color="auto" w:fill="auto"/>
            <w:vAlign w:val="center"/>
          </w:tcPr>
          <w:p w14:paraId="4A4A3F39" w14:textId="77777777" w:rsidR="007E7BB8" w:rsidRPr="00EC5BB4" w:rsidRDefault="007E7BB8" w:rsidP="002154CC">
            <w:pPr>
              <w:jc w:val="right"/>
              <w:rPr>
                <w:rFonts w:cs="Arial"/>
                <w:sz w:val="24"/>
                <w:szCs w:val="24"/>
              </w:rPr>
            </w:pPr>
          </w:p>
          <w:p w14:paraId="1D683E55" w14:textId="7CB13A72" w:rsidR="007E7BB8" w:rsidRPr="00EC5BB4" w:rsidRDefault="002154CC" w:rsidP="002154CC">
            <w:pPr>
              <w:jc w:val="right"/>
              <w:rPr>
                <w:rFonts w:cs="Arial"/>
                <w:sz w:val="24"/>
                <w:szCs w:val="24"/>
              </w:rPr>
            </w:pPr>
            <w:r>
              <w:rPr>
                <w:rFonts w:cs="Arial"/>
                <w:sz w:val="24"/>
                <w:szCs w:val="24"/>
                <w:lang w:val="sr-Cyrl-RS"/>
              </w:rPr>
              <w:t xml:space="preserve">                </w:t>
            </w:r>
            <w:r w:rsidR="007E7BB8" w:rsidRPr="00EC5BB4">
              <w:rPr>
                <w:rFonts w:cs="Arial"/>
                <w:sz w:val="24"/>
                <w:szCs w:val="24"/>
              </w:rPr>
              <w:t>динара</w:t>
            </w:r>
          </w:p>
        </w:tc>
      </w:tr>
      <w:tr w:rsidR="007E7BB8" w:rsidRPr="00EC5BB4" w14:paraId="0F76DC20" w14:textId="77777777" w:rsidTr="002154CC">
        <w:trPr>
          <w:trHeight w:val="433"/>
          <w:tblCellSpacing w:w="20" w:type="dxa"/>
        </w:trPr>
        <w:tc>
          <w:tcPr>
            <w:tcW w:w="5789" w:type="dxa"/>
            <w:shd w:val="clear" w:color="auto" w:fill="F2F2F2" w:themeFill="background1" w:themeFillShade="F2"/>
            <w:vAlign w:val="center"/>
          </w:tcPr>
          <w:p w14:paraId="0B26353F" w14:textId="77777777" w:rsidR="007E7BB8" w:rsidRPr="00EC5BB4" w:rsidRDefault="007E7BB8" w:rsidP="002154CC">
            <w:pPr>
              <w:autoSpaceDE w:val="0"/>
              <w:autoSpaceDN w:val="0"/>
              <w:adjustRightInd w:val="0"/>
              <w:jc w:val="center"/>
              <w:rPr>
                <w:rFonts w:cs="Arial"/>
                <w:sz w:val="24"/>
                <w:szCs w:val="24"/>
              </w:rPr>
            </w:pPr>
            <w:r w:rsidRPr="00EC5BB4">
              <w:rPr>
                <w:rFonts w:cs="Arial"/>
                <w:sz w:val="24"/>
                <w:szCs w:val="24"/>
              </w:rPr>
              <w:t>ПДВ</w:t>
            </w:r>
          </w:p>
        </w:tc>
        <w:tc>
          <w:tcPr>
            <w:tcW w:w="3631" w:type="dxa"/>
            <w:shd w:val="clear" w:color="auto" w:fill="auto"/>
            <w:vAlign w:val="center"/>
          </w:tcPr>
          <w:p w14:paraId="53D57865" w14:textId="77777777" w:rsidR="007E7BB8" w:rsidRPr="00EC5BB4" w:rsidRDefault="007E7BB8" w:rsidP="002154CC">
            <w:pPr>
              <w:jc w:val="right"/>
              <w:rPr>
                <w:rFonts w:cs="Arial"/>
                <w:sz w:val="24"/>
                <w:szCs w:val="24"/>
              </w:rPr>
            </w:pPr>
          </w:p>
          <w:p w14:paraId="3F78919C" w14:textId="77777777" w:rsidR="007E7BB8" w:rsidRPr="00EC5BB4" w:rsidRDefault="007E7BB8" w:rsidP="002154CC">
            <w:pPr>
              <w:jc w:val="right"/>
              <w:rPr>
                <w:rFonts w:cs="Arial"/>
                <w:sz w:val="24"/>
                <w:szCs w:val="24"/>
              </w:rPr>
            </w:pPr>
            <w:r w:rsidRPr="00EC5BB4">
              <w:rPr>
                <w:rFonts w:cs="Arial"/>
                <w:sz w:val="24"/>
                <w:szCs w:val="24"/>
              </w:rPr>
              <w:t>__________ динара</w:t>
            </w:r>
          </w:p>
        </w:tc>
      </w:tr>
      <w:tr w:rsidR="007E7BB8" w:rsidRPr="00EC5BB4" w14:paraId="21C6C381" w14:textId="77777777" w:rsidTr="002154CC">
        <w:trPr>
          <w:trHeight w:val="190"/>
          <w:tblCellSpacing w:w="20" w:type="dxa"/>
        </w:trPr>
        <w:tc>
          <w:tcPr>
            <w:tcW w:w="5789" w:type="dxa"/>
            <w:shd w:val="clear" w:color="auto" w:fill="F2F2F2" w:themeFill="background1" w:themeFillShade="F2"/>
            <w:vAlign w:val="center"/>
          </w:tcPr>
          <w:p w14:paraId="130A2A5A" w14:textId="77777777" w:rsidR="007E7BB8" w:rsidRPr="00EC5BB4" w:rsidRDefault="007E7BB8" w:rsidP="002154CC">
            <w:pPr>
              <w:jc w:val="center"/>
              <w:rPr>
                <w:rFonts w:cs="Arial"/>
                <w:sz w:val="24"/>
                <w:szCs w:val="24"/>
              </w:rPr>
            </w:pPr>
            <w:r w:rsidRPr="00EC5BB4">
              <w:rPr>
                <w:rFonts w:cs="Arial"/>
                <w:sz w:val="24"/>
                <w:szCs w:val="24"/>
              </w:rPr>
              <w:t>Укупни  трошкови са ПДВ</w:t>
            </w:r>
          </w:p>
        </w:tc>
        <w:tc>
          <w:tcPr>
            <w:tcW w:w="3631" w:type="dxa"/>
            <w:shd w:val="clear" w:color="auto" w:fill="auto"/>
            <w:vAlign w:val="center"/>
          </w:tcPr>
          <w:p w14:paraId="08077A58" w14:textId="77777777" w:rsidR="007E7BB8" w:rsidRPr="00EC5BB4" w:rsidRDefault="007E7BB8" w:rsidP="002154CC">
            <w:pPr>
              <w:jc w:val="right"/>
              <w:rPr>
                <w:rFonts w:cs="Arial"/>
                <w:sz w:val="24"/>
                <w:szCs w:val="24"/>
              </w:rPr>
            </w:pPr>
          </w:p>
          <w:p w14:paraId="21ED2590" w14:textId="6E7811B9" w:rsidR="007E7BB8" w:rsidRPr="00EC5BB4" w:rsidRDefault="007E7BB8" w:rsidP="002154CC">
            <w:pPr>
              <w:jc w:val="right"/>
              <w:rPr>
                <w:rFonts w:cs="Arial"/>
                <w:sz w:val="24"/>
                <w:szCs w:val="24"/>
              </w:rPr>
            </w:pPr>
            <w:r w:rsidRPr="00EC5BB4">
              <w:rPr>
                <w:rFonts w:cs="Arial"/>
                <w:sz w:val="24"/>
                <w:szCs w:val="24"/>
              </w:rPr>
              <w:t>динара</w:t>
            </w:r>
          </w:p>
        </w:tc>
      </w:tr>
    </w:tbl>
    <w:p w14:paraId="793D7433" w14:textId="77777777" w:rsidR="002154CC" w:rsidRDefault="002154CC" w:rsidP="007E7BB8">
      <w:pPr>
        <w:tabs>
          <w:tab w:val="left" w:pos="0"/>
        </w:tabs>
        <w:rPr>
          <w:rFonts w:cs="Arial"/>
          <w:sz w:val="24"/>
          <w:szCs w:val="24"/>
          <w:lang w:val="ru-RU"/>
        </w:rPr>
      </w:pPr>
    </w:p>
    <w:p w14:paraId="6146FC8F" w14:textId="0B849B10"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7B53EBD6" w14:textId="77777777" w:rsidR="007E7BB8" w:rsidRPr="00EC5BB4" w:rsidRDefault="007E7BB8" w:rsidP="007E7BB8">
      <w:pPr>
        <w:tabs>
          <w:tab w:val="left" w:pos="0"/>
        </w:tabs>
        <w:rPr>
          <w:rFonts w:cs="Arial"/>
          <w:color w:val="FF0000"/>
          <w:sz w:val="24"/>
          <w:szCs w:val="24"/>
          <w:lang w:val="ru-RU"/>
        </w:rPr>
      </w:pPr>
    </w:p>
    <w:tbl>
      <w:tblPr>
        <w:tblW w:w="9247" w:type="dxa"/>
        <w:jc w:val="center"/>
        <w:tblLayout w:type="fixed"/>
        <w:tblLook w:val="0000" w:firstRow="0" w:lastRow="0" w:firstColumn="0" w:lastColumn="0" w:noHBand="0" w:noVBand="0"/>
      </w:tblPr>
      <w:tblGrid>
        <w:gridCol w:w="3579"/>
        <w:gridCol w:w="1960"/>
        <w:gridCol w:w="3708"/>
      </w:tblGrid>
      <w:tr w:rsidR="007E7BB8" w:rsidRPr="00EC5BB4" w14:paraId="162EF3F4" w14:textId="77777777" w:rsidTr="002154CC">
        <w:trPr>
          <w:trHeight w:val="220"/>
          <w:jc w:val="center"/>
        </w:trPr>
        <w:tc>
          <w:tcPr>
            <w:tcW w:w="3579" w:type="dxa"/>
          </w:tcPr>
          <w:p w14:paraId="5D8B748A" w14:textId="5439E6A3" w:rsidR="007E7BB8" w:rsidRPr="00EC5BB4" w:rsidRDefault="002154CC" w:rsidP="00BE2EA9">
            <w:pPr>
              <w:spacing w:before="0"/>
              <w:jc w:val="center"/>
              <w:rPr>
                <w:rFonts w:cs="Arial"/>
                <w:sz w:val="24"/>
                <w:szCs w:val="24"/>
              </w:rPr>
            </w:pPr>
            <w:r>
              <w:rPr>
                <w:rFonts w:cs="Arial"/>
                <w:sz w:val="24"/>
                <w:szCs w:val="24"/>
              </w:rPr>
              <w:t>Датум</w:t>
            </w:r>
          </w:p>
        </w:tc>
        <w:tc>
          <w:tcPr>
            <w:tcW w:w="1960" w:type="dxa"/>
          </w:tcPr>
          <w:p w14:paraId="4A02BF74" w14:textId="77777777" w:rsidR="007E7BB8" w:rsidRPr="00EC5BB4" w:rsidRDefault="007E7BB8" w:rsidP="00BE2EA9">
            <w:pPr>
              <w:spacing w:before="0"/>
              <w:jc w:val="center"/>
              <w:rPr>
                <w:rFonts w:cs="Arial"/>
                <w:sz w:val="24"/>
                <w:szCs w:val="24"/>
                <w:lang w:val="ru-RU"/>
              </w:rPr>
            </w:pPr>
          </w:p>
        </w:tc>
        <w:tc>
          <w:tcPr>
            <w:tcW w:w="3708"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2154CC">
        <w:trPr>
          <w:trHeight w:val="233"/>
          <w:jc w:val="center"/>
        </w:trPr>
        <w:tc>
          <w:tcPr>
            <w:tcW w:w="3579" w:type="dxa"/>
          </w:tcPr>
          <w:p w14:paraId="2251942F" w14:textId="77777777" w:rsidR="007E7BB8" w:rsidRPr="00EC5BB4" w:rsidRDefault="007E7BB8" w:rsidP="00BE2EA9">
            <w:pPr>
              <w:spacing w:before="0"/>
              <w:jc w:val="center"/>
              <w:rPr>
                <w:rFonts w:cs="Arial"/>
                <w:sz w:val="24"/>
                <w:szCs w:val="24"/>
              </w:rPr>
            </w:pPr>
          </w:p>
        </w:tc>
        <w:tc>
          <w:tcPr>
            <w:tcW w:w="1960"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3708"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2154CC">
        <w:trPr>
          <w:trHeight w:val="220"/>
          <w:jc w:val="center"/>
        </w:trPr>
        <w:tc>
          <w:tcPr>
            <w:tcW w:w="3579"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1960" w:type="dxa"/>
          </w:tcPr>
          <w:p w14:paraId="69C04753" w14:textId="77777777" w:rsidR="007E7BB8" w:rsidRPr="00EC5BB4" w:rsidRDefault="007E7BB8" w:rsidP="00BE2EA9">
            <w:pPr>
              <w:spacing w:before="0"/>
              <w:jc w:val="center"/>
              <w:rPr>
                <w:rFonts w:cs="Arial"/>
                <w:sz w:val="24"/>
                <w:szCs w:val="24"/>
                <w:lang w:val="ru-RU"/>
              </w:rPr>
            </w:pPr>
          </w:p>
        </w:tc>
        <w:tc>
          <w:tcPr>
            <w:tcW w:w="3708"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2154CC">
        <w:trPr>
          <w:trHeight w:val="318"/>
          <w:jc w:val="center"/>
        </w:trPr>
        <w:tc>
          <w:tcPr>
            <w:tcW w:w="3579"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1960" w:type="dxa"/>
          </w:tcPr>
          <w:p w14:paraId="654CA609" w14:textId="77777777" w:rsidR="007E7BB8" w:rsidRPr="00EC5BB4" w:rsidRDefault="007E7BB8" w:rsidP="00BE2EA9">
            <w:pPr>
              <w:spacing w:before="0"/>
              <w:jc w:val="center"/>
              <w:rPr>
                <w:rFonts w:cs="Arial"/>
                <w:sz w:val="24"/>
                <w:szCs w:val="24"/>
                <w:lang w:val="ru-RU"/>
              </w:rPr>
            </w:pPr>
          </w:p>
        </w:tc>
        <w:tc>
          <w:tcPr>
            <w:tcW w:w="3708"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7A5C0908" w14:textId="7B6103C0" w:rsidR="00E975C8" w:rsidRDefault="00E975C8" w:rsidP="007E7BB8">
      <w:pPr>
        <w:tabs>
          <w:tab w:val="left" w:pos="0"/>
        </w:tabs>
        <w:spacing w:before="0"/>
        <w:rPr>
          <w:rFonts w:cs="Arial"/>
          <w:b/>
          <w:i/>
          <w:sz w:val="24"/>
          <w:szCs w:val="24"/>
          <w:lang w:val="ru-RU"/>
        </w:rPr>
      </w:pPr>
    </w:p>
    <w:p w14:paraId="4189B97C" w14:textId="518F8D42" w:rsidR="007E7BB8" w:rsidRPr="00B15986" w:rsidRDefault="007E7BB8" w:rsidP="007E7BB8">
      <w:pPr>
        <w:tabs>
          <w:tab w:val="left" w:pos="0"/>
        </w:tabs>
        <w:spacing w:before="0"/>
        <w:rPr>
          <w:rFonts w:cs="Arial"/>
          <w:b/>
          <w:i/>
          <w:sz w:val="20"/>
          <w:szCs w:val="24"/>
          <w:lang w:val="ru-RU"/>
        </w:rPr>
      </w:pPr>
      <w:r w:rsidRPr="00B15986">
        <w:rPr>
          <w:rFonts w:cs="Arial"/>
          <w:b/>
          <w:i/>
          <w:sz w:val="20"/>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35E40EED"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CB44A5">
        <w:rPr>
          <w:rFonts w:cs="Arial"/>
          <w:i/>
          <w:sz w:val="20"/>
          <w:szCs w:val="20"/>
          <w:lang w:val="ru-RU"/>
        </w:rPr>
        <w:t>ошкова (члан 88. став 2. Закона).</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A018F99" w14:textId="1C3198F5" w:rsidR="00925E05" w:rsidRPr="00EC5BB4" w:rsidRDefault="00925E05" w:rsidP="002154CC">
      <w:pPr>
        <w:pStyle w:val="KDObrazac"/>
        <w:spacing w:before="0"/>
        <w:rPr>
          <w:sz w:val="24"/>
          <w:szCs w:val="24"/>
          <w:lang w:val="sr-Cyrl-RS"/>
        </w:rPr>
      </w:pPr>
      <w:r w:rsidRPr="00EC5BB4">
        <w:rPr>
          <w:sz w:val="24"/>
          <w:szCs w:val="24"/>
          <w:lang w:val="sr-Cyrl-RS"/>
        </w:rPr>
        <w:lastRenderedPageBreak/>
        <w:t xml:space="preserve">ПРИЛОГ </w:t>
      </w:r>
      <w:r w:rsidR="002154CC">
        <w:rPr>
          <w:sz w:val="24"/>
          <w:szCs w:val="24"/>
          <w:lang w:val="sr-Cyrl-RS"/>
        </w:rPr>
        <w:t>1</w:t>
      </w:r>
    </w:p>
    <w:p w14:paraId="76CE019D" w14:textId="77777777" w:rsidR="00932668" w:rsidRPr="00EC5BB4" w:rsidRDefault="00932668" w:rsidP="00932668">
      <w:pPr>
        <w:pStyle w:val="NoSpacing"/>
        <w:suppressAutoHyphens w:val="0"/>
        <w:spacing w:before="0"/>
        <w:jc w:val="center"/>
        <w:rPr>
          <w:rFonts w:cs="Arial"/>
          <w:szCs w:val="24"/>
          <w:lang w:val="sr-Latn-C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7AE48466" w:rsidR="00932668" w:rsidRPr="00EC5BB4" w:rsidRDefault="00932668" w:rsidP="002154CC">
      <w:pPr>
        <w:pStyle w:val="NoSpacing"/>
        <w:ind w:right="-327"/>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741"/>
      </w:tblGrid>
      <w:tr w:rsidR="00932668" w:rsidRPr="00EC5BB4" w14:paraId="751E106E" w14:textId="77777777" w:rsidTr="002154CC">
        <w:trPr>
          <w:trHeight w:val="532"/>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6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088689" w14:textId="4A551F2F"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tc>
      </w:tr>
      <w:tr w:rsidR="00932668" w:rsidRPr="00EC5BB4" w14:paraId="6DD3BBBF" w14:textId="77777777" w:rsidTr="002154CC">
        <w:trPr>
          <w:trHeight w:val="1244"/>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6741"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2154CC">
        <w:trPr>
          <w:trHeight w:val="1280"/>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67C01"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6741"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2154CC">
        <w:trPr>
          <w:trHeight w:val="2048"/>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0478D5" w14:textId="7C562773" w:rsidR="00932668" w:rsidRPr="00EC5BB4" w:rsidRDefault="00932668" w:rsidP="002154CC">
            <w:pPr>
              <w:pStyle w:val="NoSpacing"/>
              <w:numPr>
                <w:ilvl w:val="0"/>
                <w:numId w:val="26"/>
              </w:numPr>
              <w:rPr>
                <w:rFonts w:cs="Arial"/>
                <w:i/>
                <w:szCs w:val="24"/>
                <w:lang w:val="sr-Cyrl-RS"/>
              </w:rPr>
            </w:pPr>
            <w:r w:rsidRPr="00EC5BB4">
              <w:rPr>
                <w:rFonts w:cs="Arial"/>
                <w:i/>
                <w:szCs w:val="24"/>
                <w:lang w:val="sr-Cyrl-RS"/>
              </w:rPr>
              <w:t>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6A65321" w14:textId="5D6EF62C" w:rsidR="00932668" w:rsidRPr="00EC5BB4" w:rsidRDefault="00932668" w:rsidP="00BE2EA9">
            <w:pPr>
              <w:pStyle w:val="NoSpacing"/>
              <w:rPr>
                <w:rFonts w:cs="Arial"/>
                <w:i/>
                <w:szCs w:val="24"/>
                <w:lang w:val="sr-Cyrl-RS"/>
              </w:rPr>
            </w:pPr>
          </w:p>
        </w:tc>
        <w:tc>
          <w:tcPr>
            <w:tcW w:w="6741"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5AA7D050"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Дат</w:t>
      </w:r>
      <w:r w:rsidR="002154CC">
        <w:rPr>
          <w:rFonts w:cs="Arial"/>
          <w:spacing w:val="4"/>
          <w:sz w:val="24"/>
          <w:szCs w:val="24"/>
          <w:lang w:val="sr-Cyrl-CS"/>
        </w:rPr>
        <w:t>ум</w:t>
      </w:r>
      <w:r w:rsidRPr="00EC5BB4">
        <w:rPr>
          <w:rFonts w:cs="Arial"/>
          <w:spacing w:val="4"/>
          <w:sz w:val="24"/>
          <w:szCs w:val="24"/>
          <w:lang w:val="sr-Cyrl-CS"/>
        </w:rPr>
        <w:t xml:space="preserve">                                                                                                 </w:t>
      </w:r>
      <w:r w:rsidRPr="00EC5BB4">
        <w:rPr>
          <w:rFonts w:cs="Arial"/>
          <w:spacing w:val="2"/>
          <w:sz w:val="24"/>
          <w:szCs w:val="24"/>
          <w:lang w:val="sr-Latn-CS"/>
        </w:rPr>
        <w:t xml:space="preserve">    </w:t>
      </w:r>
    </w:p>
    <w:p w14:paraId="5E3D4AF7" w14:textId="7071C869" w:rsidR="00451DEB" w:rsidRDefault="00932668" w:rsidP="00E975C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8224673" w14:textId="6605EB7B" w:rsidR="00451DEB" w:rsidRPr="002154CC" w:rsidRDefault="002154CC" w:rsidP="002154CC">
      <w:pPr>
        <w:tabs>
          <w:tab w:val="num" w:pos="360"/>
        </w:tabs>
        <w:jc w:val="right"/>
        <w:rPr>
          <w:rFonts w:cs="Arial"/>
          <w:b/>
          <w:spacing w:val="2"/>
          <w:sz w:val="24"/>
          <w:szCs w:val="24"/>
          <w:lang w:val="sr-Cyrl-RS"/>
        </w:rPr>
      </w:pPr>
      <w:r w:rsidRPr="002154CC">
        <w:rPr>
          <w:rFonts w:cs="Arial"/>
          <w:b/>
          <w:spacing w:val="2"/>
          <w:sz w:val="24"/>
          <w:szCs w:val="24"/>
          <w:lang w:val="sr-Cyrl-RS"/>
        </w:rPr>
        <w:lastRenderedPageBreak/>
        <w:t>ПРИЛОГ 2</w:t>
      </w:r>
    </w:p>
    <w:p w14:paraId="5C23123B" w14:textId="0DD9D08F" w:rsidR="00AB757C" w:rsidRPr="0098424F" w:rsidRDefault="00AB757C" w:rsidP="00AB757C">
      <w:pPr>
        <w:jc w:val="center"/>
        <w:rPr>
          <w:rFonts w:cs="Arial"/>
          <w:sz w:val="24"/>
          <w:szCs w:val="24"/>
          <w:lang w:val="ru-RU"/>
        </w:rPr>
      </w:pPr>
      <w:bookmarkStart w:id="259" w:name="_Toc442559948"/>
      <w:r w:rsidRPr="00B740FF">
        <w:rPr>
          <w:rFonts w:cs="Arial"/>
          <w:b/>
          <w:sz w:val="24"/>
          <w:szCs w:val="24"/>
          <w:lang w:val="sr-Cyrl-CS"/>
        </w:rPr>
        <w:t xml:space="preserve">ЗАПИСНИК О </w:t>
      </w:r>
      <w:r w:rsidR="00F84002">
        <w:rPr>
          <w:rFonts w:cs="Arial"/>
          <w:b/>
          <w:sz w:val="24"/>
          <w:szCs w:val="24"/>
          <w:lang w:val="sr-Cyrl-CS"/>
        </w:rPr>
        <w:t xml:space="preserve">КВАЛИТАТИВНО - </w:t>
      </w:r>
      <w:r>
        <w:rPr>
          <w:rFonts w:cs="Arial"/>
          <w:b/>
          <w:sz w:val="24"/>
          <w:szCs w:val="24"/>
          <w:lang w:val="sr-Cyrl-CS"/>
        </w:rPr>
        <w:t>КВАНТИТАТИВНОМ ПРИЈЕМУ ДОБАРА</w:t>
      </w:r>
      <w:r w:rsidRPr="0098424F">
        <w:rPr>
          <w:rFonts w:cs="Arial"/>
          <w:b/>
          <w:sz w:val="24"/>
          <w:szCs w:val="24"/>
          <w:lang w:val="sr-Cyrl-CS"/>
        </w:rPr>
        <w:t xml:space="preserve"> </w:t>
      </w:r>
    </w:p>
    <w:p w14:paraId="487F4384" w14:textId="77777777" w:rsidR="00AB757C" w:rsidRPr="00B740FF" w:rsidRDefault="00AB757C" w:rsidP="00AB757C">
      <w:pPr>
        <w:rPr>
          <w:rFonts w:cs="Arial"/>
          <w:sz w:val="24"/>
          <w:szCs w:val="24"/>
          <w:lang w:val="ru-RU"/>
        </w:rPr>
      </w:pPr>
    </w:p>
    <w:p w14:paraId="554DEFE0" w14:textId="0DE5F6E6" w:rsidR="00AB757C" w:rsidRPr="00B740FF" w:rsidRDefault="00AB757C" w:rsidP="00AB757C">
      <w:pPr>
        <w:rPr>
          <w:rFonts w:cs="Arial"/>
          <w:sz w:val="24"/>
          <w:szCs w:val="24"/>
          <w:lang w:val="ru-RU"/>
        </w:rPr>
      </w:pPr>
      <w:r w:rsidRPr="00B740FF">
        <w:rPr>
          <w:rFonts w:cs="Arial"/>
          <w:sz w:val="24"/>
          <w:szCs w:val="24"/>
          <w:lang w:val="ru-RU"/>
        </w:rPr>
        <w:t>Датум</w:t>
      </w:r>
      <w:r w:rsidRPr="00B740FF">
        <w:rPr>
          <w:rFonts w:cs="Arial"/>
          <w:sz w:val="24"/>
          <w:szCs w:val="24"/>
          <w:lang w:val="sr-Cyrl-RS"/>
        </w:rPr>
        <w:t xml:space="preserve"> </w:t>
      </w:r>
      <w:r w:rsidRPr="00B740FF">
        <w:rPr>
          <w:rFonts w:cs="Arial"/>
          <w:sz w:val="24"/>
          <w:szCs w:val="24"/>
          <w:lang w:val="ru-RU"/>
        </w:rPr>
        <w:t>___________</w:t>
      </w:r>
    </w:p>
    <w:p w14:paraId="29F844CF" w14:textId="77777777" w:rsidR="00AB757C" w:rsidRPr="00B740FF" w:rsidRDefault="00AB757C" w:rsidP="00AB757C">
      <w:pPr>
        <w:ind w:left="1440" w:firstLine="720"/>
        <w:rPr>
          <w:rFonts w:cs="Arial"/>
          <w:sz w:val="24"/>
          <w:szCs w:val="24"/>
          <w:lang w:val="ru-RU"/>
        </w:rPr>
      </w:pPr>
    </w:p>
    <w:p w14:paraId="34748A46" w14:textId="5A64858C" w:rsidR="00AB757C" w:rsidRPr="0098424F" w:rsidRDefault="00AB757C" w:rsidP="00AB757C">
      <w:pPr>
        <w:rPr>
          <w:rFonts w:cs="Arial"/>
          <w:sz w:val="24"/>
          <w:szCs w:val="24"/>
          <w:lang w:val="ru-RU"/>
        </w:rPr>
      </w:pPr>
      <w:r w:rsidRPr="00B740FF">
        <w:rPr>
          <w:rFonts w:cs="Arial"/>
          <w:sz w:val="24"/>
          <w:szCs w:val="24"/>
          <w:lang w:val="ru-RU"/>
        </w:rPr>
        <w:tab/>
      </w:r>
      <w:r w:rsidR="002154CC">
        <w:rPr>
          <w:rFonts w:cs="Arial"/>
          <w:sz w:val="24"/>
          <w:szCs w:val="24"/>
          <w:lang w:val="sr-Cyrl-RS"/>
        </w:rPr>
        <w:t>ПРОДАВАЦ</w:t>
      </w:r>
      <w:r w:rsidRPr="0098424F">
        <w:rPr>
          <w:rFonts w:cs="Arial"/>
          <w:sz w:val="24"/>
          <w:szCs w:val="24"/>
          <w:lang w:val="ru-RU"/>
        </w:rPr>
        <w:tab/>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r>
      <w:r w:rsidRPr="0098424F">
        <w:rPr>
          <w:rFonts w:cs="Arial"/>
          <w:sz w:val="24"/>
          <w:szCs w:val="24"/>
          <w:lang w:val="ru-RU"/>
        </w:rPr>
        <w:t xml:space="preserve">   </w:t>
      </w:r>
      <w:r w:rsidR="002154CC">
        <w:rPr>
          <w:rFonts w:cs="Arial"/>
          <w:sz w:val="24"/>
          <w:szCs w:val="24"/>
          <w:lang w:val="ru-RU"/>
        </w:rPr>
        <w:t xml:space="preserve">                               КУПАЦ</w:t>
      </w:r>
    </w:p>
    <w:p w14:paraId="75E9676F" w14:textId="77777777" w:rsidR="00AB757C" w:rsidRPr="00B740FF" w:rsidRDefault="00AB757C" w:rsidP="00AB757C">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14:paraId="1631FC85" w14:textId="19DB4D27" w:rsidR="00AB757C" w:rsidRPr="00B740FF" w:rsidRDefault="00AB757C" w:rsidP="00AB757C">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002154CC">
        <w:rPr>
          <w:rFonts w:cs="Arial"/>
          <w:sz w:val="24"/>
          <w:szCs w:val="24"/>
          <w:lang w:val="sr-Cyrl-RS"/>
        </w:rPr>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16B14313" w14:textId="77777777" w:rsidR="00AB757C" w:rsidRPr="00B740FF" w:rsidRDefault="00AB757C" w:rsidP="00AB757C">
      <w:pPr>
        <w:rPr>
          <w:rFonts w:cs="Arial"/>
          <w:sz w:val="24"/>
          <w:szCs w:val="24"/>
          <w:lang w:val="ru-RU"/>
        </w:rPr>
      </w:pPr>
    </w:p>
    <w:p w14:paraId="2966F1B1" w14:textId="77777777" w:rsidR="00AB757C" w:rsidRPr="00B740FF" w:rsidRDefault="00AB757C" w:rsidP="00AB757C">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14:paraId="6D52D935" w14:textId="44FE9431" w:rsidR="00AB757C" w:rsidRPr="00B740FF" w:rsidRDefault="00AB757C" w:rsidP="00AB757C">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002154CC">
        <w:rPr>
          <w:rFonts w:cs="Arial"/>
          <w:sz w:val="24"/>
          <w:szCs w:val="24"/>
          <w:lang w:val="sr-Cyrl-RS"/>
        </w:rPr>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1E63B227" w14:textId="77777777" w:rsidR="00AB757C" w:rsidRPr="00B740FF" w:rsidRDefault="00AB757C" w:rsidP="00AB757C">
      <w:pPr>
        <w:rPr>
          <w:rFonts w:cs="Arial"/>
          <w:sz w:val="24"/>
          <w:szCs w:val="24"/>
          <w:lang w:val="ru-RU"/>
        </w:rPr>
      </w:pPr>
    </w:p>
    <w:p w14:paraId="71B64B38" w14:textId="4C0EBB2F" w:rsidR="00AB757C" w:rsidRPr="00B740FF" w:rsidRDefault="002154CC" w:rsidP="00AB757C">
      <w:pPr>
        <w:rPr>
          <w:rFonts w:cs="Arial"/>
          <w:sz w:val="24"/>
          <w:szCs w:val="24"/>
          <w:lang w:val="sr-Cyrl-RS"/>
        </w:rPr>
      </w:pPr>
      <w:r>
        <w:rPr>
          <w:rFonts w:cs="Arial"/>
          <w:sz w:val="24"/>
          <w:szCs w:val="24"/>
          <w:lang w:val="ru-RU"/>
        </w:rPr>
        <w:t xml:space="preserve">Број Уговора/Датум: </w:t>
      </w:r>
      <w:r w:rsidR="00AB757C" w:rsidRPr="00B740FF">
        <w:rPr>
          <w:rFonts w:cs="Arial"/>
          <w:sz w:val="24"/>
          <w:szCs w:val="24"/>
          <w:lang w:val="ru-RU"/>
        </w:rPr>
        <w:t xml:space="preserve"> __________________________________________</w:t>
      </w:r>
    </w:p>
    <w:p w14:paraId="7970A75D" w14:textId="22FB717F" w:rsidR="00AB757C" w:rsidRPr="00B740FF" w:rsidRDefault="00AB757C" w:rsidP="00AB757C">
      <w:pPr>
        <w:rPr>
          <w:rFonts w:cs="Arial"/>
          <w:sz w:val="24"/>
          <w:szCs w:val="24"/>
          <w:lang w:val="ru-RU"/>
        </w:rPr>
      </w:pPr>
      <w:r>
        <w:rPr>
          <w:rFonts w:cs="Arial"/>
          <w:sz w:val="24"/>
          <w:szCs w:val="24"/>
          <w:lang w:val="ru-RU"/>
        </w:rPr>
        <w:t>Место испоруке: _______________________________________</w:t>
      </w:r>
      <w:r w:rsidR="002154CC">
        <w:rPr>
          <w:rFonts w:cs="Arial"/>
          <w:sz w:val="24"/>
          <w:szCs w:val="24"/>
          <w:lang w:val="ru-RU"/>
        </w:rPr>
        <w:t>_______</w:t>
      </w:r>
    </w:p>
    <w:p w14:paraId="71D19D15" w14:textId="77777777" w:rsidR="00AB757C" w:rsidRPr="00B740FF" w:rsidRDefault="00AB757C" w:rsidP="00AB757C">
      <w:pPr>
        <w:ind w:left="426"/>
        <w:rPr>
          <w:rFonts w:cs="Arial"/>
          <w:b/>
          <w:sz w:val="24"/>
          <w:szCs w:val="24"/>
          <w:lang w:val="ru-RU"/>
        </w:rPr>
      </w:pPr>
    </w:p>
    <w:p w14:paraId="11842A0A" w14:textId="77777777" w:rsidR="00AB757C" w:rsidRPr="00B740FF" w:rsidRDefault="00AB757C" w:rsidP="00AB757C">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Pr="0098424F">
        <w:rPr>
          <w:rFonts w:cs="Arial"/>
          <w:sz w:val="24"/>
          <w:szCs w:val="24"/>
          <w:lang w:val="ru-RU"/>
        </w:rPr>
        <w:t xml:space="preserve">ДОБАРА: </w:t>
      </w:r>
    </w:p>
    <w:p w14:paraId="164D7B68" w14:textId="77777777" w:rsidR="00AB757C" w:rsidRDefault="00AB757C" w:rsidP="00AB757C">
      <w:pPr>
        <w:rPr>
          <w:rFonts w:cs="Arial"/>
          <w:sz w:val="24"/>
          <w:szCs w:val="24"/>
          <w:lang w:val="ru-RU"/>
        </w:rPr>
      </w:pPr>
    </w:p>
    <w:tbl>
      <w:tblPr>
        <w:tblW w:w="507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077"/>
        <w:gridCol w:w="807"/>
        <w:gridCol w:w="1620"/>
        <w:gridCol w:w="3941"/>
      </w:tblGrid>
      <w:tr w:rsidR="00AB757C" w:rsidRPr="002E31B8" w14:paraId="7364DBAF" w14:textId="77777777" w:rsidTr="00183CF1">
        <w:tc>
          <w:tcPr>
            <w:tcW w:w="391" w:type="pct"/>
            <w:shd w:val="clear" w:color="auto" w:fill="C6D9F1" w:themeFill="text2" w:themeFillTint="33"/>
            <w:vAlign w:val="center"/>
          </w:tcPr>
          <w:p w14:paraId="3583F9FB" w14:textId="77777777" w:rsidR="00AB757C" w:rsidRPr="002E31B8" w:rsidRDefault="00AB757C" w:rsidP="007263E2">
            <w:pPr>
              <w:spacing w:before="0"/>
              <w:jc w:val="center"/>
              <w:rPr>
                <w:rFonts w:cs="Arial"/>
                <w:b/>
                <w:bCs/>
                <w:iCs/>
                <w:lang w:val="sr-Cyrl-CS"/>
              </w:rPr>
            </w:pPr>
            <w:r w:rsidRPr="002E31B8">
              <w:rPr>
                <w:rFonts w:cs="Arial"/>
                <w:b/>
                <w:bCs/>
                <w:iCs/>
                <w:lang w:val="sr-Cyrl-CS"/>
              </w:rPr>
              <w:t>Р.бр</w:t>
            </w:r>
          </w:p>
        </w:tc>
        <w:tc>
          <w:tcPr>
            <w:tcW w:w="1133" w:type="pct"/>
            <w:shd w:val="clear" w:color="auto" w:fill="C6D9F1" w:themeFill="text2" w:themeFillTint="33"/>
            <w:vAlign w:val="center"/>
          </w:tcPr>
          <w:p w14:paraId="2319EAAD" w14:textId="77777777" w:rsidR="00AB757C" w:rsidRPr="002E31B8" w:rsidRDefault="00AB757C" w:rsidP="007263E2">
            <w:pPr>
              <w:spacing w:before="0"/>
              <w:jc w:val="center"/>
              <w:rPr>
                <w:rFonts w:cs="Arial"/>
                <w:b/>
                <w:bCs/>
                <w:iCs/>
                <w:lang w:val="sr-Cyrl-CS"/>
              </w:rPr>
            </w:pPr>
            <w:r w:rsidRPr="002E31B8">
              <w:rPr>
                <w:rFonts w:cs="Arial"/>
                <w:b/>
                <w:bCs/>
                <w:iCs/>
                <w:lang w:val="sr-Cyrl-CS"/>
              </w:rPr>
              <w:t>Назив добра</w:t>
            </w:r>
          </w:p>
        </w:tc>
        <w:tc>
          <w:tcPr>
            <w:tcW w:w="440" w:type="pct"/>
            <w:shd w:val="clear" w:color="auto" w:fill="C6D9F1" w:themeFill="text2" w:themeFillTint="33"/>
            <w:vAlign w:val="center"/>
          </w:tcPr>
          <w:p w14:paraId="344CB62E" w14:textId="77777777" w:rsidR="00AB757C" w:rsidRPr="002E31B8" w:rsidRDefault="00AB757C" w:rsidP="007263E2">
            <w:pPr>
              <w:spacing w:before="0"/>
              <w:jc w:val="center"/>
              <w:rPr>
                <w:rFonts w:cs="Arial"/>
                <w:b/>
                <w:bCs/>
                <w:iCs/>
                <w:lang w:val="sr-Cyrl-CS"/>
              </w:rPr>
            </w:pPr>
            <w:r w:rsidRPr="002E31B8">
              <w:rPr>
                <w:rFonts w:cs="Arial"/>
                <w:b/>
                <w:bCs/>
                <w:iCs/>
                <w:lang w:val="sr-Cyrl-CS"/>
              </w:rPr>
              <w:t>Јед.</w:t>
            </w:r>
          </w:p>
          <w:p w14:paraId="7DF5D98D" w14:textId="77777777" w:rsidR="00AB757C" w:rsidRPr="002E31B8" w:rsidRDefault="00AB757C" w:rsidP="007263E2">
            <w:pPr>
              <w:spacing w:before="0"/>
              <w:jc w:val="center"/>
              <w:rPr>
                <w:rFonts w:cs="Arial"/>
                <w:b/>
                <w:bCs/>
                <w:iCs/>
                <w:lang w:val="sr-Cyrl-CS"/>
              </w:rPr>
            </w:pPr>
            <w:r w:rsidRPr="002E31B8">
              <w:rPr>
                <w:rFonts w:cs="Arial"/>
                <w:b/>
                <w:bCs/>
                <w:iCs/>
                <w:lang w:val="sr-Cyrl-CS"/>
              </w:rPr>
              <w:t>мере</w:t>
            </w:r>
          </w:p>
        </w:tc>
        <w:tc>
          <w:tcPr>
            <w:tcW w:w="884" w:type="pct"/>
            <w:shd w:val="clear" w:color="auto" w:fill="C6D9F1" w:themeFill="text2" w:themeFillTint="33"/>
            <w:vAlign w:val="center"/>
          </w:tcPr>
          <w:p w14:paraId="5BA7E411" w14:textId="77777777" w:rsidR="00AB757C" w:rsidRPr="002E31B8" w:rsidRDefault="00AB757C" w:rsidP="007263E2">
            <w:pPr>
              <w:spacing w:before="0"/>
              <w:jc w:val="center"/>
              <w:rPr>
                <w:rFonts w:cs="Arial"/>
                <w:b/>
                <w:bCs/>
                <w:iCs/>
                <w:lang w:val="sr-Cyrl-CS"/>
              </w:rPr>
            </w:pPr>
            <w:r w:rsidRPr="002E31B8">
              <w:rPr>
                <w:rFonts w:cs="Arial"/>
                <w:b/>
                <w:bCs/>
                <w:iCs/>
                <w:lang w:val="sr-Cyrl-CS"/>
              </w:rPr>
              <w:t>Количина</w:t>
            </w:r>
          </w:p>
        </w:tc>
        <w:tc>
          <w:tcPr>
            <w:tcW w:w="2151" w:type="pct"/>
            <w:shd w:val="clear" w:color="auto" w:fill="C6D9F1" w:themeFill="text2" w:themeFillTint="33"/>
          </w:tcPr>
          <w:p w14:paraId="52E5451A" w14:textId="77777777" w:rsidR="00AB757C" w:rsidRPr="002E31B8" w:rsidRDefault="00AB757C" w:rsidP="007263E2">
            <w:pPr>
              <w:spacing w:before="0"/>
              <w:jc w:val="center"/>
              <w:rPr>
                <w:rFonts w:cs="Arial"/>
                <w:b/>
                <w:bCs/>
                <w:iCs/>
                <w:lang w:val="sr-Cyrl-CS"/>
              </w:rPr>
            </w:pPr>
            <w:r w:rsidRPr="002E31B8">
              <w:rPr>
                <w:rFonts w:cs="Arial"/>
                <w:b/>
                <w:bCs/>
                <w:iCs/>
                <w:lang w:val="sr-Cyrl-CS"/>
              </w:rPr>
              <w:t>Назив</w:t>
            </w:r>
          </w:p>
          <w:p w14:paraId="4098E9FC" w14:textId="77777777" w:rsidR="00AB757C" w:rsidRPr="002E31B8" w:rsidRDefault="00AB757C" w:rsidP="007263E2">
            <w:pPr>
              <w:spacing w:before="0"/>
              <w:jc w:val="center"/>
              <w:rPr>
                <w:rFonts w:cs="Arial"/>
                <w:b/>
                <w:bCs/>
                <w:iCs/>
                <w:lang w:val="sr-Cyrl-CS"/>
              </w:rPr>
            </w:pPr>
            <w:r w:rsidRPr="002E31B8">
              <w:rPr>
                <w:rFonts w:cs="Arial"/>
                <w:b/>
                <w:bCs/>
                <w:iCs/>
                <w:lang w:val="sr-Cyrl-CS"/>
              </w:rPr>
              <w:t>произвођача</w:t>
            </w:r>
          </w:p>
          <w:p w14:paraId="455545D5" w14:textId="465C835F" w:rsidR="00AB757C" w:rsidRPr="002E31B8" w:rsidRDefault="00AB757C" w:rsidP="007263E2">
            <w:pPr>
              <w:spacing w:before="0"/>
              <w:jc w:val="center"/>
              <w:rPr>
                <w:rFonts w:cs="Arial"/>
                <w:b/>
                <w:bCs/>
                <w:iCs/>
                <w:lang w:val="sr-Cyrl-CS"/>
              </w:rPr>
            </w:pPr>
            <w:r w:rsidRPr="002E31B8">
              <w:rPr>
                <w:rFonts w:cs="Arial"/>
                <w:b/>
                <w:bCs/>
                <w:iCs/>
                <w:lang w:val="sr-Cyrl-CS"/>
              </w:rPr>
              <w:t>добара,</w:t>
            </w:r>
            <w:r w:rsidR="002154CC">
              <w:rPr>
                <w:rFonts w:cs="Arial"/>
                <w:b/>
                <w:bCs/>
                <w:iCs/>
                <w:lang w:val="sr-Cyrl-CS"/>
              </w:rPr>
              <w:t xml:space="preserve"> </w:t>
            </w:r>
            <w:r w:rsidRPr="002E31B8">
              <w:rPr>
                <w:rFonts w:cs="Arial"/>
                <w:b/>
                <w:bCs/>
                <w:iCs/>
                <w:lang w:val="sr-Cyrl-CS"/>
              </w:rPr>
              <w:t>модел, ознака добра</w:t>
            </w:r>
          </w:p>
        </w:tc>
      </w:tr>
      <w:tr w:rsidR="00AB757C" w:rsidRPr="002E31B8" w14:paraId="56364417" w14:textId="77777777" w:rsidTr="00183CF1">
        <w:tc>
          <w:tcPr>
            <w:tcW w:w="391" w:type="pct"/>
            <w:shd w:val="clear" w:color="auto" w:fill="auto"/>
          </w:tcPr>
          <w:p w14:paraId="7F4CCA92" w14:textId="77777777" w:rsidR="00AB757C" w:rsidRDefault="00AB757C" w:rsidP="007263E2">
            <w:pPr>
              <w:spacing w:before="0"/>
              <w:jc w:val="center"/>
              <w:rPr>
                <w:rFonts w:cs="Arial"/>
                <w:b/>
                <w:bCs/>
                <w:iCs/>
                <w:lang w:val="sr-Cyrl-CS"/>
              </w:rPr>
            </w:pPr>
          </w:p>
          <w:p w14:paraId="400448F0" w14:textId="77777777" w:rsidR="00AB757C" w:rsidRDefault="00AB757C" w:rsidP="007263E2">
            <w:pPr>
              <w:spacing w:before="0"/>
              <w:jc w:val="center"/>
              <w:rPr>
                <w:rFonts w:cs="Arial"/>
                <w:b/>
                <w:bCs/>
                <w:iCs/>
                <w:lang w:val="sr-Cyrl-CS"/>
              </w:rPr>
            </w:pPr>
          </w:p>
          <w:p w14:paraId="7F6EE970" w14:textId="77777777" w:rsidR="00AB757C" w:rsidRDefault="00AB757C" w:rsidP="007263E2">
            <w:pPr>
              <w:spacing w:before="0"/>
              <w:jc w:val="center"/>
              <w:rPr>
                <w:rFonts w:cs="Arial"/>
                <w:b/>
                <w:bCs/>
                <w:iCs/>
                <w:lang w:val="sr-Cyrl-CS"/>
              </w:rPr>
            </w:pPr>
          </w:p>
          <w:p w14:paraId="5CFE6E1D" w14:textId="77777777" w:rsidR="00AB757C" w:rsidRDefault="00AB757C" w:rsidP="007263E2">
            <w:pPr>
              <w:spacing w:before="0"/>
              <w:jc w:val="center"/>
              <w:rPr>
                <w:rFonts w:cs="Arial"/>
                <w:b/>
                <w:bCs/>
                <w:iCs/>
                <w:lang w:val="sr-Cyrl-CS"/>
              </w:rPr>
            </w:pPr>
            <w:r>
              <w:rPr>
                <w:rFonts w:cs="Arial"/>
                <w:b/>
                <w:bCs/>
                <w:iCs/>
                <w:lang w:val="sr-Cyrl-CS"/>
              </w:rPr>
              <w:t>1.</w:t>
            </w:r>
          </w:p>
          <w:p w14:paraId="27D33543" w14:textId="77777777" w:rsidR="00AB757C" w:rsidRDefault="00AB757C" w:rsidP="007263E2">
            <w:pPr>
              <w:spacing w:before="0"/>
              <w:jc w:val="center"/>
              <w:rPr>
                <w:rFonts w:cs="Arial"/>
                <w:b/>
                <w:bCs/>
                <w:iCs/>
                <w:lang w:val="sr-Cyrl-CS"/>
              </w:rPr>
            </w:pPr>
          </w:p>
          <w:p w14:paraId="6CAF264D" w14:textId="77777777" w:rsidR="00AB757C" w:rsidRPr="002E31B8" w:rsidRDefault="00AB757C" w:rsidP="007263E2">
            <w:pPr>
              <w:spacing w:before="0"/>
              <w:jc w:val="center"/>
              <w:rPr>
                <w:rFonts w:cs="Arial"/>
                <w:b/>
                <w:bCs/>
                <w:iCs/>
                <w:lang w:val="sr-Cyrl-CS"/>
              </w:rPr>
            </w:pPr>
          </w:p>
        </w:tc>
        <w:tc>
          <w:tcPr>
            <w:tcW w:w="1133" w:type="pct"/>
            <w:shd w:val="clear" w:color="auto" w:fill="auto"/>
          </w:tcPr>
          <w:p w14:paraId="165D4572" w14:textId="77777777" w:rsidR="00AB757C" w:rsidRDefault="00AB757C" w:rsidP="007263E2">
            <w:pPr>
              <w:spacing w:before="0"/>
              <w:jc w:val="center"/>
              <w:rPr>
                <w:rFonts w:cs="Arial"/>
                <w:b/>
                <w:bCs/>
                <w:iCs/>
                <w:lang w:val="sr-Cyrl-CS"/>
              </w:rPr>
            </w:pPr>
          </w:p>
          <w:p w14:paraId="133DE86E" w14:textId="77777777" w:rsidR="00AB757C" w:rsidRDefault="00AB757C" w:rsidP="007263E2">
            <w:pPr>
              <w:spacing w:before="0"/>
              <w:jc w:val="center"/>
              <w:rPr>
                <w:rFonts w:cs="Arial"/>
                <w:b/>
                <w:bCs/>
                <w:iCs/>
                <w:lang w:val="sr-Cyrl-CS"/>
              </w:rPr>
            </w:pPr>
          </w:p>
          <w:p w14:paraId="31BA33AE" w14:textId="77777777" w:rsidR="00AB757C" w:rsidRDefault="00AB757C" w:rsidP="007263E2">
            <w:pPr>
              <w:spacing w:before="0"/>
              <w:jc w:val="center"/>
              <w:rPr>
                <w:rFonts w:cs="Arial"/>
                <w:b/>
                <w:bCs/>
                <w:iCs/>
                <w:lang w:val="sr-Cyrl-CS"/>
              </w:rPr>
            </w:pPr>
          </w:p>
          <w:p w14:paraId="4F5D6464" w14:textId="77777777" w:rsidR="00AB757C" w:rsidRDefault="00AB757C" w:rsidP="007263E2">
            <w:pPr>
              <w:spacing w:before="0"/>
              <w:jc w:val="center"/>
              <w:rPr>
                <w:rFonts w:cs="Arial"/>
                <w:b/>
                <w:bCs/>
                <w:iCs/>
                <w:lang w:val="sr-Cyrl-CS"/>
              </w:rPr>
            </w:pPr>
          </w:p>
          <w:p w14:paraId="4CE1236C" w14:textId="77777777" w:rsidR="00AB757C" w:rsidRPr="002E31B8" w:rsidRDefault="00AB757C" w:rsidP="007263E2">
            <w:pPr>
              <w:spacing w:before="0"/>
              <w:jc w:val="center"/>
              <w:rPr>
                <w:rFonts w:cs="Arial"/>
                <w:b/>
                <w:bCs/>
                <w:iCs/>
                <w:lang w:val="sr-Cyrl-CS"/>
              </w:rPr>
            </w:pPr>
          </w:p>
        </w:tc>
        <w:tc>
          <w:tcPr>
            <w:tcW w:w="440" w:type="pct"/>
            <w:shd w:val="clear" w:color="auto" w:fill="auto"/>
          </w:tcPr>
          <w:p w14:paraId="7418D0EE" w14:textId="77777777" w:rsidR="00AB757C" w:rsidRDefault="00AB757C" w:rsidP="007263E2">
            <w:pPr>
              <w:spacing w:before="0"/>
              <w:jc w:val="center"/>
              <w:rPr>
                <w:rFonts w:cs="Arial"/>
                <w:b/>
                <w:bCs/>
                <w:iCs/>
                <w:lang w:val="sr-Cyrl-CS"/>
              </w:rPr>
            </w:pPr>
          </w:p>
          <w:p w14:paraId="77142D79" w14:textId="77777777" w:rsidR="00AB757C" w:rsidRDefault="00AB757C" w:rsidP="007263E2">
            <w:pPr>
              <w:spacing w:before="0"/>
              <w:jc w:val="center"/>
              <w:rPr>
                <w:rFonts w:cs="Arial"/>
                <w:b/>
                <w:bCs/>
                <w:iCs/>
                <w:lang w:val="sr-Cyrl-CS"/>
              </w:rPr>
            </w:pPr>
          </w:p>
          <w:p w14:paraId="0A76318B" w14:textId="77777777" w:rsidR="00AB757C" w:rsidRPr="002E31B8" w:rsidRDefault="00AB757C" w:rsidP="007263E2">
            <w:pPr>
              <w:spacing w:before="0"/>
              <w:jc w:val="center"/>
              <w:rPr>
                <w:rFonts w:cs="Arial"/>
                <w:b/>
                <w:bCs/>
                <w:iCs/>
                <w:lang w:val="sr-Cyrl-CS"/>
              </w:rPr>
            </w:pPr>
            <w:r>
              <w:rPr>
                <w:rFonts w:cs="Arial"/>
                <w:b/>
                <w:bCs/>
                <w:iCs/>
                <w:lang w:val="sr-Cyrl-CS"/>
              </w:rPr>
              <w:t>ком</w:t>
            </w:r>
          </w:p>
        </w:tc>
        <w:tc>
          <w:tcPr>
            <w:tcW w:w="884" w:type="pct"/>
            <w:shd w:val="clear" w:color="auto" w:fill="auto"/>
          </w:tcPr>
          <w:p w14:paraId="735756FE" w14:textId="77777777" w:rsidR="00AB757C" w:rsidRDefault="00AB757C" w:rsidP="007263E2">
            <w:pPr>
              <w:spacing w:before="0"/>
              <w:jc w:val="center"/>
              <w:rPr>
                <w:rFonts w:cs="Arial"/>
                <w:b/>
                <w:bCs/>
                <w:iCs/>
                <w:lang w:val="sr-Cyrl-CS"/>
              </w:rPr>
            </w:pPr>
          </w:p>
          <w:p w14:paraId="78B142A2" w14:textId="77777777" w:rsidR="00AB757C" w:rsidRDefault="00AB757C" w:rsidP="007263E2">
            <w:pPr>
              <w:spacing w:before="0"/>
              <w:jc w:val="center"/>
              <w:rPr>
                <w:rFonts w:cs="Arial"/>
                <w:b/>
                <w:bCs/>
                <w:iCs/>
                <w:lang w:val="sr-Cyrl-CS"/>
              </w:rPr>
            </w:pPr>
          </w:p>
          <w:p w14:paraId="43564480" w14:textId="77777777" w:rsidR="00AB757C" w:rsidRDefault="00AB757C" w:rsidP="007263E2">
            <w:pPr>
              <w:spacing w:before="0"/>
              <w:jc w:val="center"/>
              <w:rPr>
                <w:rFonts w:cs="Arial"/>
                <w:b/>
                <w:bCs/>
                <w:iCs/>
                <w:lang w:val="sr-Cyrl-CS"/>
              </w:rPr>
            </w:pPr>
          </w:p>
          <w:p w14:paraId="5F8EC1E2" w14:textId="6694C171" w:rsidR="00AB757C" w:rsidRPr="002E31B8" w:rsidRDefault="00AB757C" w:rsidP="007263E2">
            <w:pPr>
              <w:spacing w:before="0"/>
              <w:jc w:val="center"/>
              <w:rPr>
                <w:rFonts w:cs="Arial"/>
                <w:b/>
                <w:bCs/>
                <w:iCs/>
                <w:lang w:val="sr-Cyrl-CS"/>
              </w:rPr>
            </w:pPr>
          </w:p>
        </w:tc>
        <w:tc>
          <w:tcPr>
            <w:tcW w:w="2151" w:type="pct"/>
          </w:tcPr>
          <w:p w14:paraId="02B0DDB6" w14:textId="77777777" w:rsidR="00AB757C" w:rsidRPr="002E31B8" w:rsidRDefault="00AB757C" w:rsidP="007263E2">
            <w:pPr>
              <w:spacing w:before="0"/>
              <w:jc w:val="center"/>
              <w:rPr>
                <w:rFonts w:cs="Arial"/>
                <w:b/>
                <w:bCs/>
                <w:iCs/>
                <w:lang w:val="sr-Cyrl-CS"/>
              </w:rPr>
            </w:pPr>
          </w:p>
        </w:tc>
      </w:tr>
    </w:tbl>
    <w:p w14:paraId="7ADF104E" w14:textId="77777777" w:rsidR="00AB757C" w:rsidRPr="00B740FF" w:rsidRDefault="00AB757C" w:rsidP="00AB757C">
      <w:pPr>
        <w:rPr>
          <w:rFonts w:cs="Arial"/>
          <w:sz w:val="24"/>
          <w:szCs w:val="24"/>
          <w:lang w:val="ru-RU"/>
        </w:rPr>
      </w:pPr>
    </w:p>
    <w:p w14:paraId="5A816B08" w14:textId="77777777" w:rsidR="00AB757C" w:rsidRDefault="00AB757C" w:rsidP="00AB757C">
      <w:pPr>
        <w:rPr>
          <w:rFonts w:cs="Arial"/>
          <w:sz w:val="24"/>
          <w:szCs w:val="24"/>
          <w:lang w:val="ru-RU"/>
        </w:rPr>
      </w:pPr>
      <w:r w:rsidRPr="00B740FF">
        <w:rPr>
          <w:rFonts w:cs="Arial"/>
          <w:sz w:val="24"/>
          <w:szCs w:val="24"/>
          <w:lang w:val="ru-RU"/>
        </w:rPr>
        <w:t xml:space="preserve">Укупна вредност </w:t>
      </w:r>
      <w:r w:rsidRPr="0098424F">
        <w:rPr>
          <w:rFonts w:cs="Arial"/>
          <w:sz w:val="24"/>
          <w:szCs w:val="24"/>
          <w:lang w:val="ru-RU"/>
        </w:rPr>
        <w:t xml:space="preserve">испоручених добара </w:t>
      </w:r>
      <w:r w:rsidRPr="00B740FF">
        <w:rPr>
          <w:rFonts w:cs="Arial"/>
          <w:sz w:val="24"/>
          <w:szCs w:val="24"/>
          <w:lang w:val="ru-RU"/>
        </w:rPr>
        <w:t>по спецификацији (без ПДВ-а)</w:t>
      </w:r>
      <w:r>
        <w:rPr>
          <w:rFonts w:cs="Arial"/>
          <w:sz w:val="24"/>
          <w:szCs w:val="24"/>
          <w:lang w:val="ru-RU"/>
        </w:rPr>
        <w:t>:</w:t>
      </w:r>
    </w:p>
    <w:p w14:paraId="31F404EC" w14:textId="1F73627E" w:rsidR="00AB757C" w:rsidRPr="00B740FF" w:rsidRDefault="00AB757C" w:rsidP="00AB757C">
      <w:pPr>
        <w:rPr>
          <w:rFonts w:cs="Arial"/>
          <w:sz w:val="24"/>
          <w:szCs w:val="24"/>
          <w:lang w:val="ru-RU"/>
        </w:rPr>
      </w:pPr>
      <w:r>
        <w:rPr>
          <w:rFonts w:cs="Arial"/>
          <w:sz w:val="24"/>
          <w:szCs w:val="24"/>
          <w:lang w:val="ru-RU"/>
        </w:rPr>
        <w:t>______________________________________________________</w:t>
      </w:r>
      <w:r w:rsidR="002154CC">
        <w:rPr>
          <w:rFonts w:cs="Arial"/>
          <w:sz w:val="24"/>
          <w:szCs w:val="24"/>
          <w:lang w:val="ru-RU"/>
        </w:rPr>
        <w:t>_____________</w:t>
      </w:r>
      <w:r w:rsidRPr="00B740FF">
        <w:rPr>
          <w:rFonts w:cs="Arial"/>
          <w:sz w:val="24"/>
          <w:szCs w:val="24"/>
          <w:lang w:val="ru-RU"/>
        </w:rPr>
        <w:t xml:space="preserve"> </w:t>
      </w:r>
    </w:p>
    <w:tbl>
      <w:tblPr>
        <w:tblW w:w="0" w:type="auto"/>
        <w:tblLook w:val="04A0" w:firstRow="1" w:lastRow="0" w:firstColumn="1" w:lastColumn="0" w:noHBand="0" w:noVBand="1"/>
      </w:tblPr>
      <w:tblGrid>
        <w:gridCol w:w="7966"/>
        <w:gridCol w:w="1063"/>
      </w:tblGrid>
      <w:tr w:rsidR="00AB757C" w:rsidRPr="00B740FF" w14:paraId="6CA0933A" w14:textId="77777777" w:rsidTr="007263E2">
        <w:tc>
          <w:tcPr>
            <w:tcW w:w="7966" w:type="dxa"/>
            <w:tcBorders>
              <w:top w:val="nil"/>
              <w:left w:val="nil"/>
              <w:bottom w:val="single" w:sz="4" w:space="0" w:color="auto"/>
              <w:right w:val="nil"/>
            </w:tcBorders>
            <w:vAlign w:val="center"/>
          </w:tcPr>
          <w:p w14:paraId="796DA49A"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xml:space="preserve">Предмет уговора </w:t>
            </w:r>
            <w:r w:rsidRPr="0098424F">
              <w:rPr>
                <w:rFonts w:cs="Arial"/>
                <w:sz w:val="24"/>
                <w:szCs w:val="24"/>
                <w:lang w:val="sr-Cyrl-CS"/>
              </w:rPr>
              <w:t xml:space="preserve">(добра)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7E50A419" w14:textId="77777777" w:rsidR="00AB757C" w:rsidRPr="00B740FF" w:rsidRDefault="00AB757C" w:rsidP="007263E2">
            <w:pPr>
              <w:spacing w:line="256" w:lineRule="auto"/>
              <w:rPr>
                <w:rFonts w:cs="Arial"/>
                <w:sz w:val="24"/>
                <w:szCs w:val="24"/>
                <w:lang w:val="sr-Cyrl-CS"/>
              </w:rPr>
            </w:pPr>
          </w:p>
          <w:p w14:paraId="76B45288"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ДА</w:t>
            </w:r>
          </w:p>
          <w:p w14:paraId="7ECF2A8E"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НЕ</w:t>
            </w:r>
          </w:p>
        </w:tc>
      </w:tr>
      <w:tr w:rsidR="00AB757C" w:rsidRPr="00B740FF" w14:paraId="29D1CD33" w14:textId="77777777" w:rsidTr="007263E2">
        <w:tc>
          <w:tcPr>
            <w:tcW w:w="7966" w:type="dxa"/>
            <w:tcBorders>
              <w:top w:val="single" w:sz="4" w:space="0" w:color="auto"/>
              <w:left w:val="nil"/>
              <w:bottom w:val="single" w:sz="4" w:space="0" w:color="auto"/>
              <w:right w:val="nil"/>
            </w:tcBorders>
            <w:vAlign w:val="center"/>
            <w:hideMark/>
          </w:tcPr>
          <w:p w14:paraId="673D0BD5" w14:textId="77777777" w:rsidR="00AB757C" w:rsidRPr="00B740FF" w:rsidRDefault="00AB757C" w:rsidP="007263E2">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2BFBDCA5"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ДА</w:t>
            </w:r>
          </w:p>
          <w:p w14:paraId="784C7FDA"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НЕ</w:t>
            </w:r>
          </w:p>
        </w:tc>
      </w:tr>
    </w:tbl>
    <w:p w14:paraId="70B9F2DE" w14:textId="77777777" w:rsidR="00AB757C" w:rsidRPr="00B740FF" w:rsidRDefault="00AB757C" w:rsidP="00AB757C">
      <w:pPr>
        <w:rPr>
          <w:rFonts w:cs="Arial"/>
          <w:sz w:val="24"/>
          <w:szCs w:val="24"/>
          <w:highlight w:val="yellow"/>
          <w:lang w:val="sr-Cyrl-CS"/>
        </w:rPr>
      </w:pPr>
    </w:p>
    <w:p w14:paraId="28A72A95" w14:textId="77777777" w:rsidR="00AB757C" w:rsidRPr="00B740FF" w:rsidRDefault="00AB757C" w:rsidP="00AB757C">
      <w:pPr>
        <w:rPr>
          <w:rFonts w:cs="Arial"/>
          <w:sz w:val="24"/>
          <w:szCs w:val="24"/>
          <w:lang w:val="sr-Cyrl-CS"/>
        </w:rPr>
      </w:pPr>
      <w:r w:rsidRPr="00B740FF">
        <w:rPr>
          <w:rFonts w:cs="Arial"/>
          <w:sz w:val="24"/>
          <w:szCs w:val="24"/>
          <w:lang w:val="sr-Cyrl-CS"/>
        </w:rPr>
        <w:t>Укупан број позиција из спецификације:                            Број улаза:</w:t>
      </w:r>
    </w:p>
    <w:p w14:paraId="30195A64" w14:textId="77777777" w:rsidR="00AB757C" w:rsidRPr="00B740FF" w:rsidRDefault="00AB757C" w:rsidP="00AB757C">
      <w:pPr>
        <w:rPr>
          <w:rFonts w:cs="Arial"/>
          <w:sz w:val="24"/>
          <w:szCs w:val="24"/>
          <w:lang w:val="sr-Cyrl-CS"/>
        </w:rPr>
      </w:pPr>
      <w:r w:rsidRPr="00B740FF">
        <w:rPr>
          <w:rFonts w:cs="Arial"/>
          <w:sz w:val="24"/>
          <w:szCs w:val="24"/>
          <w:lang w:val="sr-Cyrl-CS"/>
        </w:rPr>
        <w:t>___________________________________________________________________</w:t>
      </w:r>
    </w:p>
    <w:p w14:paraId="57AD7403" w14:textId="77777777" w:rsidR="00AB757C" w:rsidRPr="00B740FF" w:rsidRDefault="00AB757C" w:rsidP="00AB757C">
      <w:pPr>
        <w:rPr>
          <w:rFonts w:cs="Arial"/>
          <w:sz w:val="24"/>
          <w:szCs w:val="24"/>
          <w:highlight w:val="yellow"/>
          <w:lang w:val="sr-Cyrl-CS"/>
        </w:rPr>
      </w:pPr>
    </w:p>
    <w:p w14:paraId="34486E15" w14:textId="77777777" w:rsidR="00AB757C" w:rsidRPr="00B740FF" w:rsidRDefault="00AB757C" w:rsidP="00AB757C">
      <w:pPr>
        <w:rPr>
          <w:rFonts w:cs="Arial"/>
          <w:sz w:val="24"/>
          <w:szCs w:val="24"/>
          <w:lang w:val="sr-Cyrl-CS"/>
        </w:rPr>
      </w:pPr>
      <w:r w:rsidRPr="00B740FF">
        <w:rPr>
          <w:rFonts w:cs="Arial"/>
          <w:sz w:val="24"/>
          <w:szCs w:val="24"/>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9B3F10C" w14:textId="77777777" w:rsidR="00AB757C" w:rsidRDefault="00AB757C" w:rsidP="00AB757C">
      <w:pPr>
        <w:jc w:val="center"/>
        <w:rPr>
          <w:rFonts w:cs="Arial"/>
          <w:sz w:val="24"/>
          <w:szCs w:val="24"/>
          <w:lang w:val="sr-Cyrl-CS"/>
        </w:rPr>
      </w:pPr>
    </w:p>
    <w:p w14:paraId="673335E5" w14:textId="055CCA43" w:rsidR="00AB757C" w:rsidRPr="00B740FF" w:rsidRDefault="00AB757C" w:rsidP="00183CF1">
      <w:pPr>
        <w:ind w:left="-142"/>
        <w:jc w:val="center"/>
        <w:rPr>
          <w:rFonts w:cs="Arial"/>
          <w:sz w:val="24"/>
          <w:szCs w:val="24"/>
          <w:lang w:val="sr-Cyrl-CS"/>
        </w:rPr>
      </w:pPr>
      <w:r w:rsidRPr="00B740FF">
        <w:rPr>
          <w:rFonts w:cs="Arial"/>
          <w:sz w:val="24"/>
          <w:szCs w:val="24"/>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w:t>
      </w:r>
      <w:r>
        <w:rPr>
          <w:rFonts w:cs="Arial"/>
          <w:sz w:val="24"/>
          <w:szCs w:val="24"/>
          <w:lang w:val="sr-Cyrl-CS"/>
        </w:rPr>
        <w:t xml:space="preserve">100/2011), декларација, атест </w:t>
      </w:r>
      <w:r w:rsidRPr="00B740FF">
        <w:rPr>
          <w:rFonts w:cs="Arial"/>
          <w:sz w:val="24"/>
          <w:szCs w:val="24"/>
          <w:lang w:val="sr-Cyrl-CS"/>
        </w:rPr>
        <w:t>или упутство за у</w:t>
      </w:r>
      <w:r>
        <w:rPr>
          <w:rFonts w:cs="Arial"/>
          <w:sz w:val="24"/>
          <w:szCs w:val="24"/>
          <w:lang w:val="sr-Cyrl-CS"/>
        </w:rPr>
        <w:t>потребу</w:t>
      </w:r>
      <w:r w:rsidRPr="00B740FF">
        <w:rPr>
          <w:rFonts w:cs="Arial"/>
          <w:sz w:val="24"/>
          <w:szCs w:val="24"/>
          <w:lang w:val="sr-Cyrl-CS"/>
        </w:rPr>
        <w:t>): ________________________________________________________________________________________________________</w:t>
      </w:r>
      <w:r w:rsidR="00183CF1">
        <w:rPr>
          <w:rFonts w:cs="Arial"/>
          <w:sz w:val="24"/>
          <w:szCs w:val="24"/>
          <w:lang w:val="sr-Cyrl-CS"/>
        </w:rPr>
        <w:t>_______________________________</w:t>
      </w:r>
      <w:r w:rsidRPr="00B740FF">
        <w:rPr>
          <w:rFonts w:cs="Arial"/>
          <w:sz w:val="24"/>
          <w:szCs w:val="24"/>
          <w:lang w:val="sr-Cyrl-CS"/>
        </w:rPr>
        <w:t>_________________________________________________________________</w:t>
      </w:r>
      <w:r w:rsidR="00183CF1">
        <w:rPr>
          <w:rFonts w:cs="Arial"/>
          <w:sz w:val="24"/>
          <w:szCs w:val="24"/>
          <w:lang w:val="sr-Cyrl-CS"/>
        </w:rPr>
        <w:t>____</w:t>
      </w:r>
    </w:p>
    <w:p w14:paraId="5DC84AFB" w14:textId="1AA0BF62" w:rsidR="00AB757C" w:rsidRPr="00B740FF" w:rsidRDefault="00AB757C" w:rsidP="00AB757C">
      <w:pPr>
        <w:rPr>
          <w:rFonts w:cs="Arial"/>
          <w:sz w:val="24"/>
          <w:szCs w:val="24"/>
          <w:lang w:val="ru-RU"/>
        </w:rPr>
      </w:pPr>
    </w:p>
    <w:p w14:paraId="67F15AE5" w14:textId="77777777" w:rsidR="00AB757C" w:rsidRPr="00B740FF" w:rsidRDefault="00AB757C" w:rsidP="00AB757C">
      <w:pPr>
        <w:rPr>
          <w:rFonts w:cs="Arial"/>
          <w:sz w:val="24"/>
          <w:szCs w:val="24"/>
          <w:lang w:val="ru-RU"/>
        </w:rPr>
      </w:pPr>
      <w:r w:rsidRPr="00B740FF">
        <w:rPr>
          <w:rFonts w:cs="Arial"/>
          <w:sz w:val="24"/>
          <w:szCs w:val="24"/>
          <w:lang w:val="ru-RU"/>
        </w:rPr>
        <w:t xml:space="preserve">Б) Да су </w:t>
      </w:r>
      <w:r w:rsidRPr="00AA13CF">
        <w:rPr>
          <w:rFonts w:cs="Arial"/>
          <w:sz w:val="24"/>
          <w:szCs w:val="24"/>
          <w:lang w:val="ru-RU"/>
        </w:rPr>
        <w:t xml:space="preserve">добра испоручена </w:t>
      </w:r>
      <w:r w:rsidRPr="00B740FF">
        <w:rPr>
          <w:rFonts w:cs="Arial"/>
          <w:sz w:val="24"/>
          <w:szCs w:val="24"/>
          <w:lang w:val="ru-RU"/>
        </w:rPr>
        <w:t>у обиму, квалитету, уговореном року и сагласно уговору потврђују:</w:t>
      </w:r>
    </w:p>
    <w:p w14:paraId="3138E99F" w14:textId="77777777" w:rsidR="00AB757C" w:rsidRPr="00B740FF" w:rsidRDefault="00AB757C" w:rsidP="00AB757C">
      <w:pPr>
        <w:rPr>
          <w:rFonts w:cs="Arial"/>
          <w:sz w:val="24"/>
          <w:szCs w:val="24"/>
          <w:lang w:val="ru-RU"/>
        </w:rPr>
      </w:pPr>
    </w:p>
    <w:p w14:paraId="6F6737D9" w14:textId="13A9D265" w:rsidR="00AB757C" w:rsidRPr="0098424F" w:rsidRDefault="00AB757C" w:rsidP="00AB757C">
      <w:pPr>
        <w:rPr>
          <w:rFonts w:cs="Arial"/>
          <w:sz w:val="24"/>
          <w:szCs w:val="24"/>
          <w:vertAlign w:val="superscript"/>
          <w:lang w:val="ru-RU"/>
        </w:rPr>
      </w:pPr>
      <w:r w:rsidRPr="00B740FF">
        <w:rPr>
          <w:rFonts w:cs="Arial"/>
          <w:sz w:val="24"/>
          <w:szCs w:val="24"/>
          <w:lang w:val="ru-RU"/>
        </w:rPr>
        <w:t xml:space="preserve">    </w:t>
      </w:r>
      <w:r w:rsidR="002154CC">
        <w:rPr>
          <w:rFonts w:cs="Arial"/>
          <w:sz w:val="24"/>
          <w:szCs w:val="24"/>
          <w:lang w:val="ru-RU"/>
        </w:rPr>
        <w:t xml:space="preserve"> ПРОДАВАЦ</w:t>
      </w:r>
      <w:r w:rsidRPr="0098424F">
        <w:rPr>
          <w:rFonts w:cs="Arial"/>
          <w:sz w:val="24"/>
          <w:szCs w:val="24"/>
          <w:lang w:val="ru-RU"/>
        </w:rPr>
        <w:tab/>
        <w:t xml:space="preserve">                      </w:t>
      </w:r>
      <w:r>
        <w:rPr>
          <w:rFonts w:cs="Arial"/>
          <w:sz w:val="24"/>
          <w:szCs w:val="24"/>
          <w:lang w:val="ru-RU"/>
        </w:rPr>
        <w:t xml:space="preserve">                                                 </w:t>
      </w:r>
      <w:r w:rsidR="002154CC">
        <w:rPr>
          <w:rFonts w:cs="Arial"/>
          <w:sz w:val="24"/>
          <w:szCs w:val="24"/>
          <w:lang w:val="ru-RU"/>
        </w:rPr>
        <w:t xml:space="preserve">  КУПАЦ</w:t>
      </w:r>
      <w:r w:rsidRPr="0098424F">
        <w:rPr>
          <w:rFonts w:cs="Arial"/>
          <w:sz w:val="24"/>
          <w:szCs w:val="24"/>
          <w:lang w:val="ru-RU"/>
        </w:rPr>
        <w:t xml:space="preserve">                     </w:t>
      </w:r>
    </w:p>
    <w:p w14:paraId="65D67DC9" w14:textId="77777777"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 xml:space="preserve">____________________ </w:t>
      </w:r>
      <w:r>
        <w:rPr>
          <w:rFonts w:cs="Arial"/>
          <w:sz w:val="24"/>
          <w:szCs w:val="24"/>
          <w:lang w:val="ru-RU"/>
        </w:rPr>
        <w:t xml:space="preserve"> </w:t>
      </w:r>
    </w:p>
    <w:p w14:paraId="70A46EE5" w14:textId="77777777" w:rsidR="00AB757C" w:rsidRPr="0098424F" w:rsidRDefault="00AB757C" w:rsidP="00AB757C">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Pr>
          <w:rFonts w:cs="Arial"/>
          <w:sz w:val="24"/>
          <w:szCs w:val="24"/>
          <w:lang w:val="ru-RU"/>
        </w:rPr>
        <w:t xml:space="preserve">                                                         </w:t>
      </w:r>
      <w:r w:rsidRPr="0098424F">
        <w:rPr>
          <w:rFonts w:cs="Arial"/>
          <w:sz w:val="24"/>
          <w:szCs w:val="24"/>
          <w:lang w:val="ru-RU"/>
        </w:rPr>
        <w:t>(Име и презиме)</w:t>
      </w:r>
    </w:p>
    <w:p w14:paraId="6F3F3017" w14:textId="77777777" w:rsidR="00AB757C" w:rsidRPr="0098424F" w:rsidRDefault="00AB757C" w:rsidP="00AB757C">
      <w:pPr>
        <w:rPr>
          <w:rFonts w:cs="Arial"/>
          <w:sz w:val="24"/>
          <w:szCs w:val="24"/>
          <w:lang w:val="ru-RU"/>
        </w:rPr>
      </w:pPr>
    </w:p>
    <w:p w14:paraId="6624C795" w14:textId="77777777" w:rsidR="00AB757C" w:rsidRPr="00B740FF" w:rsidRDefault="00AB757C" w:rsidP="00AB757C">
      <w:pPr>
        <w:rPr>
          <w:rFonts w:cs="Arial"/>
          <w:sz w:val="24"/>
          <w:szCs w:val="24"/>
          <w:lang w:val="ru-RU"/>
        </w:rPr>
      </w:pPr>
    </w:p>
    <w:p w14:paraId="2C098841" w14:textId="77777777"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_____________________</w:t>
      </w:r>
      <w:r w:rsidRPr="00B740FF">
        <w:rPr>
          <w:rFonts w:cs="Arial"/>
          <w:sz w:val="24"/>
          <w:szCs w:val="24"/>
        </w:rPr>
        <w:t xml:space="preserve">    </w:t>
      </w:r>
    </w:p>
    <w:p w14:paraId="04BCF963" w14:textId="77777777" w:rsidR="00AB757C" w:rsidRPr="0098424F" w:rsidRDefault="00AB757C" w:rsidP="00AB757C">
      <w:pPr>
        <w:rPr>
          <w:rFonts w:cs="Arial"/>
          <w:sz w:val="24"/>
          <w:szCs w:val="24"/>
          <w:lang w:val="ru-RU"/>
        </w:rPr>
      </w:pP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w:t>
      </w:r>
      <w:r>
        <w:rPr>
          <w:rFonts w:cs="Arial"/>
          <w:sz w:val="24"/>
          <w:szCs w:val="24"/>
          <w:lang w:val="ru-RU"/>
        </w:rPr>
        <w:t xml:space="preserve">                                          </w:t>
      </w:r>
      <w:r w:rsidRPr="00B740FF">
        <w:rPr>
          <w:rFonts w:cs="Arial"/>
          <w:sz w:val="24"/>
          <w:szCs w:val="24"/>
          <w:lang w:val="ru-RU"/>
        </w:rPr>
        <w:t xml:space="preserve"> (Потпис</w:t>
      </w:r>
      <w:r w:rsidRPr="0098424F">
        <w:rPr>
          <w:rFonts w:cs="Arial"/>
          <w:sz w:val="24"/>
          <w:szCs w:val="24"/>
          <w:lang w:val="ru-RU"/>
        </w:rPr>
        <w:t>)</w:t>
      </w:r>
      <w:r w:rsidRPr="0098424F">
        <w:rPr>
          <w:rFonts w:cs="Arial"/>
          <w:sz w:val="24"/>
          <w:szCs w:val="24"/>
        </w:rPr>
        <w:t xml:space="preserve">        </w:t>
      </w:r>
      <w:r w:rsidRPr="0098424F">
        <w:rPr>
          <w:rFonts w:cs="Arial"/>
          <w:sz w:val="24"/>
          <w:szCs w:val="24"/>
          <w:lang w:val="ru-RU"/>
        </w:rPr>
        <w:t xml:space="preserve">  </w:t>
      </w:r>
      <w:r w:rsidRPr="0098424F">
        <w:rPr>
          <w:rFonts w:cs="Arial"/>
          <w:sz w:val="24"/>
          <w:szCs w:val="24"/>
        </w:rPr>
        <w:t xml:space="preserve">                </w:t>
      </w:r>
    </w:p>
    <w:p w14:paraId="60B80149" w14:textId="77777777" w:rsidR="00AB757C" w:rsidRPr="00B740FF" w:rsidRDefault="00AB757C" w:rsidP="00AB757C">
      <w:pPr>
        <w:ind w:left="-284"/>
        <w:rPr>
          <w:rFonts w:cs="Arial"/>
          <w:sz w:val="24"/>
          <w:szCs w:val="24"/>
        </w:rPr>
      </w:pPr>
    </w:p>
    <w:p w14:paraId="0E1641D0"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06E77872"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79046382"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386A77F9" w14:textId="691DA189" w:rsidR="00AB757C" w:rsidRPr="002154CC" w:rsidRDefault="00AB757C" w:rsidP="002154CC">
      <w:pPr>
        <w:pStyle w:val="ListParagraph"/>
        <w:spacing w:before="0" w:after="0" w:line="240" w:lineRule="auto"/>
        <w:ind w:left="-142"/>
        <w:rPr>
          <w:rFonts w:ascii="Arial" w:hAnsi="Arial" w:cs="Arial"/>
          <w:sz w:val="24"/>
          <w:szCs w:val="24"/>
          <w:lang w:val="sr-Cyrl-CS"/>
        </w:rPr>
      </w:pPr>
      <w:r w:rsidRPr="002154CC">
        <w:rPr>
          <w:rFonts w:ascii="Arial" w:hAnsi="Arial" w:cs="Arial"/>
          <w:sz w:val="24"/>
          <w:szCs w:val="24"/>
          <w:lang w:val="sr-Cyrl-CS"/>
        </w:rPr>
        <w:t xml:space="preserve">Сви добављачи биће дужни да уз </w:t>
      </w:r>
      <w:r w:rsidR="00322CC6" w:rsidRPr="002154CC">
        <w:rPr>
          <w:rFonts w:ascii="Arial" w:hAnsi="Arial" w:cs="Arial"/>
          <w:sz w:val="24"/>
          <w:szCs w:val="24"/>
          <w:lang w:val="sr-Cyrl-CS"/>
        </w:rPr>
        <w:t>рачун</w:t>
      </w:r>
      <w:r w:rsidRPr="002154CC">
        <w:rPr>
          <w:rFonts w:ascii="Arial" w:hAnsi="Arial" w:cs="Arial"/>
          <w:sz w:val="24"/>
          <w:szCs w:val="24"/>
          <w:lang w:val="sr-Cyrl-CS"/>
        </w:rPr>
        <w:t xml:space="preserve"> доставе и обострано потписани Записник.</w:t>
      </w:r>
    </w:p>
    <w:p w14:paraId="67896E23" w14:textId="77777777" w:rsidR="00AB757C" w:rsidRPr="009F5D54" w:rsidRDefault="00AB757C" w:rsidP="003E264F">
      <w:pPr>
        <w:pStyle w:val="KDPodnaslov1"/>
        <w:numPr>
          <w:ilvl w:val="0"/>
          <w:numId w:val="23"/>
        </w:numPr>
        <w:spacing w:before="0"/>
        <w:rPr>
          <w:rFonts w:cs="Arial"/>
          <w:sz w:val="24"/>
          <w:szCs w:val="24"/>
        </w:rPr>
      </w:pPr>
      <w:r w:rsidRPr="009F5D54">
        <w:rPr>
          <w:rFonts w:eastAsia="Arial Unicode MS" w:cs="Arial"/>
          <w:sz w:val="24"/>
          <w:szCs w:val="24"/>
        </w:rPr>
        <w:br w:type="page"/>
      </w:r>
    </w:p>
    <w:p w14:paraId="233EBCD9" w14:textId="29F4E64F" w:rsidR="00343A18" w:rsidRPr="00EC5BB4" w:rsidRDefault="00343A18" w:rsidP="002154CC">
      <w:pPr>
        <w:pStyle w:val="KDPodnaslov1"/>
        <w:numPr>
          <w:ilvl w:val="0"/>
          <w:numId w:val="25"/>
        </w:numPr>
        <w:spacing w:before="0"/>
        <w:rPr>
          <w:rFonts w:cs="Arial"/>
          <w:sz w:val="24"/>
          <w:szCs w:val="24"/>
        </w:rPr>
      </w:pPr>
      <w:r w:rsidRPr="00EC5BB4">
        <w:rPr>
          <w:rFonts w:cs="Arial"/>
          <w:sz w:val="24"/>
          <w:szCs w:val="24"/>
        </w:rPr>
        <w:lastRenderedPageBreak/>
        <w:t>МОДЕЛ УГОВОРА</w:t>
      </w:r>
      <w:bookmarkEnd w:id="259"/>
    </w:p>
    <w:p w14:paraId="76EB626E" w14:textId="55BF6F96" w:rsidR="00343A18" w:rsidRPr="00EC5BB4" w:rsidRDefault="00343A18" w:rsidP="00343A18">
      <w:pPr>
        <w:pStyle w:val="KDParagraf"/>
        <w:spacing w:before="0"/>
        <w:rPr>
          <w:rFonts w:cs="Arial"/>
          <w:sz w:val="24"/>
          <w:szCs w:val="24"/>
        </w:rPr>
      </w:pPr>
    </w:p>
    <w:p w14:paraId="3F2C10EB"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EC5BB4" w:rsidRDefault="00343A18" w:rsidP="00343A18">
      <w:pPr>
        <w:pStyle w:val="KDParagraf"/>
        <w:spacing w:before="0"/>
        <w:rPr>
          <w:rFonts w:cs="Arial"/>
          <w:i/>
          <w:sz w:val="24"/>
          <w:szCs w:val="24"/>
        </w:rPr>
      </w:pPr>
    </w:p>
    <w:p w14:paraId="4760F61E" w14:textId="3CB44441" w:rsidR="00343A18" w:rsidRDefault="002154CC" w:rsidP="00343A18">
      <w:pPr>
        <w:pStyle w:val="KDParagraf"/>
        <w:spacing w:before="0"/>
        <w:rPr>
          <w:rFonts w:cs="Arial"/>
          <w:b/>
          <w:sz w:val="24"/>
          <w:szCs w:val="24"/>
        </w:rPr>
      </w:pPr>
      <w:r>
        <w:rPr>
          <w:rFonts w:cs="Arial"/>
          <w:b/>
          <w:sz w:val="24"/>
          <w:szCs w:val="24"/>
        </w:rPr>
        <w:t>УГОВОРНЕ СТРАНЕ</w:t>
      </w:r>
    </w:p>
    <w:p w14:paraId="6AAB375F" w14:textId="77777777" w:rsidR="00DE2004" w:rsidRPr="00EC5BB4" w:rsidRDefault="00DE2004" w:rsidP="00343A18">
      <w:pPr>
        <w:pStyle w:val="KDParagraf"/>
        <w:spacing w:before="0"/>
        <w:rPr>
          <w:rFonts w:cs="Arial"/>
          <w:b/>
          <w:sz w:val="24"/>
          <w:szCs w:val="24"/>
        </w:rPr>
      </w:pPr>
    </w:p>
    <w:p w14:paraId="6BAFEC43" w14:textId="295F6303" w:rsidR="00DE2004" w:rsidRDefault="00DE2004" w:rsidP="00343A18">
      <w:pPr>
        <w:pStyle w:val="KDParagraf"/>
        <w:spacing w:before="0"/>
        <w:rPr>
          <w:rFonts w:cs="Arial"/>
          <w:b/>
          <w:sz w:val="24"/>
          <w:szCs w:val="24"/>
          <w:lang w:val="sr-Cyrl-RS"/>
        </w:rPr>
      </w:pPr>
      <w:r>
        <w:rPr>
          <w:rFonts w:cs="Arial"/>
          <w:b/>
          <w:sz w:val="24"/>
          <w:szCs w:val="24"/>
          <w:lang w:val="sr-Cyrl-RS"/>
        </w:rPr>
        <w:t>КУПАЦ:</w:t>
      </w:r>
    </w:p>
    <w:p w14:paraId="2FBE3AE3" w14:textId="77777777" w:rsidR="00DE2004" w:rsidRPr="00DE2004" w:rsidRDefault="00DE2004" w:rsidP="00343A18">
      <w:pPr>
        <w:pStyle w:val="KDParagraf"/>
        <w:spacing w:before="0"/>
        <w:rPr>
          <w:rFonts w:cs="Arial"/>
          <w:b/>
          <w:sz w:val="24"/>
          <w:szCs w:val="24"/>
          <w:lang w:val="sr-Cyrl-RS"/>
        </w:rPr>
      </w:pPr>
    </w:p>
    <w:p w14:paraId="2EA9DDCF" w14:textId="19515C65"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Јавно предузеће „Електропривреда </w:t>
      </w:r>
      <w:proofErr w:type="gramStart"/>
      <w:r w:rsidRPr="00EC5BB4">
        <w:rPr>
          <w:rFonts w:ascii="Arial" w:hAnsi="Arial" w:cs="Arial"/>
          <w:sz w:val="24"/>
          <w:szCs w:val="24"/>
        </w:rPr>
        <w:t>Србије“</w:t>
      </w:r>
      <w:proofErr w:type="gramEnd"/>
      <w:r w:rsidRPr="00EC5BB4">
        <w:rPr>
          <w:rFonts w:ascii="Arial" w:hAnsi="Arial" w:cs="Arial"/>
          <w:sz w:val="24"/>
          <w:szCs w:val="24"/>
        </w:rPr>
        <w:t xml:space="preserve">Београд, Улица царице Милице бр. 2, Матични број 20053658, ПИБ 103920327, Текући рачун 160-700-13 Banka Intesа ад Београд, </w:t>
      </w:r>
      <w:r w:rsidR="0098424F" w:rsidRPr="0098424F">
        <w:rPr>
          <w:rFonts w:ascii="Arial" w:hAnsi="Arial" w:cs="Arial"/>
          <w:sz w:val="24"/>
          <w:szCs w:val="24"/>
        </w:rPr>
        <w:t>које заступа законски заступник</w:t>
      </w:r>
      <w:r w:rsidR="0098424F" w:rsidRPr="0098424F">
        <w:rPr>
          <w:rFonts w:ascii="Arial" w:hAnsi="Arial" w:cs="Arial"/>
          <w:sz w:val="24"/>
          <w:szCs w:val="24"/>
          <w:lang w:val="sr-Cyrl-RS"/>
        </w:rPr>
        <w:t>, Милорад Грчић</w:t>
      </w:r>
      <w:r w:rsidR="0098424F" w:rsidRPr="0098424F">
        <w:rPr>
          <w:rFonts w:ascii="Arial" w:hAnsi="Arial" w:cs="Arial"/>
          <w:sz w:val="24"/>
          <w:szCs w:val="24"/>
        </w:rPr>
        <w:t xml:space="preserve">, </w:t>
      </w:r>
      <w:r w:rsidR="0098424F" w:rsidRPr="0098424F">
        <w:rPr>
          <w:rFonts w:ascii="Arial" w:hAnsi="Arial" w:cs="Arial"/>
          <w:sz w:val="24"/>
          <w:szCs w:val="24"/>
          <w:lang w:val="sr-Cyrl-RS"/>
        </w:rPr>
        <w:t>в.д. директора</w:t>
      </w:r>
      <w:r w:rsidR="0098424F" w:rsidRPr="0098424F">
        <w:rPr>
          <w:rFonts w:ascii="Arial" w:hAnsi="Arial" w:cs="Arial"/>
          <w:sz w:val="24"/>
          <w:szCs w:val="24"/>
        </w:rPr>
        <w:t xml:space="preserve"> </w:t>
      </w:r>
      <w:r w:rsidRPr="00EC5BB4">
        <w:rPr>
          <w:rFonts w:ascii="Arial" w:hAnsi="Arial" w:cs="Arial"/>
          <w:sz w:val="24"/>
          <w:szCs w:val="24"/>
        </w:rPr>
        <w:t>(у даљем тексту: Купац)</w:t>
      </w:r>
    </w:p>
    <w:p w14:paraId="45AF0A84" w14:textId="77777777" w:rsidR="00343A18" w:rsidRPr="00EC5BB4" w:rsidRDefault="00343A18" w:rsidP="00343A18">
      <w:pPr>
        <w:spacing w:before="0"/>
        <w:rPr>
          <w:rFonts w:cs="Arial"/>
          <w:sz w:val="24"/>
          <w:szCs w:val="24"/>
        </w:rPr>
      </w:pPr>
    </w:p>
    <w:p w14:paraId="67334C42" w14:textId="6B2DAE90" w:rsidR="00343A18" w:rsidRDefault="00DE2004" w:rsidP="00343A18">
      <w:pPr>
        <w:spacing w:before="0"/>
        <w:rPr>
          <w:rFonts w:cs="Arial"/>
          <w:sz w:val="24"/>
          <w:szCs w:val="24"/>
        </w:rPr>
      </w:pPr>
      <w:r w:rsidRPr="00EC5BB4">
        <w:rPr>
          <w:rFonts w:cs="Arial"/>
          <w:sz w:val="24"/>
          <w:szCs w:val="24"/>
        </w:rPr>
        <w:t>И</w:t>
      </w:r>
    </w:p>
    <w:p w14:paraId="228A3B00" w14:textId="77777777" w:rsidR="00DE2004" w:rsidRPr="00EC5BB4" w:rsidRDefault="00DE2004" w:rsidP="00343A18">
      <w:pPr>
        <w:spacing w:before="0"/>
        <w:rPr>
          <w:rFonts w:cs="Arial"/>
          <w:sz w:val="24"/>
          <w:szCs w:val="24"/>
        </w:rPr>
      </w:pPr>
    </w:p>
    <w:p w14:paraId="360165CE" w14:textId="7DFD025E" w:rsidR="00343A18" w:rsidRDefault="00DE2004" w:rsidP="00343A18">
      <w:pPr>
        <w:spacing w:before="0"/>
        <w:rPr>
          <w:rFonts w:cs="Arial"/>
          <w:b/>
          <w:sz w:val="24"/>
          <w:szCs w:val="24"/>
          <w:lang w:val="sr-Cyrl-RS"/>
        </w:rPr>
      </w:pPr>
      <w:r w:rsidRPr="00DE2004">
        <w:rPr>
          <w:rFonts w:cs="Arial"/>
          <w:b/>
          <w:sz w:val="24"/>
          <w:szCs w:val="24"/>
          <w:lang w:val="sr-Cyrl-RS"/>
        </w:rPr>
        <w:t>ПРОДАВАЦ:</w:t>
      </w:r>
    </w:p>
    <w:p w14:paraId="6E50CE66" w14:textId="77777777" w:rsidR="00DE2004" w:rsidRPr="00DE2004" w:rsidRDefault="00DE2004" w:rsidP="00343A18">
      <w:pPr>
        <w:spacing w:before="0"/>
        <w:rPr>
          <w:rFonts w:cs="Arial"/>
          <w:b/>
          <w:sz w:val="24"/>
          <w:szCs w:val="24"/>
          <w:lang w:val="sr-Cyrl-RS"/>
        </w:rPr>
      </w:pPr>
    </w:p>
    <w:p w14:paraId="6EAB63E7" w14:textId="5059622F" w:rsidR="00343A18" w:rsidRPr="002154CC"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_________________</w:t>
      </w:r>
      <w:r w:rsidR="002154CC">
        <w:rPr>
          <w:rFonts w:ascii="Arial" w:hAnsi="Arial" w:cs="Arial"/>
          <w:sz w:val="24"/>
          <w:szCs w:val="24"/>
          <w:lang w:val="sr-Cyrl-RS"/>
        </w:rPr>
        <w:t>___________________</w:t>
      </w:r>
      <w:r w:rsidR="002154CC">
        <w:rPr>
          <w:rFonts w:ascii="Arial" w:hAnsi="Arial" w:cs="Arial"/>
          <w:sz w:val="24"/>
          <w:szCs w:val="24"/>
        </w:rPr>
        <w:t>из_________</w:t>
      </w:r>
      <w:r w:rsidRPr="00EC5BB4">
        <w:rPr>
          <w:rFonts w:ascii="Arial" w:hAnsi="Arial" w:cs="Arial"/>
          <w:sz w:val="24"/>
          <w:szCs w:val="24"/>
        </w:rPr>
        <w:t xml:space="preserve">________, ул. ____________, </w:t>
      </w:r>
      <w:proofErr w:type="gramStart"/>
      <w:r w:rsidRPr="00EC5BB4">
        <w:rPr>
          <w:rFonts w:ascii="Arial" w:hAnsi="Arial" w:cs="Arial"/>
          <w:sz w:val="24"/>
          <w:szCs w:val="24"/>
        </w:rPr>
        <w:t>бр._</w:t>
      </w:r>
      <w:proofErr w:type="gramEnd"/>
      <w:r w:rsidRPr="00EC5BB4">
        <w:rPr>
          <w:rFonts w:ascii="Arial" w:hAnsi="Arial" w:cs="Arial"/>
          <w:sz w:val="24"/>
          <w:szCs w:val="24"/>
        </w:rPr>
        <w:t>___,</w:t>
      </w:r>
      <w:r w:rsidR="002154CC">
        <w:rPr>
          <w:rFonts w:ascii="Arial" w:hAnsi="Arial" w:cs="Arial"/>
          <w:sz w:val="24"/>
          <w:szCs w:val="24"/>
        </w:rPr>
        <w:t xml:space="preserve"> матични број ___________, ПИБ</w:t>
      </w:r>
      <w:r w:rsidRPr="00EC5BB4">
        <w:rPr>
          <w:rFonts w:ascii="Arial" w:hAnsi="Arial" w:cs="Arial"/>
          <w:sz w:val="24"/>
          <w:szCs w:val="24"/>
        </w:rPr>
        <w:t xml:space="preserve"> ___________, </w:t>
      </w:r>
      <w:r w:rsidR="0098424F">
        <w:rPr>
          <w:rFonts w:ascii="Arial" w:hAnsi="Arial" w:cs="Arial"/>
          <w:sz w:val="24"/>
          <w:szCs w:val="24"/>
        </w:rPr>
        <w:t>т</w:t>
      </w:r>
      <w:r w:rsidR="00F67A55" w:rsidRPr="00EC5BB4">
        <w:rPr>
          <w:rFonts w:ascii="Arial" w:hAnsi="Arial" w:cs="Arial"/>
          <w:sz w:val="24"/>
          <w:szCs w:val="24"/>
        </w:rPr>
        <w:t xml:space="preserve">екући рачун </w:t>
      </w:r>
      <w:r w:rsidR="00F67A55" w:rsidRPr="00EC5BB4">
        <w:rPr>
          <w:rFonts w:ascii="Arial" w:hAnsi="Arial" w:cs="Arial"/>
          <w:sz w:val="24"/>
          <w:szCs w:val="24"/>
          <w:lang w:val="sr-Latn-RS"/>
        </w:rPr>
        <w:t>____________,</w:t>
      </w:r>
      <w:r w:rsidR="00F67A55" w:rsidRPr="00EC5BB4">
        <w:rPr>
          <w:rFonts w:ascii="Arial" w:hAnsi="Arial" w:cs="Arial"/>
          <w:sz w:val="24"/>
          <w:szCs w:val="24"/>
        </w:rPr>
        <w:t xml:space="preserve"> </w:t>
      </w:r>
      <w:r w:rsidR="00F67A55" w:rsidRPr="00EC5BB4">
        <w:rPr>
          <w:rFonts w:ascii="Arial" w:hAnsi="Arial" w:cs="Arial"/>
          <w:sz w:val="24"/>
          <w:szCs w:val="24"/>
          <w:lang w:val="sr-Cyrl-RS"/>
        </w:rPr>
        <w:t xml:space="preserve">банка </w:t>
      </w:r>
      <w:r w:rsidR="00F67A55" w:rsidRPr="00EC5BB4">
        <w:rPr>
          <w:rFonts w:ascii="Arial" w:hAnsi="Arial" w:cs="Arial"/>
          <w:sz w:val="24"/>
          <w:szCs w:val="24"/>
        </w:rPr>
        <w:t xml:space="preserve">______________ </w:t>
      </w:r>
      <w:r w:rsidRPr="00EC5BB4">
        <w:rPr>
          <w:rFonts w:ascii="Arial" w:hAnsi="Arial" w:cs="Arial"/>
          <w:sz w:val="24"/>
          <w:szCs w:val="24"/>
        </w:rPr>
        <w:t>кога заступа __________________, _____________, (</w:t>
      </w:r>
      <w:r w:rsidRPr="002154CC">
        <w:rPr>
          <w:rFonts w:ascii="Arial" w:hAnsi="Arial" w:cs="Arial"/>
          <w:sz w:val="24"/>
          <w:szCs w:val="24"/>
        </w:rPr>
        <w:t xml:space="preserve">као лидер у име и за рачун групе понуђача)(у даљем тексту: Продавац) </w:t>
      </w:r>
    </w:p>
    <w:p w14:paraId="40248D7A" w14:textId="77777777" w:rsidR="00343A18" w:rsidRPr="00EC5BB4" w:rsidRDefault="00343A18" w:rsidP="00343A18">
      <w:pPr>
        <w:spacing w:before="0"/>
        <w:ind w:left="360"/>
        <w:rPr>
          <w:rFonts w:cs="Arial"/>
          <w:sz w:val="24"/>
          <w:szCs w:val="24"/>
        </w:rPr>
      </w:pPr>
    </w:p>
    <w:p w14:paraId="55546533" w14:textId="22D896A2"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proofErr w:type="gramStart"/>
      <w:r w:rsidRPr="00EC5BB4">
        <w:rPr>
          <w:rFonts w:eastAsia="Calibri" w:cs="Arial"/>
          <w:sz w:val="24"/>
          <w:szCs w:val="24"/>
        </w:rPr>
        <w:t>а)_</w:t>
      </w:r>
      <w:proofErr w:type="gramEnd"/>
      <w:r w:rsidRPr="00EC5BB4">
        <w:rPr>
          <w:rFonts w:eastAsia="Calibri" w:cs="Arial"/>
          <w:sz w:val="24"/>
          <w:szCs w:val="24"/>
        </w:rPr>
        <w:t>__________</w:t>
      </w:r>
      <w:r w:rsidR="002154CC">
        <w:rPr>
          <w:rFonts w:eastAsia="Calibri" w:cs="Arial"/>
          <w:sz w:val="24"/>
          <w:szCs w:val="24"/>
        </w:rPr>
        <w:t>_____________________________из_____________, ул.</w:t>
      </w:r>
    </w:p>
    <w:p w14:paraId="21BB343D" w14:textId="7BB1320D" w:rsidR="00343A18" w:rsidRDefault="00343A18" w:rsidP="00343A18">
      <w:pPr>
        <w:spacing w:before="0"/>
        <w:rPr>
          <w:rFonts w:eastAsia="Calibri" w:cs="Arial"/>
          <w:i/>
          <w:sz w:val="24"/>
          <w:szCs w:val="24"/>
        </w:rPr>
      </w:pPr>
      <w:r w:rsidRPr="00EC5BB4">
        <w:rPr>
          <w:rFonts w:eastAsia="Calibri" w:cs="Arial"/>
          <w:sz w:val="24"/>
          <w:szCs w:val="24"/>
        </w:rPr>
        <w:t xml:space="preserve"> __________</w:t>
      </w:r>
      <w:r w:rsidR="002154CC">
        <w:rPr>
          <w:rFonts w:eastAsia="Calibri" w:cs="Arial"/>
          <w:sz w:val="24"/>
          <w:szCs w:val="24"/>
        </w:rPr>
        <w:t>_________ бр. ___, ПИБ</w:t>
      </w:r>
      <w:r w:rsidRPr="00EC5BB4">
        <w:rPr>
          <w:rFonts w:eastAsia="Calibri" w:cs="Arial"/>
          <w:sz w:val="24"/>
          <w:szCs w:val="24"/>
        </w:rPr>
        <w:t xml:space="preserve">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_____________</w:t>
      </w:r>
      <w:proofErr w:type="gramStart"/>
      <w:r w:rsidR="00F67A55" w:rsidRPr="00EC5BB4">
        <w:rPr>
          <w:rFonts w:cs="Arial"/>
          <w:sz w:val="24"/>
          <w:szCs w:val="24"/>
        </w:rPr>
        <w:t xml:space="preserve">_ </w:t>
      </w:r>
      <w:r w:rsidR="00F67A55" w:rsidRPr="00EC5BB4">
        <w:rPr>
          <w:rFonts w:cs="Arial"/>
          <w:sz w:val="24"/>
          <w:szCs w:val="24"/>
          <w:lang w:val="sr-Cyrl-RS"/>
        </w:rPr>
        <w:t>,</w:t>
      </w:r>
      <w:r w:rsidRPr="00EC5BB4">
        <w:rPr>
          <w:rFonts w:eastAsia="Calibri" w:cs="Arial"/>
          <w:sz w:val="24"/>
          <w:szCs w:val="24"/>
        </w:rPr>
        <w:t>кога</w:t>
      </w:r>
      <w:proofErr w:type="gramEnd"/>
      <w:r w:rsidRPr="00EC5BB4">
        <w:rPr>
          <w:rFonts w:eastAsia="Calibri" w:cs="Arial"/>
          <w:sz w:val="24"/>
          <w:szCs w:val="24"/>
        </w:rPr>
        <w:t xml:space="preserve"> заступа __________________________, </w:t>
      </w:r>
      <w:r w:rsidRPr="00EC5BB4">
        <w:rPr>
          <w:rFonts w:eastAsia="Calibri" w:cs="Arial"/>
          <w:i/>
          <w:sz w:val="24"/>
          <w:szCs w:val="24"/>
        </w:rPr>
        <w:t>(</w:t>
      </w:r>
      <w:r w:rsidRPr="002154CC">
        <w:rPr>
          <w:rFonts w:eastAsia="Calibri" w:cs="Arial"/>
          <w:i/>
          <w:sz w:val="24"/>
          <w:szCs w:val="24"/>
        </w:rPr>
        <w:t>члан групе понуђача или подизвођач)</w:t>
      </w:r>
    </w:p>
    <w:p w14:paraId="57DA186E" w14:textId="77777777" w:rsidR="002154CC" w:rsidRPr="00EC5BB4" w:rsidRDefault="002154CC" w:rsidP="00343A18">
      <w:pPr>
        <w:spacing w:before="0"/>
        <w:rPr>
          <w:rFonts w:eastAsia="Calibri" w:cs="Arial"/>
          <w:i/>
          <w:sz w:val="24"/>
          <w:szCs w:val="24"/>
        </w:rPr>
      </w:pPr>
    </w:p>
    <w:p w14:paraId="25CFD26B" w14:textId="108DF707"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proofErr w:type="gramStart"/>
      <w:r w:rsidRPr="00EC5BB4">
        <w:rPr>
          <w:rFonts w:eastAsia="Calibri" w:cs="Arial"/>
          <w:sz w:val="24"/>
          <w:szCs w:val="24"/>
        </w:rPr>
        <w:t>б)_</w:t>
      </w:r>
      <w:proofErr w:type="gramEnd"/>
      <w:r w:rsidRPr="00EC5BB4">
        <w:rPr>
          <w:rFonts w:eastAsia="Calibri" w:cs="Arial"/>
          <w:sz w:val="24"/>
          <w:szCs w:val="24"/>
        </w:rPr>
        <w:t>_________</w:t>
      </w:r>
      <w:r w:rsidR="002154CC">
        <w:rPr>
          <w:rFonts w:eastAsia="Calibri" w:cs="Arial"/>
          <w:sz w:val="24"/>
          <w:szCs w:val="24"/>
        </w:rPr>
        <w:t>_____________________________из</w:t>
      </w:r>
      <w:r w:rsidRPr="00EC5BB4">
        <w:rPr>
          <w:rFonts w:eastAsia="Calibri" w:cs="Arial"/>
          <w:sz w:val="24"/>
          <w:szCs w:val="24"/>
        </w:rPr>
        <w:t>_____________, улица</w:t>
      </w:r>
    </w:p>
    <w:p w14:paraId="04B0F59F" w14:textId="0173BDC5" w:rsidR="00343A18" w:rsidRPr="002154CC" w:rsidRDefault="00343A18" w:rsidP="00343A18">
      <w:pPr>
        <w:spacing w:before="0"/>
        <w:rPr>
          <w:rFonts w:eastAsia="Calibri" w:cs="Arial"/>
          <w:sz w:val="24"/>
          <w:szCs w:val="24"/>
        </w:rPr>
      </w:pPr>
      <w:r w:rsidRPr="00EC5BB4">
        <w:rPr>
          <w:rFonts w:eastAsia="Calibri" w:cs="Arial"/>
          <w:sz w:val="24"/>
          <w:szCs w:val="24"/>
        </w:rPr>
        <w:t xml:space="preserve"> _</w:t>
      </w:r>
      <w:r w:rsidR="002154CC">
        <w:rPr>
          <w:rFonts w:eastAsia="Calibri" w:cs="Arial"/>
          <w:sz w:val="24"/>
          <w:szCs w:val="24"/>
        </w:rPr>
        <w:t>__________________ бр. ___, ПИБ</w:t>
      </w:r>
      <w:r w:rsidRPr="00EC5BB4">
        <w:rPr>
          <w:rFonts w:eastAsia="Calibri" w:cs="Arial"/>
          <w:sz w:val="24"/>
          <w:szCs w:val="24"/>
        </w:rPr>
        <w:t xml:space="preserve">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_____________</w:t>
      </w:r>
      <w:proofErr w:type="gramStart"/>
      <w:r w:rsidR="00F67A55" w:rsidRPr="00EC5BB4">
        <w:rPr>
          <w:rFonts w:cs="Arial"/>
          <w:sz w:val="24"/>
          <w:szCs w:val="24"/>
        </w:rPr>
        <w:t xml:space="preserve">_ </w:t>
      </w:r>
      <w:r w:rsidR="00F67A55" w:rsidRPr="00EC5BB4">
        <w:rPr>
          <w:rFonts w:cs="Arial"/>
          <w:sz w:val="24"/>
          <w:szCs w:val="24"/>
          <w:lang w:val="sr-Cyrl-RS"/>
        </w:rPr>
        <w:t>,</w:t>
      </w:r>
      <w:r w:rsidRPr="00EC5BB4">
        <w:rPr>
          <w:rFonts w:eastAsia="Calibri" w:cs="Arial"/>
          <w:sz w:val="24"/>
          <w:szCs w:val="24"/>
        </w:rPr>
        <w:t>кога</w:t>
      </w:r>
      <w:proofErr w:type="gramEnd"/>
      <w:r w:rsidRPr="00EC5BB4">
        <w:rPr>
          <w:rFonts w:eastAsia="Calibri" w:cs="Arial"/>
          <w:sz w:val="24"/>
          <w:szCs w:val="24"/>
        </w:rPr>
        <w:t xml:space="preserve">  заступа _______________________, </w:t>
      </w:r>
      <w:r w:rsidRPr="00EC5BB4">
        <w:rPr>
          <w:rFonts w:eastAsia="Calibri" w:cs="Arial"/>
          <w:i/>
          <w:sz w:val="24"/>
          <w:szCs w:val="24"/>
        </w:rPr>
        <w:t>(</w:t>
      </w:r>
      <w:r w:rsidRPr="002154CC">
        <w:rPr>
          <w:rFonts w:eastAsia="Calibri" w:cs="Arial"/>
          <w:i/>
          <w:sz w:val="24"/>
          <w:szCs w:val="24"/>
        </w:rPr>
        <w:t>члан групе понуђача или подизвођач)</w:t>
      </w:r>
    </w:p>
    <w:p w14:paraId="13CB7B6E" w14:textId="77777777" w:rsidR="00343A18" w:rsidRPr="002154CC" w:rsidRDefault="00343A18" w:rsidP="00343A18">
      <w:pPr>
        <w:pStyle w:val="KDParagraf"/>
        <w:spacing w:before="0"/>
        <w:rPr>
          <w:rFonts w:cs="Arial"/>
          <w:sz w:val="24"/>
          <w:szCs w:val="24"/>
        </w:rPr>
      </w:pPr>
    </w:p>
    <w:p w14:paraId="004AD3F3" w14:textId="77777777" w:rsidR="00343A18" w:rsidRPr="00EC5BB4" w:rsidRDefault="00343A18" w:rsidP="00343A18">
      <w:pPr>
        <w:pStyle w:val="KDParagraf"/>
        <w:spacing w:before="0"/>
        <w:rPr>
          <w:rFonts w:cs="Arial"/>
          <w:sz w:val="24"/>
          <w:szCs w:val="24"/>
        </w:rPr>
      </w:pPr>
      <w:r w:rsidRPr="00EC5BB4">
        <w:rPr>
          <w:rFonts w:cs="Arial"/>
          <w:sz w:val="24"/>
          <w:szCs w:val="24"/>
        </w:rPr>
        <w:t>(у даљем тексту заједно: Уговорне стране)</w:t>
      </w:r>
    </w:p>
    <w:p w14:paraId="51B1D277" w14:textId="77777777" w:rsidR="00343A18" w:rsidRPr="00EC5BB4" w:rsidRDefault="00343A18" w:rsidP="00343A18">
      <w:pPr>
        <w:pStyle w:val="KDParagraf"/>
        <w:spacing w:before="0"/>
        <w:rPr>
          <w:rFonts w:cs="Arial"/>
          <w:sz w:val="24"/>
          <w:szCs w:val="24"/>
        </w:rPr>
      </w:pPr>
    </w:p>
    <w:p w14:paraId="1DFF45CA" w14:textId="4E1821DA" w:rsidR="00343A18" w:rsidRPr="00EC5BB4" w:rsidRDefault="00343A18" w:rsidP="00343A18">
      <w:pPr>
        <w:pStyle w:val="KDParagraf"/>
        <w:spacing w:before="0"/>
        <w:rPr>
          <w:rFonts w:cs="Arial"/>
          <w:bCs/>
          <w:sz w:val="24"/>
          <w:szCs w:val="24"/>
        </w:rPr>
      </w:pPr>
      <w:r w:rsidRPr="00EC5BB4">
        <w:rPr>
          <w:rFonts w:cs="Arial"/>
          <w:sz w:val="24"/>
          <w:szCs w:val="24"/>
        </w:rPr>
        <w:t>закључиле су у Београду, дана ______</w:t>
      </w:r>
      <w:proofErr w:type="gramStart"/>
      <w:r w:rsidRPr="00EC5BB4">
        <w:rPr>
          <w:rFonts w:cs="Arial"/>
          <w:sz w:val="24"/>
          <w:szCs w:val="24"/>
        </w:rPr>
        <w:t>_</w:t>
      </w:r>
      <w:r w:rsidR="009F5D54">
        <w:rPr>
          <w:rFonts w:cs="Arial"/>
          <w:sz w:val="24"/>
          <w:szCs w:val="24"/>
          <w:lang w:val="sr-Cyrl-RS"/>
        </w:rPr>
        <w:t>.201</w:t>
      </w:r>
      <w:r w:rsidR="00BD1632">
        <w:rPr>
          <w:rFonts w:cs="Arial"/>
          <w:sz w:val="24"/>
          <w:szCs w:val="24"/>
          <w:lang w:val="sr-Cyrl-RS"/>
        </w:rPr>
        <w:t>7</w:t>
      </w:r>
      <w:r w:rsidRPr="00EC5BB4">
        <w:rPr>
          <w:rFonts w:cs="Arial"/>
          <w:sz w:val="24"/>
          <w:szCs w:val="24"/>
        </w:rPr>
        <w:t>.године</w:t>
      </w:r>
      <w:proofErr w:type="gramEnd"/>
      <w:r w:rsidRPr="00EC5BB4">
        <w:rPr>
          <w:rFonts w:cs="Arial"/>
          <w:sz w:val="24"/>
          <w:szCs w:val="24"/>
        </w:rPr>
        <w:t xml:space="preserve"> следећи:</w:t>
      </w:r>
    </w:p>
    <w:p w14:paraId="652517A5" w14:textId="77777777" w:rsidR="00343A18" w:rsidRPr="00EC5BB4" w:rsidRDefault="00343A18" w:rsidP="00343A18">
      <w:pPr>
        <w:pStyle w:val="KDParagraf"/>
        <w:spacing w:before="0"/>
        <w:rPr>
          <w:rFonts w:cs="Arial"/>
          <w:sz w:val="24"/>
          <w:szCs w:val="24"/>
        </w:rPr>
      </w:pPr>
    </w:p>
    <w:p w14:paraId="0A46BA84" w14:textId="252A1033" w:rsidR="00322CC6" w:rsidRDefault="002154CC" w:rsidP="00322CC6">
      <w:pPr>
        <w:pStyle w:val="KDParagraf"/>
        <w:spacing w:before="0"/>
        <w:jc w:val="center"/>
        <w:rPr>
          <w:rFonts w:cs="Arial"/>
          <w:b/>
          <w:sz w:val="24"/>
          <w:szCs w:val="24"/>
        </w:rPr>
      </w:pPr>
      <w:r>
        <w:rPr>
          <w:rFonts w:cs="Arial"/>
          <w:b/>
          <w:sz w:val="24"/>
          <w:szCs w:val="24"/>
        </w:rPr>
        <w:t>УГОВОР О КУПОПРОДАЈИ ДОБАРА</w:t>
      </w:r>
    </w:p>
    <w:p w14:paraId="0E3D600E" w14:textId="58CCF2A2" w:rsidR="00721D7D" w:rsidRPr="00B02E86" w:rsidRDefault="00322CC6" w:rsidP="002154CC">
      <w:pPr>
        <w:pStyle w:val="KDNabrajanje"/>
        <w:numPr>
          <w:ilvl w:val="0"/>
          <w:numId w:val="0"/>
        </w:numPr>
        <w:spacing w:before="0"/>
        <w:ind w:left="568"/>
        <w:rPr>
          <w:b/>
        </w:rPr>
      </w:pPr>
      <w:r>
        <w:rPr>
          <w:rFonts w:cs="Arial"/>
          <w:sz w:val="24"/>
          <w:szCs w:val="24"/>
          <w:lang w:val="sr-Cyrl-RS"/>
        </w:rPr>
        <w:t xml:space="preserve">                           </w:t>
      </w:r>
    </w:p>
    <w:p w14:paraId="77AE80C4" w14:textId="547AA181" w:rsidR="00721D7D" w:rsidRPr="002154CC" w:rsidRDefault="00721D7D" w:rsidP="00343A18">
      <w:pPr>
        <w:pStyle w:val="KDParagraf"/>
        <w:spacing w:before="0"/>
        <w:rPr>
          <w:rFonts w:cs="Arial"/>
          <w:b/>
          <w:sz w:val="24"/>
          <w:szCs w:val="24"/>
          <w:lang w:val="sr-Cyrl-RS"/>
        </w:rPr>
      </w:pPr>
      <w:r w:rsidRPr="002154CC">
        <w:rPr>
          <w:rFonts w:cs="Arial"/>
          <w:b/>
          <w:sz w:val="24"/>
          <w:szCs w:val="24"/>
          <w:lang w:val="sr-Cyrl-RS"/>
        </w:rPr>
        <w:t>УВОДНЕ ОДРЕДБЕ</w:t>
      </w:r>
    </w:p>
    <w:p w14:paraId="74829F07" w14:textId="77777777" w:rsidR="00DE2004" w:rsidRDefault="00DE2004" w:rsidP="00343A18">
      <w:pPr>
        <w:pStyle w:val="KDParagraf"/>
        <w:spacing w:before="0"/>
        <w:rPr>
          <w:rFonts w:cs="Arial"/>
          <w:sz w:val="24"/>
          <w:szCs w:val="24"/>
        </w:rPr>
      </w:pPr>
    </w:p>
    <w:p w14:paraId="0E1C5373" w14:textId="5058AA1B" w:rsidR="00343A18" w:rsidRPr="00EC5BB4" w:rsidRDefault="00343A18" w:rsidP="00343A18">
      <w:pPr>
        <w:pStyle w:val="KDParagraf"/>
        <w:spacing w:before="0"/>
        <w:rPr>
          <w:rFonts w:cs="Arial"/>
          <w:sz w:val="24"/>
          <w:szCs w:val="24"/>
        </w:rPr>
      </w:pPr>
      <w:r w:rsidRPr="00EC5BB4">
        <w:rPr>
          <w:rFonts w:cs="Arial"/>
          <w:sz w:val="24"/>
          <w:szCs w:val="24"/>
        </w:rPr>
        <w:t>Уговорне стране констатују:</w:t>
      </w:r>
    </w:p>
    <w:p w14:paraId="6FBA26BC" w14:textId="796F45BA" w:rsidR="00343A18" w:rsidRPr="00EC5BB4" w:rsidRDefault="00343A18" w:rsidP="00183CF1">
      <w:pPr>
        <w:pStyle w:val="KDNabrajanje"/>
        <w:numPr>
          <w:ilvl w:val="0"/>
          <w:numId w:val="35"/>
        </w:numPr>
        <w:spacing w:before="0"/>
        <w:ind w:left="426" w:hanging="284"/>
        <w:rPr>
          <w:rFonts w:cs="Arial"/>
          <w:sz w:val="24"/>
          <w:szCs w:val="24"/>
        </w:rPr>
      </w:pPr>
      <w:r w:rsidRPr="00EC5BB4">
        <w:rPr>
          <w:rFonts w:cs="Arial"/>
          <w:sz w:val="24"/>
          <w:szCs w:val="24"/>
        </w:rPr>
        <w:t xml:space="preserve">да је Наручилац </w:t>
      </w:r>
      <w:r w:rsidR="00C2743F">
        <w:rPr>
          <w:rFonts w:cs="Arial"/>
          <w:sz w:val="24"/>
          <w:szCs w:val="24"/>
          <w:lang w:val="sr-Cyrl-RS"/>
        </w:rPr>
        <w:t xml:space="preserve">(у даљем тексту: Купац) </w:t>
      </w:r>
      <w:r w:rsidRPr="00EC5BB4">
        <w:rPr>
          <w:rFonts w:cs="Arial"/>
          <w:sz w:val="24"/>
          <w:szCs w:val="24"/>
        </w:rPr>
        <w:t>у складу са Конкурсном документацијом а сагласно члану 3</w:t>
      </w:r>
      <w:r w:rsidR="00030949">
        <w:rPr>
          <w:rFonts w:cs="Arial"/>
          <w:sz w:val="24"/>
          <w:szCs w:val="24"/>
          <w:lang w:val="sr-Cyrl-RS"/>
        </w:rPr>
        <w:t>2</w:t>
      </w:r>
      <w:r w:rsidRPr="00EC5BB4">
        <w:rPr>
          <w:rFonts w:cs="Arial"/>
          <w:sz w:val="24"/>
          <w:szCs w:val="24"/>
        </w:rPr>
        <w:t>. Закона о јавним набавкама („Сл.гласник РС“,</w:t>
      </w:r>
      <w:r w:rsidR="001D69B3">
        <w:rPr>
          <w:rFonts w:cs="Arial"/>
          <w:sz w:val="24"/>
          <w:szCs w:val="24"/>
        </w:rPr>
        <w:t xml:space="preserve"> бр.124/2012,14/2015 и 68/2015), </w:t>
      </w:r>
      <w:r w:rsidRPr="00EC5BB4">
        <w:rPr>
          <w:rFonts w:cs="Arial"/>
          <w:sz w:val="24"/>
          <w:szCs w:val="24"/>
        </w:rPr>
        <w:t>(даље</w:t>
      </w:r>
      <w:r w:rsidR="00C2743F">
        <w:rPr>
          <w:rFonts w:cs="Arial"/>
          <w:sz w:val="24"/>
          <w:szCs w:val="24"/>
          <w:lang w:val="sr-Cyrl-RS"/>
        </w:rPr>
        <w:t>:</w:t>
      </w:r>
      <w:r w:rsidRPr="00EC5BB4">
        <w:rPr>
          <w:rFonts w:cs="Arial"/>
          <w:sz w:val="24"/>
          <w:szCs w:val="24"/>
        </w:rPr>
        <w:t xml:space="preserve"> Закон) спровео </w:t>
      </w:r>
      <w:r w:rsidR="00030949">
        <w:rPr>
          <w:rFonts w:cs="Arial"/>
          <w:sz w:val="24"/>
          <w:szCs w:val="24"/>
          <w:lang w:val="sr-Cyrl-RS"/>
        </w:rPr>
        <w:t xml:space="preserve">отворени </w:t>
      </w:r>
      <w:r w:rsidRPr="00EC5BB4">
        <w:rPr>
          <w:rFonts w:cs="Arial"/>
          <w:sz w:val="24"/>
          <w:szCs w:val="24"/>
        </w:rPr>
        <w:t>поступак</w:t>
      </w:r>
      <w:r w:rsidR="00FB51D5">
        <w:rPr>
          <w:rFonts w:cs="Arial"/>
          <w:sz w:val="24"/>
          <w:szCs w:val="24"/>
          <w:lang w:val="sr-Cyrl-RS"/>
        </w:rPr>
        <w:t xml:space="preserve"> </w:t>
      </w:r>
      <w:r w:rsidRPr="00EC5BB4">
        <w:rPr>
          <w:rFonts w:cs="Arial"/>
          <w:sz w:val="24"/>
          <w:szCs w:val="24"/>
        </w:rPr>
        <w:t>јавне набавке бр.</w:t>
      </w:r>
      <w:r w:rsidR="002154CC">
        <w:rPr>
          <w:rFonts w:cs="Arial"/>
          <w:sz w:val="24"/>
          <w:szCs w:val="24"/>
          <w:lang w:val="sr-Cyrl-RS"/>
        </w:rPr>
        <w:t xml:space="preserve"> </w:t>
      </w:r>
      <w:r w:rsidRPr="00EC5BB4">
        <w:rPr>
          <w:rFonts w:cs="Arial"/>
          <w:sz w:val="24"/>
          <w:szCs w:val="24"/>
        </w:rPr>
        <w:t>ЈН</w:t>
      </w:r>
      <w:r w:rsidR="0098424F">
        <w:rPr>
          <w:rFonts w:cs="Arial"/>
          <w:sz w:val="24"/>
          <w:szCs w:val="24"/>
          <w:lang w:val="sr-Cyrl-RS"/>
        </w:rPr>
        <w:t>/1000/0</w:t>
      </w:r>
      <w:r w:rsidR="002154CC">
        <w:rPr>
          <w:rFonts w:cs="Arial"/>
          <w:sz w:val="24"/>
          <w:szCs w:val="24"/>
          <w:lang w:val="sr-Cyrl-RS"/>
        </w:rPr>
        <w:t>589</w:t>
      </w:r>
      <w:r w:rsidR="00BD1632">
        <w:rPr>
          <w:rFonts w:cs="Arial"/>
          <w:sz w:val="24"/>
          <w:szCs w:val="24"/>
          <w:lang w:val="sr-Cyrl-RS"/>
        </w:rPr>
        <w:t>/2017</w:t>
      </w:r>
      <w:r w:rsidR="0098424F">
        <w:rPr>
          <w:rFonts w:cs="Arial"/>
          <w:sz w:val="24"/>
          <w:szCs w:val="24"/>
          <w:lang w:val="sr-Cyrl-RS"/>
        </w:rPr>
        <w:t xml:space="preserve"> </w:t>
      </w:r>
      <w:r w:rsidR="002154CC">
        <w:rPr>
          <w:rFonts w:cs="Arial"/>
          <w:sz w:val="24"/>
          <w:szCs w:val="24"/>
        </w:rPr>
        <w:t xml:space="preserve">- </w:t>
      </w:r>
      <w:r w:rsidR="002154CC" w:rsidRPr="003A57FB">
        <w:rPr>
          <w:rFonts w:cs="Arial"/>
          <w:sz w:val="24"/>
          <w:szCs w:val="24"/>
          <w:lang w:val="sr-Cyrl-RS"/>
        </w:rPr>
        <w:t>Набавка мерних кола за локацију кварова на подземним кабловима, одређивање трасе и високонапонских испитивања</w:t>
      </w:r>
      <w:r w:rsidR="002154CC">
        <w:rPr>
          <w:rFonts w:cs="Arial"/>
          <w:sz w:val="24"/>
          <w:szCs w:val="24"/>
          <w:lang w:val="sr-Cyrl-RS"/>
        </w:rPr>
        <w:t>,</w:t>
      </w:r>
    </w:p>
    <w:p w14:paraId="536CF0D5" w14:textId="7421519B" w:rsidR="00343A18" w:rsidRPr="00EC5BB4" w:rsidRDefault="00343A18" w:rsidP="00183CF1">
      <w:pPr>
        <w:pStyle w:val="KDNabrajanje"/>
        <w:numPr>
          <w:ilvl w:val="0"/>
          <w:numId w:val="35"/>
        </w:numPr>
        <w:spacing w:before="0"/>
        <w:ind w:left="426" w:hanging="284"/>
        <w:rPr>
          <w:rFonts w:cs="Arial"/>
          <w:sz w:val="24"/>
          <w:szCs w:val="24"/>
        </w:rPr>
      </w:pPr>
      <w:r w:rsidRPr="00EC5BB4">
        <w:rPr>
          <w:rFonts w:cs="Arial"/>
          <w:sz w:val="24"/>
          <w:szCs w:val="24"/>
        </w:rPr>
        <w:lastRenderedPageBreak/>
        <w:t xml:space="preserve">да је Позив за подношење понуда у вези предметне јавне набавке објављен на Порталу јавних набавки као и на интернет страници </w:t>
      </w:r>
      <w:r w:rsidR="00C2743F">
        <w:rPr>
          <w:rFonts w:cs="Arial"/>
          <w:sz w:val="24"/>
          <w:szCs w:val="24"/>
          <w:lang w:val="sr-Cyrl-RS"/>
        </w:rPr>
        <w:t>Купца</w:t>
      </w:r>
      <w:r w:rsidR="002154CC">
        <w:rPr>
          <w:rFonts w:cs="Arial"/>
          <w:sz w:val="24"/>
          <w:szCs w:val="24"/>
        </w:rPr>
        <w:t>,</w:t>
      </w:r>
    </w:p>
    <w:p w14:paraId="15600302" w14:textId="5D5BD673" w:rsidR="00343A18" w:rsidRPr="00EC5BB4" w:rsidRDefault="00343A18" w:rsidP="00183CF1">
      <w:pPr>
        <w:pStyle w:val="KDNabrajanje"/>
        <w:numPr>
          <w:ilvl w:val="0"/>
          <w:numId w:val="35"/>
        </w:numPr>
        <w:tabs>
          <w:tab w:val="num" w:pos="630"/>
        </w:tabs>
        <w:spacing w:before="0"/>
        <w:ind w:left="426" w:hanging="284"/>
        <w:rPr>
          <w:rFonts w:cs="Arial"/>
          <w:i/>
          <w:sz w:val="24"/>
          <w:szCs w:val="24"/>
        </w:rPr>
      </w:pPr>
      <w:r w:rsidRPr="00EC5BB4">
        <w:rPr>
          <w:rFonts w:cs="Arial"/>
          <w:sz w:val="24"/>
          <w:szCs w:val="24"/>
        </w:rPr>
        <w:t>да Понуда Понуђача</w:t>
      </w:r>
      <w:r w:rsidR="00C2743F">
        <w:rPr>
          <w:rFonts w:cs="Arial"/>
          <w:sz w:val="24"/>
          <w:szCs w:val="24"/>
          <w:lang w:val="sr-Cyrl-RS"/>
        </w:rPr>
        <w:t xml:space="preserve"> (у даљем тексту: Продавац)</w:t>
      </w:r>
      <w:r w:rsidRPr="00EC5BB4">
        <w:rPr>
          <w:rFonts w:cs="Arial"/>
          <w:sz w:val="24"/>
          <w:szCs w:val="24"/>
        </w:rPr>
        <w:t xml:space="preserve">, која је заведена код </w:t>
      </w:r>
      <w:r w:rsidR="00165F13">
        <w:rPr>
          <w:rFonts w:cs="Arial"/>
          <w:sz w:val="24"/>
          <w:szCs w:val="24"/>
          <w:lang w:val="sr-Cyrl-RS"/>
        </w:rPr>
        <w:t>Купца</w:t>
      </w:r>
      <w:r w:rsidRPr="00EC5BB4">
        <w:rPr>
          <w:rFonts w:cs="Arial"/>
          <w:sz w:val="24"/>
          <w:szCs w:val="24"/>
        </w:rPr>
        <w:t xml:space="preserve"> под бројем ________ од ________</w:t>
      </w:r>
      <w:r w:rsidR="00E7527E">
        <w:rPr>
          <w:rFonts w:cs="Arial"/>
          <w:sz w:val="24"/>
          <w:szCs w:val="24"/>
          <w:lang w:val="sr-Cyrl-RS"/>
        </w:rPr>
        <w:t xml:space="preserve"> </w:t>
      </w:r>
      <w:r w:rsidR="00BD1632">
        <w:rPr>
          <w:rFonts w:cs="Arial"/>
          <w:sz w:val="24"/>
          <w:szCs w:val="24"/>
        </w:rPr>
        <w:t>2017</w:t>
      </w:r>
      <w:r w:rsidRPr="00EC5BB4">
        <w:rPr>
          <w:rFonts w:cs="Arial"/>
          <w:sz w:val="24"/>
          <w:szCs w:val="24"/>
        </w:rPr>
        <w:t>.</w:t>
      </w:r>
      <w:r w:rsidR="002154CC">
        <w:rPr>
          <w:rFonts w:cs="Arial"/>
          <w:sz w:val="24"/>
          <w:szCs w:val="24"/>
          <w:lang w:val="sr-Cyrl-RS"/>
        </w:rPr>
        <w:t xml:space="preserve"> </w:t>
      </w:r>
      <w:r w:rsidRPr="00EC5BB4">
        <w:rPr>
          <w:rFonts w:cs="Arial"/>
          <w:sz w:val="24"/>
          <w:szCs w:val="24"/>
        </w:rPr>
        <w:t xml:space="preserve">године, у потпуности одговара захтеву </w:t>
      </w:r>
      <w:r w:rsidR="00165F13">
        <w:rPr>
          <w:rFonts w:cs="Arial"/>
          <w:sz w:val="24"/>
          <w:szCs w:val="24"/>
          <w:lang w:val="sr-Cyrl-RS"/>
        </w:rPr>
        <w:t>Купца</w:t>
      </w:r>
      <w:r w:rsidRPr="00EC5BB4">
        <w:rPr>
          <w:rFonts w:cs="Arial"/>
          <w:sz w:val="24"/>
          <w:szCs w:val="24"/>
        </w:rPr>
        <w:t xml:space="preserve"> из Позива за подношење понуда и Конкурсне документације</w:t>
      </w:r>
      <w:r w:rsidR="001D69B3">
        <w:rPr>
          <w:rFonts w:cs="Arial"/>
          <w:sz w:val="24"/>
          <w:szCs w:val="24"/>
          <w:lang w:val="sr-Cyrl-RS"/>
        </w:rPr>
        <w:t>.</w:t>
      </w:r>
    </w:p>
    <w:p w14:paraId="1F601F39" w14:textId="2E9FE139" w:rsidR="00343A18" w:rsidRPr="00EC5BB4" w:rsidRDefault="00343A18" w:rsidP="00183CF1">
      <w:pPr>
        <w:pStyle w:val="KDNabrajanje"/>
        <w:numPr>
          <w:ilvl w:val="0"/>
          <w:numId w:val="35"/>
        </w:numPr>
        <w:tabs>
          <w:tab w:val="num" w:pos="630"/>
        </w:tabs>
        <w:spacing w:before="0"/>
        <w:ind w:left="426" w:hanging="284"/>
        <w:rPr>
          <w:rFonts w:cs="Arial"/>
          <w:b/>
          <w:sz w:val="24"/>
          <w:szCs w:val="24"/>
        </w:rPr>
      </w:pPr>
      <w:r w:rsidRPr="00EC5BB4">
        <w:rPr>
          <w:rFonts w:cs="Arial"/>
          <w:sz w:val="24"/>
          <w:szCs w:val="24"/>
        </w:rPr>
        <w:t xml:space="preserve">да је </w:t>
      </w:r>
      <w:r w:rsidR="00165F13">
        <w:rPr>
          <w:rFonts w:cs="Arial"/>
          <w:sz w:val="24"/>
          <w:szCs w:val="24"/>
          <w:lang w:val="sr-Cyrl-RS"/>
        </w:rPr>
        <w:t>Купац</w:t>
      </w:r>
      <w:r w:rsidRPr="00EC5BB4">
        <w:rPr>
          <w:rFonts w:cs="Arial"/>
          <w:sz w:val="24"/>
          <w:szCs w:val="24"/>
        </w:rPr>
        <w:t xml:space="preserve"> својом Одлуком о додели уговора бр. ____________ од __.__.___. године изабрао понуду П</w:t>
      </w:r>
      <w:r w:rsidR="00DE2004">
        <w:rPr>
          <w:rFonts w:cs="Arial"/>
          <w:sz w:val="24"/>
          <w:szCs w:val="24"/>
          <w:lang w:val="sr-Cyrl-RS"/>
        </w:rPr>
        <w:t>родавца као најповољнију.</w:t>
      </w:r>
    </w:p>
    <w:p w14:paraId="75EFD54F" w14:textId="77777777" w:rsidR="00343A18" w:rsidRPr="00EC5BB4" w:rsidRDefault="00343A18" w:rsidP="00343A18">
      <w:pPr>
        <w:pStyle w:val="KDParagraf"/>
        <w:spacing w:before="0"/>
        <w:rPr>
          <w:rFonts w:cs="Arial"/>
          <w:sz w:val="24"/>
          <w:szCs w:val="24"/>
          <w:lang w:val="sr-Cyrl-BA"/>
        </w:rPr>
      </w:pPr>
    </w:p>
    <w:p w14:paraId="19929742" w14:textId="5470F5C9" w:rsidR="00F655EC" w:rsidRPr="00EC5BB4" w:rsidRDefault="00343A18" w:rsidP="002154CC">
      <w:pPr>
        <w:pStyle w:val="KDParagraf"/>
        <w:spacing w:before="0"/>
        <w:jc w:val="left"/>
        <w:rPr>
          <w:rFonts w:cs="Arial"/>
          <w:b/>
          <w:sz w:val="24"/>
          <w:szCs w:val="24"/>
        </w:rPr>
      </w:pPr>
      <w:proofErr w:type="gramStart"/>
      <w:r w:rsidRPr="00EC5BB4">
        <w:rPr>
          <w:rFonts w:cs="Arial"/>
          <w:b/>
          <w:sz w:val="24"/>
          <w:szCs w:val="24"/>
        </w:rPr>
        <w:t>ПРЕДМЕТ  УГОВОРА</w:t>
      </w:r>
      <w:proofErr w:type="gramEnd"/>
    </w:p>
    <w:p w14:paraId="27C170CE" w14:textId="0C612C5F" w:rsidR="00F655EC" w:rsidRPr="00EC5BB4" w:rsidRDefault="00343A18" w:rsidP="002154CC">
      <w:pPr>
        <w:spacing w:before="0"/>
        <w:jc w:val="center"/>
        <w:rPr>
          <w:rFonts w:cs="Arial"/>
          <w:b/>
          <w:sz w:val="24"/>
          <w:szCs w:val="24"/>
        </w:rPr>
      </w:pPr>
      <w:r w:rsidRPr="00EC5BB4">
        <w:rPr>
          <w:rFonts w:cs="Arial"/>
          <w:b/>
          <w:sz w:val="24"/>
          <w:szCs w:val="24"/>
        </w:rPr>
        <w:t>Члан 1.</w:t>
      </w:r>
    </w:p>
    <w:p w14:paraId="3EC59C98" w14:textId="189652D6" w:rsidR="00343A18" w:rsidRPr="00EC5BB4" w:rsidRDefault="00343A18" w:rsidP="00343A18">
      <w:pPr>
        <w:pStyle w:val="KDParagraf"/>
        <w:spacing w:before="0"/>
        <w:rPr>
          <w:rFonts w:eastAsia="Calibri" w:cs="Arial"/>
          <w:color w:val="00B0F0"/>
          <w:sz w:val="24"/>
          <w:szCs w:val="24"/>
        </w:rPr>
      </w:pPr>
      <w:r w:rsidRPr="00EC5BB4">
        <w:rPr>
          <w:rFonts w:eastAsia="Calibri" w:cs="Arial"/>
          <w:sz w:val="24"/>
          <w:szCs w:val="24"/>
          <w:lang w:val="ru-RU"/>
        </w:rPr>
        <w:t xml:space="preserve">Предмет овог Уговора о купопродаји </w:t>
      </w:r>
      <w:r w:rsidR="00DE2004">
        <w:rPr>
          <w:rFonts w:eastAsia="Calibri" w:cs="Arial"/>
          <w:sz w:val="24"/>
          <w:szCs w:val="24"/>
          <w:lang w:val="ru-RU"/>
        </w:rPr>
        <w:t xml:space="preserve">добара </w:t>
      </w:r>
      <w:r w:rsidRPr="00EC5BB4">
        <w:rPr>
          <w:rFonts w:eastAsia="Calibri" w:cs="Arial"/>
          <w:sz w:val="24"/>
          <w:szCs w:val="24"/>
          <w:lang w:val="ru-RU"/>
        </w:rPr>
        <w:t xml:space="preserve">(даље: Уговор) </w:t>
      </w:r>
      <w:r w:rsidR="00DE2004">
        <w:rPr>
          <w:rFonts w:eastAsia="Calibri" w:cs="Arial"/>
          <w:sz w:val="24"/>
          <w:szCs w:val="24"/>
          <w:lang w:val="ru-RU"/>
        </w:rPr>
        <w:t>су добра: ,,</w:t>
      </w:r>
      <w:r w:rsidR="002154CC">
        <w:rPr>
          <w:rFonts w:eastAsia="Calibri" w:cs="Arial"/>
          <w:sz w:val="24"/>
          <w:szCs w:val="24"/>
          <w:lang w:val="ru-RU"/>
        </w:rPr>
        <w:t>Н</w:t>
      </w:r>
      <w:r w:rsidR="002154CC" w:rsidRPr="002154CC">
        <w:rPr>
          <w:rFonts w:eastAsia="Calibri" w:cs="Arial"/>
          <w:sz w:val="24"/>
          <w:szCs w:val="24"/>
          <w:lang w:val="ru-RU"/>
        </w:rPr>
        <w:t>абавка мерних кола за локацију кварова на подземним кабловима, одређивање трасе и високонапонских испитивања</w:t>
      </w:r>
      <w:r w:rsidR="00DE2004">
        <w:rPr>
          <w:rFonts w:eastAsia="Calibri" w:cs="Arial"/>
          <w:sz w:val="24"/>
          <w:szCs w:val="24"/>
          <w:lang w:val="ru-RU"/>
        </w:rPr>
        <w:t>"</w:t>
      </w:r>
      <w:r w:rsidR="002154CC" w:rsidRPr="002154CC">
        <w:rPr>
          <w:rFonts w:eastAsia="Calibri" w:cs="Arial"/>
          <w:sz w:val="24"/>
          <w:szCs w:val="24"/>
          <w:lang w:val="ru-RU"/>
        </w:rPr>
        <w:t xml:space="preserve"> </w:t>
      </w:r>
      <w:r w:rsidR="00DE2004">
        <w:rPr>
          <w:rFonts w:eastAsia="Calibri" w:cs="Arial"/>
          <w:sz w:val="24"/>
          <w:szCs w:val="24"/>
          <w:lang w:val="ru-RU"/>
        </w:rPr>
        <w:t>(у даљем тексту: Добра</w:t>
      </w:r>
      <w:r w:rsidR="00431196">
        <w:rPr>
          <w:rFonts w:eastAsia="Calibri" w:cs="Arial"/>
          <w:sz w:val="24"/>
          <w:szCs w:val="24"/>
          <w:lang w:val="ru-RU"/>
        </w:rPr>
        <w:t>)</w:t>
      </w:r>
      <w:r w:rsidR="0098424F">
        <w:rPr>
          <w:rFonts w:eastAsia="Calibri" w:cs="Arial"/>
          <w:sz w:val="24"/>
          <w:szCs w:val="24"/>
          <w:lang w:val="ru-RU"/>
        </w:rPr>
        <w:t xml:space="preserve"> </w:t>
      </w:r>
      <w:r w:rsidRPr="00BD1632">
        <w:rPr>
          <w:rFonts w:eastAsia="Calibri" w:cs="Arial"/>
          <w:sz w:val="24"/>
          <w:szCs w:val="24"/>
        </w:rPr>
        <w:t>произвођача ______________</w:t>
      </w:r>
      <w:r w:rsidR="002154CC">
        <w:rPr>
          <w:rFonts w:eastAsia="Calibri" w:cs="Arial"/>
          <w:sz w:val="24"/>
          <w:szCs w:val="24"/>
          <w:lang w:val="sr-Cyrl-RS"/>
        </w:rPr>
        <w:t>_____________________________</w:t>
      </w:r>
      <w:r w:rsidRPr="00BD1632">
        <w:rPr>
          <w:rFonts w:eastAsia="Calibri" w:cs="Arial"/>
          <w:sz w:val="24"/>
          <w:szCs w:val="24"/>
        </w:rPr>
        <w:t>(назив и место произвођача).</w:t>
      </w:r>
    </w:p>
    <w:p w14:paraId="09DCD436" w14:textId="77777777" w:rsidR="002154CC" w:rsidRDefault="002154CC" w:rsidP="00343A18">
      <w:pPr>
        <w:pStyle w:val="KDParagraf"/>
        <w:spacing w:before="0"/>
        <w:rPr>
          <w:rFonts w:eastAsia="Calibri" w:cs="Arial"/>
          <w:sz w:val="24"/>
          <w:szCs w:val="24"/>
        </w:rPr>
      </w:pPr>
    </w:p>
    <w:p w14:paraId="3E153B3A" w14:textId="2D7D36D3" w:rsidR="00343A18" w:rsidRDefault="00343A18" w:rsidP="00343A18">
      <w:pPr>
        <w:pStyle w:val="KDParagraf"/>
        <w:spacing w:before="0"/>
        <w:rPr>
          <w:rFonts w:eastAsia="Calibri" w:cs="Arial"/>
          <w:sz w:val="24"/>
          <w:szCs w:val="24"/>
        </w:rPr>
      </w:pPr>
      <w:r w:rsidRPr="00EC5BB4">
        <w:rPr>
          <w:rFonts w:eastAsia="Calibri" w:cs="Arial"/>
          <w:sz w:val="24"/>
          <w:szCs w:val="24"/>
        </w:rPr>
        <w:t>Продавац се обавезује да за потребе Купца испоручи уговорен</w:t>
      </w:r>
      <w:r w:rsidR="00DE2004">
        <w:rPr>
          <w:rFonts w:eastAsia="Calibri" w:cs="Arial"/>
          <w:sz w:val="24"/>
          <w:szCs w:val="24"/>
          <w:lang w:val="sr-Cyrl-RS"/>
        </w:rPr>
        <w:t>а</w:t>
      </w:r>
      <w:r w:rsidRPr="00EC5BB4">
        <w:rPr>
          <w:rFonts w:eastAsia="Calibri" w:cs="Arial"/>
          <w:sz w:val="24"/>
          <w:szCs w:val="24"/>
        </w:rPr>
        <w:t xml:space="preserve"> добр</w:t>
      </w:r>
      <w:r w:rsidR="00DE2004">
        <w:rPr>
          <w:rFonts w:eastAsia="Calibri" w:cs="Arial"/>
          <w:sz w:val="24"/>
          <w:szCs w:val="24"/>
          <w:lang w:val="sr-Cyrl-RS"/>
        </w:rPr>
        <w:t>а</w:t>
      </w:r>
      <w:r w:rsidRPr="00EC5BB4">
        <w:rPr>
          <w:rFonts w:eastAsia="Calibri" w:cs="Arial"/>
          <w:sz w:val="24"/>
          <w:szCs w:val="24"/>
        </w:rPr>
        <w:t xml:space="preserve"> из става 1.</w:t>
      </w:r>
      <w:r w:rsidR="00431196">
        <w:rPr>
          <w:rFonts w:eastAsia="Calibri" w:cs="Arial"/>
          <w:sz w:val="24"/>
          <w:szCs w:val="24"/>
          <w:lang w:val="sr-Cyrl-RS"/>
        </w:rPr>
        <w:t xml:space="preserve"> </w:t>
      </w:r>
      <w:r w:rsidRPr="00EC5BB4">
        <w:rPr>
          <w:rFonts w:eastAsia="Calibri" w:cs="Arial"/>
          <w:sz w:val="24"/>
          <w:szCs w:val="24"/>
        </w:rPr>
        <w:t>овог члана у уговореном року</w:t>
      </w:r>
      <w:r w:rsidR="00BD1632">
        <w:rPr>
          <w:rFonts w:eastAsia="Calibri" w:cs="Arial"/>
          <w:sz w:val="24"/>
          <w:szCs w:val="24"/>
          <w:lang w:val="sr-Cyrl-RS"/>
        </w:rPr>
        <w:t xml:space="preserve">, </w:t>
      </w:r>
      <w:r w:rsidRPr="00EC5BB4">
        <w:rPr>
          <w:rFonts w:eastAsia="Calibri" w:cs="Arial"/>
          <w:sz w:val="24"/>
          <w:szCs w:val="24"/>
        </w:rPr>
        <w:t>у свему према Конкурсној документацији за јавну набавку</w:t>
      </w:r>
      <w:r w:rsidR="00DE2004">
        <w:rPr>
          <w:rFonts w:eastAsia="Calibri" w:cs="Arial"/>
          <w:sz w:val="24"/>
          <w:szCs w:val="24"/>
          <w:lang w:val="sr-Cyrl-RS"/>
        </w:rPr>
        <w:t xml:space="preserve"> бр. ЈН/1000/0589/2017</w:t>
      </w:r>
      <w:r w:rsidR="00E72FDB">
        <w:rPr>
          <w:rFonts w:eastAsia="Calibri" w:cs="Arial"/>
          <w:sz w:val="24"/>
          <w:szCs w:val="24"/>
          <w:lang w:val="sr-Cyrl-RS"/>
        </w:rPr>
        <w:t>,</w:t>
      </w:r>
      <w:r w:rsidRPr="00EC5BB4">
        <w:rPr>
          <w:rFonts w:eastAsia="Calibri" w:cs="Arial"/>
          <w:sz w:val="24"/>
          <w:szCs w:val="24"/>
        </w:rPr>
        <w:t xml:space="preserve"> </w:t>
      </w:r>
      <w:r w:rsidR="00E72FDB" w:rsidRPr="00E72FDB">
        <w:rPr>
          <w:rFonts w:eastAsia="Calibri" w:cs="Arial"/>
          <w:sz w:val="24"/>
          <w:szCs w:val="24"/>
        </w:rPr>
        <w:t>Понуди Продавца број</w:t>
      </w:r>
      <w:r w:rsidR="00E72FDB" w:rsidRPr="00E72FDB">
        <w:rPr>
          <w:rFonts w:eastAsia="Calibri" w:cs="Arial"/>
          <w:sz w:val="24"/>
          <w:szCs w:val="24"/>
          <w:lang w:val="sr-Cyrl-RS"/>
        </w:rPr>
        <w:t xml:space="preserve"> </w:t>
      </w:r>
      <w:r w:rsidR="00E72FDB" w:rsidRPr="00E72FDB">
        <w:rPr>
          <w:rFonts w:eastAsia="Calibri" w:cs="Arial"/>
          <w:sz w:val="24"/>
          <w:szCs w:val="24"/>
        </w:rPr>
        <w:t>_______ од _____</w:t>
      </w:r>
      <w:r w:rsidR="005E3F72">
        <w:rPr>
          <w:rFonts w:eastAsia="Calibri" w:cs="Arial"/>
          <w:sz w:val="24"/>
          <w:szCs w:val="24"/>
          <w:lang w:val="sr-Cyrl-RS"/>
        </w:rPr>
        <w:t xml:space="preserve">.2017. </w:t>
      </w:r>
      <w:r w:rsidR="00DE2004">
        <w:rPr>
          <w:rFonts w:eastAsia="Calibri" w:cs="Arial"/>
          <w:sz w:val="24"/>
          <w:szCs w:val="24"/>
        </w:rPr>
        <w:t>године и</w:t>
      </w:r>
      <w:r w:rsidR="00E72FDB" w:rsidRPr="00E72FDB">
        <w:rPr>
          <w:rFonts w:eastAsia="Calibri" w:cs="Arial"/>
          <w:sz w:val="24"/>
          <w:szCs w:val="24"/>
          <w:lang w:val="sr-Cyrl-RS"/>
        </w:rPr>
        <w:t xml:space="preserve"> </w:t>
      </w:r>
      <w:r w:rsidR="00DE2004">
        <w:rPr>
          <w:rFonts w:eastAsia="Calibri" w:cs="Arial"/>
          <w:sz w:val="24"/>
          <w:szCs w:val="24"/>
        </w:rPr>
        <w:t>Обрасцу структуре цене</w:t>
      </w:r>
      <w:r w:rsidRPr="00EC5BB4">
        <w:rPr>
          <w:rFonts w:eastAsia="Calibri" w:cs="Arial"/>
          <w:sz w:val="24"/>
          <w:szCs w:val="24"/>
        </w:rPr>
        <w:t>, који ка</w:t>
      </w:r>
      <w:r w:rsidR="005E3F72">
        <w:rPr>
          <w:rFonts w:eastAsia="Calibri" w:cs="Arial"/>
          <w:sz w:val="24"/>
          <w:szCs w:val="24"/>
        </w:rPr>
        <w:t xml:space="preserve">о Прилог 1, Прилог 2, Прилог </w:t>
      </w:r>
      <w:proofErr w:type="gramStart"/>
      <w:r w:rsidR="005E3F72">
        <w:rPr>
          <w:rFonts w:eastAsia="Calibri" w:cs="Arial"/>
          <w:sz w:val="24"/>
          <w:szCs w:val="24"/>
        </w:rPr>
        <w:t xml:space="preserve">3 </w:t>
      </w:r>
      <w:r w:rsidRPr="00EC5BB4">
        <w:rPr>
          <w:rFonts w:eastAsia="Calibri" w:cs="Arial"/>
          <w:sz w:val="24"/>
          <w:szCs w:val="24"/>
        </w:rPr>
        <w:t>,</w:t>
      </w:r>
      <w:proofErr w:type="gramEnd"/>
      <w:r w:rsidR="0098424F">
        <w:rPr>
          <w:rFonts w:eastAsia="Calibri" w:cs="Arial"/>
          <w:sz w:val="24"/>
          <w:szCs w:val="24"/>
          <w:lang w:val="sr-Cyrl-RS"/>
        </w:rPr>
        <w:t xml:space="preserve"> </w:t>
      </w:r>
      <w:r w:rsidRPr="00EC5BB4">
        <w:rPr>
          <w:rFonts w:eastAsia="Calibri" w:cs="Arial"/>
          <w:sz w:val="24"/>
          <w:szCs w:val="24"/>
        </w:rPr>
        <w:t>чине саставни део овог Уговора.</w:t>
      </w:r>
    </w:p>
    <w:p w14:paraId="40A37566" w14:textId="77777777" w:rsidR="00165F13" w:rsidRPr="00EC5BB4" w:rsidRDefault="00165F13" w:rsidP="00343A18">
      <w:pPr>
        <w:pStyle w:val="KDParagraf"/>
        <w:spacing w:before="0"/>
        <w:rPr>
          <w:rFonts w:eastAsia="Calibri" w:cs="Arial"/>
          <w:sz w:val="24"/>
          <w:szCs w:val="24"/>
        </w:rPr>
      </w:pPr>
    </w:p>
    <w:p w14:paraId="5735E4A2" w14:textId="65A9F99F" w:rsidR="00343A18" w:rsidRPr="00EC5BB4" w:rsidRDefault="00343A18" w:rsidP="005E3F72">
      <w:pPr>
        <w:spacing w:before="0"/>
        <w:jc w:val="center"/>
        <w:rPr>
          <w:rFonts w:cs="Arial"/>
          <w:b/>
          <w:sz w:val="24"/>
          <w:szCs w:val="24"/>
        </w:rPr>
      </w:pPr>
      <w:r w:rsidRPr="00EC5BB4">
        <w:rPr>
          <w:rFonts w:cs="Arial"/>
          <w:b/>
          <w:sz w:val="24"/>
          <w:szCs w:val="24"/>
        </w:rPr>
        <w:t>Члан 2.</w:t>
      </w:r>
    </w:p>
    <w:p w14:paraId="4991071F" w14:textId="77777777" w:rsidR="00343A18" w:rsidRPr="00EC5BB4" w:rsidRDefault="00343A18" w:rsidP="00343A18">
      <w:pPr>
        <w:pStyle w:val="KDParagraf"/>
        <w:spacing w:before="0"/>
        <w:rPr>
          <w:rFonts w:eastAsia="Calibri" w:cs="Arial"/>
          <w:sz w:val="24"/>
          <w:szCs w:val="24"/>
        </w:rPr>
      </w:pPr>
      <w:r w:rsidRPr="00EC5BB4">
        <w:rPr>
          <w:rFonts w:eastAsia="Calibri" w:cs="Arial"/>
          <w:sz w:val="24"/>
          <w:szCs w:val="24"/>
        </w:rPr>
        <w:t>Овај Уговор и његови прилози сачињени су на српском језику.</w:t>
      </w:r>
    </w:p>
    <w:p w14:paraId="5BCB1C28" w14:textId="77777777" w:rsidR="00343A18" w:rsidRDefault="00343A18" w:rsidP="00343A18">
      <w:pPr>
        <w:pStyle w:val="KDParagraf"/>
        <w:spacing w:before="0"/>
        <w:rPr>
          <w:rFonts w:eastAsia="Calibri" w:cs="Arial"/>
          <w:sz w:val="24"/>
          <w:szCs w:val="24"/>
        </w:rPr>
      </w:pPr>
      <w:r w:rsidRPr="00EC5BB4">
        <w:rPr>
          <w:rFonts w:eastAsia="Calibri" w:cs="Arial"/>
          <w:sz w:val="24"/>
          <w:szCs w:val="24"/>
        </w:rPr>
        <w:t>На овај Уговор примењују се закони Републике Србије, У случају спора меродавно је право Републике Србије.</w:t>
      </w:r>
    </w:p>
    <w:p w14:paraId="458596FE" w14:textId="77777777" w:rsidR="007E6F0E" w:rsidRPr="00EC5BB4" w:rsidRDefault="007E6F0E" w:rsidP="00343A18">
      <w:pPr>
        <w:pStyle w:val="KDParagraf"/>
        <w:spacing w:before="0"/>
        <w:rPr>
          <w:rFonts w:eastAsia="Calibri" w:cs="Arial"/>
          <w:sz w:val="24"/>
          <w:szCs w:val="24"/>
        </w:rPr>
      </w:pPr>
    </w:p>
    <w:p w14:paraId="2148FE9E" w14:textId="0ADCB394" w:rsidR="00515723" w:rsidRPr="005E3F72" w:rsidRDefault="003C3E2F" w:rsidP="005E3F72">
      <w:pPr>
        <w:pStyle w:val="KDParagraf"/>
        <w:spacing w:before="0"/>
        <w:jc w:val="left"/>
        <w:rPr>
          <w:rFonts w:cs="Arial"/>
          <w:b/>
          <w:sz w:val="24"/>
          <w:szCs w:val="24"/>
          <w:lang w:val="sr-Cyrl-RS"/>
        </w:rPr>
      </w:pPr>
      <w:r>
        <w:rPr>
          <w:rFonts w:cs="Arial"/>
          <w:b/>
          <w:sz w:val="24"/>
          <w:szCs w:val="24"/>
          <w:lang w:val="sr-Cyrl-RS"/>
        </w:rPr>
        <w:t>ЦЕНА</w:t>
      </w:r>
    </w:p>
    <w:p w14:paraId="3FD2C3DA" w14:textId="11DCB059" w:rsidR="00343A18" w:rsidRPr="00EC5BB4" w:rsidRDefault="00343A18" w:rsidP="005E3F72">
      <w:pPr>
        <w:spacing w:before="0"/>
        <w:jc w:val="center"/>
        <w:rPr>
          <w:rFonts w:cs="Arial"/>
          <w:b/>
          <w:sz w:val="24"/>
          <w:szCs w:val="24"/>
        </w:rPr>
      </w:pPr>
      <w:r w:rsidRPr="00EC5BB4">
        <w:rPr>
          <w:rFonts w:cs="Arial"/>
          <w:b/>
          <w:sz w:val="24"/>
          <w:szCs w:val="24"/>
        </w:rPr>
        <w:t>Члан 3.</w:t>
      </w:r>
    </w:p>
    <w:p w14:paraId="13B06388" w14:textId="7C8A7153" w:rsidR="00343A18" w:rsidRPr="00EC5BB4" w:rsidRDefault="00343A18" w:rsidP="00343A18">
      <w:pPr>
        <w:pStyle w:val="KDParagraf"/>
        <w:spacing w:before="0"/>
        <w:rPr>
          <w:rFonts w:cs="Arial"/>
          <w:color w:val="00B0F0"/>
          <w:sz w:val="24"/>
          <w:szCs w:val="24"/>
        </w:rPr>
      </w:pPr>
      <w:r w:rsidRPr="00EC5BB4">
        <w:rPr>
          <w:rFonts w:cs="Arial"/>
          <w:sz w:val="24"/>
          <w:szCs w:val="24"/>
        </w:rPr>
        <w:t xml:space="preserve">Укупна </w:t>
      </w:r>
      <w:r w:rsidR="00DE2004">
        <w:rPr>
          <w:rFonts w:cs="Arial"/>
          <w:sz w:val="24"/>
          <w:szCs w:val="24"/>
          <w:lang w:val="sr-Cyrl-RS"/>
        </w:rPr>
        <w:t>цена</w:t>
      </w:r>
      <w:r w:rsidRPr="00EC5BB4">
        <w:rPr>
          <w:rFonts w:cs="Arial"/>
          <w:sz w:val="24"/>
          <w:szCs w:val="24"/>
        </w:rPr>
        <w:t xml:space="preserve"> </w:t>
      </w:r>
      <w:r w:rsidR="00431196">
        <w:rPr>
          <w:rFonts w:cs="Arial"/>
          <w:sz w:val="24"/>
          <w:szCs w:val="24"/>
          <w:lang w:val="sr-Cyrl-RS"/>
        </w:rPr>
        <w:t>Д</w:t>
      </w:r>
      <w:r w:rsidRPr="00EC5BB4">
        <w:rPr>
          <w:rFonts w:cs="Arial"/>
          <w:sz w:val="24"/>
          <w:szCs w:val="24"/>
        </w:rPr>
        <w:t xml:space="preserve">обра </w:t>
      </w:r>
      <w:r w:rsidR="00B44873" w:rsidRPr="00B44873">
        <w:rPr>
          <w:rFonts w:cs="Arial"/>
          <w:sz w:val="24"/>
          <w:szCs w:val="24"/>
        </w:rPr>
        <w:t>из члана 1. овог Уговора</w:t>
      </w:r>
      <w:r w:rsidR="00B44873">
        <w:rPr>
          <w:rFonts w:cs="Arial"/>
          <w:sz w:val="24"/>
          <w:szCs w:val="24"/>
          <w:lang w:val="sr-Cyrl-RS"/>
        </w:rPr>
        <w:t xml:space="preserve"> </w:t>
      </w:r>
      <w:r w:rsidRPr="00EC5BB4">
        <w:rPr>
          <w:rFonts w:cs="Arial"/>
          <w:sz w:val="24"/>
          <w:szCs w:val="24"/>
        </w:rPr>
        <w:t>износи _________________</w:t>
      </w:r>
      <w:r w:rsidR="005E3F72">
        <w:rPr>
          <w:rFonts w:cs="Arial"/>
          <w:sz w:val="24"/>
          <w:szCs w:val="24"/>
          <w:lang w:val="sr-Cyrl-RS"/>
        </w:rPr>
        <w:t>_</w:t>
      </w:r>
      <w:r w:rsidRPr="00EC5BB4">
        <w:rPr>
          <w:rFonts w:cs="Arial"/>
          <w:sz w:val="24"/>
          <w:szCs w:val="24"/>
        </w:rPr>
        <w:t>(</w:t>
      </w:r>
      <w:proofErr w:type="gramStart"/>
      <w:r w:rsidRPr="00EC5BB4">
        <w:rPr>
          <w:rFonts w:cs="Arial"/>
          <w:sz w:val="24"/>
          <w:szCs w:val="24"/>
        </w:rPr>
        <w:t>словима:_</w:t>
      </w:r>
      <w:proofErr w:type="gramEnd"/>
      <w:r w:rsidRPr="00EC5BB4">
        <w:rPr>
          <w:rFonts w:cs="Arial"/>
          <w:sz w:val="24"/>
          <w:szCs w:val="24"/>
        </w:rPr>
        <w:t>__________________</w:t>
      </w:r>
      <w:r w:rsidR="005E3F72">
        <w:rPr>
          <w:rFonts w:cs="Arial"/>
          <w:sz w:val="24"/>
          <w:szCs w:val="24"/>
          <w:lang w:val="sr-Cyrl-RS"/>
        </w:rPr>
        <w:t>_____________</w:t>
      </w:r>
      <w:r w:rsidRPr="00EC5BB4">
        <w:rPr>
          <w:rFonts w:cs="Arial"/>
          <w:sz w:val="24"/>
          <w:szCs w:val="24"/>
        </w:rPr>
        <w:t>_)</w:t>
      </w:r>
      <w:r w:rsidR="0098424F">
        <w:rPr>
          <w:rFonts w:cs="Arial"/>
          <w:sz w:val="24"/>
          <w:szCs w:val="24"/>
          <w:lang w:val="sr-Cyrl-RS"/>
        </w:rPr>
        <w:t xml:space="preserve"> </w:t>
      </w:r>
      <w:r w:rsidR="005E3F72">
        <w:rPr>
          <w:rFonts w:cs="Arial"/>
          <w:sz w:val="24"/>
          <w:szCs w:val="24"/>
        </w:rPr>
        <w:t>динара</w:t>
      </w:r>
      <w:r w:rsidRPr="0098424F">
        <w:rPr>
          <w:rFonts w:cs="Arial"/>
          <w:sz w:val="24"/>
          <w:szCs w:val="24"/>
        </w:rPr>
        <w:t>.</w:t>
      </w:r>
    </w:p>
    <w:p w14:paraId="5AD98874" w14:textId="77777777" w:rsidR="00FB51D5" w:rsidRDefault="00FB51D5" w:rsidP="00FB51D5">
      <w:pPr>
        <w:pStyle w:val="KDParagraf"/>
        <w:spacing w:before="0"/>
        <w:rPr>
          <w:rFonts w:cs="Arial"/>
          <w:sz w:val="24"/>
          <w:szCs w:val="24"/>
          <w:lang w:val="sr-Cyrl-RS"/>
        </w:rPr>
      </w:pPr>
    </w:p>
    <w:p w14:paraId="6A77D201" w14:textId="4E7591B5" w:rsidR="00343A18" w:rsidRDefault="00343A18" w:rsidP="00343A18">
      <w:pPr>
        <w:pStyle w:val="KDParagraf"/>
        <w:spacing w:before="0"/>
        <w:rPr>
          <w:rFonts w:cs="Arial"/>
          <w:sz w:val="24"/>
          <w:szCs w:val="24"/>
        </w:rPr>
      </w:pPr>
      <w:r w:rsidRPr="00EC5BB4">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14:paraId="0F639EA7" w14:textId="77777777" w:rsidR="005E3F72" w:rsidRPr="00EC5BB4" w:rsidRDefault="005E3F72" w:rsidP="00343A18">
      <w:pPr>
        <w:pStyle w:val="KDParagraf"/>
        <w:spacing w:before="0"/>
        <w:rPr>
          <w:rFonts w:cs="Arial"/>
          <w:sz w:val="24"/>
          <w:szCs w:val="24"/>
        </w:rPr>
      </w:pPr>
    </w:p>
    <w:p w14:paraId="11C06421" w14:textId="25916D3F" w:rsidR="00343A18" w:rsidRDefault="00343A18" w:rsidP="00343A18">
      <w:pPr>
        <w:pStyle w:val="KDParagraf"/>
        <w:spacing w:before="0"/>
        <w:rPr>
          <w:rFonts w:cs="Arial"/>
          <w:sz w:val="24"/>
          <w:szCs w:val="24"/>
        </w:rPr>
      </w:pPr>
      <w:r w:rsidRPr="00EC5BB4">
        <w:rPr>
          <w:rFonts w:cs="Arial"/>
          <w:sz w:val="24"/>
          <w:szCs w:val="24"/>
        </w:rPr>
        <w:t xml:space="preserve">У цену су урачунати сви трошкови који се односе на предмет </w:t>
      </w:r>
      <w:r w:rsidR="00DE2004">
        <w:rPr>
          <w:rFonts w:cs="Arial"/>
          <w:sz w:val="24"/>
          <w:szCs w:val="24"/>
          <w:lang w:val="sr-Cyrl-RS"/>
        </w:rPr>
        <w:t>Уговора</w:t>
      </w:r>
      <w:r w:rsidRPr="00EC5BB4">
        <w:rPr>
          <w:rFonts w:cs="Arial"/>
          <w:sz w:val="24"/>
          <w:szCs w:val="24"/>
        </w:rPr>
        <w:t xml:space="preserve"> и који су одређени Конкурсном документацијом.</w:t>
      </w:r>
    </w:p>
    <w:p w14:paraId="5718C29B" w14:textId="77777777" w:rsidR="00DE2004" w:rsidRPr="00EC5BB4" w:rsidRDefault="00DE2004" w:rsidP="00343A18">
      <w:pPr>
        <w:pStyle w:val="KDParagraf"/>
        <w:spacing w:before="0"/>
        <w:rPr>
          <w:rFonts w:cs="Arial"/>
          <w:sz w:val="24"/>
          <w:szCs w:val="24"/>
        </w:rPr>
      </w:pPr>
    </w:p>
    <w:p w14:paraId="126008D4" w14:textId="5030022C" w:rsidR="00290BFB" w:rsidRDefault="00343A18" w:rsidP="00343A18">
      <w:pPr>
        <w:pStyle w:val="KDParagraf"/>
        <w:spacing w:before="0"/>
        <w:rPr>
          <w:rFonts w:cs="Arial"/>
          <w:sz w:val="24"/>
          <w:szCs w:val="24"/>
        </w:rPr>
      </w:pPr>
      <w:r w:rsidRPr="00EC5BB4">
        <w:rPr>
          <w:rFonts w:cs="Arial"/>
          <w:sz w:val="24"/>
          <w:szCs w:val="24"/>
        </w:rPr>
        <w:t xml:space="preserve">Цена </w:t>
      </w:r>
      <w:r w:rsidRPr="00165F13">
        <w:rPr>
          <w:rFonts w:cs="Arial"/>
          <w:sz w:val="24"/>
          <w:szCs w:val="24"/>
        </w:rPr>
        <w:t>доб</w:t>
      </w:r>
      <w:r w:rsidR="00DE2004">
        <w:rPr>
          <w:rFonts w:cs="Arial"/>
          <w:sz w:val="24"/>
          <w:szCs w:val="24"/>
          <w:lang w:val="sr-Cyrl-RS"/>
        </w:rPr>
        <w:t>а</w:t>
      </w:r>
      <w:r w:rsidRPr="00165F13">
        <w:rPr>
          <w:rFonts w:cs="Arial"/>
          <w:sz w:val="24"/>
          <w:szCs w:val="24"/>
        </w:rPr>
        <w:t>ра</w:t>
      </w:r>
      <w:r w:rsidRPr="00EC5BB4">
        <w:rPr>
          <w:rFonts w:cs="Arial"/>
          <w:sz w:val="24"/>
          <w:szCs w:val="24"/>
        </w:rPr>
        <w:t xml:space="preserve"> из става 1.</w:t>
      </w:r>
      <w:r w:rsidR="00431196">
        <w:rPr>
          <w:rFonts w:cs="Arial"/>
          <w:sz w:val="24"/>
          <w:szCs w:val="24"/>
          <w:lang w:val="sr-Cyrl-RS"/>
        </w:rPr>
        <w:t xml:space="preserve"> </w:t>
      </w:r>
      <w:r w:rsidRPr="00EC5BB4">
        <w:rPr>
          <w:rFonts w:cs="Arial"/>
          <w:sz w:val="24"/>
          <w:szCs w:val="24"/>
        </w:rPr>
        <w:t xml:space="preserve">овог члана утврђена је на паритету </w:t>
      </w:r>
      <w:r w:rsidRPr="0098424F">
        <w:rPr>
          <w:rFonts w:cs="Arial"/>
          <w:sz w:val="24"/>
          <w:szCs w:val="24"/>
        </w:rPr>
        <w:t xml:space="preserve">испоручено у </w:t>
      </w:r>
      <w:r w:rsidR="0098424F" w:rsidRPr="0098424F">
        <w:rPr>
          <w:rFonts w:cs="Arial"/>
          <w:sz w:val="24"/>
          <w:szCs w:val="24"/>
          <w:lang w:val="sr-Cyrl-RS"/>
        </w:rPr>
        <w:t xml:space="preserve">месту </w:t>
      </w:r>
      <w:r w:rsidR="00BD1632">
        <w:rPr>
          <w:rFonts w:cs="Arial"/>
          <w:sz w:val="24"/>
          <w:szCs w:val="24"/>
          <w:lang w:val="sr-Cyrl-RS"/>
        </w:rPr>
        <w:t>испоруке из чл</w:t>
      </w:r>
      <w:r w:rsidR="00115D65">
        <w:rPr>
          <w:rFonts w:cs="Arial"/>
          <w:sz w:val="24"/>
          <w:szCs w:val="24"/>
          <w:lang w:val="sr-Cyrl-RS"/>
        </w:rPr>
        <w:t xml:space="preserve">ана </w:t>
      </w:r>
      <w:r w:rsidR="00920BEF">
        <w:rPr>
          <w:rFonts w:cs="Arial"/>
          <w:sz w:val="24"/>
          <w:szCs w:val="24"/>
          <w:lang w:val="sr-Cyrl-RS"/>
        </w:rPr>
        <w:t>5</w:t>
      </w:r>
      <w:r w:rsidR="00115D65">
        <w:rPr>
          <w:rFonts w:cs="Arial"/>
          <w:sz w:val="24"/>
          <w:szCs w:val="24"/>
          <w:lang w:val="sr-Cyrl-RS"/>
        </w:rPr>
        <w:t>.</w:t>
      </w:r>
      <w:r w:rsidR="00BD1632">
        <w:rPr>
          <w:rFonts w:cs="Arial"/>
          <w:sz w:val="24"/>
          <w:szCs w:val="24"/>
          <w:lang w:val="sr-Cyrl-RS"/>
        </w:rPr>
        <w:t xml:space="preserve"> </w:t>
      </w:r>
      <w:r w:rsidR="00165F13">
        <w:rPr>
          <w:rFonts w:cs="Arial"/>
          <w:sz w:val="24"/>
          <w:szCs w:val="24"/>
          <w:lang w:val="sr-Cyrl-RS"/>
        </w:rPr>
        <w:t>Уговора</w:t>
      </w:r>
      <w:r w:rsidRPr="0098424F">
        <w:rPr>
          <w:rFonts w:cs="Arial"/>
          <w:sz w:val="24"/>
          <w:szCs w:val="24"/>
        </w:rPr>
        <w:t xml:space="preserve"> и </w:t>
      </w:r>
      <w:r w:rsidRPr="00EC5BB4">
        <w:rPr>
          <w:rFonts w:cs="Arial"/>
          <w:sz w:val="24"/>
          <w:szCs w:val="24"/>
        </w:rPr>
        <w:t>обухвата трошкове које Продавац има у вези испоруке на начин како је регулисано овим Уговором.</w:t>
      </w:r>
    </w:p>
    <w:p w14:paraId="5CD039AF" w14:textId="77777777" w:rsidR="00DE2004" w:rsidRPr="001D69B3" w:rsidRDefault="00DE2004" w:rsidP="00343A18">
      <w:pPr>
        <w:pStyle w:val="KDParagraf"/>
        <w:spacing w:before="0"/>
        <w:rPr>
          <w:rFonts w:cs="Arial"/>
          <w:sz w:val="24"/>
          <w:szCs w:val="24"/>
        </w:rPr>
      </w:pPr>
    </w:p>
    <w:p w14:paraId="093F789F" w14:textId="6A1E7FB4" w:rsidR="00290BFB" w:rsidRPr="00D369E3" w:rsidRDefault="00D369E3" w:rsidP="00343A18">
      <w:pPr>
        <w:pStyle w:val="KDParagraf"/>
        <w:spacing w:before="0"/>
        <w:rPr>
          <w:rFonts w:eastAsia="Calibri" w:cs="Arial"/>
          <w:sz w:val="24"/>
          <w:szCs w:val="24"/>
          <w:lang w:val="sr-Cyrl-RS"/>
        </w:rPr>
      </w:pPr>
      <w:r w:rsidRPr="00D369E3">
        <w:rPr>
          <w:rFonts w:eastAsia="Calibri" w:cs="Arial"/>
          <w:sz w:val="24"/>
          <w:szCs w:val="24"/>
          <w:lang w:val="sr-Cyrl-RS"/>
        </w:rPr>
        <w:t>Уговорена цена је фиксна за уговорени рок.</w:t>
      </w:r>
    </w:p>
    <w:p w14:paraId="7DBE4B9D" w14:textId="77777777" w:rsidR="00D369E3" w:rsidRPr="00D369E3" w:rsidRDefault="00D369E3" w:rsidP="00343A18">
      <w:pPr>
        <w:pStyle w:val="KDParagraf"/>
        <w:spacing w:before="0"/>
        <w:rPr>
          <w:rFonts w:eastAsia="Calibri" w:cs="Arial"/>
          <w:sz w:val="24"/>
          <w:szCs w:val="24"/>
        </w:rPr>
      </w:pPr>
    </w:p>
    <w:p w14:paraId="30ED34B3" w14:textId="7783EF80" w:rsidR="00343A18" w:rsidRPr="005E3F72" w:rsidRDefault="00343A18" w:rsidP="005E3F72">
      <w:pPr>
        <w:pStyle w:val="KDParagraf"/>
        <w:spacing w:before="0"/>
        <w:jc w:val="left"/>
        <w:rPr>
          <w:rFonts w:cs="Arial"/>
          <w:b/>
          <w:sz w:val="24"/>
          <w:szCs w:val="24"/>
        </w:rPr>
      </w:pPr>
      <w:r w:rsidRPr="00EC5BB4">
        <w:rPr>
          <w:rFonts w:cs="Arial"/>
          <w:b/>
          <w:sz w:val="24"/>
          <w:szCs w:val="24"/>
        </w:rPr>
        <w:t>ИЗДАВАЊЕ РАЧУНА И ПЛАЋАЊЕ</w:t>
      </w:r>
    </w:p>
    <w:p w14:paraId="5ADB4FF9" w14:textId="7C4C708D" w:rsidR="00DC10EF" w:rsidRPr="00EC5BB4" w:rsidRDefault="00343A18" w:rsidP="005E3F72">
      <w:pPr>
        <w:spacing w:before="0"/>
        <w:contextualSpacing/>
        <w:jc w:val="center"/>
        <w:rPr>
          <w:rFonts w:cs="Arial"/>
          <w:b/>
          <w:sz w:val="24"/>
          <w:szCs w:val="24"/>
        </w:rPr>
      </w:pPr>
      <w:r w:rsidRPr="00EC5BB4">
        <w:rPr>
          <w:rFonts w:cs="Arial"/>
          <w:b/>
          <w:sz w:val="24"/>
          <w:szCs w:val="24"/>
        </w:rPr>
        <w:t>Члан 4.</w:t>
      </w:r>
    </w:p>
    <w:p w14:paraId="653BBEC4" w14:textId="284B6675" w:rsidR="006757F4" w:rsidRDefault="006757F4" w:rsidP="005E3F72">
      <w:pPr>
        <w:pStyle w:val="KDParagraf"/>
        <w:spacing w:before="0"/>
        <w:contextualSpacing/>
        <w:rPr>
          <w:rFonts w:eastAsia="Calibri" w:cs="Arial"/>
          <w:sz w:val="24"/>
          <w:szCs w:val="24"/>
        </w:rPr>
      </w:pPr>
      <w:r w:rsidRPr="006757F4">
        <w:rPr>
          <w:rFonts w:eastAsia="Calibri" w:cs="Arial"/>
          <w:sz w:val="24"/>
          <w:szCs w:val="24"/>
        </w:rPr>
        <w:t xml:space="preserve">Плаћање </w:t>
      </w:r>
      <w:r w:rsidRPr="00165F13">
        <w:rPr>
          <w:rFonts w:eastAsia="Calibri" w:cs="Arial"/>
          <w:sz w:val="24"/>
          <w:szCs w:val="24"/>
        </w:rPr>
        <w:t xml:space="preserve">добра која су предмет </w:t>
      </w:r>
      <w:r w:rsidR="00165F13" w:rsidRPr="00165F13">
        <w:rPr>
          <w:rFonts w:eastAsia="Calibri" w:cs="Arial"/>
          <w:sz w:val="24"/>
          <w:szCs w:val="24"/>
          <w:lang w:val="sr-Cyrl-RS"/>
        </w:rPr>
        <w:t>овог Уговора,</w:t>
      </w:r>
      <w:r w:rsidRPr="00165F13">
        <w:rPr>
          <w:rFonts w:eastAsia="Calibri" w:cs="Arial"/>
          <w:sz w:val="24"/>
          <w:szCs w:val="24"/>
        </w:rPr>
        <w:t xml:space="preserve"> </w:t>
      </w:r>
      <w:r w:rsidR="003C3E2F" w:rsidRPr="00165F13">
        <w:rPr>
          <w:rFonts w:eastAsia="Calibri" w:cs="Arial"/>
          <w:sz w:val="24"/>
          <w:szCs w:val="24"/>
          <w:lang w:val="sr-Cyrl-RS"/>
        </w:rPr>
        <w:t>Купац</w:t>
      </w:r>
      <w:r w:rsidRPr="00165F13">
        <w:rPr>
          <w:rFonts w:eastAsia="Calibri" w:cs="Arial"/>
          <w:sz w:val="24"/>
          <w:szCs w:val="24"/>
        </w:rPr>
        <w:t xml:space="preserve"> ће извршити на текући рачун </w:t>
      </w:r>
      <w:r w:rsidR="001D4723" w:rsidRPr="00165F13">
        <w:rPr>
          <w:rFonts w:eastAsia="Calibri" w:cs="Arial"/>
          <w:sz w:val="24"/>
          <w:szCs w:val="24"/>
          <w:lang w:val="sr-Cyrl-RS"/>
        </w:rPr>
        <w:t>Продавца</w:t>
      </w:r>
      <w:r w:rsidRPr="00165F13">
        <w:rPr>
          <w:rFonts w:eastAsia="Calibri" w:cs="Arial"/>
          <w:sz w:val="24"/>
          <w:szCs w:val="24"/>
        </w:rPr>
        <w:t xml:space="preserve">, </w:t>
      </w:r>
      <w:r w:rsidR="0026668E">
        <w:rPr>
          <w:rFonts w:eastAsia="Calibri" w:cs="Arial"/>
          <w:sz w:val="24"/>
          <w:szCs w:val="24"/>
          <w:lang w:val="sr-Cyrl-RS"/>
        </w:rPr>
        <w:t xml:space="preserve">сукцесивно, </w:t>
      </w:r>
      <w:r w:rsidRPr="00165F13">
        <w:rPr>
          <w:rFonts w:eastAsia="Calibri" w:cs="Arial"/>
          <w:sz w:val="24"/>
          <w:szCs w:val="24"/>
        </w:rPr>
        <w:t xml:space="preserve">по испоруци добра и по потписивању Записника о квалитативном </w:t>
      </w:r>
      <w:r w:rsidR="00C52679" w:rsidRPr="00165F13">
        <w:rPr>
          <w:rFonts w:eastAsia="Calibri" w:cs="Arial"/>
          <w:sz w:val="24"/>
          <w:szCs w:val="24"/>
        </w:rPr>
        <w:t>и квантитативном пријему добра</w:t>
      </w:r>
      <w:r w:rsidR="00E702F6">
        <w:rPr>
          <w:rFonts w:eastAsia="Calibri" w:cs="Arial"/>
          <w:sz w:val="24"/>
          <w:szCs w:val="24"/>
          <w:lang w:val="sr-Cyrl-RS"/>
        </w:rPr>
        <w:t xml:space="preserve"> и отпремнице</w:t>
      </w:r>
      <w:r w:rsidR="00C52679" w:rsidRPr="00165F13">
        <w:rPr>
          <w:rFonts w:eastAsia="Calibri" w:cs="Arial"/>
          <w:sz w:val="24"/>
          <w:szCs w:val="24"/>
          <w:lang w:val="sr-Cyrl-RS"/>
        </w:rPr>
        <w:t>,</w:t>
      </w:r>
      <w:r w:rsidR="00C52679" w:rsidRPr="00165F13">
        <w:rPr>
          <w:rFonts w:eastAsia="Calibri" w:cs="Arial"/>
          <w:sz w:val="24"/>
          <w:szCs w:val="24"/>
        </w:rPr>
        <w:t xml:space="preserve"> </w:t>
      </w:r>
      <w:r w:rsidRPr="00165F13">
        <w:rPr>
          <w:rFonts w:eastAsia="Calibri" w:cs="Arial"/>
          <w:sz w:val="24"/>
          <w:szCs w:val="24"/>
        </w:rPr>
        <w:t xml:space="preserve">од стране овлашћених представника </w:t>
      </w:r>
      <w:r w:rsidR="003C3E2F" w:rsidRPr="00165F13">
        <w:rPr>
          <w:rFonts w:eastAsia="Calibri" w:cs="Arial"/>
          <w:sz w:val="24"/>
          <w:szCs w:val="24"/>
          <w:lang w:val="sr-Cyrl-RS"/>
        </w:rPr>
        <w:t xml:space="preserve">Купца </w:t>
      </w:r>
      <w:r w:rsidRPr="00165F13">
        <w:rPr>
          <w:rFonts w:eastAsia="Calibri" w:cs="Arial"/>
          <w:sz w:val="24"/>
          <w:szCs w:val="24"/>
        </w:rPr>
        <w:t xml:space="preserve">и </w:t>
      </w:r>
      <w:r w:rsidRPr="00165F13">
        <w:rPr>
          <w:rFonts w:eastAsia="Calibri" w:cs="Arial"/>
          <w:sz w:val="24"/>
          <w:szCs w:val="24"/>
          <w:lang w:val="sr-Cyrl-RS"/>
        </w:rPr>
        <w:t>П</w:t>
      </w:r>
      <w:r w:rsidR="003C3E2F" w:rsidRPr="00165F13">
        <w:rPr>
          <w:rFonts w:eastAsia="Calibri" w:cs="Arial"/>
          <w:sz w:val="24"/>
          <w:szCs w:val="24"/>
          <w:lang w:val="sr-Cyrl-RS"/>
        </w:rPr>
        <w:t>родавца</w:t>
      </w:r>
      <w:r w:rsidRPr="00165F13">
        <w:rPr>
          <w:rFonts w:eastAsia="Calibri" w:cs="Arial"/>
          <w:sz w:val="24"/>
          <w:szCs w:val="24"/>
        </w:rPr>
        <w:t>,</w:t>
      </w:r>
      <w:r w:rsidRPr="00165F13">
        <w:rPr>
          <w:rFonts w:eastAsia="Calibri" w:cs="Arial"/>
          <w:sz w:val="24"/>
          <w:szCs w:val="24"/>
          <w:lang w:val="sr-Cyrl-RS"/>
        </w:rPr>
        <w:t xml:space="preserve"> </w:t>
      </w:r>
      <w:r w:rsidRPr="00165F13">
        <w:rPr>
          <w:rFonts w:eastAsia="Calibri" w:cs="Arial"/>
          <w:sz w:val="24"/>
          <w:szCs w:val="24"/>
        </w:rPr>
        <w:t>у року</w:t>
      </w:r>
      <w:r w:rsidRPr="00165F13">
        <w:rPr>
          <w:rFonts w:eastAsia="Calibri" w:cs="Arial"/>
          <w:sz w:val="24"/>
          <w:szCs w:val="24"/>
          <w:lang w:val="sr-Cyrl-RS"/>
        </w:rPr>
        <w:t xml:space="preserve"> до 45 </w:t>
      </w:r>
      <w:r w:rsidR="001D69B3" w:rsidRPr="00165F13">
        <w:rPr>
          <w:rFonts w:eastAsia="Calibri" w:cs="Arial"/>
          <w:sz w:val="24"/>
          <w:szCs w:val="24"/>
          <w:lang w:val="sr-Cyrl-RS"/>
        </w:rPr>
        <w:t>(словима:</w:t>
      </w:r>
      <w:r w:rsidR="00115D65" w:rsidRPr="00165F13">
        <w:rPr>
          <w:rFonts w:eastAsia="Calibri" w:cs="Arial"/>
          <w:sz w:val="24"/>
          <w:szCs w:val="24"/>
          <w:lang w:val="sr-Cyrl-RS"/>
        </w:rPr>
        <w:t xml:space="preserve"> </w:t>
      </w:r>
      <w:r w:rsidR="001D69B3" w:rsidRPr="00165F13">
        <w:rPr>
          <w:rFonts w:eastAsia="Calibri" w:cs="Arial"/>
          <w:sz w:val="24"/>
          <w:szCs w:val="24"/>
          <w:lang w:val="sr-Cyrl-RS"/>
        </w:rPr>
        <w:t xml:space="preserve">четрдесетпет) </w:t>
      </w:r>
      <w:r w:rsidR="00E702F6">
        <w:rPr>
          <w:rFonts w:eastAsia="Calibri" w:cs="Arial"/>
          <w:sz w:val="24"/>
          <w:szCs w:val="24"/>
          <w:lang w:val="sr-Cyrl-RS"/>
        </w:rPr>
        <w:t xml:space="preserve">дана </w:t>
      </w:r>
      <w:r w:rsidRPr="00165F13">
        <w:rPr>
          <w:rFonts w:eastAsia="Calibri" w:cs="Arial"/>
          <w:sz w:val="24"/>
          <w:szCs w:val="24"/>
          <w:lang w:val="sr-Cyrl-RS"/>
        </w:rPr>
        <w:t>по пријему исправног рачуна</w:t>
      </w:r>
      <w:r w:rsidRPr="00165F13">
        <w:rPr>
          <w:rFonts w:eastAsia="Calibri" w:cs="Arial"/>
          <w:sz w:val="24"/>
          <w:szCs w:val="24"/>
        </w:rPr>
        <w:t>.</w:t>
      </w:r>
    </w:p>
    <w:p w14:paraId="4E49919F" w14:textId="77777777" w:rsidR="005E3F72" w:rsidRPr="00165F13" w:rsidRDefault="005E3F72" w:rsidP="005E3F72">
      <w:pPr>
        <w:pStyle w:val="KDParagraf"/>
        <w:spacing w:before="0"/>
        <w:contextualSpacing/>
        <w:rPr>
          <w:rFonts w:eastAsia="Calibri" w:cs="Arial"/>
          <w:sz w:val="24"/>
          <w:szCs w:val="24"/>
        </w:rPr>
      </w:pPr>
    </w:p>
    <w:p w14:paraId="1F627476" w14:textId="0C2BE4E1" w:rsidR="006757F4" w:rsidRDefault="006757F4" w:rsidP="005E3F72">
      <w:pPr>
        <w:pStyle w:val="KDParagraf"/>
        <w:spacing w:before="0"/>
        <w:contextualSpacing/>
        <w:rPr>
          <w:rFonts w:cs="Arial"/>
          <w:sz w:val="24"/>
          <w:szCs w:val="24"/>
        </w:rPr>
      </w:pPr>
      <w:r w:rsidRPr="00165F13">
        <w:rPr>
          <w:rFonts w:cs="Arial"/>
          <w:sz w:val="24"/>
          <w:szCs w:val="24"/>
        </w:rPr>
        <w:lastRenderedPageBreak/>
        <w:t>Рачун мора бити</w:t>
      </w:r>
      <w:r w:rsidR="001D69B3" w:rsidRPr="00165F13">
        <w:rPr>
          <w:rFonts w:cs="Arial"/>
          <w:sz w:val="24"/>
          <w:szCs w:val="24"/>
        </w:rPr>
        <w:t xml:space="preserve"> достављен на адресу </w:t>
      </w:r>
      <w:r w:rsidR="003C3E2F" w:rsidRPr="00165F13">
        <w:rPr>
          <w:rFonts w:cs="Arial"/>
          <w:sz w:val="24"/>
          <w:szCs w:val="24"/>
          <w:lang w:val="sr-Cyrl-RS"/>
        </w:rPr>
        <w:t>Купца</w:t>
      </w:r>
      <w:r w:rsidR="003C3E2F" w:rsidRPr="00165F13">
        <w:rPr>
          <w:rFonts w:cs="Arial"/>
          <w:sz w:val="24"/>
          <w:szCs w:val="24"/>
        </w:rPr>
        <w:t xml:space="preserve">: </w:t>
      </w:r>
      <w:r w:rsidRPr="00165F13">
        <w:rPr>
          <w:rFonts w:cs="Arial"/>
          <w:sz w:val="24"/>
          <w:szCs w:val="24"/>
        </w:rPr>
        <w:t xml:space="preserve">Јавно предузеће „Електропривреда </w:t>
      </w:r>
      <w:proofErr w:type="gramStart"/>
      <w:r w:rsidRPr="00165F13">
        <w:rPr>
          <w:rFonts w:cs="Arial"/>
          <w:sz w:val="24"/>
          <w:szCs w:val="24"/>
        </w:rPr>
        <w:t>Србије“ Београд</w:t>
      </w:r>
      <w:proofErr w:type="gramEnd"/>
      <w:r w:rsidRPr="00165F13">
        <w:rPr>
          <w:rFonts w:cs="Arial"/>
          <w:sz w:val="24"/>
          <w:szCs w:val="24"/>
        </w:rPr>
        <w:t>,</w:t>
      </w:r>
      <w:r w:rsidR="00E702F6">
        <w:rPr>
          <w:rFonts w:cs="Arial"/>
          <w:sz w:val="24"/>
          <w:szCs w:val="24"/>
          <w:lang w:val="sr-Cyrl-RS"/>
        </w:rPr>
        <w:t xml:space="preserve"> Технички центар Београд,</w:t>
      </w:r>
      <w:r w:rsidRPr="00165F13">
        <w:rPr>
          <w:rFonts w:cs="Arial"/>
          <w:sz w:val="24"/>
          <w:szCs w:val="24"/>
        </w:rPr>
        <w:t xml:space="preserve"> </w:t>
      </w:r>
      <w:r w:rsidR="0026668E" w:rsidRPr="00E702F6">
        <w:rPr>
          <w:rFonts w:cs="Arial"/>
          <w:sz w:val="24"/>
          <w:szCs w:val="24"/>
          <w:lang w:val="sr-Cyrl-RS"/>
        </w:rPr>
        <w:t>Масарикова 1-3</w:t>
      </w:r>
      <w:r w:rsidR="00AA13CF" w:rsidRPr="00165F13">
        <w:rPr>
          <w:rFonts w:cs="Arial"/>
          <w:sz w:val="24"/>
          <w:szCs w:val="24"/>
        </w:rPr>
        <w:t>, са обавезним прилозима и то:</w:t>
      </w:r>
      <w:r w:rsidR="003C3E2F" w:rsidRPr="00165F13">
        <w:rPr>
          <w:rFonts w:cs="Arial"/>
          <w:sz w:val="24"/>
          <w:szCs w:val="24"/>
          <w:lang w:val="sr-Cyrl-RS"/>
        </w:rPr>
        <w:t xml:space="preserve"> </w:t>
      </w:r>
      <w:r w:rsidRPr="00165F13">
        <w:rPr>
          <w:rFonts w:cs="Arial"/>
          <w:sz w:val="24"/>
          <w:szCs w:val="24"/>
        </w:rPr>
        <w:t>З</w:t>
      </w:r>
      <w:r w:rsidR="001D69B3" w:rsidRPr="00165F13">
        <w:rPr>
          <w:rFonts w:cs="Arial"/>
          <w:sz w:val="24"/>
          <w:szCs w:val="24"/>
        </w:rPr>
        <w:t xml:space="preserve">аписник о квалитативном </w:t>
      </w:r>
      <w:r w:rsidR="0026668E">
        <w:rPr>
          <w:rFonts w:cs="Arial"/>
          <w:sz w:val="24"/>
          <w:szCs w:val="24"/>
          <w:lang w:val="sr-Cyrl-RS"/>
        </w:rPr>
        <w:t xml:space="preserve">и </w:t>
      </w:r>
      <w:r w:rsidRPr="00165F13">
        <w:rPr>
          <w:rFonts w:cs="Arial"/>
          <w:sz w:val="24"/>
          <w:szCs w:val="24"/>
        </w:rPr>
        <w:t xml:space="preserve">квантитативном </w:t>
      </w:r>
      <w:r w:rsidR="003C3E2F" w:rsidRPr="00165F13">
        <w:rPr>
          <w:rFonts w:cs="Arial"/>
          <w:sz w:val="24"/>
          <w:szCs w:val="24"/>
          <w:lang w:val="sr-Cyrl-RS"/>
        </w:rPr>
        <w:t>пријему</w:t>
      </w:r>
      <w:r w:rsidR="00DE2004">
        <w:rPr>
          <w:rFonts w:cs="Arial"/>
          <w:sz w:val="24"/>
          <w:szCs w:val="24"/>
          <w:lang w:val="sr-Cyrl-RS"/>
        </w:rPr>
        <w:t xml:space="preserve"> добара и отпремница на којо</w:t>
      </w:r>
      <w:r w:rsidR="00930500">
        <w:rPr>
          <w:rFonts w:cs="Arial"/>
          <w:sz w:val="24"/>
          <w:szCs w:val="24"/>
          <w:lang w:val="sr-Cyrl-RS"/>
        </w:rPr>
        <w:t>ј</w:t>
      </w:r>
      <w:r w:rsidR="003C3E2F" w:rsidRPr="00165F13">
        <w:rPr>
          <w:rFonts w:cs="Arial"/>
          <w:sz w:val="24"/>
          <w:szCs w:val="24"/>
          <w:lang w:val="sr-Cyrl-RS"/>
        </w:rPr>
        <w:t xml:space="preserve"> </w:t>
      </w:r>
      <w:r w:rsidR="000E2786">
        <w:rPr>
          <w:rFonts w:cs="Arial"/>
          <w:sz w:val="24"/>
          <w:szCs w:val="24"/>
          <w:lang w:val="sr-Cyrl-RS"/>
        </w:rPr>
        <w:t xml:space="preserve">је наведен датум испоруке добара, као и количина испоручених добара </w:t>
      </w:r>
      <w:r w:rsidRPr="00165F13">
        <w:rPr>
          <w:rFonts w:cs="Arial"/>
          <w:sz w:val="24"/>
          <w:szCs w:val="24"/>
        </w:rPr>
        <w:t xml:space="preserve">са читко написаним именом и презименом и потписом овлашћеног лица </w:t>
      </w:r>
      <w:r w:rsidRPr="00165F13">
        <w:rPr>
          <w:rFonts w:cs="Arial"/>
          <w:sz w:val="24"/>
          <w:szCs w:val="24"/>
          <w:lang w:val="sr-Latn-CS"/>
        </w:rPr>
        <w:t>Купца</w:t>
      </w:r>
      <w:r w:rsidRPr="00165F13">
        <w:rPr>
          <w:rFonts w:cs="Arial"/>
          <w:sz w:val="24"/>
          <w:szCs w:val="24"/>
        </w:rPr>
        <w:t>, које је примило предметн</w:t>
      </w:r>
      <w:r w:rsidR="000E2786">
        <w:rPr>
          <w:rFonts w:cs="Arial"/>
          <w:sz w:val="24"/>
          <w:szCs w:val="24"/>
          <w:lang w:val="sr-Cyrl-RS"/>
        </w:rPr>
        <w:t>а</w:t>
      </w:r>
      <w:r w:rsidRPr="00165F13">
        <w:rPr>
          <w:rFonts w:cs="Arial"/>
          <w:sz w:val="24"/>
          <w:szCs w:val="24"/>
        </w:rPr>
        <w:t xml:space="preserve"> добр</w:t>
      </w:r>
      <w:r w:rsidR="000E2786">
        <w:rPr>
          <w:rFonts w:cs="Arial"/>
          <w:sz w:val="24"/>
          <w:szCs w:val="24"/>
          <w:lang w:val="sr-Cyrl-RS"/>
        </w:rPr>
        <w:t>а</w:t>
      </w:r>
      <w:r w:rsidRPr="00165F13">
        <w:rPr>
          <w:rFonts w:cs="Arial"/>
          <w:sz w:val="24"/>
          <w:szCs w:val="24"/>
        </w:rPr>
        <w:t>.</w:t>
      </w:r>
    </w:p>
    <w:p w14:paraId="32646B48" w14:textId="77777777" w:rsidR="005E3F72" w:rsidRPr="006757F4" w:rsidRDefault="005E3F72" w:rsidP="005E3F72">
      <w:pPr>
        <w:pStyle w:val="KDParagraf"/>
        <w:spacing w:before="0"/>
        <w:contextualSpacing/>
        <w:rPr>
          <w:rFonts w:cs="Arial"/>
          <w:sz w:val="24"/>
          <w:szCs w:val="24"/>
        </w:rPr>
      </w:pPr>
    </w:p>
    <w:p w14:paraId="66586212" w14:textId="3E57E5AB" w:rsidR="00FB51D5" w:rsidRDefault="00FB51D5" w:rsidP="005E3F72">
      <w:pPr>
        <w:pStyle w:val="KDParagraf"/>
        <w:spacing w:before="0"/>
        <w:contextualSpacing/>
        <w:rPr>
          <w:rFonts w:cs="Arial"/>
          <w:sz w:val="24"/>
          <w:szCs w:val="24"/>
          <w:lang w:val="sr-Cyrl-RS"/>
        </w:rPr>
      </w:pPr>
      <w:r w:rsidRPr="004C3B38">
        <w:rPr>
          <w:rFonts w:cs="Arial"/>
          <w:sz w:val="24"/>
          <w:szCs w:val="24"/>
          <w:lang w:val="sr-Cyrl-RS"/>
        </w:rPr>
        <w:t>У испостављеном рачун</w:t>
      </w:r>
      <w:r w:rsidR="001D69B3">
        <w:rPr>
          <w:rFonts w:cs="Arial"/>
          <w:sz w:val="24"/>
          <w:szCs w:val="24"/>
          <w:lang w:val="sr-Cyrl-RS"/>
        </w:rPr>
        <w:t xml:space="preserve">у, </w:t>
      </w:r>
      <w:r w:rsidR="00290BFB">
        <w:rPr>
          <w:rFonts w:cs="Arial"/>
          <w:sz w:val="24"/>
          <w:szCs w:val="24"/>
          <w:lang w:val="sr-Cyrl-RS"/>
        </w:rPr>
        <w:t>Продавац</w:t>
      </w:r>
      <w:r w:rsidRPr="004C3B38">
        <w:rPr>
          <w:rFonts w:cs="Arial"/>
          <w:sz w:val="24"/>
          <w:szCs w:val="24"/>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Pr>
          <w:rFonts w:cs="Arial"/>
          <w:sz w:val="24"/>
          <w:szCs w:val="24"/>
          <w:lang w:val="sr-Cyrl-RS"/>
        </w:rPr>
        <w:t>ни тачан назив, Продавац</w:t>
      </w:r>
      <w:r w:rsidRPr="004C3B38">
        <w:rPr>
          <w:rFonts w:cs="Arial"/>
          <w:sz w:val="24"/>
          <w:szCs w:val="24"/>
          <w:lang w:val="sr-Cyrl-RS"/>
        </w:rPr>
        <w:t xml:space="preserve"> је обавезан да уз рачун достави прилог са упоре</w:t>
      </w:r>
      <w:r w:rsidR="00CF0E9D">
        <w:rPr>
          <w:rFonts w:cs="Arial"/>
          <w:sz w:val="24"/>
          <w:szCs w:val="24"/>
          <w:lang w:val="sr-Cyrl-RS"/>
        </w:rPr>
        <w:t>дним прегледом назива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05168BB5" w14:textId="77777777" w:rsidR="00343A18" w:rsidRPr="00EC5BB4" w:rsidRDefault="00343A18" w:rsidP="00343A18">
      <w:pPr>
        <w:pStyle w:val="KDParagraf"/>
        <w:spacing w:before="0"/>
        <w:rPr>
          <w:rFonts w:cs="Arial"/>
          <w:color w:val="00B0F0"/>
          <w:sz w:val="24"/>
          <w:szCs w:val="24"/>
        </w:rPr>
      </w:pPr>
    </w:p>
    <w:p w14:paraId="3C73391D" w14:textId="28CAB4D4" w:rsidR="00343A18" w:rsidRPr="005E3F72" w:rsidRDefault="00343A18" w:rsidP="005E3F72">
      <w:pPr>
        <w:pStyle w:val="KDParagraf"/>
        <w:spacing w:before="0"/>
        <w:jc w:val="left"/>
        <w:rPr>
          <w:rFonts w:cs="Arial"/>
          <w:b/>
          <w:sz w:val="24"/>
          <w:szCs w:val="24"/>
          <w:lang w:val="sr-Cyrl-RS"/>
        </w:rPr>
      </w:pPr>
      <w:r w:rsidRPr="00EC5BB4">
        <w:rPr>
          <w:rFonts w:cs="Arial"/>
          <w:b/>
          <w:sz w:val="24"/>
          <w:szCs w:val="24"/>
        </w:rPr>
        <w:t>РОК И МЕСТО ИСПОРУКЕ</w:t>
      </w:r>
      <w:r w:rsidR="00515723">
        <w:rPr>
          <w:rFonts w:cs="Arial"/>
          <w:b/>
          <w:sz w:val="24"/>
          <w:szCs w:val="24"/>
          <w:lang w:val="sr-Cyrl-RS"/>
        </w:rPr>
        <w:t xml:space="preserve"> </w:t>
      </w:r>
    </w:p>
    <w:p w14:paraId="2B62D039" w14:textId="77777777" w:rsidR="00343A18" w:rsidRPr="00EC5BB4" w:rsidRDefault="00343A18" w:rsidP="005E3F72">
      <w:pPr>
        <w:spacing w:before="0"/>
        <w:contextualSpacing/>
        <w:jc w:val="center"/>
        <w:rPr>
          <w:rFonts w:cs="Arial"/>
          <w:b/>
          <w:sz w:val="24"/>
          <w:szCs w:val="24"/>
        </w:rPr>
      </w:pPr>
      <w:r w:rsidRPr="00EC5BB4">
        <w:rPr>
          <w:rFonts w:cs="Arial"/>
          <w:b/>
          <w:sz w:val="24"/>
          <w:szCs w:val="24"/>
        </w:rPr>
        <w:t>Члан 5.</w:t>
      </w:r>
    </w:p>
    <w:p w14:paraId="7FC9D9D7" w14:textId="0C85B2F0" w:rsidR="00515723" w:rsidRDefault="003C3E2F" w:rsidP="005E3F72">
      <w:pPr>
        <w:pStyle w:val="KDParagraf"/>
        <w:spacing w:before="0"/>
        <w:contextualSpacing/>
        <w:rPr>
          <w:rFonts w:cs="Arial"/>
          <w:sz w:val="24"/>
          <w:szCs w:val="24"/>
          <w:lang w:val="sr-Cyrl-RS"/>
        </w:rPr>
      </w:pPr>
      <w:r>
        <w:rPr>
          <w:rFonts w:cs="Arial"/>
          <w:sz w:val="24"/>
          <w:szCs w:val="24"/>
          <w:lang w:val="sr-Cyrl-RS"/>
        </w:rPr>
        <w:t>Продавац</w:t>
      </w:r>
      <w:r w:rsidR="00515723" w:rsidRPr="00515723">
        <w:rPr>
          <w:rFonts w:cs="Arial"/>
          <w:sz w:val="24"/>
          <w:szCs w:val="24"/>
          <w:lang w:val="sr-Cyrl-RS"/>
        </w:rPr>
        <w:t xml:space="preserve"> је обавезан да испоруку </w:t>
      </w:r>
      <w:r w:rsidR="00515723" w:rsidRPr="00165F13">
        <w:rPr>
          <w:rFonts w:cs="Arial"/>
          <w:sz w:val="24"/>
          <w:szCs w:val="24"/>
          <w:lang w:val="sr-Cyrl-RS"/>
        </w:rPr>
        <w:t xml:space="preserve">добра изврши у року од </w:t>
      </w:r>
      <w:r w:rsidR="00F820AD" w:rsidRPr="00165F13">
        <w:rPr>
          <w:rFonts w:cs="Arial"/>
          <w:sz w:val="24"/>
          <w:szCs w:val="24"/>
          <w:lang w:val="sr-Cyrl-RS"/>
        </w:rPr>
        <w:t>__</w:t>
      </w:r>
      <w:r w:rsidR="005E3F72">
        <w:rPr>
          <w:rFonts w:cs="Arial"/>
          <w:sz w:val="24"/>
          <w:szCs w:val="24"/>
          <w:lang w:val="sr-Cyrl-RS"/>
        </w:rPr>
        <w:t>___</w:t>
      </w:r>
      <w:r w:rsidR="00515723" w:rsidRPr="00165F13">
        <w:rPr>
          <w:rFonts w:cs="Arial"/>
          <w:sz w:val="24"/>
          <w:szCs w:val="24"/>
          <w:lang w:val="sr-Cyrl-RS"/>
        </w:rPr>
        <w:t xml:space="preserve"> </w:t>
      </w:r>
      <w:r w:rsidR="005E3F72" w:rsidRPr="005E3F72">
        <w:rPr>
          <w:rFonts w:cs="Arial"/>
          <w:i/>
          <w:sz w:val="24"/>
          <w:szCs w:val="24"/>
          <w:lang w:val="sr-Cyrl-RS"/>
        </w:rPr>
        <w:t>(максимално 240)</w:t>
      </w:r>
      <w:r w:rsidR="005E3F72">
        <w:rPr>
          <w:rFonts w:cs="Arial"/>
          <w:sz w:val="24"/>
          <w:szCs w:val="24"/>
          <w:lang w:val="sr-Cyrl-RS"/>
        </w:rPr>
        <w:t xml:space="preserve"> </w:t>
      </w:r>
      <w:r w:rsidR="00515723" w:rsidRPr="00165F13">
        <w:rPr>
          <w:rFonts w:cs="Arial"/>
          <w:sz w:val="24"/>
          <w:szCs w:val="24"/>
          <w:lang w:val="sr-Cyrl-RS"/>
        </w:rPr>
        <w:t xml:space="preserve">дана од дана </w:t>
      </w:r>
      <w:r w:rsidR="00BD1632" w:rsidRPr="00165F13">
        <w:rPr>
          <w:rFonts w:cs="Arial"/>
          <w:sz w:val="24"/>
          <w:szCs w:val="24"/>
          <w:lang w:val="sr-Cyrl-RS"/>
        </w:rPr>
        <w:t>ступања</w:t>
      </w:r>
      <w:r w:rsidR="00515723" w:rsidRPr="00165F13">
        <w:rPr>
          <w:rFonts w:cs="Arial"/>
          <w:sz w:val="24"/>
          <w:szCs w:val="24"/>
          <w:lang w:val="sr-Cyrl-RS"/>
        </w:rPr>
        <w:t xml:space="preserve"> Уговора</w:t>
      </w:r>
      <w:r w:rsidR="00BD1632" w:rsidRPr="00165F13">
        <w:rPr>
          <w:rFonts w:cs="Arial"/>
          <w:sz w:val="24"/>
          <w:szCs w:val="24"/>
          <w:lang w:val="sr-Cyrl-RS"/>
        </w:rPr>
        <w:t xml:space="preserve"> на снагу</w:t>
      </w:r>
      <w:r w:rsidR="00515723" w:rsidRPr="00165F13">
        <w:rPr>
          <w:rFonts w:cs="Arial"/>
          <w:sz w:val="24"/>
          <w:szCs w:val="24"/>
          <w:lang w:val="sr-Cyrl-RS"/>
        </w:rPr>
        <w:t>.</w:t>
      </w:r>
    </w:p>
    <w:p w14:paraId="002E49E1" w14:textId="77777777" w:rsidR="00183CF1" w:rsidRPr="00165F13" w:rsidRDefault="00183CF1" w:rsidP="005E3F72">
      <w:pPr>
        <w:pStyle w:val="KDParagraf"/>
        <w:spacing w:before="0"/>
        <w:contextualSpacing/>
        <w:rPr>
          <w:rFonts w:cs="Arial"/>
          <w:sz w:val="24"/>
          <w:szCs w:val="24"/>
          <w:lang w:val="sr-Cyrl-RS"/>
        </w:rPr>
      </w:pPr>
    </w:p>
    <w:p w14:paraId="1983F9E0" w14:textId="0AB4ED2C" w:rsidR="00183CF1" w:rsidRDefault="00183CF1" w:rsidP="005E3F72">
      <w:pPr>
        <w:pStyle w:val="KDParagraf"/>
        <w:spacing w:before="0"/>
        <w:contextualSpacing/>
        <w:rPr>
          <w:rFonts w:cs="Arial"/>
          <w:sz w:val="24"/>
          <w:szCs w:val="24"/>
        </w:rPr>
      </w:pPr>
      <w:r>
        <w:rPr>
          <w:rFonts w:cs="Arial"/>
          <w:sz w:val="24"/>
          <w:szCs w:val="24"/>
        </w:rPr>
        <w:t>Место испоруке је п</w:t>
      </w:r>
      <w:r w:rsidRPr="00183CF1">
        <w:rPr>
          <w:rFonts w:cs="Arial"/>
          <w:sz w:val="24"/>
          <w:szCs w:val="24"/>
        </w:rPr>
        <w:t>ростор трафостанице Нови Београд 1, Отона Жупанчића 2, Нови Београд.</w:t>
      </w:r>
    </w:p>
    <w:p w14:paraId="5125669E" w14:textId="77777777" w:rsidR="00183CF1" w:rsidRDefault="00183CF1" w:rsidP="005E3F72">
      <w:pPr>
        <w:pStyle w:val="KDParagraf"/>
        <w:spacing w:before="0"/>
        <w:contextualSpacing/>
        <w:rPr>
          <w:rFonts w:cs="Arial"/>
          <w:sz w:val="24"/>
          <w:szCs w:val="24"/>
        </w:rPr>
      </w:pPr>
    </w:p>
    <w:p w14:paraId="79444DCE" w14:textId="22F2A15E" w:rsidR="00515723" w:rsidRDefault="00515723" w:rsidP="005E3F72">
      <w:pPr>
        <w:pStyle w:val="KDParagraf"/>
        <w:spacing w:before="0"/>
        <w:contextualSpacing/>
        <w:rPr>
          <w:rFonts w:cs="Arial"/>
          <w:sz w:val="24"/>
          <w:szCs w:val="24"/>
        </w:rPr>
      </w:pPr>
      <w:r w:rsidRPr="00165F13">
        <w:rPr>
          <w:rFonts w:cs="Arial"/>
          <w:sz w:val="24"/>
          <w:szCs w:val="24"/>
        </w:rPr>
        <w:t>Прелаза</w:t>
      </w:r>
      <w:r w:rsidR="00165F13" w:rsidRPr="00165F13">
        <w:rPr>
          <w:rFonts w:cs="Arial"/>
          <w:sz w:val="24"/>
          <w:szCs w:val="24"/>
        </w:rPr>
        <w:t>к својине и ризика на испоручено</w:t>
      </w:r>
      <w:r w:rsidRPr="00165F13">
        <w:rPr>
          <w:rFonts w:cs="Arial"/>
          <w:sz w:val="24"/>
          <w:szCs w:val="24"/>
        </w:rPr>
        <w:t>м добр</w:t>
      </w:r>
      <w:r w:rsidR="00165F13" w:rsidRPr="00165F13">
        <w:rPr>
          <w:rFonts w:cs="Arial"/>
          <w:sz w:val="24"/>
          <w:szCs w:val="24"/>
          <w:lang w:val="sr-Cyrl-RS"/>
        </w:rPr>
        <w:t>у</w:t>
      </w:r>
      <w:r w:rsidRPr="00165F13">
        <w:rPr>
          <w:rFonts w:cs="Arial"/>
          <w:sz w:val="24"/>
          <w:szCs w:val="24"/>
        </w:rPr>
        <w:t xml:space="preserve"> која се испоручују по овом Уговору, са Продавца на Купца, прелази на дан испоруке. Као датум испоруке сматра се датум пријема добра </w:t>
      </w:r>
      <w:r w:rsidR="00920BEF" w:rsidRPr="00165F13">
        <w:rPr>
          <w:rFonts w:cs="Arial"/>
          <w:sz w:val="24"/>
          <w:szCs w:val="24"/>
          <w:lang w:val="sr-Cyrl-RS"/>
        </w:rPr>
        <w:t>уз потпи</w:t>
      </w:r>
      <w:r w:rsidR="0026668E">
        <w:rPr>
          <w:rFonts w:cs="Arial"/>
          <w:sz w:val="24"/>
          <w:szCs w:val="24"/>
          <w:lang w:val="sr-Cyrl-RS"/>
        </w:rPr>
        <w:t xml:space="preserve">сивање Записника о квалитативно и </w:t>
      </w:r>
      <w:r w:rsidR="00920BEF" w:rsidRPr="00165F13">
        <w:rPr>
          <w:rFonts w:cs="Arial"/>
          <w:sz w:val="24"/>
          <w:szCs w:val="24"/>
          <w:lang w:val="sr-Cyrl-RS"/>
        </w:rPr>
        <w:t>квантитативном пријему добара</w:t>
      </w:r>
      <w:r w:rsidRPr="00165F13">
        <w:rPr>
          <w:rFonts w:cs="Arial"/>
          <w:sz w:val="24"/>
          <w:szCs w:val="24"/>
        </w:rPr>
        <w:t xml:space="preserve">. </w:t>
      </w:r>
    </w:p>
    <w:p w14:paraId="7DD504A8" w14:textId="3751FEE1" w:rsidR="00954CF2" w:rsidRPr="00165F13" w:rsidRDefault="00954CF2" w:rsidP="005E3F72">
      <w:pPr>
        <w:pStyle w:val="KDParagraf"/>
        <w:spacing w:before="0"/>
        <w:contextualSpacing/>
        <w:rPr>
          <w:rFonts w:cs="Arial"/>
          <w:sz w:val="24"/>
          <w:szCs w:val="24"/>
        </w:rPr>
      </w:pPr>
    </w:p>
    <w:p w14:paraId="10F6E763" w14:textId="35D149E4" w:rsidR="00515723" w:rsidRDefault="00515723" w:rsidP="005E3F72">
      <w:pPr>
        <w:pStyle w:val="KDParagraf"/>
        <w:spacing w:before="0"/>
        <w:contextualSpacing/>
        <w:rPr>
          <w:rFonts w:cs="Arial"/>
          <w:sz w:val="24"/>
          <w:szCs w:val="24"/>
        </w:rPr>
      </w:pPr>
      <w:r w:rsidRPr="00165F13">
        <w:rPr>
          <w:rFonts w:cs="Arial"/>
          <w:sz w:val="24"/>
          <w:szCs w:val="24"/>
        </w:rPr>
        <w:t>Евентуално настала штета приликом транспорта предметн</w:t>
      </w:r>
      <w:r w:rsidR="00165F13" w:rsidRPr="00165F13">
        <w:rPr>
          <w:rFonts w:cs="Arial"/>
          <w:sz w:val="24"/>
          <w:szCs w:val="24"/>
          <w:lang w:val="sr-Cyrl-RS"/>
        </w:rPr>
        <w:t>ог</w:t>
      </w:r>
      <w:r w:rsidRPr="00165F13">
        <w:rPr>
          <w:rFonts w:cs="Arial"/>
          <w:sz w:val="24"/>
          <w:szCs w:val="24"/>
        </w:rPr>
        <w:t xml:space="preserve"> добра до места испоруке пада на терет Продавца.</w:t>
      </w:r>
    </w:p>
    <w:p w14:paraId="390C7DAE" w14:textId="77777777" w:rsidR="00954CF2" w:rsidRPr="00165F13" w:rsidRDefault="00954CF2" w:rsidP="005E3F72">
      <w:pPr>
        <w:pStyle w:val="KDParagraf"/>
        <w:spacing w:before="0"/>
        <w:contextualSpacing/>
        <w:rPr>
          <w:rFonts w:cs="Arial"/>
          <w:sz w:val="24"/>
          <w:szCs w:val="24"/>
        </w:rPr>
      </w:pPr>
    </w:p>
    <w:p w14:paraId="678A9EF5" w14:textId="12121616" w:rsidR="00024620" w:rsidRDefault="00024620" w:rsidP="005E3F72">
      <w:pPr>
        <w:pStyle w:val="KDParagraf"/>
        <w:spacing w:before="0"/>
        <w:contextualSpacing/>
        <w:rPr>
          <w:rFonts w:cs="Arial"/>
          <w:bCs/>
          <w:sz w:val="24"/>
          <w:szCs w:val="24"/>
          <w:lang w:val="sr-Cyrl-CS"/>
        </w:rPr>
      </w:pPr>
      <w:r w:rsidRPr="00165F13">
        <w:rPr>
          <w:rFonts w:cs="Arial"/>
          <w:bCs/>
          <w:sz w:val="24"/>
          <w:szCs w:val="24"/>
          <w:lang w:val="sr-Cyrl-CS"/>
        </w:rPr>
        <w:t>Продавац се обавезује да добр</w:t>
      </w:r>
      <w:r w:rsidR="00165F13" w:rsidRPr="00165F13">
        <w:rPr>
          <w:rFonts w:cs="Arial"/>
          <w:bCs/>
          <w:sz w:val="24"/>
          <w:szCs w:val="24"/>
          <w:lang w:val="sr-Cyrl-CS"/>
        </w:rPr>
        <w:t>о</w:t>
      </w:r>
      <w:r w:rsidRPr="00165F13">
        <w:rPr>
          <w:rFonts w:cs="Arial"/>
          <w:bCs/>
          <w:sz w:val="24"/>
          <w:szCs w:val="24"/>
          <w:lang w:val="sr-Cyrl-CS"/>
        </w:rPr>
        <w:t xml:space="preserve"> из члана 1. овог Уговора испоручи према квалитету и карактеристикама утврђеним у Понуди Продавца и Конкурсној документацији Купца.</w:t>
      </w:r>
    </w:p>
    <w:p w14:paraId="5AE6094E" w14:textId="77777777" w:rsidR="00954CF2" w:rsidRPr="00165F13" w:rsidRDefault="00954CF2" w:rsidP="005E3F72">
      <w:pPr>
        <w:pStyle w:val="KDParagraf"/>
        <w:spacing w:before="0"/>
        <w:contextualSpacing/>
        <w:rPr>
          <w:rFonts w:cs="Arial"/>
          <w:bCs/>
          <w:sz w:val="24"/>
          <w:szCs w:val="24"/>
          <w:lang w:val="sr-Cyrl-CS"/>
        </w:rPr>
      </w:pPr>
    </w:p>
    <w:p w14:paraId="6B1777F6" w14:textId="73FEE381" w:rsidR="00515723" w:rsidRPr="00515723" w:rsidRDefault="00515723" w:rsidP="005E3F72">
      <w:pPr>
        <w:pStyle w:val="KDParagraf"/>
        <w:spacing w:before="0"/>
        <w:contextualSpacing/>
        <w:rPr>
          <w:rFonts w:cs="Arial"/>
          <w:sz w:val="24"/>
          <w:szCs w:val="24"/>
          <w:lang w:val="sr-Cyrl-BA"/>
        </w:rPr>
      </w:pPr>
      <w:r w:rsidRPr="00165F13">
        <w:rPr>
          <w:rFonts w:cs="Arial"/>
          <w:sz w:val="24"/>
          <w:szCs w:val="24"/>
        </w:rPr>
        <w:t>У случају да Продавац не изврши испоруку добра у уговореном року, Купац има право на наплату уговорне казне</w:t>
      </w:r>
      <w:r w:rsidR="0055474D" w:rsidRPr="00165F13">
        <w:rPr>
          <w:rFonts w:cs="Arial"/>
          <w:sz w:val="24"/>
          <w:szCs w:val="24"/>
          <w:lang w:val="sr-Cyrl-RS"/>
        </w:rPr>
        <w:t>,</w:t>
      </w:r>
      <w:r w:rsidRPr="00165F13">
        <w:rPr>
          <w:rFonts w:cs="Arial"/>
          <w:sz w:val="24"/>
          <w:szCs w:val="24"/>
        </w:rPr>
        <w:t xml:space="preserve"> </w:t>
      </w:r>
      <w:r w:rsidR="00183CF1">
        <w:rPr>
          <w:rFonts w:cs="Arial"/>
          <w:sz w:val="24"/>
          <w:szCs w:val="24"/>
          <w:lang w:val="sr-Cyrl-BA"/>
        </w:rPr>
        <w:t>банкарске гаранције</w:t>
      </w:r>
      <w:r w:rsidRPr="00165F13">
        <w:rPr>
          <w:rFonts w:cs="Arial"/>
          <w:sz w:val="24"/>
          <w:szCs w:val="24"/>
        </w:rPr>
        <w:t xml:space="preserve"> за добро</w:t>
      </w:r>
      <w:r w:rsidRPr="00515723">
        <w:rPr>
          <w:rFonts w:cs="Arial"/>
          <w:sz w:val="24"/>
          <w:szCs w:val="24"/>
        </w:rPr>
        <w:t xml:space="preserve"> извршење посла у целости, као и право на раскид Уговора.</w:t>
      </w:r>
    </w:p>
    <w:p w14:paraId="17F95FBA" w14:textId="77777777" w:rsidR="00515723" w:rsidRPr="00EC5BB4" w:rsidRDefault="00515723" w:rsidP="005E3F72">
      <w:pPr>
        <w:pStyle w:val="KDParagraf"/>
        <w:spacing w:before="0"/>
        <w:contextualSpacing/>
        <w:rPr>
          <w:rFonts w:eastAsia="Calibri" w:cs="Arial"/>
          <w:color w:val="00B0F0"/>
          <w:sz w:val="24"/>
          <w:szCs w:val="24"/>
          <w:lang w:val="sr-Cyrl-RS"/>
        </w:rPr>
      </w:pPr>
    </w:p>
    <w:p w14:paraId="6BA4E973" w14:textId="6361975A" w:rsidR="00343A18" w:rsidRDefault="00343A18" w:rsidP="005E3F72">
      <w:pPr>
        <w:spacing w:before="0"/>
        <w:contextualSpacing/>
        <w:rPr>
          <w:rFonts w:cs="Arial"/>
          <w:b/>
          <w:sz w:val="24"/>
          <w:szCs w:val="24"/>
        </w:rPr>
      </w:pPr>
      <w:r w:rsidRPr="00EC5BB4">
        <w:rPr>
          <w:rFonts w:cs="Arial"/>
          <w:b/>
          <w:sz w:val="24"/>
          <w:szCs w:val="24"/>
        </w:rPr>
        <w:t xml:space="preserve">КВАНТИТАТИВНИ </w:t>
      </w:r>
      <w:r w:rsidR="00421820">
        <w:rPr>
          <w:rFonts w:cs="Arial"/>
          <w:b/>
          <w:sz w:val="24"/>
          <w:szCs w:val="24"/>
          <w:lang w:val="sr-Cyrl-RS"/>
        </w:rPr>
        <w:t xml:space="preserve">И КВАЛИТАТИВНИ </w:t>
      </w:r>
      <w:r w:rsidRPr="00EC5BB4">
        <w:rPr>
          <w:rFonts w:cs="Arial"/>
          <w:b/>
          <w:sz w:val="24"/>
          <w:szCs w:val="24"/>
        </w:rPr>
        <w:t>ПРИЈЕМ</w:t>
      </w:r>
    </w:p>
    <w:p w14:paraId="2956DDC5" w14:textId="77777777" w:rsidR="00515723" w:rsidRPr="00EC5BB4" w:rsidRDefault="00515723" w:rsidP="005E3F72">
      <w:pPr>
        <w:spacing w:before="0"/>
        <w:contextualSpacing/>
        <w:rPr>
          <w:rFonts w:cs="Arial"/>
          <w:b/>
          <w:sz w:val="24"/>
          <w:szCs w:val="24"/>
        </w:rPr>
      </w:pPr>
    </w:p>
    <w:p w14:paraId="04869035" w14:textId="5BA24D4D" w:rsidR="00515723" w:rsidRDefault="00515723" w:rsidP="005E3F72">
      <w:pPr>
        <w:spacing w:before="0"/>
        <w:contextualSpacing/>
        <w:jc w:val="center"/>
        <w:rPr>
          <w:rFonts w:cs="Arial"/>
          <w:b/>
          <w:sz w:val="24"/>
          <w:szCs w:val="24"/>
        </w:rPr>
      </w:pPr>
      <w:r>
        <w:rPr>
          <w:rFonts w:cs="Arial"/>
          <w:b/>
          <w:sz w:val="24"/>
          <w:szCs w:val="24"/>
        </w:rPr>
        <w:t xml:space="preserve">Члан </w:t>
      </w:r>
      <w:r w:rsidR="00920BEF">
        <w:rPr>
          <w:rFonts w:cs="Arial"/>
          <w:b/>
          <w:sz w:val="24"/>
          <w:szCs w:val="24"/>
          <w:lang w:val="sr-Cyrl-RS"/>
        </w:rPr>
        <w:t>6</w:t>
      </w:r>
      <w:r w:rsidR="00343A18" w:rsidRPr="00EC5BB4">
        <w:rPr>
          <w:rFonts w:cs="Arial"/>
          <w:b/>
          <w:sz w:val="24"/>
          <w:szCs w:val="24"/>
        </w:rPr>
        <w:t>.</w:t>
      </w:r>
    </w:p>
    <w:p w14:paraId="7C7C7742" w14:textId="43631BC3" w:rsidR="003F531E" w:rsidRPr="003F531E" w:rsidRDefault="003F531E" w:rsidP="003F531E">
      <w:pPr>
        <w:spacing w:before="0"/>
        <w:contextualSpacing/>
        <w:jc w:val="left"/>
        <w:rPr>
          <w:rFonts w:cs="Arial"/>
          <w:b/>
          <w:sz w:val="24"/>
          <w:szCs w:val="24"/>
          <w:lang w:val="sr-Cyrl-RS"/>
        </w:rPr>
      </w:pPr>
      <w:r>
        <w:rPr>
          <w:rFonts w:cs="Arial"/>
          <w:b/>
          <w:sz w:val="24"/>
          <w:szCs w:val="24"/>
          <w:lang w:val="sr-Cyrl-RS"/>
        </w:rPr>
        <w:t>Квантитативни пријем</w:t>
      </w:r>
    </w:p>
    <w:p w14:paraId="5E6DD788" w14:textId="7F65AA36" w:rsidR="00343A18" w:rsidRPr="00EC5BB4" w:rsidRDefault="00343A18" w:rsidP="005E3F72">
      <w:pPr>
        <w:pStyle w:val="KDParagraf"/>
        <w:spacing w:before="0"/>
        <w:contextualSpacing/>
        <w:rPr>
          <w:rFonts w:cs="Arial"/>
          <w:sz w:val="24"/>
          <w:szCs w:val="24"/>
          <w:lang w:val="ru-RU"/>
        </w:rPr>
      </w:pPr>
      <w:r w:rsidRPr="00EC5BB4">
        <w:rPr>
          <w:rFonts w:cs="Arial"/>
          <w:sz w:val="24"/>
          <w:szCs w:val="24"/>
          <w:lang w:val="ru-RU"/>
        </w:rPr>
        <w:t>Продавац се обавезује да писаним путем обавести Купца о тачном датуму испоруке најмање</w:t>
      </w:r>
      <w:r w:rsidR="00D91690">
        <w:rPr>
          <w:rFonts w:cs="Arial"/>
          <w:sz w:val="24"/>
          <w:szCs w:val="24"/>
          <w:lang w:val="ru-RU"/>
        </w:rPr>
        <w:t xml:space="preserve"> 4</w:t>
      </w:r>
      <w:r w:rsidR="00DE37B2">
        <w:rPr>
          <w:rFonts w:cs="Arial"/>
          <w:sz w:val="24"/>
          <w:szCs w:val="24"/>
          <w:lang w:val="ru-RU"/>
        </w:rPr>
        <w:t xml:space="preserve"> </w:t>
      </w:r>
      <w:r w:rsidRPr="00EC5BB4">
        <w:rPr>
          <w:rFonts w:cs="Arial"/>
          <w:sz w:val="24"/>
          <w:szCs w:val="24"/>
          <w:lang w:val="sr-Cyrl-BA"/>
        </w:rPr>
        <w:t>(</w:t>
      </w:r>
      <w:r w:rsidR="00DE37B2">
        <w:rPr>
          <w:rFonts w:cs="Arial"/>
          <w:sz w:val="24"/>
          <w:szCs w:val="24"/>
          <w:lang w:val="sr-Cyrl-BA"/>
        </w:rPr>
        <w:t>словима:</w:t>
      </w:r>
      <w:r w:rsidR="0055474D">
        <w:rPr>
          <w:rFonts w:cs="Arial"/>
          <w:sz w:val="24"/>
          <w:szCs w:val="24"/>
          <w:lang w:val="sr-Cyrl-BA"/>
        </w:rPr>
        <w:t xml:space="preserve"> </w:t>
      </w:r>
      <w:r w:rsidR="00D91690">
        <w:rPr>
          <w:rFonts w:cs="Arial"/>
          <w:sz w:val="24"/>
          <w:szCs w:val="24"/>
          <w:lang w:val="sr-Cyrl-BA"/>
        </w:rPr>
        <w:t>четири</w:t>
      </w:r>
      <w:r w:rsidRPr="00EC5BB4">
        <w:rPr>
          <w:rFonts w:cs="Arial"/>
          <w:sz w:val="24"/>
          <w:szCs w:val="24"/>
          <w:lang w:val="sr-Cyrl-BA"/>
        </w:rPr>
        <w:t>)</w:t>
      </w:r>
      <w:r w:rsidRPr="00EC5BB4">
        <w:rPr>
          <w:rFonts w:cs="Arial"/>
          <w:sz w:val="24"/>
          <w:szCs w:val="24"/>
          <w:lang w:val="ru-RU"/>
        </w:rPr>
        <w:t xml:space="preserve"> радна дана пре планираног датума испоруке.</w:t>
      </w:r>
    </w:p>
    <w:p w14:paraId="36F26E86" w14:textId="387DA796" w:rsidR="00343A18" w:rsidRDefault="00343A18" w:rsidP="005E3F72">
      <w:pPr>
        <w:pStyle w:val="KDParagraf"/>
        <w:spacing w:before="0"/>
        <w:contextualSpacing/>
        <w:rPr>
          <w:rFonts w:cs="Arial"/>
          <w:sz w:val="24"/>
          <w:szCs w:val="24"/>
          <w:lang w:val="sr-Cyrl-RS"/>
        </w:rPr>
      </w:pPr>
      <w:r w:rsidRPr="00EC5BB4">
        <w:rPr>
          <w:rFonts w:cs="Arial"/>
          <w:sz w:val="24"/>
          <w:szCs w:val="24"/>
        </w:rPr>
        <w:t xml:space="preserve">Обавештење из претходног </w:t>
      </w:r>
      <w:proofErr w:type="gramStart"/>
      <w:r w:rsidRPr="00EC5BB4">
        <w:rPr>
          <w:rFonts w:cs="Arial"/>
          <w:sz w:val="24"/>
          <w:szCs w:val="24"/>
        </w:rPr>
        <w:t>става  садржи</w:t>
      </w:r>
      <w:proofErr w:type="gramEnd"/>
      <w:r w:rsidRPr="00EC5BB4">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w:t>
      </w:r>
      <w:r w:rsidRPr="00EC5BB4">
        <w:rPr>
          <w:rFonts w:cs="Arial"/>
          <w:sz w:val="24"/>
          <w:szCs w:val="24"/>
        </w:rPr>
        <w:lastRenderedPageBreak/>
        <w:t>очекиван</w:t>
      </w:r>
      <w:r w:rsidR="00183CF1">
        <w:rPr>
          <w:rFonts w:cs="Arial"/>
          <w:sz w:val="24"/>
          <w:szCs w:val="24"/>
        </w:rPr>
        <w:t xml:space="preserve">и час приспећа испоруке у уговорено место испоруке из члана </w:t>
      </w:r>
      <w:r w:rsidR="00183CF1">
        <w:rPr>
          <w:rFonts w:cs="Arial"/>
          <w:sz w:val="24"/>
          <w:szCs w:val="24"/>
          <w:lang w:val="sr-Cyrl-RS"/>
        </w:rPr>
        <w:t>5. овог Уговора.</w:t>
      </w:r>
    </w:p>
    <w:p w14:paraId="4793089F" w14:textId="47149DB8" w:rsidR="00183CF1" w:rsidRPr="00183CF1" w:rsidRDefault="00183CF1" w:rsidP="005E3F72">
      <w:pPr>
        <w:pStyle w:val="KDParagraf"/>
        <w:spacing w:before="0"/>
        <w:contextualSpacing/>
        <w:rPr>
          <w:rFonts w:cs="Arial"/>
          <w:sz w:val="24"/>
          <w:szCs w:val="24"/>
          <w:lang w:val="sr-Cyrl-RS"/>
        </w:rPr>
      </w:pPr>
    </w:p>
    <w:p w14:paraId="08E5CBEB" w14:textId="719CF7CF" w:rsidR="00343A18" w:rsidRPr="00EC5BB4" w:rsidRDefault="00F25844" w:rsidP="005E3F72">
      <w:pPr>
        <w:pStyle w:val="KDParagraf"/>
        <w:spacing w:before="0"/>
        <w:contextualSpacing/>
        <w:rPr>
          <w:rFonts w:cs="Arial"/>
          <w:sz w:val="24"/>
          <w:szCs w:val="24"/>
        </w:rPr>
      </w:pPr>
      <w:r>
        <w:rPr>
          <w:rFonts w:cs="Arial"/>
          <w:sz w:val="24"/>
          <w:szCs w:val="24"/>
        </w:rPr>
        <w:t>Пријем предмета У</w:t>
      </w:r>
      <w:r w:rsidR="00343A18" w:rsidRPr="00EC5BB4">
        <w:rPr>
          <w:rFonts w:cs="Arial"/>
          <w:sz w:val="24"/>
          <w:szCs w:val="24"/>
        </w:rPr>
        <w:t>говора констатоваће се потписивањем Записника о квантита</w:t>
      </w:r>
      <w:r w:rsidR="00DE37B2">
        <w:rPr>
          <w:rFonts w:cs="Arial"/>
          <w:sz w:val="24"/>
          <w:szCs w:val="24"/>
        </w:rPr>
        <w:t>тивном пријему – без примедби</w:t>
      </w:r>
      <w:r w:rsidR="00F2064D">
        <w:rPr>
          <w:rFonts w:cs="Arial"/>
          <w:sz w:val="24"/>
          <w:szCs w:val="24"/>
          <w:lang w:val="sr-Cyrl-RS"/>
        </w:rPr>
        <w:t xml:space="preserve"> </w:t>
      </w:r>
      <w:r w:rsidR="00343A18" w:rsidRPr="00EC5BB4">
        <w:rPr>
          <w:rFonts w:cs="Arial"/>
          <w:sz w:val="24"/>
          <w:szCs w:val="24"/>
        </w:rPr>
        <w:t>и</w:t>
      </w:r>
      <w:r w:rsidR="00F2064D">
        <w:rPr>
          <w:rFonts w:cs="Arial"/>
          <w:sz w:val="24"/>
          <w:szCs w:val="24"/>
          <w:lang w:val="sr-Cyrl-RS"/>
        </w:rPr>
        <w:t xml:space="preserve"> </w:t>
      </w:r>
      <w:r w:rsidR="00343A18" w:rsidRPr="00EC5BB4">
        <w:rPr>
          <w:rFonts w:cs="Arial"/>
          <w:sz w:val="24"/>
          <w:szCs w:val="24"/>
        </w:rPr>
        <w:t>провером</w:t>
      </w:r>
      <w:r w:rsidR="00343A18" w:rsidRPr="00EC5BB4">
        <w:rPr>
          <w:rFonts w:cs="Arial"/>
          <w:sz w:val="24"/>
          <w:szCs w:val="24"/>
          <w:lang w:val="sr-Latn-CS"/>
        </w:rPr>
        <w:t>:</w:t>
      </w:r>
    </w:p>
    <w:p w14:paraId="0578741F" w14:textId="5596F54D" w:rsidR="005E3F72" w:rsidRDefault="00343A18" w:rsidP="005E3F72">
      <w:pPr>
        <w:pStyle w:val="KDNabrajanje"/>
        <w:numPr>
          <w:ilvl w:val="0"/>
          <w:numId w:val="36"/>
        </w:numPr>
        <w:spacing w:before="0"/>
        <w:ind w:left="284" w:hanging="284"/>
        <w:contextualSpacing/>
        <w:rPr>
          <w:rFonts w:cs="Arial"/>
          <w:sz w:val="24"/>
          <w:szCs w:val="24"/>
        </w:rPr>
      </w:pPr>
      <w:r w:rsidRPr="00EC5BB4">
        <w:rPr>
          <w:rFonts w:cs="Arial"/>
          <w:sz w:val="24"/>
          <w:szCs w:val="24"/>
        </w:rPr>
        <w:t>да ли је испоручена уговорена количина</w:t>
      </w:r>
      <w:r w:rsidR="0055474D">
        <w:rPr>
          <w:rFonts w:cs="Arial"/>
          <w:sz w:val="24"/>
          <w:szCs w:val="24"/>
          <w:lang w:val="sr-Cyrl-RS"/>
        </w:rPr>
        <w:t>;</w:t>
      </w:r>
    </w:p>
    <w:p w14:paraId="4D254662" w14:textId="77777777" w:rsidR="005E3F72" w:rsidRDefault="00343A18" w:rsidP="005E3F72">
      <w:pPr>
        <w:pStyle w:val="KDNabrajanje"/>
        <w:numPr>
          <w:ilvl w:val="0"/>
          <w:numId w:val="36"/>
        </w:numPr>
        <w:spacing w:before="0"/>
        <w:ind w:left="284" w:hanging="284"/>
        <w:contextualSpacing/>
        <w:rPr>
          <w:rFonts w:cs="Arial"/>
          <w:sz w:val="24"/>
          <w:szCs w:val="24"/>
        </w:rPr>
      </w:pPr>
      <w:r w:rsidRPr="005E3F72">
        <w:rPr>
          <w:rFonts w:cs="Arial"/>
          <w:sz w:val="24"/>
          <w:szCs w:val="24"/>
        </w:rPr>
        <w:t>да ли су добра испоручена у оригиналном паковању</w:t>
      </w:r>
      <w:r w:rsidR="0055474D" w:rsidRPr="005E3F72">
        <w:rPr>
          <w:rFonts w:cs="Arial"/>
          <w:sz w:val="24"/>
          <w:szCs w:val="24"/>
          <w:lang w:val="sr-Cyrl-RS"/>
        </w:rPr>
        <w:t>;</w:t>
      </w:r>
    </w:p>
    <w:p w14:paraId="1B486A16" w14:textId="77777777" w:rsidR="005E3F72" w:rsidRDefault="00343A18" w:rsidP="005E3F72">
      <w:pPr>
        <w:pStyle w:val="KDNabrajanje"/>
        <w:numPr>
          <w:ilvl w:val="0"/>
          <w:numId w:val="36"/>
        </w:numPr>
        <w:spacing w:before="0"/>
        <w:ind w:left="284" w:hanging="284"/>
        <w:contextualSpacing/>
        <w:rPr>
          <w:rFonts w:cs="Arial"/>
          <w:sz w:val="24"/>
          <w:szCs w:val="24"/>
        </w:rPr>
      </w:pPr>
      <w:r w:rsidRPr="005E3F72">
        <w:rPr>
          <w:rFonts w:cs="Arial"/>
          <w:sz w:val="24"/>
          <w:szCs w:val="24"/>
        </w:rPr>
        <w:t>да ли су добра без видљивог оштећења</w:t>
      </w:r>
      <w:r w:rsidR="0055474D" w:rsidRPr="005E3F72">
        <w:rPr>
          <w:rFonts w:cs="Arial"/>
          <w:sz w:val="24"/>
          <w:szCs w:val="24"/>
          <w:lang w:val="sr-Cyrl-RS"/>
        </w:rPr>
        <w:t>;</w:t>
      </w:r>
    </w:p>
    <w:p w14:paraId="2EF5CBDD" w14:textId="254BAD7B" w:rsidR="007A5C9F" w:rsidRPr="007A5C9F" w:rsidRDefault="005E3F72" w:rsidP="007A5C9F">
      <w:pPr>
        <w:pStyle w:val="KDNabrajanje"/>
        <w:numPr>
          <w:ilvl w:val="0"/>
          <w:numId w:val="36"/>
        </w:numPr>
        <w:spacing w:before="0"/>
        <w:ind w:left="284" w:hanging="284"/>
        <w:contextualSpacing/>
        <w:rPr>
          <w:rFonts w:cs="Arial"/>
          <w:sz w:val="24"/>
          <w:szCs w:val="24"/>
        </w:rPr>
      </w:pPr>
      <w:r w:rsidRPr="00D91690">
        <w:rPr>
          <w:rFonts w:cs="Arial"/>
          <w:sz w:val="24"/>
          <w:szCs w:val="24"/>
          <w:lang w:val="sr-Cyrl-RS"/>
        </w:rPr>
        <w:t>д</w:t>
      </w:r>
      <w:r w:rsidR="00343A18" w:rsidRPr="00D91690">
        <w:rPr>
          <w:rFonts w:cs="Arial"/>
          <w:sz w:val="24"/>
          <w:szCs w:val="24"/>
        </w:rPr>
        <w:t>а ли је уз испоручена добра достављена комплетна пратећа документација</w:t>
      </w:r>
      <w:r w:rsidR="00D91690">
        <w:rPr>
          <w:rFonts w:cs="Arial"/>
          <w:sz w:val="24"/>
          <w:szCs w:val="24"/>
          <w:lang w:val="sr-Cyrl-RS"/>
        </w:rPr>
        <w:t xml:space="preserve"> и то</w:t>
      </w:r>
      <w:r w:rsidR="007A5C9F">
        <w:rPr>
          <w:rFonts w:cs="Arial"/>
          <w:sz w:val="24"/>
          <w:szCs w:val="24"/>
          <w:lang w:val="sr-Cyrl-RS"/>
        </w:rPr>
        <w:t>:</w:t>
      </w:r>
    </w:p>
    <w:p w14:paraId="269ABCBF" w14:textId="71A16727" w:rsidR="007A5C9F" w:rsidRPr="00D91690" w:rsidRDefault="007A5C9F" w:rsidP="007A5C9F">
      <w:pPr>
        <w:pStyle w:val="KDNabrajanje"/>
        <w:numPr>
          <w:ilvl w:val="0"/>
          <w:numId w:val="0"/>
        </w:numPr>
        <w:spacing w:before="0"/>
        <w:ind w:left="284"/>
        <w:contextualSpacing/>
        <w:rPr>
          <w:rFonts w:cs="Arial"/>
          <w:sz w:val="24"/>
          <w:szCs w:val="24"/>
          <w:lang w:val="sr-Cyrl-RS"/>
        </w:rPr>
      </w:pPr>
      <w:r w:rsidRPr="007A5C9F">
        <w:rPr>
          <w:rFonts w:cs="Arial"/>
          <w:sz w:val="24"/>
          <w:szCs w:val="24"/>
        </w:rPr>
        <w:t>1.</w:t>
      </w:r>
      <w:r w:rsidR="00D91690">
        <w:rPr>
          <w:rFonts w:cs="Arial"/>
          <w:sz w:val="24"/>
          <w:szCs w:val="24"/>
          <w:lang w:val="sr-Cyrl-RS"/>
        </w:rPr>
        <w:t xml:space="preserve"> </w:t>
      </w:r>
      <w:r w:rsidRPr="007A5C9F">
        <w:rPr>
          <w:rFonts w:cs="Arial"/>
          <w:sz w:val="24"/>
          <w:szCs w:val="24"/>
        </w:rPr>
        <w:t>Каталог испоручене опреме</w:t>
      </w:r>
      <w:r w:rsidR="00D91690">
        <w:rPr>
          <w:rFonts w:cs="Arial"/>
          <w:sz w:val="24"/>
          <w:szCs w:val="24"/>
          <w:lang w:val="sr-Cyrl-RS"/>
        </w:rPr>
        <w:t>,</w:t>
      </w:r>
    </w:p>
    <w:p w14:paraId="1947AE9A" w14:textId="36C264C1" w:rsidR="007A5C9F" w:rsidRPr="00D91690" w:rsidRDefault="007A5C9F" w:rsidP="007A5C9F">
      <w:pPr>
        <w:pStyle w:val="KDNabrajanje"/>
        <w:numPr>
          <w:ilvl w:val="0"/>
          <w:numId w:val="0"/>
        </w:numPr>
        <w:spacing w:before="0"/>
        <w:ind w:left="284"/>
        <w:contextualSpacing/>
        <w:rPr>
          <w:rFonts w:cs="Arial"/>
          <w:sz w:val="24"/>
          <w:szCs w:val="24"/>
          <w:lang w:val="sr-Cyrl-RS"/>
        </w:rPr>
      </w:pPr>
      <w:r w:rsidRPr="007A5C9F">
        <w:rPr>
          <w:rFonts w:cs="Arial"/>
          <w:sz w:val="24"/>
          <w:szCs w:val="24"/>
        </w:rPr>
        <w:t>2.</w:t>
      </w:r>
      <w:r w:rsidR="00D91690">
        <w:rPr>
          <w:rFonts w:cs="Arial"/>
          <w:sz w:val="24"/>
          <w:szCs w:val="24"/>
          <w:lang w:val="sr-Cyrl-RS"/>
        </w:rPr>
        <w:t xml:space="preserve"> </w:t>
      </w:r>
      <w:r w:rsidRPr="007A5C9F">
        <w:rPr>
          <w:rFonts w:cs="Arial"/>
          <w:sz w:val="24"/>
          <w:szCs w:val="24"/>
        </w:rPr>
        <w:t>Корисничко упутство за испоручену опрему</w:t>
      </w:r>
      <w:r w:rsidR="00D91690">
        <w:rPr>
          <w:rFonts w:cs="Arial"/>
          <w:sz w:val="24"/>
          <w:szCs w:val="24"/>
          <w:lang w:val="sr-Cyrl-RS"/>
        </w:rPr>
        <w:t>,</w:t>
      </w:r>
    </w:p>
    <w:p w14:paraId="142F729F" w14:textId="495B1738" w:rsidR="005E3F72" w:rsidRDefault="007A5C9F" w:rsidP="007A5C9F">
      <w:pPr>
        <w:pStyle w:val="KDNabrajanje"/>
        <w:numPr>
          <w:ilvl w:val="0"/>
          <w:numId w:val="0"/>
        </w:numPr>
        <w:spacing w:before="0"/>
        <w:ind w:left="284"/>
        <w:contextualSpacing/>
        <w:rPr>
          <w:rFonts w:cs="Arial"/>
          <w:sz w:val="24"/>
          <w:szCs w:val="24"/>
          <w:lang w:val="sr-Cyrl-RS"/>
        </w:rPr>
      </w:pPr>
      <w:r w:rsidRPr="007A5C9F">
        <w:rPr>
          <w:rFonts w:cs="Arial"/>
          <w:sz w:val="24"/>
          <w:szCs w:val="24"/>
        </w:rPr>
        <w:t>3.</w:t>
      </w:r>
      <w:r w:rsidR="00D91690">
        <w:rPr>
          <w:rFonts w:cs="Arial"/>
          <w:sz w:val="24"/>
          <w:szCs w:val="24"/>
          <w:lang w:val="sr-Cyrl-RS"/>
        </w:rPr>
        <w:t xml:space="preserve"> </w:t>
      </w:r>
      <w:r w:rsidRPr="007A5C9F">
        <w:rPr>
          <w:rFonts w:cs="Arial"/>
          <w:sz w:val="24"/>
          <w:szCs w:val="24"/>
        </w:rPr>
        <w:t>Фабрички атест за испоручену опрему</w:t>
      </w:r>
      <w:r w:rsidR="00183CF1">
        <w:rPr>
          <w:rFonts w:cs="Arial"/>
          <w:sz w:val="24"/>
          <w:szCs w:val="24"/>
          <w:lang w:val="sr-Cyrl-RS"/>
        </w:rPr>
        <w:t>,</w:t>
      </w:r>
    </w:p>
    <w:p w14:paraId="2B9F802D" w14:textId="140E2AAA" w:rsidR="00183CF1" w:rsidRDefault="00183CF1" w:rsidP="007A5C9F">
      <w:pPr>
        <w:pStyle w:val="KDNabrajanje"/>
        <w:numPr>
          <w:ilvl w:val="0"/>
          <w:numId w:val="0"/>
        </w:numPr>
        <w:spacing w:before="0"/>
        <w:ind w:left="284"/>
        <w:contextualSpacing/>
        <w:rPr>
          <w:rFonts w:cs="Arial"/>
          <w:sz w:val="24"/>
          <w:szCs w:val="24"/>
          <w:lang w:val="sr-Cyrl-RS"/>
        </w:rPr>
      </w:pPr>
      <w:r>
        <w:rPr>
          <w:rFonts w:cs="Arial"/>
          <w:sz w:val="24"/>
          <w:szCs w:val="24"/>
          <w:lang w:val="sr-Cyrl-RS"/>
        </w:rPr>
        <w:t xml:space="preserve">4. За </w:t>
      </w:r>
      <w:r w:rsidR="00D91690">
        <w:rPr>
          <w:rFonts w:cs="Arial"/>
          <w:sz w:val="24"/>
          <w:szCs w:val="24"/>
          <w:lang w:val="sr-Cyrl-RS"/>
        </w:rPr>
        <w:t>с</w:t>
      </w:r>
      <w:r>
        <w:rPr>
          <w:rFonts w:cs="Arial"/>
          <w:sz w:val="24"/>
          <w:szCs w:val="24"/>
          <w:lang w:val="sr-Cyrl-RS"/>
        </w:rPr>
        <w:t xml:space="preserve">вако возило </w:t>
      </w:r>
      <w:r w:rsidR="00D91690">
        <w:rPr>
          <w:rFonts w:cs="Arial"/>
          <w:sz w:val="24"/>
          <w:szCs w:val="24"/>
          <w:lang w:val="sr-Cyrl-RS"/>
        </w:rPr>
        <w:t xml:space="preserve">комплетна </w:t>
      </w:r>
      <w:r>
        <w:rPr>
          <w:rFonts w:cs="Arial"/>
          <w:sz w:val="24"/>
          <w:szCs w:val="24"/>
          <w:lang w:val="sr-Cyrl-RS"/>
        </w:rPr>
        <w:t>документација</w:t>
      </w:r>
      <w:r w:rsidRPr="00183CF1">
        <w:rPr>
          <w:rFonts w:cs="Arial"/>
          <w:sz w:val="24"/>
          <w:szCs w:val="24"/>
          <w:lang w:val="sr-Cyrl-RS"/>
        </w:rPr>
        <w:t xml:space="preserve"> која се односи на хомологацију, која је неопходна за регистрацију возила.</w:t>
      </w:r>
    </w:p>
    <w:p w14:paraId="4DD197FA" w14:textId="77777777" w:rsidR="007A5C9F" w:rsidRPr="007A5C9F" w:rsidRDefault="007A5C9F" w:rsidP="007A5C9F">
      <w:pPr>
        <w:pStyle w:val="KDNabrajanje"/>
        <w:numPr>
          <w:ilvl w:val="0"/>
          <w:numId w:val="0"/>
        </w:numPr>
        <w:spacing w:before="0"/>
        <w:ind w:left="284"/>
        <w:contextualSpacing/>
        <w:rPr>
          <w:rFonts w:cs="Arial"/>
          <w:sz w:val="24"/>
          <w:szCs w:val="24"/>
          <w:lang w:val="sr-Cyrl-RS"/>
        </w:rPr>
      </w:pPr>
    </w:p>
    <w:p w14:paraId="490BF6B3" w14:textId="77777777" w:rsidR="00343A18" w:rsidRDefault="00343A18" w:rsidP="005E3F72">
      <w:pPr>
        <w:pStyle w:val="KDParagraf"/>
        <w:spacing w:before="0"/>
        <w:contextualSpacing/>
        <w:rPr>
          <w:rFonts w:cs="Arial"/>
          <w:sz w:val="24"/>
          <w:szCs w:val="24"/>
          <w:lang w:val="ru-RU"/>
        </w:rPr>
      </w:pPr>
      <w:r w:rsidRPr="00EC5BB4">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EC5BB4">
        <w:rPr>
          <w:rFonts w:cs="Arial"/>
          <w:sz w:val="24"/>
          <w:szCs w:val="24"/>
        </w:rPr>
        <w:t xml:space="preserve"> а</w:t>
      </w:r>
      <w:r w:rsidRPr="00EC5BB4">
        <w:rPr>
          <w:rFonts w:cs="Arial"/>
          <w:sz w:val="24"/>
          <w:szCs w:val="24"/>
          <w:lang w:val="ru-RU"/>
        </w:rPr>
        <w:t xml:space="preserve"> док се </w:t>
      </w:r>
      <w:r w:rsidRPr="00EC5BB4">
        <w:rPr>
          <w:rFonts w:cs="Arial"/>
          <w:sz w:val="24"/>
          <w:szCs w:val="24"/>
        </w:rPr>
        <w:t xml:space="preserve">ти недостаци не </w:t>
      </w:r>
      <w:r w:rsidRPr="00EC5BB4">
        <w:rPr>
          <w:rFonts w:cs="Arial"/>
          <w:sz w:val="24"/>
          <w:szCs w:val="24"/>
          <w:lang w:val="ru-RU"/>
        </w:rPr>
        <w:t>отклон</w:t>
      </w:r>
      <w:r w:rsidRPr="00EC5BB4">
        <w:rPr>
          <w:rFonts w:cs="Arial"/>
          <w:sz w:val="24"/>
          <w:szCs w:val="24"/>
        </w:rPr>
        <w:t>е</w:t>
      </w:r>
      <w:r w:rsidRPr="00EC5BB4">
        <w:rPr>
          <w:rFonts w:cs="Arial"/>
          <w:sz w:val="24"/>
          <w:szCs w:val="24"/>
          <w:lang w:val="ru-RU"/>
        </w:rPr>
        <w:t xml:space="preserve">, </w:t>
      </w:r>
      <w:r w:rsidRPr="00EC5BB4">
        <w:rPr>
          <w:rFonts w:cs="Arial"/>
          <w:sz w:val="24"/>
          <w:szCs w:val="24"/>
        </w:rPr>
        <w:t xml:space="preserve">сматраће се да </w:t>
      </w:r>
      <w:r w:rsidRPr="00EC5BB4">
        <w:rPr>
          <w:rFonts w:cs="Arial"/>
          <w:sz w:val="24"/>
          <w:szCs w:val="24"/>
          <w:lang w:val="ru-RU"/>
        </w:rPr>
        <w:t>испорук</w:t>
      </w:r>
      <w:r w:rsidRPr="00EC5BB4">
        <w:rPr>
          <w:rFonts w:cs="Arial"/>
          <w:sz w:val="24"/>
          <w:szCs w:val="24"/>
        </w:rPr>
        <w:t>а</w:t>
      </w:r>
      <w:r w:rsidRPr="00EC5BB4">
        <w:rPr>
          <w:rFonts w:cs="Arial"/>
          <w:sz w:val="24"/>
          <w:szCs w:val="24"/>
          <w:lang w:val="ru-RU"/>
        </w:rPr>
        <w:t xml:space="preserve"> није </w:t>
      </w:r>
      <w:r w:rsidRPr="00EC5BB4">
        <w:rPr>
          <w:rFonts w:cs="Arial"/>
          <w:sz w:val="24"/>
          <w:szCs w:val="24"/>
        </w:rPr>
        <w:t>извршена у року</w:t>
      </w:r>
      <w:r w:rsidRPr="00EC5BB4">
        <w:rPr>
          <w:rFonts w:cs="Arial"/>
          <w:sz w:val="24"/>
          <w:szCs w:val="24"/>
          <w:lang w:val="ru-RU"/>
        </w:rPr>
        <w:t xml:space="preserve">. </w:t>
      </w:r>
    </w:p>
    <w:p w14:paraId="7771AB51" w14:textId="77777777" w:rsidR="00DE37B2" w:rsidRPr="00EC5BB4" w:rsidRDefault="00DE37B2" w:rsidP="005E3F72">
      <w:pPr>
        <w:pStyle w:val="KDParagraf"/>
        <w:spacing w:before="0"/>
        <w:contextualSpacing/>
        <w:rPr>
          <w:rFonts w:cs="Arial"/>
          <w:sz w:val="24"/>
          <w:szCs w:val="24"/>
          <w:lang w:val="sr-Cyrl-BA"/>
        </w:rPr>
      </w:pPr>
    </w:p>
    <w:p w14:paraId="6B04107C" w14:textId="4B560ECB" w:rsidR="00343A18" w:rsidRPr="008434AE" w:rsidRDefault="008434AE" w:rsidP="003F531E">
      <w:pPr>
        <w:spacing w:before="0"/>
        <w:contextualSpacing/>
        <w:jc w:val="left"/>
        <w:rPr>
          <w:rFonts w:cs="Arial"/>
          <w:b/>
          <w:sz w:val="24"/>
          <w:szCs w:val="24"/>
        </w:rPr>
      </w:pPr>
      <w:r>
        <w:rPr>
          <w:rFonts w:cs="Arial"/>
          <w:b/>
          <w:sz w:val="24"/>
          <w:szCs w:val="24"/>
          <w:lang w:val="sr-Cyrl-RS"/>
        </w:rPr>
        <w:t>Квалитативни пријем</w:t>
      </w:r>
    </w:p>
    <w:p w14:paraId="41871B7D" w14:textId="01342CFA" w:rsidR="00D91690" w:rsidRPr="008434AE" w:rsidRDefault="00421820" w:rsidP="005E3F72">
      <w:pPr>
        <w:tabs>
          <w:tab w:val="left" w:pos="9090"/>
        </w:tabs>
        <w:spacing w:before="0"/>
        <w:contextualSpacing/>
        <w:rPr>
          <w:rFonts w:cs="Arial"/>
          <w:sz w:val="24"/>
          <w:szCs w:val="24"/>
          <w:lang w:val="sr-Cyrl-CS"/>
        </w:rPr>
      </w:pPr>
      <w:r>
        <w:rPr>
          <w:rFonts w:cs="Arial"/>
          <w:sz w:val="24"/>
          <w:szCs w:val="24"/>
          <w:lang w:val="sr-Cyrl-CS"/>
        </w:rPr>
        <w:t>Квалитативни пријем</w:t>
      </w:r>
      <w:r w:rsidR="00D91690" w:rsidRPr="008434AE">
        <w:rPr>
          <w:rFonts w:cs="Arial"/>
          <w:sz w:val="24"/>
          <w:szCs w:val="24"/>
          <w:lang w:val="sr-Cyrl-CS"/>
        </w:rPr>
        <w:t xml:space="preserve"> ће се обавити приликом испоруке добара уз присуство овлашћених представника Купца и Продавца, на простору трафо станице Нови Београд, Отона Жупанчића 2, Нови Београд.</w:t>
      </w:r>
    </w:p>
    <w:p w14:paraId="5D4AFC3C" w14:textId="27FE9E39" w:rsidR="00D91690" w:rsidRPr="008434AE" w:rsidRDefault="00421820" w:rsidP="005E3F72">
      <w:pPr>
        <w:tabs>
          <w:tab w:val="left" w:pos="9090"/>
        </w:tabs>
        <w:spacing w:before="0"/>
        <w:contextualSpacing/>
        <w:rPr>
          <w:rFonts w:cs="Arial"/>
          <w:sz w:val="24"/>
          <w:szCs w:val="24"/>
          <w:lang w:val="sr-Cyrl-CS"/>
        </w:rPr>
      </w:pPr>
      <w:r w:rsidRPr="00421820">
        <w:rPr>
          <w:rFonts w:cs="Arial"/>
          <w:sz w:val="24"/>
          <w:szCs w:val="24"/>
          <w:lang w:val="sr-Cyrl-CS"/>
        </w:rPr>
        <w:t>Квалитативни пријем</w:t>
      </w:r>
      <w:r w:rsidR="00D91690" w:rsidRPr="00421820">
        <w:rPr>
          <w:rFonts w:cs="Arial"/>
          <w:sz w:val="24"/>
          <w:szCs w:val="24"/>
          <w:lang w:val="sr-Cyrl-CS"/>
        </w:rPr>
        <w:t xml:space="preserve"> </w:t>
      </w:r>
      <w:r w:rsidR="00D91690" w:rsidRPr="008434AE">
        <w:rPr>
          <w:rFonts w:cs="Arial"/>
          <w:sz w:val="24"/>
          <w:szCs w:val="24"/>
          <w:lang w:val="sr-Cyrl-CS"/>
        </w:rPr>
        <w:t>ће се извршити у складу са важећим техничким прописима и стандардима.</w:t>
      </w:r>
    </w:p>
    <w:p w14:paraId="156C8AE6" w14:textId="77777777" w:rsidR="008434AE" w:rsidRPr="008434AE" w:rsidRDefault="008434AE" w:rsidP="005E3F72">
      <w:pPr>
        <w:tabs>
          <w:tab w:val="left" w:pos="9090"/>
        </w:tabs>
        <w:spacing w:before="0"/>
        <w:contextualSpacing/>
        <w:rPr>
          <w:rFonts w:cs="Arial"/>
          <w:sz w:val="24"/>
          <w:szCs w:val="24"/>
          <w:lang w:val="sr-Cyrl-CS"/>
        </w:rPr>
      </w:pPr>
    </w:p>
    <w:p w14:paraId="5050C5C6" w14:textId="29145AAA" w:rsidR="00D91690" w:rsidRPr="008434AE" w:rsidRDefault="008434AE" w:rsidP="005E3F72">
      <w:pPr>
        <w:tabs>
          <w:tab w:val="left" w:pos="9090"/>
        </w:tabs>
        <w:spacing w:before="0"/>
        <w:contextualSpacing/>
        <w:rPr>
          <w:rFonts w:cs="Arial"/>
          <w:sz w:val="24"/>
          <w:szCs w:val="24"/>
          <w:lang w:val="sr-Cyrl-RS"/>
        </w:rPr>
      </w:pPr>
      <w:r w:rsidRPr="008434AE">
        <w:rPr>
          <w:rFonts w:cs="Arial"/>
          <w:sz w:val="24"/>
          <w:szCs w:val="24"/>
          <w:lang w:val="sr-Cyrl-RS"/>
        </w:rPr>
        <w:t>Уколико пријем предметних д</w:t>
      </w:r>
      <w:r w:rsidR="00421820">
        <w:rPr>
          <w:rFonts w:cs="Arial"/>
          <w:sz w:val="24"/>
          <w:szCs w:val="24"/>
          <w:lang w:val="sr-Cyrl-RS"/>
        </w:rPr>
        <w:t>обара не буде успешно извршен, Продавац</w:t>
      </w:r>
      <w:r w:rsidRPr="008434AE">
        <w:rPr>
          <w:rFonts w:cs="Arial"/>
          <w:sz w:val="24"/>
          <w:szCs w:val="24"/>
          <w:lang w:val="sr-Cyrl-RS"/>
        </w:rPr>
        <w:t xml:space="preserve"> је у обавези да у најкраћем року отклони све евентуалне недостатке и примедбе које утврде овлашћена лица Купца, а док се ти недостаци не отклоне сматраће се да испорука није извршена.</w:t>
      </w:r>
    </w:p>
    <w:p w14:paraId="131EE5C9" w14:textId="4B079FFB" w:rsidR="00D91690" w:rsidRPr="008434AE" w:rsidRDefault="00D91690" w:rsidP="005E3F72">
      <w:pPr>
        <w:tabs>
          <w:tab w:val="left" w:pos="9090"/>
        </w:tabs>
        <w:spacing w:before="0"/>
        <w:contextualSpacing/>
        <w:rPr>
          <w:rFonts w:cs="Arial"/>
          <w:sz w:val="24"/>
          <w:szCs w:val="24"/>
        </w:rPr>
      </w:pPr>
    </w:p>
    <w:p w14:paraId="6C3AFD08" w14:textId="6FCCE7C5" w:rsidR="00343A18" w:rsidRPr="008434AE" w:rsidRDefault="00343A18" w:rsidP="005E3F72">
      <w:pPr>
        <w:tabs>
          <w:tab w:val="left" w:pos="9090"/>
        </w:tabs>
        <w:spacing w:before="0"/>
        <w:contextualSpacing/>
        <w:rPr>
          <w:rFonts w:cs="Arial"/>
          <w:sz w:val="24"/>
          <w:szCs w:val="24"/>
        </w:rPr>
      </w:pPr>
      <w:r w:rsidRPr="008434AE">
        <w:rPr>
          <w:rFonts w:cs="Arial"/>
          <w:sz w:val="24"/>
          <w:szCs w:val="24"/>
        </w:rPr>
        <w:t>Купац, који је Продавцу ставио приговор због утврђених недостатака у</w:t>
      </w:r>
      <w:r w:rsidR="00421820">
        <w:rPr>
          <w:rFonts w:cs="Arial"/>
          <w:sz w:val="24"/>
          <w:szCs w:val="24"/>
        </w:rPr>
        <w:t xml:space="preserve"> квалитету добра, има право да</w:t>
      </w:r>
      <w:r w:rsidRPr="008434AE">
        <w:rPr>
          <w:rFonts w:cs="Arial"/>
          <w:sz w:val="24"/>
          <w:szCs w:val="24"/>
        </w:rPr>
        <w:t xml:space="preserve">, тражи од Продавца: </w:t>
      </w:r>
    </w:p>
    <w:p w14:paraId="2E0A07A8" w14:textId="77777777" w:rsidR="00343A18" w:rsidRPr="008434AE" w:rsidRDefault="00343A18" w:rsidP="002A3141">
      <w:pPr>
        <w:pStyle w:val="KDNabrajanje"/>
        <w:numPr>
          <w:ilvl w:val="0"/>
          <w:numId w:val="39"/>
        </w:numPr>
        <w:spacing w:before="0"/>
        <w:contextualSpacing/>
        <w:rPr>
          <w:rFonts w:cs="Arial"/>
          <w:sz w:val="24"/>
          <w:szCs w:val="24"/>
        </w:rPr>
      </w:pPr>
      <w:r w:rsidRPr="008434AE">
        <w:rPr>
          <w:rFonts w:cs="Arial"/>
          <w:sz w:val="24"/>
          <w:szCs w:val="24"/>
        </w:rPr>
        <w:t xml:space="preserve">да отклони недостатке о свом трошку, ако су мане на добрима отклоњиве, или </w:t>
      </w:r>
    </w:p>
    <w:p w14:paraId="51D4734C" w14:textId="3627D35A" w:rsidR="00343A18" w:rsidRPr="008434AE" w:rsidRDefault="00343A18" w:rsidP="002A3141">
      <w:pPr>
        <w:pStyle w:val="KDNabrajanje"/>
        <w:numPr>
          <w:ilvl w:val="0"/>
          <w:numId w:val="39"/>
        </w:numPr>
        <w:spacing w:before="0"/>
        <w:contextualSpacing/>
        <w:rPr>
          <w:rFonts w:cs="Arial"/>
          <w:sz w:val="24"/>
          <w:szCs w:val="24"/>
        </w:rPr>
      </w:pPr>
      <w:r w:rsidRPr="008434AE">
        <w:rPr>
          <w:rFonts w:cs="Arial"/>
          <w:sz w:val="24"/>
          <w:szCs w:val="24"/>
        </w:rPr>
        <w:t>да му испоручи нов</w:t>
      </w:r>
      <w:r w:rsidR="008434AE" w:rsidRPr="008434AE">
        <w:rPr>
          <w:rFonts w:cs="Arial"/>
          <w:sz w:val="24"/>
          <w:szCs w:val="24"/>
          <w:lang w:val="sr-Cyrl-RS"/>
        </w:rPr>
        <w:t>о</w:t>
      </w:r>
      <w:r w:rsidR="008434AE" w:rsidRPr="008434AE">
        <w:rPr>
          <w:rFonts w:cs="Arial"/>
          <w:sz w:val="24"/>
          <w:szCs w:val="24"/>
        </w:rPr>
        <w:t xml:space="preserve"> добро</w:t>
      </w:r>
      <w:r w:rsidRPr="008434AE">
        <w:rPr>
          <w:rFonts w:cs="Arial"/>
          <w:sz w:val="24"/>
          <w:szCs w:val="24"/>
        </w:rPr>
        <w:t xml:space="preserve"> без недостатака о свом трошку и да испоручено  добро са недостацима о свом трошку преузме или</w:t>
      </w:r>
    </w:p>
    <w:p w14:paraId="5E581E72" w14:textId="133DC4A4" w:rsidR="00343A18" w:rsidRPr="008434AE" w:rsidRDefault="00343A18" w:rsidP="002A3141">
      <w:pPr>
        <w:pStyle w:val="KDNabrajanje"/>
        <w:numPr>
          <w:ilvl w:val="0"/>
          <w:numId w:val="39"/>
        </w:numPr>
        <w:spacing w:before="0"/>
        <w:contextualSpacing/>
        <w:rPr>
          <w:rFonts w:cs="Arial"/>
          <w:sz w:val="24"/>
          <w:szCs w:val="24"/>
        </w:rPr>
      </w:pPr>
      <w:r w:rsidRPr="008434AE">
        <w:rPr>
          <w:rFonts w:cs="Arial"/>
          <w:sz w:val="24"/>
          <w:szCs w:val="24"/>
        </w:rPr>
        <w:t>да одбије пријем добра са недостацима.</w:t>
      </w:r>
    </w:p>
    <w:p w14:paraId="43AD8565" w14:textId="77777777" w:rsidR="00E13045" w:rsidRPr="008434AE" w:rsidRDefault="00E13045" w:rsidP="00E13045">
      <w:pPr>
        <w:pStyle w:val="KDNabrajanje"/>
        <w:numPr>
          <w:ilvl w:val="0"/>
          <w:numId w:val="0"/>
        </w:numPr>
        <w:spacing w:before="0"/>
        <w:ind w:left="720"/>
        <w:contextualSpacing/>
        <w:rPr>
          <w:rFonts w:cs="Arial"/>
          <w:sz w:val="24"/>
          <w:szCs w:val="24"/>
        </w:rPr>
      </w:pPr>
    </w:p>
    <w:p w14:paraId="7594F492" w14:textId="670EE7FC" w:rsidR="00343A18" w:rsidRDefault="00343A18" w:rsidP="005E3F72">
      <w:pPr>
        <w:tabs>
          <w:tab w:val="left" w:pos="9090"/>
        </w:tabs>
        <w:spacing w:before="0"/>
        <w:contextualSpacing/>
        <w:rPr>
          <w:rFonts w:cs="Arial"/>
          <w:sz w:val="24"/>
          <w:szCs w:val="24"/>
        </w:rPr>
      </w:pPr>
      <w:r w:rsidRPr="008434AE">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1E691D4" w14:textId="77777777" w:rsidR="00421820" w:rsidRPr="008434AE" w:rsidRDefault="00421820" w:rsidP="005E3F72">
      <w:pPr>
        <w:tabs>
          <w:tab w:val="left" w:pos="9090"/>
        </w:tabs>
        <w:spacing w:before="0"/>
        <w:contextualSpacing/>
        <w:rPr>
          <w:rFonts w:cs="Arial"/>
          <w:sz w:val="24"/>
          <w:szCs w:val="24"/>
        </w:rPr>
      </w:pPr>
    </w:p>
    <w:p w14:paraId="578C14C7" w14:textId="2BF52603" w:rsidR="00DE37B2" w:rsidRDefault="00343A18" w:rsidP="005E3F72">
      <w:pPr>
        <w:tabs>
          <w:tab w:val="left" w:pos="9090"/>
        </w:tabs>
        <w:spacing w:before="0"/>
        <w:contextualSpacing/>
        <w:rPr>
          <w:rFonts w:cs="Arial"/>
          <w:sz w:val="24"/>
          <w:szCs w:val="24"/>
        </w:rPr>
      </w:pPr>
      <w:r w:rsidRPr="008434AE">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76C00559" w14:textId="77777777" w:rsidR="00421820" w:rsidRDefault="00421820" w:rsidP="005E3F72">
      <w:pPr>
        <w:tabs>
          <w:tab w:val="left" w:pos="9090"/>
        </w:tabs>
        <w:spacing w:before="0"/>
        <w:contextualSpacing/>
        <w:rPr>
          <w:rFonts w:cs="Arial"/>
          <w:sz w:val="24"/>
          <w:szCs w:val="24"/>
        </w:rPr>
      </w:pPr>
    </w:p>
    <w:p w14:paraId="2E89BDD4" w14:textId="003111B8" w:rsidR="005E3F72" w:rsidRDefault="00421820" w:rsidP="005E3F72">
      <w:pPr>
        <w:tabs>
          <w:tab w:val="left" w:pos="9090"/>
        </w:tabs>
        <w:spacing w:before="0"/>
        <w:contextualSpacing/>
        <w:rPr>
          <w:rFonts w:cs="Arial"/>
          <w:sz w:val="24"/>
          <w:szCs w:val="24"/>
        </w:rPr>
      </w:pPr>
      <w:r w:rsidRPr="00421820">
        <w:rPr>
          <w:rFonts w:cs="Arial"/>
          <w:sz w:val="24"/>
          <w:szCs w:val="24"/>
        </w:rPr>
        <w:t xml:space="preserve">Након </w:t>
      </w:r>
      <w:r w:rsidR="00DB1CFF">
        <w:rPr>
          <w:rFonts w:cs="Arial"/>
          <w:sz w:val="24"/>
          <w:szCs w:val="24"/>
          <w:lang w:val="sr-Cyrl-RS"/>
        </w:rPr>
        <w:t xml:space="preserve">успешно </w:t>
      </w:r>
      <w:r w:rsidRPr="00421820">
        <w:rPr>
          <w:rFonts w:cs="Arial"/>
          <w:sz w:val="24"/>
          <w:szCs w:val="24"/>
        </w:rPr>
        <w:t xml:space="preserve">извршеног </w:t>
      </w:r>
      <w:r w:rsidR="00DB1CFF">
        <w:rPr>
          <w:rFonts w:cs="Arial"/>
          <w:sz w:val="24"/>
          <w:szCs w:val="24"/>
          <w:lang w:val="sr-Cyrl-RS"/>
        </w:rPr>
        <w:t>квалитативног и квантитативног пријема</w:t>
      </w:r>
      <w:r w:rsidRPr="00421820">
        <w:rPr>
          <w:rFonts w:cs="Arial"/>
          <w:sz w:val="24"/>
          <w:szCs w:val="24"/>
        </w:rPr>
        <w:t xml:space="preserve"> (по отклањању евентуалних примедби), овлашћена лица Купца и овлашћени </w:t>
      </w:r>
      <w:r w:rsidRPr="00421820">
        <w:rPr>
          <w:rFonts w:cs="Arial"/>
          <w:sz w:val="24"/>
          <w:szCs w:val="24"/>
        </w:rPr>
        <w:lastRenderedPageBreak/>
        <w:t>предст</w:t>
      </w:r>
      <w:r>
        <w:rPr>
          <w:rFonts w:cs="Arial"/>
          <w:sz w:val="24"/>
          <w:szCs w:val="24"/>
          <w:lang w:val="sr-Cyrl-RS"/>
        </w:rPr>
        <w:t>а</w:t>
      </w:r>
      <w:r>
        <w:rPr>
          <w:rFonts w:cs="Arial"/>
          <w:sz w:val="24"/>
          <w:szCs w:val="24"/>
        </w:rPr>
        <w:t>в</w:t>
      </w:r>
      <w:r w:rsidRPr="00421820">
        <w:rPr>
          <w:rFonts w:cs="Arial"/>
          <w:sz w:val="24"/>
          <w:szCs w:val="24"/>
        </w:rPr>
        <w:t xml:space="preserve">ник Продавца састављају и потписују Записник о </w:t>
      </w:r>
      <w:r>
        <w:rPr>
          <w:rFonts w:cs="Arial"/>
          <w:sz w:val="24"/>
          <w:szCs w:val="24"/>
          <w:lang w:val="sr-Cyrl-RS"/>
        </w:rPr>
        <w:t>квалитативном и квантитативном пријему добара</w:t>
      </w:r>
      <w:r w:rsidRPr="00421820">
        <w:rPr>
          <w:rFonts w:cs="Arial"/>
          <w:sz w:val="24"/>
          <w:szCs w:val="24"/>
        </w:rPr>
        <w:t>.</w:t>
      </w:r>
    </w:p>
    <w:p w14:paraId="53813EDA" w14:textId="77777777" w:rsidR="00421820" w:rsidRDefault="00421820" w:rsidP="005E3F72">
      <w:pPr>
        <w:tabs>
          <w:tab w:val="left" w:pos="9090"/>
        </w:tabs>
        <w:spacing w:before="0"/>
        <w:contextualSpacing/>
        <w:rPr>
          <w:rFonts w:cs="Arial"/>
          <w:sz w:val="24"/>
          <w:szCs w:val="24"/>
        </w:rPr>
      </w:pPr>
    </w:p>
    <w:p w14:paraId="6B1560BE" w14:textId="5BD515ED" w:rsidR="000E2786" w:rsidRDefault="000E2786" w:rsidP="000E2786">
      <w:pPr>
        <w:spacing w:before="0"/>
        <w:contextualSpacing/>
        <w:rPr>
          <w:rFonts w:cs="Arial"/>
          <w:sz w:val="24"/>
          <w:szCs w:val="24"/>
          <w:lang w:val="sr-Cyrl-RS" w:eastAsia="zh-CN"/>
        </w:rPr>
      </w:pPr>
      <w:r>
        <w:rPr>
          <w:rFonts w:cs="Arial"/>
          <w:sz w:val="24"/>
          <w:szCs w:val="24"/>
          <w:lang w:val="sr-Cyrl-RS" w:eastAsia="zh-CN"/>
        </w:rPr>
        <w:t>Купац</w:t>
      </w:r>
      <w:r w:rsidRPr="006C009A">
        <w:rPr>
          <w:rFonts w:cs="Arial"/>
          <w:sz w:val="24"/>
          <w:szCs w:val="24"/>
          <w:lang w:val="sr-Cyrl-RS" w:eastAsia="zh-CN"/>
        </w:rPr>
        <w:t xml:space="preserve"> задржава право да валидност техничких карактеристика понуђених добара комисијски провери у фабрици произвођача понуђене опреме, на конкретним уређајима које произвођач мора обезбедити за потребе ове комисијске провере. Све трошкове ове, евентуалне, комисијске провере сноси </w:t>
      </w:r>
      <w:r>
        <w:rPr>
          <w:rFonts w:cs="Arial"/>
          <w:sz w:val="24"/>
          <w:szCs w:val="24"/>
          <w:lang w:val="sr-Cyrl-RS" w:eastAsia="zh-CN"/>
        </w:rPr>
        <w:t>Продавац.</w:t>
      </w:r>
    </w:p>
    <w:p w14:paraId="712A03BD" w14:textId="123048C3" w:rsidR="00F84002" w:rsidRDefault="00F84002" w:rsidP="005E3F72">
      <w:pPr>
        <w:spacing w:before="0"/>
        <w:contextualSpacing/>
        <w:jc w:val="left"/>
        <w:rPr>
          <w:rFonts w:cs="Arial"/>
          <w:b/>
          <w:sz w:val="24"/>
          <w:szCs w:val="24"/>
        </w:rPr>
      </w:pPr>
    </w:p>
    <w:p w14:paraId="694F9B8A" w14:textId="721A2C7F" w:rsidR="00343A18" w:rsidRDefault="00343A18" w:rsidP="005E3F72">
      <w:pPr>
        <w:spacing w:before="0"/>
        <w:contextualSpacing/>
        <w:jc w:val="left"/>
        <w:rPr>
          <w:rFonts w:cs="Arial"/>
          <w:b/>
          <w:sz w:val="24"/>
          <w:szCs w:val="24"/>
        </w:rPr>
      </w:pPr>
      <w:r w:rsidRPr="00DB1CFF">
        <w:rPr>
          <w:rFonts w:cs="Arial"/>
          <w:b/>
          <w:sz w:val="24"/>
          <w:szCs w:val="24"/>
        </w:rPr>
        <w:t>ГАРАНТНИ РОК</w:t>
      </w:r>
    </w:p>
    <w:p w14:paraId="3405F7C7" w14:textId="77777777" w:rsidR="00DE37B2" w:rsidRPr="00EC5BB4" w:rsidRDefault="00DE37B2" w:rsidP="005E3F72">
      <w:pPr>
        <w:spacing w:before="0"/>
        <w:contextualSpacing/>
        <w:jc w:val="center"/>
        <w:rPr>
          <w:rFonts w:cs="Arial"/>
          <w:b/>
          <w:sz w:val="24"/>
          <w:szCs w:val="24"/>
        </w:rPr>
      </w:pPr>
    </w:p>
    <w:p w14:paraId="2E0EFB2A" w14:textId="0CEA935E" w:rsidR="00343A18" w:rsidRPr="00EC5BB4" w:rsidRDefault="00F655EC" w:rsidP="005E3F72">
      <w:pPr>
        <w:spacing w:before="0"/>
        <w:contextualSpacing/>
        <w:jc w:val="center"/>
        <w:rPr>
          <w:rFonts w:cs="Arial"/>
          <w:sz w:val="24"/>
          <w:szCs w:val="24"/>
        </w:rPr>
      </w:pPr>
      <w:r>
        <w:rPr>
          <w:rFonts w:cs="Arial"/>
          <w:b/>
          <w:sz w:val="24"/>
          <w:szCs w:val="24"/>
        </w:rPr>
        <w:t xml:space="preserve">Члан </w:t>
      </w:r>
      <w:r w:rsidR="00920BEF">
        <w:rPr>
          <w:rFonts w:cs="Arial"/>
          <w:b/>
          <w:sz w:val="24"/>
          <w:szCs w:val="24"/>
          <w:lang w:val="sr-Cyrl-RS"/>
        </w:rPr>
        <w:t>7</w:t>
      </w:r>
      <w:r w:rsidR="00343A18" w:rsidRPr="00EC5BB4">
        <w:rPr>
          <w:rFonts w:cs="Arial"/>
          <w:b/>
          <w:sz w:val="24"/>
          <w:szCs w:val="24"/>
        </w:rPr>
        <w:t>.</w:t>
      </w:r>
    </w:p>
    <w:p w14:paraId="773F63CF" w14:textId="78B90919" w:rsidR="00DE37B2" w:rsidRDefault="00DE37B2" w:rsidP="005E3F72">
      <w:pPr>
        <w:tabs>
          <w:tab w:val="left" w:pos="9090"/>
        </w:tabs>
        <w:spacing w:before="0"/>
        <w:contextualSpacing/>
        <w:rPr>
          <w:rFonts w:cs="Arial"/>
          <w:sz w:val="24"/>
          <w:szCs w:val="24"/>
          <w:lang w:val="sr-Cyrl-CS"/>
        </w:rPr>
      </w:pPr>
      <w:r w:rsidRPr="00DE37B2">
        <w:rPr>
          <w:rFonts w:cs="Arial"/>
          <w:sz w:val="24"/>
          <w:szCs w:val="24"/>
          <w:lang w:val="sr-Cyrl-CS"/>
        </w:rPr>
        <w:t xml:space="preserve">Гарантни рок за </w:t>
      </w:r>
      <w:r w:rsidR="000E2786">
        <w:rPr>
          <w:rFonts w:cs="Arial"/>
          <w:sz w:val="24"/>
          <w:szCs w:val="24"/>
          <w:lang w:val="sr-Cyrl-CS"/>
        </w:rPr>
        <w:t>Добра из члана 1. Уговора</w:t>
      </w:r>
      <w:r w:rsidRPr="00DE37B2">
        <w:rPr>
          <w:rFonts w:cs="Arial"/>
          <w:sz w:val="24"/>
          <w:szCs w:val="24"/>
          <w:lang w:val="sr-Cyrl-CS"/>
        </w:rPr>
        <w:t xml:space="preserve"> је </w:t>
      </w:r>
      <w:r w:rsidR="00691FA1">
        <w:rPr>
          <w:rFonts w:cs="Arial"/>
          <w:sz w:val="24"/>
          <w:szCs w:val="24"/>
          <w:lang w:val="sr-Cyrl-CS"/>
        </w:rPr>
        <w:t>__</w:t>
      </w:r>
      <w:r w:rsidR="005E3F72">
        <w:rPr>
          <w:rFonts w:cs="Arial"/>
          <w:sz w:val="24"/>
          <w:szCs w:val="24"/>
          <w:lang w:val="sr-Cyrl-CS"/>
        </w:rPr>
        <w:t>__</w:t>
      </w:r>
      <w:r w:rsidR="00691FA1">
        <w:rPr>
          <w:rFonts w:cs="Arial"/>
          <w:sz w:val="24"/>
          <w:szCs w:val="24"/>
          <w:lang w:val="sr-Cyrl-CS"/>
        </w:rPr>
        <w:t xml:space="preserve"> </w:t>
      </w:r>
      <w:r w:rsidR="0055474D" w:rsidRPr="005E3F72">
        <w:rPr>
          <w:rFonts w:cs="Arial"/>
          <w:i/>
          <w:sz w:val="24"/>
          <w:szCs w:val="24"/>
          <w:lang w:val="sr-Cyrl-CS"/>
        </w:rPr>
        <w:t>(</w:t>
      </w:r>
      <w:r w:rsidR="005E3F72" w:rsidRPr="005E3F72">
        <w:rPr>
          <w:rFonts w:cs="Arial"/>
          <w:i/>
          <w:sz w:val="24"/>
          <w:szCs w:val="24"/>
          <w:lang w:val="sr-Cyrl-CS"/>
        </w:rPr>
        <w:t>минимално 24)</w:t>
      </w:r>
      <w:r w:rsidR="0055474D" w:rsidRPr="005E3F72">
        <w:rPr>
          <w:rFonts w:cs="Arial"/>
          <w:i/>
          <w:sz w:val="24"/>
          <w:szCs w:val="24"/>
          <w:lang w:val="sr-Cyrl-CS"/>
        </w:rPr>
        <w:t xml:space="preserve"> </w:t>
      </w:r>
      <w:r w:rsidR="005E3F72">
        <w:rPr>
          <w:rFonts w:cs="Arial"/>
          <w:sz w:val="24"/>
          <w:szCs w:val="24"/>
          <w:lang w:val="sr-Cyrl-CS"/>
        </w:rPr>
        <w:t>месеца</w:t>
      </w:r>
      <w:r w:rsidRPr="00DE37B2">
        <w:rPr>
          <w:rFonts w:cs="Arial"/>
          <w:sz w:val="24"/>
          <w:szCs w:val="24"/>
          <w:lang w:val="sr-Cyrl-CS"/>
        </w:rPr>
        <w:t xml:space="preserve"> </w:t>
      </w:r>
      <w:r w:rsidR="00920BEF" w:rsidRPr="00920BEF">
        <w:rPr>
          <w:rFonts w:cs="Arial"/>
          <w:sz w:val="24"/>
          <w:szCs w:val="24"/>
          <w:lang w:val="sr-Cyrl-CS"/>
        </w:rPr>
        <w:t>од дана и</w:t>
      </w:r>
      <w:r w:rsidR="005E3F72">
        <w:rPr>
          <w:rFonts w:cs="Arial"/>
          <w:sz w:val="24"/>
          <w:szCs w:val="24"/>
          <w:lang w:val="sr-Cyrl-CS"/>
        </w:rPr>
        <w:t>споруке и обострано потписаног З</w:t>
      </w:r>
      <w:r w:rsidR="00920BEF" w:rsidRPr="00920BEF">
        <w:rPr>
          <w:rFonts w:cs="Arial"/>
          <w:sz w:val="24"/>
          <w:szCs w:val="24"/>
          <w:lang w:val="sr-Cyrl-CS"/>
        </w:rPr>
        <w:t>аписника о к</w:t>
      </w:r>
      <w:r w:rsidR="00421820">
        <w:rPr>
          <w:rFonts w:cs="Arial"/>
          <w:sz w:val="24"/>
          <w:szCs w:val="24"/>
          <w:lang w:val="sr-Cyrl-CS"/>
        </w:rPr>
        <w:t xml:space="preserve">валитативном и </w:t>
      </w:r>
      <w:r w:rsidR="00920BEF" w:rsidRPr="00920BEF">
        <w:rPr>
          <w:rFonts w:cs="Arial"/>
          <w:sz w:val="24"/>
          <w:szCs w:val="24"/>
          <w:lang w:val="sr-Cyrl-CS"/>
        </w:rPr>
        <w:t>квантитативном пријему добара</w:t>
      </w:r>
      <w:r w:rsidR="0055474D">
        <w:rPr>
          <w:rFonts w:cs="Arial"/>
          <w:sz w:val="24"/>
          <w:szCs w:val="24"/>
          <w:lang w:val="sr-Cyrl-CS"/>
        </w:rPr>
        <w:t xml:space="preserve"> од стране овлашћених представника Купца и Продавца</w:t>
      </w:r>
      <w:r w:rsidRPr="00DE37B2">
        <w:rPr>
          <w:rFonts w:cs="Arial"/>
          <w:sz w:val="24"/>
          <w:szCs w:val="24"/>
          <w:lang w:val="sr-Cyrl-CS"/>
        </w:rPr>
        <w:t>.</w:t>
      </w:r>
    </w:p>
    <w:p w14:paraId="19B40BFF" w14:textId="77777777" w:rsidR="005E3F72" w:rsidRPr="00DE37B2" w:rsidRDefault="005E3F72" w:rsidP="005E3F72">
      <w:pPr>
        <w:tabs>
          <w:tab w:val="left" w:pos="9090"/>
        </w:tabs>
        <w:spacing w:before="0"/>
        <w:contextualSpacing/>
        <w:rPr>
          <w:rFonts w:cs="Arial"/>
          <w:sz w:val="24"/>
          <w:szCs w:val="24"/>
          <w:lang w:val="sr-Cyrl-CS"/>
        </w:rPr>
      </w:pPr>
    </w:p>
    <w:p w14:paraId="7DA16039" w14:textId="54A5CA4D" w:rsidR="00421820" w:rsidRPr="00421820" w:rsidRDefault="00421820" w:rsidP="00421820">
      <w:pPr>
        <w:tabs>
          <w:tab w:val="left" w:pos="9090"/>
        </w:tabs>
        <w:spacing w:before="0"/>
        <w:contextualSpacing/>
        <w:rPr>
          <w:rFonts w:cs="Arial"/>
          <w:sz w:val="24"/>
          <w:szCs w:val="24"/>
        </w:rPr>
      </w:pPr>
      <w:r>
        <w:rPr>
          <w:rFonts w:cs="Arial"/>
          <w:sz w:val="24"/>
          <w:szCs w:val="24"/>
        </w:rPr>
        <w:t>Продавац</w:t>
      </w:r>
      <w:r w:rsidRPr="00421820">
        <w:rPr>
          <w:rFonts w:cs="Arial"/>
          <w:sz w:val="24"/>
          <w:szCs w:val="24"/>
        </w:rPr>
        <w:t xml:space="preserve"> гарантује за квалитет и понуђене параметре испорученог добра.</w:t>
      </w:r>
    </w:p>
    <w:p w14:paraId="32F55661" w14:textId="77777777" w:rsidR="00421820" w:rsidRPr="00421820" w:rsidRDefault="00421820" w:rsidP="00421820">
      <w:pPr>
        <w:tabs>
          <w:tab w:val="left" w:pos="9090"/>
        </w:tabs>
        <w:spacing w:before="0"/>
        <w:contextualSpacing/>
        <w:rPr>
          <w:rFonts w:cs="Arial"/>
          <w:sz w:val="24"/>
          <w:szCs w:val="24"/>
        </w:rPr>
      </w:pPr>
    </w:p>
    <w:p w14:paraId="08FFA1D5" w14:textId="359A2BF2" w:rsidR="00421820" w:rsidRPr="00421820" w:rsidRDefault="00421820" w:rsidP="00421820">
      <w:pPr>
        <w:tabs>
          <w:tab w:val="left" w:pos="9090"/>
        </w:tabs>
        <w:spacing w:before="0"/>
        <w:contextualSpacing/>
        <w:rPr>
          <w:rFonts w:cs="Arial"/>
          <w:sz w:val="24"/>
          <w:szCs w:val="24"/>
        </w:rPr>
      </w:pPr>
      <w:r>
        <w:rPr>
          <w:rFonts w:cs="Arial"/>
          <w:sz w:val="24"/>
          <w:szCs w:val="24"/>
          <w:lang w:val="sr-Cyrl-RS"/>
        </w:rPr>
        <w:t>Продавац</w:t>
      </w:r>
      <w:r w:rsidRPr="00421820">
        <w:rPr>
          <w:rFonts w:cs="Arial"/>
          <w:sz w:val="24"/>
          <w:szCs w:val="24"/>
        </w:rPr>
        <w:t xml:space="preserve"> је дужан да о свом трошку отклони све евентуалне недостатке у току трајања гарантног рока. </w:t>
      </w:r>
    </w:p>
    <w:p w14:paraId="51F00CA5" w14:textId="77777777" w:rsidR="00421820" w:rsidRPr="00421820" w:rsidRDefault="00421820" w:rsidP="00421820">
      <w:pPr>
        <w:tabs>
          <w:tab w:val="left" w:pos="9090"/>
        </w:tabs>
        <w:spacing w:before="0"/>
        <w:contextualSpacing/>
        <w:rPr>
          <w:rFonts w:cs="Arial"/>
          <w:sz w:val="24"/>
          <w:szCs w:val="24"/>
        </w:rPr>
      </w:pPr>
    </w:p>
    <w:p w14:paraId="0121EC7D" w14:textId="438072D4" w:rsidR="00421820" w:rsidRPr="00421820" w:rsidRDefault="00421820" w:rsidP="00421820">
      <w:pPr>
        <w:tabs>
          <w:tab w:val="left" w:pos="9090"/>
        </w:tabs>
        <w:spacing w:before="0"/>
        <w:contextualSpacing/>
        <w:rPr>
          <w:rFonts w:cs="Arial"/>
          <w:sz w:val="24"/>
          <w:szCs w:val="24"/>
        </w:rPr>
      </w:pPr>
      <w:r w:rsidRPr="00421820">
        <w:rPr>
          <w:rFonts w:cs="Arial"/>
          <w:sz w:val="24"/>
          <w:szCs w:val="24"/>
        </w:rPr>
        <w:t xml:space="preserve">Рок за одзив и извршење дијагностике је </w:t>
      </w:r>
      <w:r w:rsidR="00F84002">
        <w:rPr>
          <w:rFonts w:cs="Arial"/>
          <w:sz w:val="24"/>
          <w:szCs w:val="24"/>
          <w:lang w:val="sr-Cyrl-RS"/>
        </w:rPr>
        <w:t>_____ (</w:t>
      </w:r>
      <w:r w:rsidRPr="00F84002">
        <w:rPr>
          <w:rFonts w:cs="Arial"/>
          <w:i/>
          <w:sz w:val="24"/>
          <w:szCs w:val="24"/>
        </w:rPr>
        <w:t>максимално 10 (десет)</w:t>
      </w:r>
      <w:r w:rsidR="00F84002" w:rsidRPr="00F84002">
        <w:rPr>
          <w:rFonts w:cs="Arial"/>
          <w:i/>
          <w:sz w:val="24"/>
          <w:szCs w:val="24"/>
          <w:lang w:val="sr-Cyrl-RS"/>
        </w:rPr>
        <w:t>)</w:t>
      </w:r>
      <w:r w:rsidRPr="00421820">
        <w:rPr>
          <w:rFonts w:cs="Arial"/>
          <w:sz w:val="24"/>
          <w:szCs w:val="24"/>
        </w:rPr>
        <w:t xml:space="preserve"> дана, од писменог позива </w:t>
      </w:r>
      <w:r>
        <w:rPr>
          <w:rFonts w:cs="Arial"/>
          <w:sz w:val="24"/>
          <w:szCs w:val="24"/>
          <w:lang w:val="sr-Cyrl-RS"/>
        </w:rPr>
        <w:t>Купца</w:t>
      </w:r>
      <w:r w:rsidRPr="00421820">
        <w:rPr>
          <w:rFonts w:cs="Arial"/>
          <w:sz w:val="24"/>
          <w:szCs w:val="24"/>
        </w:rPr>
        <w:t>.</w:t>
      </w:r>
    </w:p>
    <w:p w14:paraId="0D7A2306" w14:textId="7BD48029" w:rsidR="00421820" w:rsidRPr="00421820" w:rsidRDefault="00421820" w:rsidP="00421820">
      <w:pPr>
        <w:tabs>
          <w:tab w:val="left" w:pos="9090"/>
        </w:tabs>
        <w:spacing w:before="0"/>
        <w:contextualSpacing/>
        <w:rPr>
          <w:rFonts w:cs="Arial"/>
          <w:sz w:val="24"/>
          <w:szCs w:val="24"/>
        </w:rPr>
      </w:pPr>
      <w:r w:rsidRPr="00421820">
        <w:rPr>
          <w:rFonts w:cs="Arial"/>
          <w:sz w:val="24"/>
          <w:szCs w:val="24"/>
        </w:rPr>
        <w:t xml:space="preserve">Рок за отклањање недостатака је </w:t>
      </w:r>
      <w:r w:rsidR="00F84002">
        <w:rPr>
          <w:rFonts w:cs="Arial"/>
          <w:sz w:val="24"/>
          <w:szCs w:val="24"/>
          <w:lang w:val="sr-Cyrl-RS"/>
        </w:rPr>
        <w:t>_____ (</w:t>
      </w:r>
      <w:r w:rsidRPr="00F84002">
        <w:rPr>
          <w:rFonts w:cs="Arial"/>
          <w:i/>
          <w:sz w:val="24"/>
          <w:szCs w:val="24"/>
        </w:rPr>
        <w:t>максимално 30 (тридесет</w:t>
      </w:r>
      <w:r w:rsidR="00F84002">
        <w:rPr>
          <w:rFonts w:cs="Arial"/>
          <w:i/>
          <w:sz w:val="24"/>
          <w:szCs w:val="24"/>
          <w:lang w:val="sr-Cyrl-RS"/>
        </w:rPr>
        <w:t>)</w:t>
      </w:r>
      <w:r w:rsidRPr="00F84002">
        <w:rPr>
          <w:rFonts w:cs="Arial"/>
          <w:i/>
          <w:sz w:val="24"/>
          <w:szCs w:val="24"/>
        </w:rPr>
        <w:t>)</w:t>
      </w:r>
      <w:r w:rsidRPr="00421820">
        <w:rPr>
          <w:rFonts w:cs="Arial"/>
          <w:sz w:val="24"/>
          <w:szCs w:val="24"/>
        </w:rPr>
        <w:t xml:space="preserve"> дана од писменог позива </w:t>
      </w:r>
      <w:r>
        <w:rPr>
          <w:rFonts w:cs="Arial"/>
          <w:sz w:val="24"/>
          <w:szCs w:val="24"/>
          <w:lang w:val="sr-Cyrl-RS"/>
        </w:rPr>
        <w:t>Купца</w:t>
      </w:r>
      <w:r w:rsidRPr="00421820">
        <w:rPr>
          <w:rFonts w:cs="Arial"/>
          <w:sz w:val="24"/>
          <w:szCs w:val="24"/>
        </w:rPr>
        <w:t>.</w:t>
      </w:r>
    </w:p>
    <w:p w14:paraId="287FFFC3" w14:textId="55D91F45" w:rsidR="001A22ED" w:rsidRDefault="00F84002" w:rsidP="00421820">
      <w:pPr>
        <w:tabs>
          <w:tab w:val="left" w:pos="9090"/>
        </w:tabs>
        <w:spacing w:before="0"/>
        <w:contextualSpacing/>
        <w:rPr>
          <w:rFonts w:cs="Arial"/>
          <w:sz w:val="24"/>
          <w:szCs w:val="24"/>
        </w:rPr>
      </w:pPr>
      <w:r w:rsidRPr="00F84002">
        <w:rPr>
          <w:rFonts w:cs="Arial"/>
          <w:sz w:val="24"/>
          <w:szCs w:val="24"/>
        </w:rPr>
        <w:t>У случају да није могуће отклонити квар/грешку у року од 30 (тридесет) дана због комплексности квара, што ће овлашћена лица Купца за контролу и праћење реализације уговора записнички констатоват</w:t>
      </w:r>
      <w:r>
        <w:rPr>
          <w:rFonts w:cs="Arial"/>
          <w:sz w:val="24"/>
          <w:szCs w:val="24"/>
          <w:lang w:val="sr-Cyrl-RS"/>
        </w:rPr>
        <w:t>и</w:t>
      </w:r>
      <w:r w:rsidRPr="00F84002">
        <w:rPr>
          <w:rFonts w:cs="Arial"/>
          <w:sz w:val="24"/>
          <w:szCs w:val="24"/>
        </w:rPr>
        <w:t xml:space="preserve">, у том случају се  мора ангажовати овлашћени сервис произвођача мерних кола или Произвођач, и у том случају рок за отклањање квара је </w:t>
      </w:r>
      <w:r>
        <w:rPr>
          <w:rFonts w:cs="Arial"/>
          <w:sz w:val="24"/>
          <w:szCs w:val="24"/>
          <w:lang w:val="sr-Cyrl-RS"/>
        </w:rPr>
        <w:t xml:space="preserve">_____ </w:t>
      </w:r>
      <w:r w:rsidRPr="00F84002">
        <w:rPr>
          <w:rFonts w:cs="Arial"/>
          <w:i/>
          <w:sz w:val="24"/>
          <w:szCs w:val="24"/>
          <w:lang w:val="sr-Cyrl-RS"/>
        </w:rPr>
        <w:t>(</w:t>
      </w:r>
      <w:r w:rsidRPr="00F84002">
        <w:rPr>
          <w:rFonts w:cs="Arial"/>
          <w:i/>
          <w:sz w:val="24"/>
          <w:szCs w:val="24"/>
        </w:rPr>
        <w:t>максимално 90 (деведест)</w:t>
      </w:r>
      <w:r w:rsidRPr="00F84002">
        <w:rPr>
          <w:rFonts w:cs="Arial"/>
          <w:i/>
          <w:sz w:val="24"/>
          <w:szCs w:val="24"/>
          <w:lang w:val="sr-Cyrl-RS"/>
        </w:rPr>
        <w:t>)</w:t>
      </w:r>
      <w:r w:rsidRPr="00F84002">
        <w:rPr>
          <w:rFonts w:cs="Arial"/>
          <w:sz w:val="24"/>
          <w:szCs w:val="24"/>
        </w:rPr>
        <w:t xml:space="preserve"> дана од констатовања квара који није могуће отклонити без стручности Произвођача или овлашћеног сервиса од стране произвођача мерних кола.  </w:t>
      </w:r>
    </w:p>
    <w:p w14:paraId="05918E82" w14:textId="77777777" w:rsidR="00F84002" w:rsidRPr="00421820" w:rsidRDefault="00F84002" w:rsidP="00421820">
      <w:pPr>
        <w:tabs>
          <w:tab w:val="left" w:pos="9090"/>
        </w:tabs>
        <w:spacing w:before="0"/>
        <w:contextualSpacing/>
        <w:rPr>
          <w:rFonts w:cs="Arial"/>
          <w:sz w:val="24"/>
          <w:szCs w:val="24"/>
        </w:rPr>
      </w:pPr>
    </w:p>
    <w:p w14:paraId="49D043AE" w14:textId="7331CB7F" w:rsidR="00421820" w:rsidRPr="00EC5BB4" w:rsidRDefault="001A22ED" w:rsidP="00421820">
      <w:pPr>
        <w:tabs>
          <w:tab w:val="left" w:pos="9090"/>
        </w:tabs>
        <w:spacing w:before="0"/>
        <w:contextualSpacing/>
        <w:rPr>
          <w:rFonts w:cs="Arial"/>
          <w:sz w:val="24"/>
          <w:szCs w:val="24"/>
        </w:rPr>
      </w:pPr>
      <w:r w:rsidRPr="001A22ED">
        <w:rPr>
          <w:rFonts w:cs="Arial"/>
          <w:sz w:val="24"/>
          <w:szCs w:val="24"/>
        </w:rPr>
        <w:t xml:space="preserve">Трошкови замене, односно поправке и транспорта (транспорт до фабрике, увозне и извозне таксе са шпедитерским услугама, осигурање до места испоруке и све остале зависне трошкове) сноси </w:t>
      </w:r>
      <w:r w:rsidR="000E2786">
        <w:rPr>
          <w:rFonts w:cs="Arial"/>
          <w:sz w:val="24"/>
          <w:szCs w:val="24"/>
          <w:lang w:val="sr-Cyrl-RS"/>
        </w:rPr>
        <w:t>Продавац</w:t>
      </w:r>
      <w:r w:rsidRPr="001A22ED">
        <w:rPr>
          <w:rFonts w:cs="Arial"/>
          <w:sz w:val="24"/>
          <w:szCs w:val="24"/>
        </w:rPr>
        <w:t>. У том случају се продужава гарантни период за период колико су добра била ван функције.</w:t>
      </w:r>
    </w:p>
    <w:p w14:paraId="367B5C8F" w14:textId="77777777" w:rsidR="00343A18" w:rsidRPr="00EC5BB4" w:rsidRDefault="00343A18" w:rsidP="005E3F72">
      <w:pPr>
        <w:pStyle w:val="KDParagraf"/>
        <w:spacing w:before="0"/>
        <w:contextualSpacing/>
        <w:rPr>
          <w:rFonts w:cs="Arial"/>
          <w:i/>
          <w:color w:val="00B0F0"/>
          <w:sz w:val="24"/>
          <w:szCs w:val="24"/>
        </w:rPr>
      </w:pPr>
    </w:p>
    <w:p w14:paraId="359AB417" w14:textId="77777777" w:rsidR="00343A18" w:rsidRPr="00EC5BB4" w:rsidRDefault="00343A18" w:rsidP="005E3F72">
      <w:pPr>
        <w:spacing w:before="0"/>
        <w:contextualSpacing/>
        <w:jc w:val="left"/>
        <w:rPr>
          <w:rFonts w:cs="Arial"/>
          <w:b/>
          <w:sz w:val="24"/>
          <w:szCs w:val="24"/>
        </w:rPr>
      </w:pPr>
      <w:r w:rsidRPr="00EC5BB4">
        <w:rPr>
          <w:rFonts w:cs="Arial"/>
          <w:b/>
          <w:sz w:val="24"/>
          <w:szCs w:val="24"/>
        </w:rPr>
        <w:t>СРЕДСТВА ФИНАНСИЈСКОГ ОБЕЗБЕЂЕЊА</w:t>
      </w:r>
    </w:p>
    <w:p w14:paraId="0AFB9D8A" w14:textId="77777777" w:rsidR="00343A18" w:rsidRPr="00EC5BB4" w:rsidRDefault="00343A18" w:rsidP="005E3F72">
      <w:pPr>
        <w:pStyle w:val="KDParagraf"/>
        <w:spacing w:before="0"/>
        <w:contextualSpacing/>
        <w:rPr>
          <w:rFonts w:cs="Arial"/>
          <w:sz w:val="24"/>
          <w:szCs w:val="24"/>
        </w:rPr>
      </w:pPr>
    </w:p>
    <w:p w14:paraId="7357CF5B" w14:textId="05E31732" w:rsidR="00343A18" w:rsidRPr="005E3F72" w:rsidRDefault="00343A18" w:rsidP="005E3F72">
      <w:pPr>
        <w:spacing w:before="0"/>
        <w:contextualSpacing/>
        <w:jc w:val="center"/>
        <w:rPr>
          <w:rFonts w:cs="Arial"/>
          <w:b/>
          <w:sz w:val="24"/>
          <w:szCs w:val="24"/>
        </w:rPr>
      </w:pPr>
      <w:r w:rsidRPr="00EC5BB4">
        <w:rPr>
          <w:rFonts w:cs="Arial"/>
          <w:b/>
          <w:sz w:val="24"/>
          <w:szCs w:val="24"/>
        </w:rPr>
        <w:t xml:space="preserve">Члан </w:t>
      </w:r>
      <w:r w:rsidR="00920BEF">
        <w:rPr>
          <w:rFonts w:cs="Arial"/>
          <w:b/>
          <w:sz w:val="24"/>
          <w:szCs w:val="24"/>
          <w:lang w:val="sr-Cyrl-RS"/>
        </w:rPr>
        <w:t>8</w:t>
      </w:r>
      <w:r w:rsidRPr="00EC5BB4">
        <w:rPr>
          <w:rFonts w:cs="Arial"/>
          <w:b/>
          <w:sz w:val="24"/>
          <w:szCs w:val="24"/>
        </w:rPr>
        <w:t xml:space="preserve">. </w:t>
      </w:r>
    </w:p>
    <w:p w14:paraId="0195DEC4" w14:textId="77777777" w:rsidR="005E3F72" w:rsidRPr="002B378E" w:rsidRDefault="005E3F72" w:rsidP="005E3F72">
      <w:pPr>
        <w:spacing w:before="0"/>
        <w:ind w:right="-43"/>
        <w:contextualSpacing/>
        <w:rPr>
          <w:rFonts w:eastAsia="Arial Unicode MS" w:cs="Arial"/>
          <w:b/>
          <w:sz w:val="24"/>
          <w:szCs w:val="24"/>
        </w:rPr>
      </w:pPr>
      <w:r w:rsidRPr="002B378E">
        <w:rPr>
          <w:rFonts w:eastAsia="Arial Unicode MS" w:cs="Arial"/>
          <w:b/>
          <w:sz w:val="24"/>
          <w:szCs w:val="24"/>
        </w:rPr>
        <w:t xml:space="preserve">Банкарска гаранција за добро извршење посла </w:t>
      </w:r>
    </w:p>
    <w:p w14:paraId="6D8FB7A1" w14:textId="33802455" w:rsidR="005E3F72" w:rsidRPr="002B378E" w:rsidRDefault="005E3F72" w:rsidP="005E3F72">
      <w:pPr>
        <w:spacing w:before="0"/>
        <w:ind w:right="-43"/>
        <w:contextualSpacing/>
        <w:rPr>
          <w:rFonts w:eastAsia="Arial Unicode MS" w:cs="Arial"/>
          <w:sz w:val="24"/>
          <w:szCs w:val="24"/>
        </w:rPr>
      </w:pPr>
      <w:r>
        <w:rPr>
          <w:rFonts w:eastAsia="Arial Unicode MS" w:cs="Arial"/>
          <w:sz w:val="24"/>
          <w:szCs w:val="24"/>
          <w:lang w:val="sr-Cyrl-RS"/>
        </w:rPr>
        <w:t xml:space="preserve">Продавац </w:t>
      </w:r>
      <w:r w:rsidRPr="002B378E">
        <w:rPr>
          <w:rFonts w:eastAsia="Arial Unicode MS" w:cs="Arial"/>
          <w:sz w:val="24"/>
          <w:szCs w:val="24"/>
        </w:rPr>
        <w:t xml:space="preserve">је дужан да у тренутку закључења </w:t>
      </w:r>
      <w:r>
        <w:rPr>
          <w:rFonts w:eastAsia="Arial Unicode MS" w:cs="Arial"/>
          <w:sz w:val="24"/>
          <w:szCs w:val="24"/>
          <w:lang w:val="sr-Cyrl-RS"/>
        </w:rPr>
        <w:t>уговора,</w:t>
      </w:r>
      <w:r w:rsidRPr="002B378E">
        <w:rPr>
          <w:rFonts w:eastAsia="Arial Unicode MS" w:cs="Arial"/>
          <w:sz w:val="24"/>
          <w:szCs w:val="24"/>
        </w:rPr>
        <w:t xml:space="preserve"> а најкасније у року од 10 (словима: десет) дана од дана обостраног потписивања </w:t>
      </w:r>
      <w:r>
        <w:rPr>
          <w:rFonts w:eastAsia="Arial Unicode MS" w:cs="Arial"/>
          <w:sz w:val="24"/>
          <w:szCs w:val="24"/>
          <w:lang w:val="sr-Cyrl-RS"/>
        </w:rPr>
        <w:t>уговора</w:t>
      </w:r>
      <w:r w:rsidRPr="002B378E">
        <w:rPr>
          <w:rFonts w:eastAsia="Arial Unicode MS" w:cs="Arial"/>
          <w:sz w:val="24"/>
          <w:szCs w:val="24"/>
        </w:rPr>
        <w:t xml:space="preserve"> од стране законск</w:t>
      </w:r>
      <w:r>
        <w:rPr>
          <w:rFonts w:eastAsia="Arial Unicode MS" w:cs="Arial"/>
          <w:sz w:val="24"/>
          <w:szCs w:val="24"/>
        </w:rPr>
        <w:t>их заступника уговорних страна</w:t>
      </w:r>
      <w:r w:rsidRPr="002B378E">
        <w:rPr>
          <w:rFonts w:eastAsia="Arial Unicode MS" w:cs="Arial"/>
          <w:sz w:val="24"/>
          <w:szCs w:val="24"/>
        </w:rPr>
        <w:t xml:space="preserve">, као одложни услов из члана 74. став 2. Закона о облигационим односима („Сл. лист </w:t>
      </w:r>
      <w:proofErr w:type="gramStart"/>
      <w:r w:rsidRPr="002B378E">
        <w:rPr>
          <w:rFonts w:eastAsia="Arial Unicode MS" w:cs="Arial"/>
          <w:sz w:val="24"/>
          <w:szCs w:val="24"/>
        </w:rPr>
        <w:t>СФРЈ“ бр</w:t>
      </w:r>
      <w:proofErr w:type="gramEnd"/>
      <w:r w:rsidRPr="002B378E">
        <w:rPr>
          <w:rFonts w:eastAsia="Arial Unicode MS" w:cs="Arial"/>
          <w:sz w:val="24"/>
          <w:szCs w:val="24"/>
        </w:rPr>
        <w:t xml:space="preserve">. 29/78, 39/85, 45/89 – одлука УСЈ и 57/89, „Сл.лист </w:t>
      </w:r>
      <w:proofErr w:type="gramStart"/>
      <w:r w:rsidRPr="002B378E">
        <w:rPr>
          <w:rFonts w:eastAsia="Arial Unicode MS" w:cs="Arial"/>
          <w:sz w:val="24"/>
          <w:szCs w:val="24"/>
        </w:rPr>
        <w:t>СРЈ“ бр</w:t>
      </w:r>
      <w:proofErr w:type="gramEnd"/>
      <w:r w:rsidRPr="002B378E">
        <w:rPr>
          <w:rFonts w:eastAsia="Arial Unicode MS" w:cs="Arial"/>
          <w:sz w:val="24"/>
          <w:szCs w:val="24"/>
        </w:rPr>
        <w:t xml:space="preserve">. 31/93 и „Сл. лист </w:t>
      </w:r>
      <w:proofErr w:type="gramStart"/>
      <w:r w:rsidRPr="002B378E">
        <w:rPr>
          <w:rFonts w:eastAsia="Arial Unicode MS" w:cs="Arial"/>
          <w:sz w:val="24"/>
          <w:szCs w:val="24"/>
        </w:rPr>
        <w:t>СЦГ“ бр</w:t>
      </w:r>
      <w:proofErr w:type="gramEnd"/>
      <w:r w:rsidRPr="002B378E">
        <w:rPr>
          <w:rFonts w:eastAsia="Arial Unicode MS" w:cs="Arial"/>
          <w:sz w:val="24"/>
          <w:szCs w:val="24"/>
        </w:rPr>
        <w:t>. 1/2003 – Уставна повеља),</w:t>
      </w:r>
      <w:r w:rsidRPr="002B378E">
        <w:rPr>
          <w:rFonts w:eastAsia="Arial Unicode MS" w:cs="Arial"/>
          <w:sz w:val="24"/>
          <w:szCs w:val="24"/>
          <w:lang w:val="sr-Cyrl-RS"/>
        </w:rPr>
        <w:t xml:space="preserve"> (у даљем тексту: ЗОО)</w:t>
      </w:r>
      <w:r w:rsidRPr="002B378E">
        <w:rPr>
          <w:rFonts w:eastAsia="Arial Unicode MS" w:cs="Arial"/>
          <w:sz w:val="24"/>
          <w:szCs w:val="24"/>
        </w:rPr>
        <w:t xml:space="preserve"> преда </w:t>
      </w:r>
      <w:r w:rsidR="000E2786">
        <w:rPr>
          <w:rFonts w:eastAsia="Arial Unicode MS" w:cs="Arial"/>
          <w:sz w:val="24"/>
          <w:szCs w:val="24"/>
          <w:lang w:val="sr-Cyrl-RS"/>
        </w:rPr>
        <w:t>Купцу</w:t>
      </w:r>
      <w:r w:rsidR="000E2786">
        <w:rPr>
          <w:rFonts w:eastAsia="Arial Unicode MS" w:cs="Arial"/>
          <w:sz w:val="24"/>
          <w:szCs w:val="24"/>
        </w:rPr>
        <w:t xml:space="preserve"> Средство финансијског обезбеђења</w:t>
      </w:r>
      <w:r w:rsidRPr="002B378E">
        <w:rPr>
          <w:rFonts w:eastAsia="Arial Unicode MS" w:cs="Arial"/>
          <w:sz w:val="24"/>
          <w:szCs w:val="24"/>
        </w:rPr>
        <w:t xml:space="preserve"> за добро извршење посла.</w:t>
      </w:r>
    </w:p>
    <w:p w14:paraId="3D847EB2" w14:textId="055525FD" w:rsidR="005E3F72" w:rsidRPr="002B378E" w:rsidRDefault="005E3F72" w:rsidP="005E3F72">
      <w:pPr>
        <w:spacing w:before="0"/>
        <w:ind w:right="-43"/>
        <w:contextualSpacing/>
        <w:rPr>
          <w:rFonts w:eastAsia="Arial Unicode MS" w:cs="Arial"/>
          <w:sz w:val="24"/>
          <w:szCs w:val="24"/>
        </w:rPr>
      </w:pPr>
      <w:r>
        <w:rPr>
          <w:rFonts w:eastAsia="Arial Unicode MS" w:cs="Arial"/>
          <w:sz w:val="24"/>
          <w:szCs w:val="24"/>
          <w:lang w:val="sr-Cyrl-RS"/>
        </w:rPr>
        <w:lastRenderedPageBreak/>
        <w:t xml:space="preserve">Продавац </w:t>
      </w:r>
      <w:r w:rsidRPr="002B378E">
        <w:rPr>
          <w:rFonts w:eastAsia="Arial Unicode MS" w:cs="Arial"/>
          <w:sz w:val="24"/>
          <w:szCs w:val="24"/>
        </w:rPr>
        <w:t xml:space="preserve">је дужан да </w:t>
      </w:r>
      <w:r>
        <w:rPr>
          <w:rFonts w:eastAsia="Arial Unicode MS" w:cs="Arial"/>
          <w:sz w:val="24"/>
          <w:szCs w:val="24"/>
          <w:lang w:val="sr-Cyrl-RS"/>
        </w:rPr>
        <w:t>Купцу</w:t>
      </w:r>
      <w:r w:rsidRPr="002B378E">
        <w:rPr>
          <w:rFonts w:eastAsia="Arial Unicode MS" w:cs="Arial"/>
          <w:sz w:val="24"/>
          <w:szCs w:val="24"/>
        </w:rPr>
        <w:t xml:space="preserve"> достави</w:t>
      </w:r>
      <w:r w:rsidR="000E2786">
        <w:rPr>
          <w:rFonts w:eastAsia="Arial Unicode MS" w:cs="Arial"/>
          <w:sz w:val="24"/>
          <w:szCs w:val="24"/>
        </w:rPr>
        <w:t xml:space="preserve"> неопозиву, </w:t>
      </w:r>
      <w:r w:rsidRPr="002B378E">
        <w:rPr>
          <w:rFonts w:eastAsia="Arial Unicode MS" w:cs="Arial"/>
          <w:sz w:val="24"/>
          <w:szCs w:val="24"/>
        </w:rPr>
        <w:t>безусловну (без права на приговор) и на први писани позив наплативу банкарску гаранцију за добр</w:t>
      </w:r>
      <w:r>
        <w:rPr>
          <w:rFonts w:eastAsia="Arial Unicode MS" w:cs="Arial"/>
          <w:sz w:val="24"/>
          <w:szCs w:val="24"/>
        </w:rPr>
        <w:t>о извршење посла у износу од 10</w:t>
      </w:r>
      <w:r w:rsidRPr="002B378E">
        <w:rPr>
          <w:rFonts w:eastAsia="Arial Unicode MS" w:cs="Arial"/>
          <w:sz w:val="24"/>
          <w:szCs w:val="24"/>
        </w:rPr>
        <w:t xml:space="preserve">% вредности </w:t>
      </w:r>
      <w:r>
        <w:rPr>
          <w:rFonts w:eastAsia="Arial Unicode MS" w:cs="Arial"/>
          <w:sz w:val="24"/>
          <w:szCs w:val="24"/>
          <w:lang w:val="sr-Cyrl-RS"/>
        </w:rPr>
        <w:t>уговора</w:t>
      </w:r>
      <w:r w:rsidRPr="002B378E">
        <w:rPr>
          <w:rFonts w:eastAsia="Arial Unicode MS" w:cs="Arial"/>
          <w:sz w:val="24"/>
          <w:szCs w:val="24"/>
        </w:rPr>
        <w:t xml:space="preserve"> без ПДВ и роком важности 30 (словима: тр</w:t>
      </w:r>
      <w:r>
        <w:rPr>
          <w:rFonts w:eastAsia="Arial Unicode MS" w:cs="Arial"/>
          <w:sz w:val="24"/>
          <w:szCs w:val="24"/>
        </w:rPr>
        <w:t>идесет) дана дужим од уговореног рока испоруке</w:t>
      </w:r>
      <w:r w:rsidR="000E2786">
        <w:rPr>
          <w:rFonts w:eastAsia="Arial Unicode MS" w:cs="Arial"/>
          <w:sz w:val="24"/>
          <w:szCs w:val="24"/>
          <w:lang w:val="sr-Cyrl-RS"/>
        </w:rPr>
        <w:t xml:space="preserve"> добара</w:t>
      </w:r>
      <w:r w:rsidRPr="002B378E">
        <w:rPr>
          <w:rFonts w:eastAsia="Arial Unicode MS" w:cs="Arial"/>
          <w:sz w:val="24"/>
          <w:szCs w:val="24"/>
        </w:rPr>
        <w:t xml:space="preserve">. </w:t>
      </w:r>
    </w:p>
    <w:p w14:paraId="1EFD4490" w14:textId="77777777" w:rsidR="005E3F72" w:rsidRPr="002B378E" w:rsidRDefault="005E3F72" w:rsidP="005E3F72">
      <w:pPr>
        <w:spacing w:before="0"/>
        <w:ind w:right="-43"/>
        <w:contextualSpacing/>
        <w:rPr>
          <w:rFonts w:eastAsia="Arial Unicode MS" w:cs="Arial"/>
          <w:sz w:val="24"/>
          <w:szCs w:val="24"/>
        </w:rPr>
      </w:pPr>
      <w:r w:rsidRPr="002B378E">
        <w:rPr>
          <w:rFonts w:eastAsia="Arial Unicode M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53C103E" w14:textId="47F3C4F9" w:rsidR="005E3F72" w:rsidRDefault="005E3F72" w:rsidP="005E3F72">
      <w:pPr>
        <w:spacing w:before="0"/>
        <w:ind w:right="-43"/>
        <w:contextualSpacing/>
        <w:rPr>
          <w:rFonts w:eastAsia="Arial Unicode MS" w:cs="Arial"/>
          <w:sz w:val="24"/>
          <w:szCs w:val="24"/>
        </w:rPr>
      </w:pPr>
      <w:r>
        <w:rPr>
          <w:rFonts w:eastAsia="Arial Unicode MS" w:cs="Arial"/>
          <w:sz w:val="24"/>
          <w:szCs w:val="24"/>
          <w:lang w:val="sr-Cyrl-RS"/>
        </w:rPr>
        <w:t>Купац</w:t>
      </w:r>
      <w:r w:rsidRPr="002B378E">
        <w:rPr>
          <w:rFonts w:eastAsia="Arial Unicode MS" w:cs="Arial"/>
          <w:sz w:val="24"/>
          <w:szCs w:val="24"/>
        </w:rPr>
        <w:t xml:space="preserve"> ће уновчити дату банкарску гаранцију за доб</w:t>
      </w:r>
      <w:r>
        <w:rPr>
          <w:rFonts w:eastAsia="Arial Unicode MS" w:cs="Arial"/>
          <w:sz w:val="24"/>
          <w:szCs w:val="24"/>
        </w:rPr>
        <w:t>ро извршење посла у случају да Продавац</w:t>
      </w:r>
      <w:r w:rsidRPr="002B378E">
        <w:rPr>
          <w:rFonts w:eastAsia="Arial Unicode MS" w:cs="Arial"/>
          <w:sz w:val="24"/>
          <w:szCs w:val="24"/>
        </w:rPr>
        <w:t xml:space="preserve"> не буде извршавао своје уговорне обавезе у роковима и на начин предвиђен </w:t>
      </w:r>
      <w:r>
        <w:rPr>
          <w:rFonts w:eastAsia="Arial Unicode MS" w:cs="Arial"/>
          <w:sz w:val="24"/>
          <w:szCs w:val="24"/>
          <w:lang w:val="sr-Cyrl-RS"/>
        </w:rPr>
        <w:t>Уговором.</w:t>
      </w:r>
      <w:r w:rsidRPr="002B378E">
        <w:rPr>
          <w:rFonts w:eastAsia="Arial Unicode MS" w:cs="Arial"/>
          <w:sz w:val="24"/>
          <w:szCs w:val="24"/>
        </w:rPr>
        <w:t xml:space="preserve"> </w:t>
      </w:r>
    </w:p>
    <w:p w14:paraId="6DD84F75" w14:textId="77777777" w:rsidR="005E3F72" w:rsidRPr="002B378E" w:rsidRDefault="005E3F72" w:rsidP="005E3F72">
      <w:pPr>
        <w:spacing w:before="0"/>
        <w:ind w:right="-43"/>
        <w:contextualSpacing/>
        <w:rPr>
          <w:rFonts w:eastAsia="Arial Unicode MS" w:cs="Arial"/>
          <w:sz w:val="24"/>
          <w:szCs w:val="24"/>
        </w:rPr>
      </w:pPr>
    </w:p>
    <w:p w14:paraId="1C4802C0" w14:textId="3BAA3F78" w:rsidR="005E3F72" w:rsidRDefault="005E3F72" w:rsidP="005E3F72">
      <w:pPr>
        <w:spacing w:before="0"/>
        <w:ind w:right="-43"/>
        <w:contextualSpacing/>
        <w:rPr>
          <w:rFonts w:eastAsia="Arial Unicode MS" w:cs="Arial"/>
          <w:sz w:val="24"/>
          <w:szCs w:val="24"/>
        </w:rPr>
      </w:pPr>
      <w:r w:rsidRPr="002B378E">
        <w:rPr>
          <w:rFonts w:eastAsia="Arial Unicode M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D51A34E" w14:textId="77777777" w:rsidR="00B15986" w:rsidRPr="002B378E" w:rsidRDefault="00B15986" w:rsidP="005E3F72">
      <w:pPr>
        <w:spacing w:before="0"/>
        <w:ind w:right="-43"/>
        <w:contextualSpacing/>
        <w:rPr>
          <w:rFonts w:eastAsia="Arial Unicode MS" w:cs="Arial"/>
          <w:sz w:val="24"/>
          <w:szCs w:val="24"/>
        </w:rPr>
      </w:pPr>
    </w:p>
    <w:p w14:paraId="119E4CB4" w14:textId="2F4240B9" w:rsidR="005E3F72" w:rsidRPr="002B378E" w:rsidRDefault="005E3F72" w:rsidP="005E3F72">
      <w:pPr>
        <w:spacing w:before="0"/>
        <w:ind w:right="-43"/>
        <w:contextualSpacing/>
        <w:rPr>
          <w:rFonts w:eastAsia="Arial Unicode MS" w:cs="Arial"/>
          <w:sz w:val="24"/>
          <w:szCs w:val="24"/>
        </w:rPr>
      </w:pPr>
      <w:r w:rsidRPr="002B378E">
        <w:rPr>
          <w:rFonts w:eastAsia="Arial Unicode M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Pr="002B378E">
        <w:rPr>
          <w:rFonts w:eastAsia="Arial Unicode MS" w:cs="Arial"/>
          <w:sz w:val="24"/>
          <w:szCs w:val="24"/>
          <w:lang w:val="sr-Cyrl-RS"/>
        </w:rPr>
        <w:t>Сталне арбитраже</w:t>
      </w:r>
      <w:r w:rsidRPr="002B378E">
        <w:rPr>
          <w:rFonts w:eastAsia="Arial Unicode MS" w:cs="Arial"/>
          <w:sz w:val="24"/>
          <w:szCs w:val="24"/>
        </w:rPr>
        <w:t xml:space="preserve"> при П</w:t>
      </w:r>
      <w:r>
        <w:rPr>
          <w:rFonts w:eastAsia="Arial Unicode MS" w:cs="Arial"/>
          <w:sz w:val="24"/>
          <w:szCs w:val="24"/>
          <w:lang w:val="sr-Cyrl-RS"/>
        </w:rPr>
        <w:t>ривредној комори Срб</w:t>
      </w:r>
      <w:r w:rsidRPr="002B378E">
        <w:rPr>
          <w:rFonts w:eastAsia="Arial Unicode MS" w:cs="Arial"/>
          <w:sz w:val="24"/>
          <w:szCs w:val="24"/>
          <w:lang w:val="sr-Cyrl-RS"/>
        </w:rPr>
        <w:t>ије</w:t>
      </w:r>
      <w:r w:rsidRPr="002B378E">
        <w:rPr>
          <w:rFonts w:eastAsia="Arial Unicode MS" w:cs="Arial"/>
          <w:sz w:val="24"/>
          <w:szCs w:val="24"/>
        </w:rPr>
        <w:t xml:space="preserve"> уз примену Правилника </w:t>
      </w:r>
      <w:r w:rsidRPr="002B378E">
        <w:rPr>
          <w:rFonts w:eastAsia="Arial Unicode MS" w:cs="Arial"/>
          <w:sz w:val="24"/>
          <w:szCs w:val="24"/>
          <w:lang w:val="sr-Cyrl-RS"/>
        </w:rPr>
        <w:t>Привредне коморе Србије</w:t>
      </w:r>
      <w:r w:rsidR="000E2786">
        <w:rPr>
          <w:rFonts w:eastAsia="Arial Unicode MS" w:cs="Arial"/>
          <w:sz w:val="24"/>
          <w:szCs w:val="24"/>
        </w:rPr>
        <w:t xml:space="preserve">, местом рада Арбитраже у Београду </w:t>
      </w:r>
      <w:r w:rsidRPr="002B378E">
        <w:rPr>
          <w:rFonts w:eastAsia="Arial Unicode MS" w:cs="Arial"/>
          <w:sz w:val="24"/>
          <w:szCs w:val="24"/>
        </w:rPr>
        <w:t>и процесног и материјалног права Републике Србије.</w:t>
      </w:r>
    </w:p>
    <w:p w14:paraId="00F15DC7" w14:textId="7E46182B" w:rsidR="005E3F72" w:rsidRDefault="000E2786" w:rsidP="005E3F72">
      <w:pPr>
        <w:spacing w:before="0"/>
        <w:ind w:right="-43"/>
        <w:contextualSpacing/>
        <w:rPr>
          <w:rFonts w:eastAsia="Arial Unicode MS" w:cs="Arial"/>
          <w:sz w:val="24"/>
          <w:szCs w:val="24"/>
        </w:rPr>
      </w:pPr>
      <w:r>
        <w:rPr>
          <w:rFonts w:eastAsia="Arial Unicode MS" w:cs="Arial"/>
          <w:sz w:val="24"/>
          <w:szCs w:val="24"/>
          <w:lang w:val="sr-Cyrl-RS"/>
        </w:rPr>
        <w:t>Продавац</w:t>
      </w:r>
      <w:r w:rsidR="005E3F72" w:rsidRPr="002B378E">
        <w:rPr>
          <w:rFonts w:eastAsia="Arial Unicode MS" w:cs="Arial"/>
          <w:sz w:val="24"/>
          <w:szCs w:val="24"/>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438964BD" w14:textId="77777777" w:rsidR="00E31629" w:rsidRPr="00EC5BB4" w:rsidRDefault="00E31629" w:rsidP="005E3F72">
      <w:pPr>
        <w:spacing w:before="0"/>
        <w:contextualSpacing/>
        <w:rPr>
          <w:rFonts w:cs="Arial"/>
          <w:b/>
          <w:sz w:val="24"/>
          <w:szCs w:val="24"/>
        </w:rPr>
      </w:pPr>
    </w:p>
    <w:p w14:paraId="41D1B505" w14:textId="2DFF22B3" w:rsidR="00343A18" w:rsidRPr="00B15986" w:rsidRDefault="0054448D" w:rsidP="00B15986">
      <w:pPr>
        <w:tabs>
          <w:tab w:val="left" w:pos="9090"/>
        </w:tabs>
        <w:spacing w:before="0"/>
        <w:contextualSpacing/>
        <w:jc w:val="center"/>
        <w:rPr>
          <w:rFonts w:cs="Arial"/>
          <w:b/>
          <w:sz w:val="24"/>
          <w:szCs w:val="24"/>
        </w:rPr>
      </w:pPr>
      <w:r>
        <w:rPr>
          <w:rFonts w:cs="Arial"/>
          <w:b/>
          <w:sz w:val="24"/>
          <w:szCs w:val="24"/>
        </w:rPr>
        <w:t xml:space="preserve">Члан </w:t>
      </w:r>
      <w:r w:rsidR="00920BEF">
        <w:rPr>
          <w:rFonts w:cs="Arial"/>
          <w:b/>
          <w:sz w:val="24"/>
          <w:szCs w:val="24"/>
          <w:lang w:val="sr-Cyrl-RS"/>
        </w:rPr>
        <w:t>9</w:t>
      </w:r>
      <w:r w:rsidR="00343A18" w:rsidRPr="00EC5BB4">
        <w:rPr>
          <w:rFonts w:cs="Arial"/>
          <w:b/>
          <w:sz w:val="24"/>
          <w:szCs w:val="24"/>
        </w:rPr>
        <w:t>.</w:t>
      </w:r>
    </w:p>
    <w:p w14:paraId="251A5B8E" w14:textId="07880C07" w:rsidR="00343A18" w:rsidRPr="00EC5BB4" w:rsidRDefault="00343A18" w:rsidP="005E3F72">
      <w:pPr>
        <w:pStyle w:val="KDParagraf"/>
        <w:spacing w:before="0"/>
        <w:contextualSpacing/>
        <w:rPr>
          <w:rFonts w:cs="Arial"/>
          <w:sz w:val="24"/>
          <w:szCs w:val="24"/>
        </w:rPr>
      </w:pPr>
      <w:r w:rsidRPr="00EC5BB4">
        <w:rPr>
          <w:rFonts w:cs="Arial"/>
          <w:sz w:val="24"/>
          <w:szCs w:val="24"/>
        </w:rPr>
        <w:t>Достављање средстава финансијског обезбеђења из члана</w:t>
      </w:r>
      <w:r w:rsidR="00F04118">
        <w:rPr>
          <w:rFonts w:cs="Arial"/>
          <w:sz w:val="24"/>
          <w:szCs w:val="24"/>
          <w:lang w:val="sr-Cyrl-RS"/>
        </w:rPr>
        <w:t xml:space="preserve"> </w:t>
      </w:r>
      <w:r w:rsidR="00920BEF">
        <w:rPr>
          <w:rFonts w:cs="Arial"/>
          <w:sz w:val="24"/>
          <w:szCs w:val="24"/>
          <w:lang w:val="sr-Cyrl-RS"/>
        </w:rPr>
        <w:t>8</w:t>
      </w:r>
      <w:r w:rsidR="000E0FC1">
        <w:rPr>
          <w:rFonts w:cs="Arial"/>
          <w:sz w:val="24"/>
          <w:szCs w:val="24"/>
          <w:lang w:val="sr-Cyrl-RS"/>
        </w:rPr>
        <w:t>.</w:t>
      </w:r>
      <w:r w:rsidRPr="00EC5BB4">
        <w:rPr>
          <w:rFonts w:cs="Arial"/>
          <w:sz w:val="24"/>
          <w:szCs w:val="24"/>
        </w:rPr>
        <w:t xml:space="preserve"> </w:t>
      </w:r>
      <w:r w:rsidR="000E2786">
        <w:rPr>
          <w:rFonts w:cs="Arial"/>
          <w:sz w:val="24"/>
          <w:szCs w:val="24"/>
          <w:lang w:val="sr-Cyrl-RS"/>
        </w:rPr>
        <w:t xml:space="preserve">Уговора </w:t>
      </w:r>
      <w:r w:rsidRPr="00EC5BB4">
        <w:rPr>
          <w:rFonts w:cs="Arial"/>
          <w:sz w:val="24"/>
          <w:szCs w:val="24"/>
        </w:rPr>
        <w:t>представља одложни услов, тако да правно дејство овог уговора не настаје док се одложни услов не испуни.</w:t>
      </w:r>
    </w:p>
    <w:p w14:paraId="7F372F26" w14:textId="030B145B" w:rsidR="00343A18" w:rsidRDefault="00343A18" w:rsidP="005E3F72">
      <w:pPr>
        <w:pStyle w:val="KDParagraf"/>
        <w:spacing w:before="0"/>
        <w:contextualSpacing/>
        <w:rPr>
          <w:rFonts w:cs="Arial"/>
          <w:sz w:val="24"/>
          <w:szCs w:val="24"/>
          <w:lang w:val="sr-Cyrl-RS"/>
        </w:rPr>
      </w:pPr>
      <w:r w:rsidRPr="00EC5BB4">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000D6ACE" w:rsidRPr="00EC5BB4">
        <w:rPr>
          <w:rFonts w:cs="Arial"/>
          <w:sz w:val="24"/>
          <w:szCs w:val="24"/>
          <w:lang w:val="sr-Cyrl-RS"/>
        </w:rPr>
        <w:t>, осим уколико у наведеном року у потпуности није испунио своју уговорну обавезу.</w:t>
      </w:r>
    </w:p>
    <w:p w14:paraId="5B189BCF" w14:textId="77777777" w:rsidR="002A3141" w:rsidRPr="00EC5BB4" w:rsidRDefault="002A3141" w:rsidP="005E3F72">
      <w:pPr>
        <w:pStyle w:val="KDParagraf"/>
        <w:spacing w:before="0"/>
        <w:contextualSpacing/>
        <w:rPr>
          <w:rFonts w:cs="Arial"/>
          <w:sz w:val="24"/>
          <w:szCs w:val="24"/>
        </w:rPr>
      </w:pPr>
    </w:p>
    <w:p w14:paraId="0318B979" w14:textId="5E5287E8" w:rsidR="00343A18" w:rsidRPr="002A3141" w:rsidRDefault="002A3141" w:rsidP="002A3141">
      <w:pPr>
        <w:pStyle w:val="KDParagraf"/>
        <w:spacing w:before="0"/>
        <w:contextualSpacing/>
        <w:jc w:val="center"/>
        <w:rPr>
          <w:rFonts w:cs="Arial"/>
          <w:b/>
          <w:sz w:val="24"/>
          <w:szCs w:val="24"/>
          <w:lang w:val="sr-Cyrl-RS"/>
        </w:rPr>
      </w:pPr>
      <w:r w:rsidRPr="002A3141">
        <w:rPr>
          <w:rFonts w:cs="Arial"/>
          <w:b/>
          <w:sz w:val="24"/>
          <w:szCs w:val="24"/>
          <w:lang w:val="sr-Cyrl-RS"/>
        </w:rPr>
        <w:t>Члан 10.</w:t>
      </w:r>
    </w:p>
    <w:p w14:paraId="2AAA707C" w14:textId="04F60A05" w:rsidR="002A3141" w:rsidRDefault="002A3141" w:rsidP="002A3141">
      <w:pPr>
        <w:pStyle w:val="KDParagraf"/>
        <w:spacing w:before="0"/>
        <w:contextualSpacing/>
        <w:rPr>
          <w:rFonts w:cs="Arial"/>
          <w:b/>
          <w:sz w:val="24"/>
          <w:szCs w:val="24"/>
        </w:rPr>
      </w:pPr>
      <w:r w:rsidRPr="002A3141">
        <w:rPr>
          <w:rFonts w:cs="Arial"/>
          <w:b/>
          <w:sz w:val="24"/>
          <w:szCs w:val="24"/>
        </w:rPr>
        <w:t xml:space="preserve">Меница као гаранција </w:t>
      </w:r>
      <w:proofErr w:type="gramStart"/>
      <w:r w:rsidRPr="002A3141">
        <w:rPr>
          <w:rFonts w:cs="Arial"/>
          <w:b/>
          <w:sz w:val="24"/>
          <w:szCs w:val="24"/>
        </w:rPr>
        <w:t>за  отклањање</w:t>
      </w:r>
      <w:proofErr w:type="gramEnd"/>
      <w:r w:rsidRPr="002A3141">
        <w:rPr>
          <w:rFonts w:cs="Arial"/>
          <w:b/>
          <w:sz w:val="24"/>
          <w:szCs w:val="24"/>
        </w:rPr>
        <w:t xml:space="preserve"> недостатака у гарантном року</w:t>
      </w:r>
    </w:p>
    <w:p w14:paraId="6DEB14EA" w14:textId="77777777" w:rsidR="000E2786" w:rsidRPr="002A3141" w:rsidRDefault="000E2786" w:rsidP="002A3141">
      <w:pPr>
        <w:pStyle w:val="KDParagraf"/>
        <w:spacing w:before="0"/>
        <w:contextualSpacing/>
        <w:rPr>
          <w:rFonts w:cs="Arial"/>
          <w:b/>
          <w:sz w:val="24"/>
          <w:szCs w:val="24"/>
        </w:rPr>
      </w:pPr>
    </w:p>
    <w:p w14:paraId="67A9FED1" w14:textId="7240D970" w:rsidR="002A3141" w:rsidRPr="002A3141" w:rsidRDefault="002A3141" w:rsidP="002A3141">
      <w:pPr>
        <w:pStyle w:val="KDParagraf"/>
        <w:spacing w:before="0"/>
        <w:contextualSpacing/>
        <w:rPr>
          <w:rFonts w:cs="Arial"/>
          <w:sz w:val="24"/>
          <w:szCs w:val="24"/>
        </w:rPr>
      </w:pPr>
      <w:r w:rsidRPr="002A3141">
        <w:rPr>
          <w:rFonts w:cs="Arial"/>
          <w:sz w:val="24"/>
          <w:szCs w:val="24"/>
        </w:rPr>
        <w:t>П</w:t>
      </w:r>
      <w:r>
        <w:rPr>
          <w:rFonts w:cs="Arial"/>
          <w:sz w:val="24"/>
          <w:szCs w:val="24"/>
          <w:lang w:val="sr-Cyrl-RS"/>
        </w:rPr>
        <w:t>родавац</w:t>
      </w:r>
      <w:r w:rsidRPr="002A3141">
        <w:rPr>
          <w:rFonts w:cs="Arial"/>
          <w:sz w:val="24"/>
          <w:szCs w:val="24"/>
        </w:rPr>
        <w:t xml:space="preserve"> је обавезан да </w:t>
      </w:r>
      <w:r>
        <w:rPr>
          <w:rFonts w:cs="Arial"/>
          <w:sz w:val="24"/>
          <w:szCs w:val="24"/>
          <w:lang w:val="sr-Cyrl-RS"/>
        </w:rPr>
        <w:t>Купцу</w:t>
      </w:r>
      <w:r w:rsidRPr="002A3141">
        <w:rPr>
          <w:rFonts w:cs="Arial"/>
          <w:sz w:val="24"/>
          <w:szCs w:val="24"/>
        </w:rPr>
        <w:t xml:space="preserve"> у тренутку потписивања првог Записника о квалитативном и квантитативном пријему добара, достави:</w:t>
      </w:r>
    </w:p>
    <w:p w14:paraId="7FA1737C" w14:textId="77777777" w:rsidR="002A3141" w:rsidRPr="002A3141" w:rsidRDefault="002A3141" w:rsidP="002A3141">
      <w:pPr>
        <w:pStyle w:val="KDParagraf"/>
        <w:spacing w:before="0"/>
        <w:contextualSpacing/>
        <w:rPr>
          <w:rFonts w:cs="Arial"/>
          <w:sz w:val="24"/>
          <w:szCs w:val="24"/>
        </w:rPr>
      </w:pPr>
      <w:r w:rsidRPr="002A3141">
        <w:rPr>
          <w:rFonts w:cs="Arial"/>
          <w:sz w:val="24"/>
          <w:szCs w:val="24"/>
        </w:rPr>
        <w:t>1.</w:t>
      </w:r>
      <w:r w:rsidRPr="002A3141">
        <w:rPr>
          <w:rFonts w:cs="Arial"/>
          <w:sz w:val="24"/>
          <w:szCs w:val="24"/>
        </w:rPr>
        <w:tab/>
        <w:t xml:space="preserve">бланко сопствену меницу за отклањање недостатака у гарантном року издата са клаузулом „без </w:t>
      </w:r>
      <w:proofErr w:type="gramStart"/>
      <w:r w:rsidRPr="002A3141">
        <w:rPr>
          <w:rFonts w:cs="Arial"/>
          <w:sz w:val="24"/>
          <w:szCs w:val="24"/>
        </w:rPr>
        <w:t>протеста“ и</w:t>
      </w:r>
      <w:proofErr w:type="gramEnd"/>
      <w:r w:rsidRPr="002A3141">
        <w:rPr>
          <w:rFonts w:cs="Arial"/>
          <w:sz w:val="24"/>
          <w:szCs w:val="24"/>
        </w:rPr>
        <w:t xml:space="preserve">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FD85AE6" w14:textId="25FA3214" w:rsidR="002A3141" w:rsidRPr="002A3141" w:rsidRDefault="002A3141" w:rsidP="002A3141">
      <w:pPr>
        <w:pStyle w:val="KDParagraf"/>
        <w:spacing w:before="0"/>
        <w:contextualSpacing/>
        <w:rPr>
          <w:rFonts w:cs="Arial"/>
          <w:sz w:val="24"/>
          <w:szCs w:val="24"/>
        </w:rPr>
      </w:pPr>
      <w:r w:rsidRPr="002A3141">
        <w:rPr>
          <w:rFonts w:cs="Arial"/>
          <w:sz w:val="24"/>
          <w:szCs w:val="24"/>
        </w:rPr>
        <w:t>2.</w:t>
      </w:r>
      <w:r w:rsidRPr="002A3141">
        <w:rPr>
          <w:rFonts w:cs="Arial"/>
          <w:sz w:val="24"/>
          <w:szCs w:val="24"/>
        </w:rPr>
        <w:tab/>
        <w:t xml:space="preserve">Менично писмо – овлашћење којим </w:t>
      </w:r>
      <w:r w:rsidR="000E2786">
        <w:rPr>
          <w:rFonts w:cs="Arial"/>
          <w:sz w:val="24"/>
          <w:szCs w:val="24"/>
          <w:lang w:val="sr-Cyrl-RS"/>
        </w:rPr>
        <w:t>Продавац</w:t>
      </w:r>
      <w:r w:rsidRPr="002A3141">
        <w:rPr>
          <w:rFonts w:cs="Arial"/>
          <w:sz w:val="24"/>
          <w:szCs w:val="24"/>
        </w:rPr>
        <w:t xml:space="preserve"> овлашћује </w:t>
      </w:r>
      <w:r>
        <w:rPr>
          <w:rFonts w:cs="Arial"/>
          <w:sz w:val="24"/>
          <w:szCs w:val="24"/>
          <w:lang w:val="sr-Cyrl-RS"/>
        </w:rPr>
        <w:t>Купц</w:t>
      </w:r>
      <w:r w:rsidRPr="002A3141">
        <w:rPr>
          <w:rFonts w:cs="Arial"/>
          <w:sz w:val="24"/>
          <w:szCs w:val="24"/>
        </w:rPr>
        <w:t xml:space="preserve">а да може наплатити меницу на износ од 5% од вредности уговора без ПДВ са роком важења минимално 30 (словима: тридесет) дана дужим од гарантног рока, с тим да евентуални продужетак гарантног рока има за последицу и продужење рока важења менице и меничног овлашћења, </w:t>
      </w:r>
    </w:p>
    <w:p w14:paraId="5A241753" w14:textId="1B326450" w:rsidR="002A3141" w:rsidRPr="002A3141" w:rsidRDefault="002A3141" w:rsidP="002A3141">
      <w:pPr>
        <w:pStyle w:val="KDParagraf"/>
        <w:spacing w:before="0"/>
        <w:contextualSpacing/>
        <w:rPr>
          <w:rFonts w:cs="Arial"/>
          <w:sz w:val="24"/>
          <w:szCs w:val="24"/>
        </w:rPr>
      </w:pPr>
      <w:r w:rsidRPr="002A3141">
        <w:rPr>
          <w:rFonts w:cs="Arial"/>
          <w:sz w:val="24"/>
          <w:szCs w:val="24"/>
        </w:rPr>
        <w:t>3.</w:t>
      </w:r>
      <w:r w:rsidRPr="002A3141">
        <w:rPr>
          <w:rFonts w:cs="Arial"/>
          <w:sz w:val="24"/>
          <w:szCs w:val="24"/>
        </w:rPr>
        <w:tab/>
        <w:t xml:space="preserve">фотокопију важећег Картона депонованих потписа овлашћених лица за располагање новчаним средствима </w:t>
      </w:r>
      <w:r w:rsidR="000E2786">
        <w:rPr>
          <w:rFonts w:cs="Arial"/>
          <w:sz w:val="24"/>
          <w:szCs w:val="24"/>
          <w:lang w:val="sr-Cyrl-RS"/>
        </w:rPr>
        <w:t>Продавца</w:t>
      </w:r>
      <w:r w:rsidRPr="002A3141">
        <w:rPr>
          <w:rFonts w:cs="Arial"/>
          <w:sz w:val="24"/>
          <w:szCs w:val="24"/>
        </w:rPr>
        <w:t xml:space="preserve"> </w:t>
      </w:r>
      <w:proofErr w:type="gramStart"/>
      <w:r w:rsidRPr="002A3141">
        <w:rPr>
          <w:rFonts w:cs="Arial"/>
          <w:sz w:val="24"/>
          <w:szCs w:val="24"/>
        </w:rPr>
        <w:t>код  пословне</w:t>
      </w:r>
      <w:proofErr w:type="gramEnd"/>
      <w:r w:rsidRPr="002A3141">
        <w:rPr>
          <w:rFonts w:cs="Arial"/>
          <w:sz w:val="24"/>
          <w:szCs w:val="24"/>
        </w:rPr>
        <w:t xml:space="preserve"> банке, оверену од стране банке на дан издавања менице и меничног овлашћења (потребно је да </w:t>
      </w:r>
      <w:r w:rsidRPr="002A3141">
        <w:rPr>
          <w:rFonts w:cs="Arial"/>
          <w:sz w:val="24"/>
          <w:szCs w:val="24"/>
        </w:rPr>
        <w:lastRenderedPageBreak/>
        <w:t>се поклапају датум са меничног овлашћења и датум овере банке на фотокопији депо картона),</w:t>
      </w:r>
    </w:p>
    <w:p w14:paraId="359FA90A" w14:textId="77777777" w:rsidR="002A3141" w:rsidRPr="002A3141" w:rsidRDefault="002A3141" w:rsidP="002A3141">
      <w:pPr>
        <w:pStyle w:val="KDParagraf"/>
        <w:spacing w:before="0"/>
        <w:contextualSpacing/>
        <w:rPr>
          <w:rFonts w:cs="Arial"/>
          <w:sz w:val="24"/>
          <w:szCs w:val="24"/>
        </w:rPr>
      </w:pPr>
      <w:r w:rsidRPr="002A3141">
        <w:rPr>
          <w:rFonts w:cs="Arial"/>
          <w:sz w:val="24"/>
          <w:szCs w:val="24"/>
        </w:rPr>
        <w:t>4.</w:t>
      </w:r>
      <w:r w:rsidRPr="002A3141">
        <w:rPr>
          <w:rFonts w:cs="Arial"/>
          <w:sz w:val="24"/>
          <w:szCs w:val="24"/>
        </w:rPr>
        <w:tab/>
        <w:t>фотокопију ОП обрасца,</w:t>
      </w:r>
    </w:p>
    <w:p w14:paraId="4924AEF6" w14:textId="77777777" w:rsidR="002A3141" w:rsidRPr="002A3141" w:rsidRDefault="002A3141" w:rsidP="002A3141">
      <w:pPr>
        <w:pStyle w:val="KDParagraf"/>
        <w:spacing w:before="0"/>
        <w:contextualSpacing/>
        <w:rPr>
          <w:rFonts w:cs="Arial"/>
          <w:sz w:val="24"/>
          <w:szCs w:val="24"/>
        </w:rPr>
      </w:pPr>
      <w:r w:rsidRPr="002A3141">
        <w:rPr>
          <w:rFonts w:cs="Arial"/>
          <w:sz w:val="24"/>
          <w:szCs w:val="24"/>
        </w:rPr>
        <w:t>5.</w:t>
      </w:r>
      <w:r w:rsidRPr="002A3141">
        <w:rPr>
          <w:rFonts w:cs="Arial"/>
          <w:sz w:val="24"/>
          <w:szCs w:val="24"/>
        </w:rPr>
        <w:tab/>
        <w:t>Доказ о регистрацији менице у Регистру меница Народне банке Србије (</w:t>
      </w:r>
      <w:proofErr w:type="gramStart"/>
      <w:r w:rsidRPr="002A3141">
        <w:rPr>
          <w:rFonts w:cs="Arial"/>
          <w:sz w:val="24"/>
          <w:szCs w:val="24"/>
        </w:rPr>
        <w:t>фотокопија  Захтева</w:t>
      </w:r>
      <w:proofErr w:type="gramEnd"/>
      <w:r w:rsidRPr="002A3141">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1F58F467" w14:textId="77777777" w:rsidR="002A3141" w:rsidRPr="002A3141" w:rsidRDefault="002A3141" w:rsidP="002A3141">
      <w:pPr>
        <w:pStyle w:val="KDParagraf"/>
        <w:spacing w:before="0"/>
        <w:contextualSpacing/>
        <w:rPr>
          <w:rFonts w:cs="Arial"/>
          <w:sz w:val="24"/>
          <w:szCs w:val="24"/>
        </w:rPr>
      </w:pPr>
    </w:p>
    <w:p w14:paraId="32A4CF83" w14:textId="7F9E41D5" w:rsidR="002A3141" w:rsidRPr="002A3141" w:rsidRDefault="002A3141" w:rsidP="002A3141">
      <w:pPr>
        <w:pStyle w:val="KDParagraf"/>
        <w:spacing w:before="0"/>
        <w:contextualSpacing/>
        <w:rPr>
          <w:rFonts w:cs="Arial"/>
          <w:sz w:val="24"/>
          <w:szCs w:val="24"/>
        </w:rPr>
      </w:pPr>
      <w:r w:rsidRPr="002A3141">
        <w:rPr>
          <w:rFonts w:cs="Arial"/>
          <w:sz w:val="24"/>
          <w:szCs w:val="24"/>
        </w:rPr>
        <w:t xml:space="preserve">Меница може бити </w:t>
      </w:r>
      <w:r>
        <w:rPr>
          <w:rFonts w:cs="Arial"/>
          <w:sz w:val="24"/>
          <w:szCs w:val="24"/>
        </w:rPr>
        <w:t xml:space="preserve">наплаћена у случају да Продавац </w:t>
      </w:r>
      <w:r w:rsidRPr="002A3141">
        <w:rPr>
          <w:rFonts w:cs="Arial"/>
          <w:sz w:val="24"/>
          <w:szCs w:val="24"/>
        </w:rPr>
        <w:t xml:space="preserve">не отклони недостатке у гарантном року. </w:t>
      </w:r>
    </w:p>
    <w:p w14:paraId="77B9A1FD" w14:textId="77777777" w:rsidR="002A3141" w:rsidRPr="002A3141" w:rsidRDefault="002A3141" w:rsidP="002A3141">
      <w:pPr>
        <w:pStyle w:val="KDParagraf"/>
        <w:spacing w:before="0"/>
        <w:contextualSpacing/>
        <w:rPr>
          <w:rFonts w:cs="Arial"/>
          <w:sz w:val="24"/>
          <w:szCs w:val="24"/>
        </w:rPr>
      </w:pPr>
    </w:p>
    <w:p w14:paraId="2788591A" w14:textId="68385D13" w:rsidR="002A3141" w:rsidRPr="002A3141" w:rsidRDefault="002A3141" w:rsidP="002A3141">
      <w:pPr>
        <w:pStyle w:val="KDParagraf"/>
        <w:spacing w:before="0"/>
        <w:contextualSpacing/>
        <w:rPr>
          <w:rFonts w:cs="Arial"/>
          <w:sz w:val="24"/>
          <w:szCs w:val="24"/>
        </w:rPr>
      </w:pPr>
      <w:r w:rsidRPr="002A3141">
        <w:rPr>
          <w:rFonts w:cs="Arial"/>
          <w:sz w:val="24"/>
          <w:szCs w:val="24"/>
        </w:rPr>
        <w:t xml:space="preserve">Уколико се средство финансијског обезбеђења не достави у уговореном року, </w:t>
      </w:r>
      <w:r>
        <w:rPr>
          <w:rFonts w:cs="Arial"/>
          <w:sz w:val="24"/>
          <w:szCs w:val="24"/>
          <w:lang w:val="sr-Cyrl-RS"/>
        </w:rPr>
        <w:t>Купац</w:t>
      </w:r>
      <w:r w:rsidRPr="002A3141">
        <w:rPr>
          <w:rFonts w:cs="Arial"/>
          <w:sz w:val="24"/>
          <w:szCs w:val="24"/>
        </w:rPr>
        <w:t xml:space="preserve"> има право да наплати средство финанасијског обезбеђења за добро извршење посла.</w:t>
      </w:r>
    </w:p>
    <w:p w14:paraId="0DD4EE6A" w14:textId="312A0DA0" w:rsidR="002A3141" w:rsidRPr="00EC5BB4" w:rsidRDefault="002A3141" w:rsidP="005E3F72">
      <w:pPr>
        <w:pStyle w:val="KDParagraf"/>
        <w:spacing w:before="0"/>
        <w:contextualSpacing/>
        <w:rPr>
          <w:rFonts w:cs="Arial"/>
          <w:sz w:val="24"/>
          <w:szCs w:val="24"/>
        </w:rPr>
      </w:pPr>
    </w:p>
    <w:p w14:paraId="0CE16412" w14:textId="77777777" w:rsidR="00343A18" w:rsidRPr="00EC5BB4" w:rsidRDefault="00343A18" w:rsidP="00B15986">
      <w:pPr>
        <w:spacing w:before="0"/>
        <w:contextualSpacing/>
        <w:jc w:val="left"/>
        <w:rPr>
          <w:rFonts w:cs="Arial"/>
          <w:b/>
          <w:sz w:val="24"/>
          <w:szCs w:val="24"/>
        </w:rPr>
      </w:pPr>
      <w:r w:rsidRPr="00EC5BB4">
        <w:rPr>
          <w:rFonts w:cs="Arial"/>
          <w:b/>
          <w:sz w:val="24"/>
          <w:szCs w:val="24"/>
        </w:rPr>
        <w:t>УГОВОРНА КАЗНА ЗБОГ ЗАКАШЊЕЊА У ИСПОРУЦИ</w:t>
      </w:r>
    </w:p>
    <w:p w14:paraId="3DC8BED0" w14:textId="77777777" w:rsidR="00343A18" w:rsidRPr="00EC5BB4" w:rsidRDefault="00343A18" w:rsidP="005E3F72">
      <w:pPr>
        <w:pStyle w:val="KDParagraf"/>
        <w:spacing w:before="0"/>
        <w:contextualSpacing/>
        <w:rPr>
          <w:rFonts w:cs="Arial"/>
          <w:sz w:val="24"/>
          <w:szCs w:val="24"/>
        </w:rPr>
      </w:pPr>
    </w:p>
    <w:p w14:paraId="594CF4D9" w14:textId="43F7B529" w:rsidR="00343A18" w:rsidRPr="00EC5BB4" w:rsidRDefault="00343A18" w:rsidP="005E3F72">
      <w:pPr>
        <w:spacing w:before="0"/>
        <w:contextualSpacing/>
        <w:jc w:val="center"/>
        <w:rPr>
          <w:rFonts w:cs="Arial"/>
          <w:b/>
          <w:sz w:val="24"/>
          <w:szCs w:val="24"/>
        </w:rPr>
      </w:pPr>
      <w:r w:rsidRPr="00EC5BB4">
        <w:rPr>
          <w:rFonts w:cs="Arial"/>
          <w:b/>
          <w:sz w:val="24"/>
          <w:szCs w:val="24"/>
        </w:rPr>
        <w:t>Члан 1</w:t>
      </w:r>
      <w:r w:rsidR="002A3141">
        <w:rPr>
          <w:rFonts w:cs="Arial"/>
          <w:b/>
          <w:sz w:val="24"/>
          <w:szCs w:val="24"/>
          <w:lang w:val="sr-Cyrl-RS"/>
        </w:rPr>
        <w:t>1</w:t>
      </w:r>
      <w:r w:rsidRPr="00EC5BB4">
        <w:rPr>
          <w:rFonts w:cs="Arial"/>
          <w:b/>
          <w:sz w:val="24"/>
          <w:szCs w:val="24"/>
        </w:rPr>
        <w:t>.</w:t>
      </w:r>
    </w:p>
    <w:p w14:paraId="785A0704" w14:textId="164D4AFB" w:rsidR="00343A18" w:rsidRDefault="00343A18" w:rsidP="005E3F72">
      <w:pPr>
        <w:tabs>
          <w:tab w:val="left" w:pos="9090"/>
        </w:tabs>
        <w:spacing w:before="0"/>
        <w:contextualSpacing/>
        <w:rPr>
          <w:rFonts w:cs="Arial"/>
          <w:bCs/>
          <w:sz w:val="24"/>
          <w:szCs w:val="24"/>
          <w:lang w:val="sr-Cyrl-CS"/>
        </w:rPr>
      </w:pPr>
      <w:r w:rsidRPr="00EC5BB4">
        <w:rPr>
          <w:rFonts w:cs="Arial"/>
          <w:bCs/>
          <w:sz w:val="24"/>
          <w:szCs w:val="24"/>
          <w:lang w:val="sr-Cyrl-CS"/>
        </w:rPr>
        <w:t xml:space="preserve">Уколико Продавац не испуни своје обавезе или не испоручи </w:t>
      </w:r>
      <w:r w:rsidR="004718D6">
        <w:rPr>
          <w:rFonts w:cs="Arial"/>
          <w:bCs/>
          <w:sz w:val="24"/>
          <w:szCs w:val="24"/>
          <w:lang w:val="sr-Cyrl-CS"/>
        </w:rPr>
        <w:t>Д</w:t>
      </w:r>
      <w:r w:rsidRPr="00EC5BB4">
        <w:rPr>
          <w:rFonts w:cs="Arial"/>
          <w:bCs/>
          <w:sz w:val="24"/>
          <w:szCs w:val="24"/>
          <w:lang w:val="sr-Cyrl-CS"/>
        </w:rPr>
        <w:t>обр</w:t>
      </w:r>
      <w:r w:rsidR="000E2786">
        <w:rPr>
          <w:rFonts w:cs="Arial"/>
          <w:bCs/>
          <w:sz w:val="24"/>
          <w:szCs w:val="24"/>
        </w:rPr>
        <w:t>а</w:t>
      </w:r>
      <w:r w:rsidRPr="00EC5BB4">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w:t>
      </w:r>
      <w:r w:rsidRPr="00165F13">
        <w:rPr>
          <w:rFonts w:cs="Arial"/>
          <w:bCs/>
          <w:sz w:val="24"/>
          <w:szCs w:val="24"/>
          <w:lang w:val="sr-Cyrl-CS"/>
        </w:rPr>
        <w:t>вредност добра кој</w:t>
      </w:r>
      <w:r w:rsidR="00165F13" w:rsidRPr="00165F13">
        <w:rPr>
          <w:rFonts w:cs="Arial"/>
          <w:bCs/>
          <w:sz w:val="24"/>
          <w:szCs w:val="24"/>
          <w:lang w:val="sr-Cyrl-CS"/>
        </w:rPr>
        <w:t>е</w:t>
      </w:r>
      <w:r w:rsidRPr="00165F13">
        <w:rPr>
          <w:rFonts w:cs="Arial"/>
          <w:bCs/>
          <w:sz w:val="24"/>
          <w:szCs w:val="24"/>
          <w:lang w:val="sr-Cyrl-CS"/>
        </w:rPr>
        <w:t xml:space="preserve"> ни</w:t>
      </w:r>
      <w:r w:rsidR="00165F13" w:rsidRPr="00165F13">
        <w:rPr>
          <w:rFonts w:cs="Arial"/>
          <w:bCs/>
          <w:sz w:val="24"/>
          <w:szCs w:val="24"/>
          <w:lang w:val="sr-Cyrl-CS"/>
        </w:rPr>
        <w:t>је</w:t>
      </w:r>
      <w:r w:rsidRPr="00165F13">
        <w:rPr>
          <w:rFonts w:cs="Arial"/>
          <w:bCs/>
          <w:sz w:val="24"/>
          <w:szCs w:val="24"/>
          <w:lang w:val="sr-Cyrl-CS"/>
        </w:rPr>
        <w:t xml:space="preserve"> испоручен</w:t>
      </w:r>
      <w:r w:rsidR="00165F13" w:rsidRPr="00165F13">
        <w:rPr>
          <w:rFonts w:cs="Arial"/>
          <w:bCs/>
          <w:sz w:val="24"/>
          <w:szCs w:val="24"/>
          <w:lang w:val="sr-Cyrl-CS"/>
        </w:rPr>
        <w:t>о</w:t>
      </w:r>
      <w:r w:rsidRPr="00165F13">
        <w:rPr>
          <w:rFonts w:cs="Arial"/>
          <w:bCs/>
          <w:sz w:val="24"/>
          <w:szCs w:val="24"/>
          <w:lang w:val="sr-Cyrl-CS"/>
        </w:rPr>
        <w:t>.</w:t>
      </w:r>
    </w:p>
    <w:p w14:paraId="64B4215C" w14:textId="77777777" w:rsidR="000E2786" w:rsidRPr="00165F13" w:rsidRDefault="000E2786" w:rsidP="005E3F72">
      <w:pPr>
        <w:tabs>
          <w:tab w:val="left" w:pos="9090"/>
        </w:tabs>
        <w:spacing w:before="0"/>
        <w:contextualSpacing/>
        <w:rPr>
          <w:rFonts w:cs="Arial"/>
          <w:bCs/>
          <w:sz w:val="24"/>
          <w:szCs w:val="24"/>
          <w:lang w:val="sr-Cyrl-CS"/>
        </w:rPr>
      </w:pPr>
    </w:p>
    <w:p w14:paraId="30CC0AA8" w14:textId="443D2552" w:rsidR="00343A18" w:rsidRDefault="00343A18" w:rsidP="005E3F72">
      <w:pPr>
        <w:tabs>
          <w:tab w:val="left" w:pos="9090"/>
        </w:tabs>
        <w:spacing w:before="0"/>
        <w:contextualSpacing/>
        <w:rPr>
          <w:rFonts w:cs="Arial"/>
          <w:sz w:val="24"/>
          <w:szCs w:val="24"/>
        </w:rPr>
      </w:pPr>
      <w:r w:rsidRPr="00165F13">
        <w:rPr>
          <w:rFonts w:cs="Arial"/>
          <w:bCs/>
          <w:sz w:val="24"/>
          <w:szCs w:val="24"/>
        </w:rPr>
        <w:t>Уговорна казна се обрачунава од првог дана од истека уговореног рока испоруке из члана 5</w:t>
      </w:r>
      <w:r w:rsidRPr="00165F13">
        <w:rPr>
          <w:rFonts w:cs="Arial"/>
          <w:bCs/>
          <w:sz w:val="24"/>
          <w:szCs w:val="24"/>
          <w:lang w:val="sr-Latn-CS"/>
        </w:rPr>
        <w:t>.</w:t>
      </w:r>
      <w:r w:rsidR="00F25844" w:rsidRPr="00165F13">
        <w:rPr>
          <w:rFonts w:cs="Arial"/>
          <w:bCs/>
          <w:sz w:val="24"/>
          <w:szCs w:val="24"/>
        </w:rPr>
        <w:t xml:space="preserve"> овог Уговора и износи 0,05</w:t>
      </w:r>
      <w:r w:rsidR="00F25844" w:rsidRPr="00165F13">
        <w:rPr>
          <w:rFonts w:cs="Arial"/>
          <w:bCs/>
          <w:sz w:val="24"/>
          <w:szCs w:val="24"/>
          <w:lang w:val="sr-Cyrl-RS"/>
        </w:rPr>
        <w:t>%</w:t>
      </w:r>
      <w:r w:rsidRPr="00165F13">
        <w:rPr>
          <w:rFonts w:cs="Arial"/>
          <w:bCs/>
          <w:sz w:val="24"/>
          <w:szCs w:val="24"/>
        </w:rPr>
        <w:t xml:space="preserve"> уговорене вредности неиспоручених добара дневно, а највише до 10% укупно уговорене вредности добра,</w:t>
      </w:r>
      <w:r w:rsidR="00E96B7F" w:rsidRPr="00165F13">
        <w:rPr>
          <w:rFonts w:cs="Arial"/>
          <w:bCs/>
          <w:sz w:val="24"/>
          <w:szCs w:val="24"/>
          <w:lang w:val="sr-Cyrl-RS"/>
        </w:rPr>
        <w:t xml:space="preserve"> </w:t>
      </w:r>
      <w:r w:rsidRPr="00165F13">
        <w:rPr>
          <w:rFonts w:cs="Arial"/>
          <w:sz w:val="24"/>
          <w:szCs w:val="24"/>
        </w:rPr>
        <w:t>без пореза на додату вредност.</w:t>
      </w:r>
    </w:p>
    <w:p w14:paraId="78CD9A3F" w14:textId="77777777" w:rsidR="00B15986" w:rsidRPr="00E96B7F" w:rsidRDefault="00B15986" w:rsidP="005E3F72">
      <w:pPr>
        <w:tabs>
          <w:tab w:val="left" w:pos="9090"/>
        </w:tabs>
        <w:spacing w:before="0"/>
        <w:contextualSpacing/>
        <w:rPr>
          <w:rFonts w:cs="Arial"/>
          <w:sz w:val="24"/>
          <w:szCs w:val="24"/>
        </w:rPr>
      </w:pPr>
    </w:p>
    <w:p w14:paraId="1EC19F95" w14:textId="663C4A2E" w:rsidR="00343A18" w:rsidRDefault="00343A18" w:rsidP="005E3F72">
      <w:pPr>
        <w:tabs>
          <w:tab w:val="left" w:pos="9090"/>
        </w:tabs>
        <w:spacing w:before="0"/>
        <w:contextualSpacing/>
        <w:rPr>
          <w:rFonts w:cs="Arial"/>
          <w:sz w:val="24"/>
          <w:szCs w:val="24"/>
        </w:rPr>
      </w:pPr>
      <w:r w:rsidRPr="00EC5BB4">
        <w:rPr>
          <w:rFonts w:cs="Arial"/>
          <w:bCs/>
          <w:sz w:val="24"/>
          <w:szCs w:val="24"/>
        </w:rPr>
        <w:t>Плаћање уговорне казне</w:t>
      </w:r>
      <w:r w:rsidRPr="00EC5BB4">
        <w:rPr>
          <w:rFonts w:cs="Arial"/>
          <w:sz w:val="24"/>
          <w:szCs w:val="24"/>
        </w:rPr>
        <w:t xml:space="preserve">, из става 1. овог </w:t>
      </w:r>
      <w:proofErr w:type="gramStart"/>
      <w:r w:rsidRPr="00EC5BB4">
        <w:rPr>
          <w:rFonts w:cs="Arial"/>
          <w:sz w:val="24"/>
          <w:szCs w:val="24"/>
        </w:rPr>
        <w:t>члана,  д</w:t>
      </w:r>
      <w:proofErr w:type="gramEnd"/>
      <w:r w:rsidRPr="00EC5BB4">
        <w:rPr>
          <w:rFonts w:cs="Arial"/>
          <w:sz w:val="24"/>
          <w:szCs w:val="24"/>
        </w:rPr>
        <w:t xml:space="preserve">oспeвa у рoку до </w:t>
      </w:r>
      <w:r w:rsidRPr="00E96B7F">
        <w:rPr>
          <w:rFonts w:cs="Arial"/>
          <w:sz w:val="24"/>
          <w:szCs w:val="24"/>
        </w:rPr>
        <w:t>45</w:t>
      </w:r>
      <w:r w:rsidR="000D6ACE" w:rsidRPr="00E96B7F">
        <w:rPr>
          <w:rFonts w:cs="Arial"/>
          <w:sz w:val="24"/>
          <w:szCs w:val="24"/>
          <w:lang w:val="sr-Cyrl-RS"/>
        </w:rPr>
        <w:t xml:space="preserve"> </w:t>
      </w:r>
      <w:r w:rsidRPr="00E96B7F">
        <w:rPr>
          <w:rFonts w:cs="Arial"/>
          <w:sz w:val="24"/>
          <w:szCs w:val="24"/>
        </w:rPr>
        <w:t>(</w:t>
      </w:r>
      <w:r w:rsidR="00E96B7F">
        <w:rPr>
          <w:rFonts w:cs="Arial"/>
          <w:sz w:val="24"/>
          <w:szCs w:val="24"/>
          <w:lang w:val="sr-Cyrl-RS"/>
        </w:rPr>
        <w:t>словима:</w:t>
      </w:r>
      <w:r w:rsidR="004718D6">
        <w:rPr>
          <w:rFonts w:cs="Arial"/>
          <w:sz w:val="24"/>
          <w:szCs w:val="24"/>
          <w:lang w:val="sr-Cyrl-RS"/>
        </w:rPr>
        <w:t xml:space="preserve"> </w:t>
      </w:r>
      <w:r w:rsidRPr="00E96B7F">
        <w:rPr>
          <w:rFonts w:cs="Arial"/>
          <w:sz w:val="24"/>
          <w:szCs w:val="24"/>
        </w:rPr>
        <w:t>четрдесетпет) дaнa oд дaнa</w:t>
      </w:r>
      <w:r w:rsidR="006619FB" w:rsidRPr="00E96B7F">
        <w:rPr>
          <w:rFonts w:cs="Arial"/>
          <w:sz w:val="24"/>
          <w:szCs w:val="24"/>
          <w:lang w:val="sr-Cyrl-RS"/>
        </w:rPr>
        <w:t xml:space="preserve"> </w:t>
      </w:r>
      <w:r w:rsidRPr="00E96B7F">
        <w:rPr>
          <w:rFonts w:cs="Arial"/>
          <w:sz w:val="24"/>
          <w:szCs w:val="24"/>
        </w:rPr>
        <w:t xml:space="preserve">пријема од стране Продавца, </w:t>
      </w:r>
      <w:r w:rsidR="000E0FC1" w:rsidRPr="00E96B7F">
        <w:rPr>
          <w:rFonts w:cs="Arial"/>
          <w:sz w:val="24"/>
          <w:szCs w:val="24"/>
          <w:lang w:val="sr-Cyrl-RS"/>
        </w:rPr>
        <w:t>рачун</w:t>
      </w:r>
      <w:r w:rsidR="004718D6">
        <w:rPr>
          <w:rFonts w:cs="Arial"/>
          <w:sz w:val="24"/>
          <w:szCs w:val="24"/>
          <w:lang w:val="sr-Cyrl-RS"/>
        </w:rPr>
        <w:t>а</w:t>
      </w:r>
      <w:r w:rsidR="000E0FC1" w:rsidRPr="00E96B7F">
        <w:rPr>
          <w:rFonts w:cs="Arial"/>
          <w:sz w:val="24"/>
          <w:szCs w:val="24"/>
          <w:lang w:val="sr-Cyrl-RS"/>
        </w:rPr>
        <w:t xml:space="preserve"> </w:t>
      </w:r>
      <w:r w:rsidRPr="00E96B7F">
        <w:rPr>
          <w:rFonts w:cs="Arial"/>
          <w:sz w:val="24"/>
          <w:szCs w:val="24"/>
        </w:rPr>
        <w:t xml:space="preserve"> </w:t>
      </w:r>
      <w:r w:rsidRPr="00E96B7F">
        <w:rPr>
          <w:rFonts w:cs="Arial"/>
          <w:bCs/>
          <w:sz w:val="24"/>
          <w:szCs w:val="24"/>
        </w:rPr>
        <w:t>Купца</w:t>
      </w:r>
      <w:r w:rsidR="000E0FC1" w:rsidRPr="00E96B7F">
        <w:rPr>
          <w:rFonts w:cs="Arial"/>
          <w:bCs/>
          <w:sz w:val="24"/>
          <w:szCs w:val="24"/>
          <w:lang w:val="sr-Cyrl-RS"/>
        </w:rPr>
        <w:t xml:space="preserve"> </w:t>
      </w:r>
      <w:r w:rsidRPr="00E96B7F">
        <w:rPr>
          <w:rFonts w:cs="Arial"/>
          <w:sz w:val="24"/>
          <w:szCs w:val="24"/>
        </w:rPr>
        <w:t>испостављене по овом основу.</w:t>
      </w:r>
    </w:p>
    <w:p w14:paraId="31F6B994" w14:textId="77777777" w:rsidR="00B15986" w:rsidRPr="00E96B7F" w:rsidRDefault="00B15986" w:rsidP="005E3F72">
      <w:pPr>
        <w:tabs>
          <w:tab w:val="left" w:pos="9090"/>
        </w:tabs>
        <w:spacing w:before="0"/>
        <w:contextualSpacing/>
        <w:rPr>
          <w:rFonts w:cs="Arial"/>
          <w:sz w:val="24"/>
          <w:szCs w:val="24"/>
        </w:rPr>
      </w:pPr>
    </w:p>
    <w:p w14:paraId="0513D4B9" w14:textId="1BD4C315" w:rsidR="00343A18" w:rsidRDefault="00343A18" w:rsidP="005E3F72">
      <w:pPr>
        <w:tabs>
          <w:tab w:val="left" w:pos="9090"/>
        </w:tabs>
        <w:spacing w:before="0"/>
        <w:contextualSpacing/>
        <w:rPr>
          <w:rFonts w:cs="Arial"/>
          <w:bCs/>
          <w:sz w:val="24"/>
          <w:szCs w:val="24"/>
          <w:lang w:val="sr-Cyrl-CS"/>
        </w:rPr>
      </w:pPr>
      <w:r w:rsidRPr="00E96B7F">
        <w:rPr>
          <w:rFonts w:cs="Arial"/>
          <w:bCs/>
          <w:sz w:val="24"/>
          <w:szCs w:val="24"/>
          <w:lang w:val="sr-Cyrl-CS"/>
        </w:rPr>
        <w:t>У случају закашњења са испоруком дужег од 20 (</w:t>
      </w:r>
      <w:r w:rsidR="00E96B7F">
        <w:rPr>
          <w:rFonts w:cs="Arial"/>
          <w:bCs/>
          <w:sz w:val="24"/>
          <w:szCs w:val="24"/>
          <w:lang w:val="sr-Cyrl-CS"/>
        </w:rPr>
        <w:t>словима:</w:t>
      </w:r>
      <w:r w:rsidR="004718D6">
        <w:rPr>
          <w:rFonts w:cs="Arial"/>
          <w:bCs/>
          <w:sz w:val="24"/>
          <w:szCs w:val="24"/>
          <w:lang w:val="sr-Cyrl-CS"/>
        </w:rPr>
        <w:t xml:space="preserve"> </w:t>
      </w:r>
      <w:r w:rsidRPr="00E96B7F">
        <w:rPr>
          <w:rFonts w:cs="Arial"/>
          <w:bCs/>
          <w:sz w:val="24"/>
          <w:szCs w:val="24"/>
          <w:lang w:val="sr-Cyrl-CS"/>
        </w:rPr>
        <w:t xml:space="preserve">двадесет) дана, </w:t>
      </w:r>
      <w:r w:rsidRPr="00E96B7F">
        <w:rPr>
          <w:rFonts w:cs="Arial"/>
          <w:bCs/>
          <w:sz w:val="24"/>
          <w:szCs w:val="24"/>
        </w:rPr>
        <w:t>Купац</w:t>
      </w:r>
      <w:r w:rsidRPr="00E96B7F">
        <w:rPr>
          <w:rFonts w:cs="Arial"/>
          <w:bCs/>
          <w:sz w:val="24"/>
          <w:szCs w:val="24"/>
          <w:lang w:val="sr-Cyrl-CS"/>
        </w:rPr>
        <w:t xml:space="preserve"> има право да једнострано раскине овај Уговор и од Продавца захтева накнаду штете </w:t>
      </w:r>
      <w:r w:rsidRPr="00EC5BB4">
        <w:rPr>
          <w:rFonts w:cs="Arial"/>
          <w:bCs/>
          <w:sz w:val="24"/>
          <w:szCs w:val="24"/>
          <w:lang w:val="sr-Cyrl-CS"/>
        </w:rPr>
        <w:t xml:space="preserve">и измакле добити. </w:t>
      </w:r>
    </w:p>
    <w:p w14:paraId="4C4CAFF4" w14:textId="77777777" w:rsidR="0076781E" w:rsidRDefault="0076781E" w:rsidP="005E3F72">
      <w:pPr>
        <w:tabs>
          <w:tab w:val="left" w:pos="9090"/>
        </w:tabs>
        <w:spacing w:before="0"/>
        <w:contextualSpacing/>
        <w:rPr>
          <w:rFonts w:cs="Arial"/>
          <w:bCs/>
          <w:sz w:val="24"/>
          <w:szCs w:val="24"/>
          <w:lang w:val="sr-Cyrl-CS"/>
        </w:rPr>
      </w:pPr>
    </w:p>
    <w:p w14:paraId="01787F5A" w14:textId="77777777" w:rsidR="0076781E" w:rsidRPr="0076781E" w:rsidRDefault="0076781E" w:rsidP="0076781E">
      <w:pPr>
        <w:spacing w:before="0"/>
        <w:ind w:right="98"/>
        <w:contextualSpacing/>
        <w:jc w:val="left"/>
        <w:rPr>
          <w:rFonts w:eastAsia="Arial Unicode MS" w:cs="Arial"/>
          <w:b/>
          <w:sz w:val="24"/>
          <w:szCs w:val="24"/>
          <w:lang w:val="sr-Cyrl-CS"/>
        </w:rPr>
      </w:pPr>
      <w:r w:rsidRPr="0076781E">
        <w:rPr>
          <w:rFonts w:eastAsia="Arial Unicode MS" w:cs="Arial"/>
          <w:b/>
          <w:sz w:val="24"/>
          <w:szCs w:val="24"/>
          <w:lang w:val="sr-Cyrl-CS"/>
        </w:rPr>
        <w:t xml:space="preserve">ЛИЦА ЗАДУЖЕНА ЗА РЕАЛИЗАЦИЈУ УГОВОРА </w:t>
      </w:r>
    </w:p>
    <w:p w14:paraId="06BA5187" w14:textId="3EE2B8B5" w:rsidR="0076781E" w:rsidRPr="0076781E" w:rsidRDefault="0076781E" w:rsidP="0076781E">
      <w:pPr>
        <w:spacing w:before="0"/>
        <w:ind w:right="98"/>
        <w:contextualSpacing/>
        <w:jc w:val="center"/>
        <w:rPr>
          <w:rFonts w:eastAsia="Arial Unicode MS" w:cs="Arial"/>
          <w:b/>
          <w:sz w:val="24"/>
          <w:szCs w:val="24"/>
          <w:lang w:val="sr-Cyrl-CS"/>
        </w:rPr>
      </w:pPr>
      <w:r w:rsidRPr="0076781E">
        <w:rPr>
          <w:rFonts w:eastAsia="Arial Unicode MS" w:cs="Arial"/>
          <w:b/>
          <w:sz w:val="24"/>
          <w:szCs w:val="24"/>
          <w:lang w:val="sr-Cyrl-CS"/>
        </w:rPr>
        <w:t xml:space="preserve">Члан </w:t>
      </w:r>
      <w:r>
        <w:rPr>
          <w:rFonts w:eastAsia="Arial Unicode MS" w:cs="Arial"/>
          <w:b/>
          <w:sz w:val="24"/>
          <w:szCs w:val="24"/>
          <w:lang w:val="sr-Cyrl-CS"/>
        </w:rPr>
        <w:t>12</w:t>
      </w:r>
      <w:r w:rsidRPr="0076781E">
        <w:rPr>
          <w:rFonts w:eastAsia="Arial Unicode MS" w:cs="Arial"/>
          <w:b/>
          <w:sz w:val="24"/>
          <w:szCs w:val="24"/>
          <w:lang w:val="sr-Cyrl-CS"/>
        </w:rPr>
        <w:t>.</w:t>
      </w:r>
    </w:p>
    <w:p w14:paraId="34D65381" w14:textId="6C520BCE" w:rsidR="0076781E" w:rsidRPr="0076781E" w:rsidRDefault="0076781E" w:rsidP="0076781E">
      <w:pPr>
        <w:spacing w:before="0"/>
        <w:ind w:right="98"/>
        <w:contextualSpacing/>
        <w:rPr>
          <w:rFonts w:eastAsia="Arial Unicode MS" w:cs="Arial"/>
          <w:b/>
          <w:sz w:val="24"/>
          <w:szCs w:val="24"/>
          <w:lang w:val="sr-Cyrl-CS"/>
        </w:rPr>
      </w:pPr>
      <w:r w:rsidRPr="0076781E">
        <w:rPr>
          <w:rFonts w:eastAsia="Arial Unicode MS" w:cs="Arial"/>
          <w:sz w:val="24"/>
          <w:szCs w:val="24"/>
          <w:lang w:val="sr-Cyrl-RS"/>
        </w:rPr>
        <w:t xml:space="preserve">Овлашћени представник за праћење реализације </w:t>
      </w:r>
      <w:r>
        <w:rPr>
          <w:rFonts w:eastAsia="Arial Unicode MS" w:cs="Arial"/>
          <w:sz w:val="24"/>
          <w:szCs w:val="24"/>
          <w:lang w:val="sr-Cyrl-RS"/>
        </w:rPr>
        <w:t xml:space="preserve">овог </w:t>
      </w:r>
      <w:r w:rsidRPr="0076781E">
        <w:rPr>
          <w:rFonts w:eastAsia="Arial Unicode MS" w:cs="Arial"/>
          <w:sz w:val="24"/>
          <w:szCs w:val="24"/>
          <w:lang w:val="sr-Cyrl-RS"/>
        </w:rPr>
        <w:t>Уговора:</w:t>
      </w:r>
    </w:p>
    <w:p w14:paraId="5ED405EE" w14:textId="7339B8EB" w:rsidR="0076781E" w:rsidRDefault="0076781E" w:rsidP="0076781E">
      <w:pPr>
        <w:spacing w:before="0"/>
        <w:ind w:right="98"/>
        <w:contextualSpacing/>
        <w:rPr>
          <w:rFonts w:eastAsia="Arial Unicode MS" w:cs="Arial"/>
          <w:sz w:val="24"/>
          <w:szCs w:val="24"/>
          <w:lang w:val="sr-Cyrl-RS"/>
        </w:rPr>
      </w:pPr>
      <w:r>
        <w:rPr>
          <w:rFonts w:eastAsia="Arial Unicode MS" w:cs="Arial"/>
          <w:sz w:val="24"/>
          <w:szCs w:val="24"/>
          <w:lang w:val="sr-Cyrl-RS"/>
        </w:rPr>
        <w:t>за Купца</w:t>
      </w:r>
      <w:r w:rsidRPr="0076781E">
        <w:rPr>
          <w:rFonts w:eastAsia="Arial Unicode MS" w:cs="Arial"/>
          <w:sz w:val="24"/>
          <w:szCs w:val="24"/>
          <w:lang w:val="sr-Cyrl-RS"/>
        </w:rPr>
        <w:t xml:space="preserve"> је_________________</w:t>
      </w:r>
      <w:r>
        <w:rPr>
          <w:rFonts w:eastAsia="Arial Unicode MS" w:cs="Arial"/>
          <w:sz w:val="24"/>
          <w:szCs w:val="24"/>
          <w:lang w:val="sr-Cyrl-RS"/>
        </w:rPr>
        <w:t>_________</w:t>
      </w:r>
      <w:r w:rsidRPr="0076781E">
        <w:rPr>
          <w:rFonts w:eastAsia="Arial Unicode MS" w:cs="Arial"/>
          <w:sz w:val="24"/>
          <w:szCs w:val="24"/>
          <w:lang w:val="sr-Cyrl-RS"/>
        </w:rPr>
        <w:t xml:space="preserve">, </w:t>
      </w:r>
    </w:p>
    <w:p w14:paraId="3AF84B84" w14:textId="40485FB4" w:rsidR="0076781E" w:rsidRPr="0076781E" w:rsidRDefault="0076781E" w:rsidP="0076781E">
      <w:pPr>
        <w:spacing w:before="0"/>
        <w:ind w:right="98"/>
        <w:contextualSpacing/>
        <w:rPr>
          <w:rFonts w:eastAsia="Arial Unicode MS" w:cs="Arial"/>
          <w:sz w:val="24"/>
          <w:szCs w:val="24"/>
          <w:lang w:val="sr-Cyrl-RS"/>
        </w:rPr>
      </w:pPr>
      <w:r w:rsidRPr="0076781E">
        <w:rPr>
          <w:rFonts w:eastAsia="Arial Unicode MS" w:cs="Arial"/>
          <w:sz w:val="24"/>
          <w:szCs w:val="24"/>
          <w:lang w:val="sr-Cyrl-RS"/>
        </w:rPr>
        <w:t xml:space="preserve">за </w:t>
      </w:r>
      <w:r>
        <w:rPr>
          <w:rFonts w:eastAsia="Arial Unicode MS" w:cs="Arial"/>
          <w:sz w:val="24"/>
          <w:szCs w:val="24"/>
          <w:lang w:val="sr-Cyrl-RS"/>
        </w:rPr>
        <w:t>Продавца</w:t>
      </w:r>
      <w:r w:rsidRPr="0076781E">
        <w:rPr>
          <w:rFonts w:eastAsia="Arial Unicode MS" w:cs="Arial"/>
          <w:sz w:val="24"/>
          <w:szCs w:val="24"/>
          <w:lang w:val="sr-Cyrl-RS"/>
        </w:rPr>
        <w:t xml:space="preserve"> је ______________________</w:t>
      </w:r>
    </w:p>
    <w:p w14:paraId="5F399325" w14:textId="77777777" w:rsidR="0076781E" w:rsidRPr="0076781E" w:rsidRDefault="0076781E" w:rsidP="0076781E">
      <w:pPr>
        <w:spacing w:before="0"/>
        <w:ind w:right="98"/>
        <w:contextualSpacing/>
        <w:rPr>
          <w:rFonts w:cs="Arial"/>
          <w:sz w:val="24"/>
          <w:szCs w:val="24"/>
        </w:rPr>
      </w:pPr>
    </w:p>
    <w:p w14:paraId="3ECEE5B8" w14:textId="361C3B2A" w:rsidR="0076781E" w:rsidRPr="0076781E" w:rsidRDefault="0076781E" w:rsidP="0076781E">
      <w:pPr>
        <w:spacing w:before="0"/>
        <w:ind w:right="98"/>
        <w:contextualSpacing/>
        <w:rPr>
          <w:rFonts w:eastAsia="Arial Unicode MS" w:cs="Arial"/>
          <w:sz w:val="24"/>
          <w:szCs w:val="24"/>
          <w:lang w:val="sr-Cyrl-CS"/>
        </w:rPr>
      </w:pPr>
      <w:r>
        <w:rPr>
          <w:rFonts w:cs="Arial"/>
          <w:sz w:val="24"/>
          <w:szCs w:val="24"/>
          <w:lang w:val="sr-Cyrl-RS"/>
        </w:rPr>
        <w:t>Купац у</w:t>
      </w:r>
      <w:r w:rsidRPr="0076781E">
        <w:rPr>
          <w:rFonts w:cs="Arial"/>
          <w:sz w:val="24"/>
          <w:szCs w:val="24"/>
        </w:rPr>
        <w:t xml:space="preserve"> складу са својим интерним актима именује лице задужено за праћење реализације уговора и комуникацију са задуженим лицима </w:t>
      </w:r>
      <w:r>
        <w:rPr>
          <w:rFonts w:cs="Arial"/>
          <w:sz w:val="24"/>
          <w:szCs w:val="24"/>
          <w:lang w:val="sr-Cyrl-RS"/>
        </w:rPr>
        <w:t>Продавца</w:t>
      </w:r>
      <w:r w:rsidRPr="0076781E">
        <w:rPr>
          <w:rFonts w:cs="Arial"/>
          <w:sz w:val="24"/>
          <w:szCs w:val="24"/>
        </w:rPr>
        <w:t>.</w:t>
      </w:r>
    </w:p>
    <w:p w14:paraId="224F9BF6" w14:textId="77777777" w:rsidR="0076781E" w:rsidRPr="0076781E" w:rsidRDefault="0076781E" w:rsidP="0076781E">
      <w:pPr>
        <w:spacing w:before="0"/>
        <w:ind w:right="98"/>
        <w:contextualSpacing/>
        <w:rPr>
          <w:rFonts w:eastAsia="Arial Unicode MS" w:cs="Arial"/>
          <w:sz w:val="24"/>
          <w:szCs w:val="24"/>
          <w:lang w:val="sr-Cyrl-CS"/>
        </w:rPr>
      </w:pPr>
      <w:r w:rsidRPr="0076781E">
        <w:rPr>
          <w:rFonts w:eastAsia="Arial Unicode MS" w:cs="Arial"/>
          <w:sz w:val="24"/>
          <w:szCs w:val="24"/>
          <w:lang w:val="sr-Cyrl-CS"/>
        </w:rPr>
        <w:t>Именовани је дужан да врши следеће послове:</w:t>
      </w:r>
    </w:p>
    <w:p w14:paraId="30AE5450" w14:textId="326E9A7A" w:rsidR="0076781E" w:rsidRDefault="0076781E" w:rsidP="0076781E">
      <w:pPr>
        <w:spacing w:before="0"/>
        <w:ind w:right="98"/>
        <w:contextualSpacing/>
        <w:rPr>
          <w:rFonts w:eastAsia="Arial Unicode MS" w:cs="Arial"/>
          <w:sz w:val="24"/>
          <w:szCs w:val="24"/>
          <w:lang w:val="sr-Cyrl-CS"/>
        </w:rPr>
      </w:pPr>
      <w:r>
        <w:rPr>
          <w:rFonts w:eastAsia="Arial Unicode MS" w:cs="Arial"/>
          <w:sz w:val="24"/>
          <w:szCs w:val="24"/>
          <w:lang w:val="sr-Cyrl-RS"/>
        </w:rPr>
        <w:t xml:space="preserve">1. </w:t>
      </w:r>
      <w:r w:rsidRPr="0076781E">
        <w:rPr>
          <w:rFonts w:eastAsia="Arial Unicode MS" w:cs="Arial"/>
          <w:sz w:val="24"/>
          <w:szCs w:val="24"/>
          <w:lang w:val="sr-Latn-CS"/>
        </w:rPr>
        <w:t xml:space="preserve">праћење степена и динамике реализације </w:t>
      </w:r>
      <w:r>
        <w:rPr>
          <w:rFonts w:eastAsia="Arial Unicode MS" w:cs="Arial"/>
          <w:sz w:val="24"/>
          <w:szCs w:val="24"/>
          <w:lang w:val="sr-Cyrl-RS"/>
        </w:rPr>
        <w:t>уговора;</w:t>
      </w:r>
    </w:p>
    <w:p w14:paraId="35FF0ACB" w14:textId="1B29B3CC" w:rsidR="0076781E" w:rsidRPr="0076781E" w:rsidRDefault="0076781E" w:rsidP="0076781E">
      <w:pPr>
        <w:spacing w:before="0"/>
        <w:ind w:right="98"/>
        <w:contextualSpacing/>
        <w:rPr>
          <w:rFonts w:eastAsia="Arial Unicode MS" w:cs="Arial"/>
          <w:sz w:val="24"/>
          <w:szCs w:val="24"/>
          <w:lang w:val="sr-Cyrl-CS"/>
        </w:rPr>
      </w:pPr>
      <w:r>
        <w:rPr>
          <w:rFonts w:eastAsia="Arial Unicode MS" w:cs="Arial"/>
          <w:sz w:val="24"/>
          <w:szCs w:val="24"/>
          <w:lang w:val="sr-Cyrl-CS"/>
        </w:rPr>
        <w:t xml:space="preserve">2. </w:t>
      </w:r>
      <w:r w:rsidRPr="0076781E">
        <w:rPr>
          <w:rFonts w:eastAsia="Arial Unicode MS" w:cs="Arial"/>
          <w:sz w:val="24"/>
          <w:szCs w:val="24"/>
          <w:lang w:val="sr-Latn-CS"/>
        </w:rPr>
        <w:t xml:space="preserve">праћење датума истека </w:t>
      </w:r>
      <w:r w:rsidRPr="0076781E">
        <w:rPr>
          <w:rFonts w:eastAsia="Arial Unicode MS" w:cs="Arial"/>
          <w:sz w:val="24"/>
          <w:szCs w:val="24"/>
          <w:lang w:val="sr-Cyrl-RS"/>
        </w:rPr>
        <w:t>уговора</w:t>
      </w:r>
      <w:r w:rsidRPr="0076781E">
        <w:rPr>
          <w:rFonts w:eastAsia="Arial Unicode MS" w:cs="Arial"/>
          <w:sz w:val="24"/>
          <w:szCs w:val="24"/>
          <w:lang w:val="sr-Latn-CS"/>
        </w:rPr>
        <w:t>;</w:t>
      </w:r>
    </w:p>
    <w:p w14:paraId="144DD35C" w14:textId="0D66A977" w:rsidR="0076781E" w:rsidRPr="0076781E" w:rsidRDefault="0076781E" w:rsidP="0076781E">
      <w:pPr>
        <w:spacing w:before="0"/>
        <w:ind w:right="98"/>
        <w:contextualSpacing/>
        <w:rPr>
          <w:rFonts w:eastAsia="Arial Unicode MS" w:cs="Arial"/>
          <w:sz w:val="24"/>
          <w:szCs w:val="24"/>
          <w:lang w:val="sr-Cyrl-CS"/>
        </w:rPr>
      </w:pPr>
      <w:r>
        <w:rPr>
          <w:rFonts w:eastAsia="Arial Unicode MS" w:cs="Arial"/>
          <w:sz w:val="24"/>
          <w:szCs w:val="24"/>
          <w:lang w:val="sr-Cyrl-RS"/>
        </w:rPr>
        <w:t xml:space="preserve">3. </w:t>
      </w:r>
      <w:r w:rsidRPr="0076781E">
        <w:rPr>
          <w:rFonts w:eastAsia="Arial Unicode MS" w:cs="Arial"/>
          <w:sz w:val="24"/>
          <w:szCs w:val="24"/>
          <w:lang w:val="sr-Latn-CS"/>
        </w:rPr>
        <w:t>праћење усаглашености уговорених и реализованих позиција и евентуалних одступања.</w:t>
      </w:r>
    </w:p>
    <w:p w14:paraId="1E77DDA8" w14:textId="4A2B748E" w:rsidR="0076781E" w:rsidRDefault="0076781E" w:rsidP="0076781E">
      <w:pPr>
        <w:autoSpaceDE w:val="0"/>
        <w:autoSpaceDN w:val="0"/>
        <w:adjustRightInd w:val="0"/>
        <w:spacing w:before="0"/>
        <w:ind w:right="98"/>
        <w:contextualSpacing/>
        <w:jc w:val="left"/>
        <w:rPr>
          <w:rFonts w:cs="Arial"/>
          <w:b/>
          <w:sz w:val="24"/>
          <w:szCs w:val="24"/>
        </w:rPr>
      </w:pPr>
    </w:p>
    <w:p w14:paraId="67BC75C3" w14:textId="77777777" w:rsidR="0076781E" w:rsidRDefault="0076781E" w:rsidP="00B15986">
      <w:pPr>
        <w:autoSpaceDE w:val="0"/>
        <w:autoSpaceDN w:val="0"/>
        <w:adjustRightInd w:val="0"/>
        <w:spacing w:before="0"/>
        <w:contextualSpacing/>
        <w:jc w:val="left"/>
        <w:rPr>
          <w:rFonts w:cs="Arial"/>
          <w:b/>
          <w:sz w:val="24"/>
          <w:szCs w:val="24"/>
        </w:rPr>
      </w:pPr>
    </w:p>
    <w:p w14:paraId="602DA55D" w14:textId="101098A4" w:rsidR="00F655EC" w:rsidRPr="00EC5BB4" w:rsidRDefault="00343A18" w:rsidP="00B15986">
      <w:pPr>
        <w:autoSpaceDE w:val="0"/>
        <w:autoSpaceDN w:val="0"/>
        <w:adjustRightInd w:val="0"/>
        <w:spacing w:before="0"/>
        <w:contextualSpacing/>
        <w:jc w:val="left"/>
        <w:rPr>
          <w:rFonts w:cs="Arial"/>
          <w:b/>
          <w:sz w:val="24"/>
          <w:szCs w:val="24"/>
        </w:rPr>
      </w:pPr>
      <w:r w:rsidRPr="00EC5BB4">
        <w:rPr>
          <w:rFonts w:cs="Arial"/>
          <w:b/>
          <w:sz w:val="24"/>
          <w:szCs w:val="24"/>
        </w:rPr>
        <w:lastRenderedPageBreak/>
        <w:t>ВИША СИЛА</w:t>
      </w:r>
    </w:p>
    <w:p w14:paraId="63B2A70E" w14:textId="3AE672BB" w:rsidR="00343A18" w:rsidRDefault="00343A18" w:rsidP="005E3F72">
      <w:pPr>
        <w:autoSpaceDE w:val="0"/>
        <w:autoSpaceDN w:val="0"/>
        <w:adjustRightInd w:val="0"/>
        <w:spacing w:before="0"/>
        <w:contextualSpacing/>
        <w:jc w:val="center"/>
        <w:rPr>
          <w:rFonts w:cs="Arial"/>
          <w:b/>
          <w:sz w:val="24"/>
          <w:szCs w:val="24"/>
        </w:rPr>
      </w:pPr>
      <w:r w:rsidRPr="00EC5BB4">
        <w:rPr>
          <w:rFonts w:cs="Arial"/>
          <w:b/>
          <w:sz w:val="24"/>
          <w:szCs w:val="24"/>
        </w:rPr>
        <w:t>Члан 1</w:t>
      </w:r>
      <w:r w:rsidR="0076781E">
        <w:rPr>
          <w:rFonts w:cs="Arial"/>
          <w:b/>
          <w:sz w:val="24"/>
          <w:szCs w:val="24"/>
          <w:lang w:val="sr-Cyrl-RS"/>
        </w:rPr>
        <w:t>3</w:t>
      </w:r>
      <w:r w:rsidRPr="00EC5BB4">
        <w:rPr>
          <w:rFonts w:cs="Arial"/>
          <w:b/>
          <w:sz w:val="24"/>
          <w:szCs w:val="24"/>
        </w:rPr>
        <w:t>.</w:t>
      </w:r>
    </w:p>
    <w:p w14:paraId="57BFA2DE" w14:textId="5909B990" w:rsidR="00343A18" w:rsidRPr="00EC5BB4" w:rsidRDefault="00343A18" w:rsidP="005E3F72">
      <w:pPr>
        <w:tabs>
          <w:tab w:val="left" w:pos="1512"/>
          <w:tab w:val="left" w:pos="9090"/>
        </w:tabs>
        <w:spacing w:before="0"/>
        <w:contextualSpacing/>
        <w:rPr>
          <w:rFonts w:cs="Arial"/>
          <w:sz w:val="24"/>
          <w:szCs w:val="24"/>
        </w:rPr>
      </w:pPr>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делимично или потпуно неизвршење уговорених обавеза</w:t>
      </w:r>
      <w:r w:rsidRPr="00EC5BB4">
        <w:rPr>
          <w:rFonts w:cs="Arial"/>
          <w:sz w:val="24"/>
          <w:szCs w:val="24"/>
          <w:lang w:val="sr-Cyrl-CS"/>
        </w:rPr>
        <w:t>,</w:t>
      </w:r>
      <w:r w:rsidR="00F25844">
        <w:rPr>
          <w:rFonts w:cs="Arial"/>
          <w:sz w:val="24"/>
          <w:szCs w:val="24"/>
          <w:lang w:val="sr-Cyrl-CS"/>
        </w:rPr>
        <w:t xml:space="preserve"> </w:t>
      </w:r>
      <w:r w:rsidRPr="00EC5BB4">
        <w:rPr>
          <w:rFonts w:cs="Arial"/>
          <w:sz w:val="24"/>
          <w:szCs w:val="24"/>
          <w:lang w:val="sr-Cyrl-CS"/>
        </w:rPr>
        <w:t>за</w:t>
      </w:r>
      <w:r w:rsidR="00F25844">
        <w:rPr>
          <w:rFonts w:cs="Arial"/>
          <w:sz w:val="24"/>
          <w:szCs w:val="24"/>
          <w:lang w:val="sr-Cyrl-CS"/>
        </w:rPr>
        <w:t xml:space="preserve"> </w:t>
      </w:r>
      <w:r w:rsidR="00F25844">
        <w:rPr>
          <w:rFonts w:cs="Arial"/>
          <w:sz w:val="24"/>
          <w:szCs w:val="24"/>
        </w:rPr>
        <w:t>ону у</w:t>
      </w:r>
      <w:r w:rsidRPr="00EC5BB4">
        <w:rPr>
          <w:rFonts w:cs="Arial"/>
          <w:sz w:val="24"/>
          <w:szCs w:val="24"/>
        </w:rPr>
        <w:t>говорну страну код које је наст</w:t>
      </w:r>
      <w:r w:rsidR="00F25844">
        <w:rPr>
          <w:rFonts w:cs="Arial"/>
          <w:sz w:val="24"/>
          <w:szCs w:val="24"/>
        </w:rPr>
        <w:t>упио случај више силе, или обе У</w:t>
      </w:r>
      <w:r w:rsidRPr="00EC5BB4">
        <w:rPr>
          <w:rFonts w:cs="Arial"/>
          <w:sz w:val="24"/>
          <w:szCs w:val="24"/>
        </w:rPr>
        <w:t>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 </w:t>
      </w:r>
    </w:p>
    <w:p w14:paraId="6DD8163B" w14:textId="5AFAB4B0" w:rsidR="00343A18" w:rsidRDefault="00343A18" w:rsidP="005E3F72">
      <w:pPr>
        <w:tabs>
          <w:tab w:val="left" w:pos="1512"/>
          <w:tab w:val="left" w:pos="9090"/>
        </w:tabs>
        <w:spacing w:before="0"/>
        <w:contextualSpacing/>
        <w:rPr>
          <w:rFonts w:cs="Arial"/>
          <w:sz w:val="24"/>
          <w:szCs w:val="24"/>
          <w:lang w:val="hr-HR"/>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а најкасније у року од 48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14:paraId="5EF2B71A" w14:textId="77777777" w:rsidR="00B15986" w:rsidRPr="00EC5BB4" w:rsidRDefault="00B15986" w:rsidP="005E3F72">
      <w:pPr>
        <w:tabs>
          <w:tab w:val="left" w:pos="1512"/>
          <w:tab w:val="left" w:pos="9090"/>
        </w:tabs>
        <w:spacing w:before="0"/>
        <w:contextualSpacing/>
        <w:rPr>
          <w:rFonts w:cs="Arial"/>
          <w:sz w:val="24"/>
          <w:szCs w:val="24"/>
          <w:lang w:val="hr-HR"/>
        </w:rPr>
      </w:pPr>
    </w:p>
    <w:p w14:paraId="15D9D1BE" w14:textId="51F65209" w:rsidR="00343A18" w:rsidRDefault="00343A18" w:rsidP="005E3F72">
      <w:pPr>
        <w:tabs>
          <w:tab w:val="left" w:pos="1512"/>
          <w:tab w:val="left" w:pos="9090"/>
        </w:tabs>
        <w:spacing w:before="0"/>
        <w:contextualSpacing/>
        <w:rPr>
          <w:rFonts w:cs="Arial"/>
          <w:sz w:val="24"/>
          <w:szCs w:val="24"/>
        </w:rPr>
      </w:pPr>
      <w:r w:rsidRPr="00EC5BB4">
        <w:rPr>
          <w:rFonts w:cs="Arial"/>
          <w:sz w:val="24"/>
          <w:szCs w:val="24"/>
        </w:rPr>
        <w:t>За</w:t>
      </w:r>
      <w:r w:rsidR="00C90FDB">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C5BB4">
        <w:rPr>
          <w:rFonts w:cs="Arial"/>
          <w:sz w:val="24"/>
          <w:szCs w:val="24"/>
        </w:rPr>
        <w:t>.</w:t>
      </w:r>
    </w:p>
    <w:p w14:paraId="71B61276" w14:textId="77777777" w:rsidR="00B15986" w:rsidRPr="00EC5BB4" w:rsidRDefault="00B15986" w:rsidP="005E3F72">
      <w:pPr>
        <w:tabs>
          <w:tab w:val="left" w:pos="1512"/>
          <w:tab w:val="left" w:pos="9090"/>
        </w:tabs>
        <w:spacing w:before="0"/>
        <w:contextualSpacing/>
        <w:rPr>
          <w:rFonts w:cs="Arial"/>
          <w:sz w:val="24"/>
          <w:szCs w:val="24"/>
        </w:rPr>
      </w:pPr>
    </w:p>
    <w:p w14:paraId="605026AF" w14:textId="071D4F58" w:rsidR="00343A18" w:rsidRDefault="00343A18" w:rsidP="005E3F72">
      <w:pPr>
        <w:tabs>
          <w:tab w:val="left" w:pos="1512"/>
          <w:tab w:val="left" w:pos="9090"/>
        </w:tabs>
        <w:spacing w:before="0"/>
        <w:contextualSpacing/>
        <w:rPr>
          <w:rFonts w:cs="Arial"/>
          <w:sz w:val="24"/>
          <w:szCs w:val="24"/>
        </w:rPr>
      </w:pPr>
      <w:r w:rsidRPr="00EC5BB4">
        <w:rPr>
          <w:rFonts w:cs="Arial"/>
          <w:sz w:val="24"/>
          <w:szCs w:val="24"/>
        </w:rPr>
        <w:t>Уколико деловање више силе траје дуже од 30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
    <w:p w14:paraId="7331C03E" w14:textId="77777777" w:rsidR="004718D6" w:rsidRPr="00EC5BB4" w:rsidRDefault="004718D6" w:rsidP="005E3F72">
      <w:pPr>
        <w:tabs>
          <w:tab w:val="left" w:pos="1512"/>
          <w:tab w:val="left" w:pos="9090"/>
        </w:tabs>
        <w:spacing w:before="0"/>
        <w:contextualSpacing/>
        <w:rPr>
          <w:rFonts w:cs="Arial"/>
          <w:sz w:val="24"/>
          <w:szCs w:val="24"/>
          <w:lang w:val="sr-Cyrl-CS"/>
        </w:rPr>
      </w:pPr>
    </w:p>
    <w:p w14:paraId="41574709" w14:textId="057FE6D4" w:rsidR="00F655EC" w:rsidRPr="00EC5BB4" w:rsidRDefault="00343A18" w:rsidP="00B15986">
      <w:pPr>
        <w:spacing w:before="0"/>
        <w:contextualSpacing/>
        <w:jc w:val="left"/>
        <w:rPr>
          <w:rFonts w:cs="Arial"/>
          <w:b/>
          <w:sz w:val="24"/>
          <w:szCs w:val="24"/>
        </w:rPr>
      </w:pPr>
      <w:r w:rsidRPr="00EC5BB4">
        <w:rPr>
          <w:rFonts w:cs="Arial"/>
          <w:b/>
          <w:sz w:val="24"/>
          <w:szCs w:val="24"/>
        </w:rPr>
        <w:t>РАСКИД УГОВОРА</w:t>
      </w:r>
    </w:p>
    <w:p w14:paraId="14A0DEDD" w14:textId="687AAA93" w:rsidR="00343A18" w:rsidRPr="00EC5BB4" w:rsidRDefault="00343A18" w:rsidP="005E3F72">
      <w:pPr>
        <w:spacing w:before="0"/>
        <w:contextualSpacing/>
        <w:jc w:val="center"/>
        <w:rPr>
          <w:rFonts w:cs="Arial"/>
          <w:sz w:val="24"/>
          <w:szCs w:val="24"/>
        </w:rPr>
      </w:pPr>
      <w:r w:rsidRPr="00EC5BB4">
        <w:rPr>
          <w:rFonts w:cs="Arial"/>
          <w:b/>
          <w:sz w:val="24"/>
          <w:szCs w:val="24"/>
        </w:rPr>
        <w:t>Члан 1</w:t>
      </w:r>
      <w:r w:rsidR="0076781E">
        <w:rPr>
          <w:rFonts w:cs="Arial"/>
          <w:b/>
          <w:sz w:val="24"/>
          <w:szCs w:val="24"/>
          <w:lang w:val="sr-Cyrl-RS"/>
        </w:rPr>
        <w:t>4</w:t>
      </w:r>
      <w:r w:rsidRPr="00EC5BB4">
        <w:rPr>
          <w:rFonts w:cs="Arial"/>
          <w:b/>
          <w:sz w:val="24"/>
          <w:szCs w:val="24"/>
        </w:rPr>
        <w:t>.</w:t>
      </w:r>
    </w:p>
    <w:p w14:paraId="7A929115" w14:textId="465E8688" w:rsidR="00343A18" w:rsidRDefault="00343A18" w:rsidP="005E3F72">
      <w:pPr>
        <w:tabs>
          <w:tab w:val="left" w:pos="9090"/>
        </w:tabs>
        <w:spacing w:before="0"/>
        <w:contextualSpacing/>
        <w:rPr>
          <w:rFonts w:cs="Arial"/>
          <w:bCs/>
          <w:sz w:val="24"/>
          <w:szCs w:val="24"/>
          <w:lang w:val="sr-Cyrl-CS"/>
        </w:rPr>
      </w:pPr>
      <w:r w:rsidRPr="00EC5BB4">
        <w:rPr>
          <w:rFonts w:cs="Arial"/>
          <w:bCs/>
          <w:sz w:val="24"/>
          <w:szCs w:val="24"/>
          <w:lang w:val="sr-Cyrl-CS"/>
        </w:rPr>
        <w:t>Ако Продавац</w:t>
      </w:r>
      <w:r w:rsidR="000E0FC1">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0E0FC1">
        <w:rPr>
          <w:rFonts w:cs="Arial"/>
          <w:bCs/>
          <w:sz w:val="24"/>
          <w:szCs w:val="24"/>
          <w:lang w:val="sr-Cyrl-CS"/>
        </w:rPr>
        <w:t xml:space="preserve"> испуњавао своје обавезе </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335BEE31" w14:textId="77777777" w:rsidR="00B15986" w:rsidRPr="00EC5BB4" w:rsidRDefault="00B15986" w:rsidP="005E3F72">
      <w:pPr>
        <w:tabs>
          <w:tab w:val="left" w:pos="9090"/>
        </w:tabs>
        <w:spacing w:before="0"/>
        <w:contextualSpacing/>
        <w:rPr>
          <w:rFonts w:cs="Arial"/>
          <w:bCs/>
          <w:sz w:val="24"/>
          <w:szCs w:val="24"/>
          <w:lang w:val="sr-Cyrl-CS"/>
        </w:rPr>
      </w:pPr>
    </w:p>
    <w:p w14:paraId="63D4D9CC" w14:textId="188BC14E" w:rsidR="00343A18" w:rsidRDefault="00343A18" w:rsidP="005E3F72">
      <w:pPr>
        <w:tabs>
          <w:tab w:val="left" w:pos="9090"/>
        </w:tabs>
        <w:spacing w:before="0"/>
        <w:contextualSpacing/>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14:paraId="44839D0F" w14:textId="77777777" w:rsidR="00B15986" w:rsidRPr="00EC5BB4" w:rsidRDefault="00B15986" w:rsidP="005E3F72">
      <w:pPr>
        <w:tabs>
          <w:tab w:val="left" w:pos="9090"/>
        </w:tabs>
        <w:spacing w:before="0"/>
        <w:contextualSpacing/>
        <w:rPr>
          <w:rFonts w:cs="Arial"/>
          <w:bCs/>
          <w:sz w:val="24"/>
          <w:szCs w:val="24"/>
          <w:lang w:val="sr-Cyrl-CS"/>
        </w:rPr>
      </w:pPr>
    </w:p>
    <w:p w14:paraId="77B45B05" w14:textId="77777777" w:rsidR="00343A18" w:rsidRPr="00EC5BB4" w:rsidRDefault="00343A18" w:rsidP="005E3F72">
      <w:pPr>
        <w:tabs>
          <w:tab w:val="left" w:pos="9090"/>
        </w:tabs>
        <w:spacing w:before="0"/>
        <w:contextualSpacing/>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2B9C6488" w14:textId="2F60D64E" w:rsidR="00165F13" w:rsidRDefault="00343A18" w:rsidP="005E3F72">
      <w:pPr>
        <w:tabs>
          <w:tab w:val="left" w:pos="9090"/>
        </w:tabs>
        <w:spacing w:before="0"/>
        <w:contextualSpacing/>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310A32E6" w14:textId="77777777" w:rsidR="000E2786" w:rsidRDefault="000E2786" w:rsidP="005E3F72">
      <w:pPr>
        <w:tabs>
          <w:tab w:val="left" w:pos="9090"/>
        </w:tabs>
        <w:spacing w:before="0"/>
        <w:contextualSpacing/>
        <w:rPr>
          <w:rFonts w:cs="Arial"/>
          <w:bCs/>
          <w:sz w:val="24"/>
          <w:szCs w:val="24"/>
          <w:lang w:val="sr-Cyrl-CS"/>
        </w:rPr>
      </w:pPr>
    </w:p>
    <w:p w14:paraId="3EC1E329" w14:textId="77777777" w:rsidR="000E2786" w:rsidRPr="000E2786" w:rsidRDefault="000E2786" w:rsidP="000E2786">
      <w:pPr>
        <w:tabs>
          <w:tab w:val="left" w:pos="9090"/>
        </w:tabs>
        <w:spacing w:before="0"/>
        <w:contextualSpacing/>
        <w:rPr>
          <w:rFonts w:cs="Arial"/>
          <w:b/>
          <w:bCs/>
          <w:sz w:val="24"/>
          <w:szCs w:val="24"/>
          <w:lang w:val="sr-Cyrl-CS"/>
        </w:rPr>
      </w:pPr>
      <w:r w:rsidRPr="000E2786">
        <w:rPr>
          <w:rFonts w:cs="Arial"/>
          <w:b/>
          <w:bCs/>
          <w:sz w:val="24"/>
          <w:szCs w:val="24"/>
          <w:lang w:val="sr-Cyrl-CS"/>
        </w:rPr>
        <w:t>НАКНАДА ШТЕТЕ</w:t>
      </w:r>
    </w:p>
    <w:p w14:paraId="0A3F42DA" w14:textId="23E0AE59" w:rsidR="000E2786" w:rsidRPr="000E2786" w:rsidRDefault="000E2786" w:rsidP="000E2786">
      <w:pPr>
        <w:tabs>
          <w:tab w:val="left" w:pos="9090"/>
        </w:tabs>
        <w:spacing w:before="0"/>
        <w:contextualSpacing/>
        <w:jc w:val="center"/>
        <w:rPr>
          <w:rFonts w:cs="Arial"/>
          <w:b/>
          <w:bCs/>
          <w:sz w:val="24"/>
          <w:szCs w:val="24"/>
          <w:lang w:val="sr-Cyrl-CS"/>
        </w:rPr>
      </w:pPr>
      <w:r w:rsidRPr="000E2786">
        <w:rPr>
          <w:rFonts w:cs="Arial"/>
          <w:b/>
          <w:bCs/>
          <w:sz w:val="24"/>
          <w:szCs w:val="24"/>
          <w:lang w:val="sr-Cyrl-CS"/>
        </w:rPr>
        <w:t xml:space="preserve">Члан </w:t>
      </w:r>
      <w:r w:rsidR="0076781E">
        <w:rPr>
          <w:rFonts w:cs="Arial"/>
          <w:b/>
          <w:bCs/>
          <w:sz w:val="24"/>
          <w:szCs w:val="24"/>
          <w:lang w:val="sr-Cyrl-CS"/>
        </w:rPr>
        <w:t>15</w:t>
      </w:r>
      <w:r w:rsidRPr="000E2786">
        <w:rPr>
          <w:rFonts w:cs="Arial"/>
          <w:b/>
          <w:bCs/>
          <w:sz w:val="24"/>
          <w:szCs w:val="24"/>
          <w:lang w:val="sr-Cyrl-CS"/>
        </w:rPr>
        <w:t>.</w:t>
      </w:r>
    </w:p>
    <w:p w14:paraId="37F460C4" w14:textId="77777777" w:rsidR="000E2786" w:rsidRPr="000E2786" w:rsidRDefault="000E2786" w:rsidP="000E2786">
      <w:pPr>
        <w:tabs>
          <w:tab w:val="left" w:pos="9090"/>
        </w:tabs>
        <w:spacing w:before="0"/>
        <w:contextualSpacing/>
        <w:rPr>
          <w:rFonts w:cs="Arial"/>
          <w:bCs/>
          <w:sz w:val="24"/>
          <w:szCs w:val="24"/>
          <w:lang w:val="sr-Cyrl-CS"/>
        </w:rPr>
      </w:pPr>
      <w:r w:rsidRPr="000E2786">
        <w:rPr>
          <w:rFonts w:cs="Arial"/>
          <w:bCs/>
          <w:sz w:val="24"/>
          <w:szCs w:val="24"/>
          <w:lang w:val="sr-Cyrl-CS"/>
        </w:rPr>
        <w:t>Продавац је у складу са ЗОО одговоран за штету коју је претрпео Купац неиспуњењем, делимичним испуњењем или задоцњењем у испуњењу обавеза преузетих овим Уговором.</w:t>
      </w:r>
    </w:p>
    <w:p w14:paraId="35310231" w14:textId="77777777" w:rsidR="000E2786" w:rsidRPr="000E2786" w:rsidRDefault="000E2786" w:rsidP="000E2786">
      <w:pPr>
        <w:tabs>
          <w:tab w:val="left" w:pos="9090"/>
        </w:tabs>
        <w:spacing w:before="0"/>
        <w:contextualSpacing/>
        <w:rPr>
          <w:rFonts w:cs="Arial"/>
          <w:bCs/>
          <w:sz w:val="24"/>
          <w:szCs w:val="24"/>
          <w:lang w:val="sr-Cyrl-CS"/>
        </w:rPr>
      </w:pPr>
    </w:p>
    <w:p w14:paraId="342DD41D" w14:textId="77777777" w:rsidR="000E2786" w:rsidRPr="000E2786" w:rsidRDefault="000E2786" w:rsidP="000E2786">
      <w:pPr>
        <w:tabs>
          <w:tab w:val="left" w:pos="9090"/>
        </w:tabs>
        <w:spacing w:before="0"/>
        <w:contextualSpacing/>
        <w:rPr>
          <w:rFonts w:cs="Arial"/>
          <w:bCs/>
          <w:sz w:val="24"/>
          <w:szCs w:val="24"/>
          <w:lang w:val="sr-Cyrl-CS"/>
        </w:rPr>
      </w:pPr>
      <w:r w:rsidRPr="000E2786">
        <w:rPr>
          <w:rFonts w:cs="Arial"/>
          <w:bCs/>
          <w:sz w:val="24"/>
          <w:szCs w:val="24"/>
          <w:lang w:val="sr-Cyrl-CS"/>
        </w:rPr>
        <w:t>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(словима: петнаест) дана од датума издавања истог.</w:t>
      </w:r>
    </w:p>
    <w:p w14:paraId="5D2F2CDB" w14:textId="77777777" w:rsidR="000E2786" w:rsidRPr="000E2786" w:rsidRDefault="000E2786" w:rsidP="000E2786">
      <w:pPr>
        <w:tabs>
          <w:tab w:val="left" w:pos="9090"/>
        </w:tabs>
        <w:spacing w:before="0"/>
        <w:contextualSpacing/>
        <w:rPr>
          <w:rFonts w:cs="Arial"/>
          <w:bCs/>
          <w:sz w:val="24"/>
          <w:szCs w:val="24"/>
          <w:lang w:val="sr-Cyrl-CS"/>
        </w:rPr>
      </w:pPr>
    </w:p>
    <w:p w14:paraId="67E92EE2" w14:textId="19C13A40" w:rsidR="000E2786" w:rsidRDefault="000E2786" w:rsidP="000E2786">
      <w:pPr>
        <w:tabs>
          <w:tab w:val="left" w:pos="9090"/>
        </w:tabs>
        <w:spacing w:before="0"/>
        <w:contextualSpacing/>
        <w:rPr>
          <w:rFonts w:cs="Arial"/>
          <w:bCs/>
          <w:sz w:val="24"/>
          <w:szCs w:val="24"/>
          <w:lang w:val="sr-Cyrl-CS"/>
        </w:rPr>
      </w:pPr>
      <w:r w:rsidRPr="000E2786">
        <w:rPr>
          <w:rFonts w:cs="Arial"/>
          <w:bCs/>
          <w:sz w:val="24"/>
          <w:szCs w:val="24"/>
          <w:lang w:val="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w:t>
      </w:r>
      <w:r>
        <w:rPr>
          <w:rFonts w:cs="Arial"/>
          <w:bCs/>
          <w:sz w:val="24"/>
          <w:szCs w:val="24"/>
          <w:lang w:val="sr-Cyrl-CS"/>
        </w:rPr>
        <w:t xml:space="preserve"> изван професионалних стандарда.</w:t>
      </w:r>
    </w:p>
    <w:p w14:paraId="24E47036" w14:textId="77777777" w:rsidR="0076781E" w:rsidRPr="00EC5BB4" w:rsidRDefault="0076781E" w:rsidP="000E2786">
      <w:pPr>
        <w:tabs>
          <w:tab w:val="left" w:pos="9090"/>
        </w:tabs>
        <w:spacing w:before="0"/>
        <w:contextualSpacing/>
        <w:rPr>
          <w:rFonts w:cs="Arial"/>
          <w:bCs/>
          <w:sz w:val="24"/>
          <w:szCs w:val="24"/>
          <w:lang w:val="sr-Cyrl-CS"/>
        </w:rPr>
      </w:pPr>
    </w:p>
    <w:p w14:paraId="0253E4C6" w14:textId="1CA9B12D" w:rsidR="00343A18" w:rsidRPr="00EC5BB4" w:rsidRDefault="00343A18" w:rsidP="005E3F72">
      <w:pPr>
        <w:spacing w:before="0"/>
        <w:contextualSpacing/>
        <w:jc w:val="center"/>
        <w:rPr>
          <w:rFonts w:cs="Arial"/>
          <w:b/>
          <w:sz w:val="24"/>
          <w:szCs w:val="24"/>
        </w:rPr>
      </w:pPr>
      <w:r w:rsidRPr="00EC5BB4">
        <w:rPr>
          <w:rFonts w:cs="Arial"/>
          <w:b/>
          <w:sz w:val="24"/>
          <w:szCs w:val="24"/>
        </w:rPr>
        <w:t>Члан 1</w:t>
      </w:r>
      <w:r w:rsidR="0076781E">
        <w:rPr>
          <w:rFonts w:cs="Arial"/>
          <w:b/>
          <w:sz w:val="24"/>
          <w:szCs w:val="24"/>
          <w:lang w:val="sr-Cyrl-RS"/>
        </w:rPr>
        <w:t>6</w:t>
      </w:r>
      <w:r w:rsidRPr="00EC5BB4">
        <w:rPr>
          <w:rFonts w:cs="Arial"/>
          <w:b/>
          <w:sz w:val="24"/>
          <w:szCs w:val="24"/>
        </w:rPr>
        <w:t>.</w:t>
      </w:r>
    </w:p>
    <w:p w14:paraId="677C1EA6" w14:textId="77777777" w:rsidR="00343A18" w:rsidRPr="00EC5BB4" w:rsidRDefault="00343A18" w:rsidP="005E3F72">
      <w:pPr>
        <w:spacing w:before="0"/>
        <w:contextualSpacing/>
        <w:rPr>
          <w:rFonts w:cs="Arial"/>
          <w:sz w:val="24"/>
          <w:szCs w:val="24"/>
        </w:rPr>
      </w:pPr>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FB0B248" w14:textId="77777777" w:rsidR="00343A18" w:rsidRPr="00EC5BB4" w:rsidRDefault="00343A18" w:rsidP="005E3F72">
      <w:pPr>
        <w:pStyle w:val="KDParagraf"/>
        <w:spacing w:before="0"/>
        <w:contextualSpacing/>
        <w:rPr>
          <w:rFonts w:eastAsia="Calibri" w:cs="Arial"/>
          <w:noProof/>
          <w:color w:val="00B0F0"/>
          <w:sz w:val="24"/>
          <w:szCs w:val="24"/>
        </w:rPr>
      </w:pPr>
    </w:p>
    <w:p w14:paraId="58B434D1" w14:textId="02D65C44" w:rsidR="00343A18" w:rsidRPr="00EC5BB4" w:rsidRDefault="00343A18" w:rsidP="005E3F72">
      <w:pPr>
        <w:spacing w:before="0"/>
        <w:contextualSpacing/>
        <w:jc w:val="center"/>
        <w:rPr>
          <w:rFonts w:cs="Arial"/>
          <w:b/>
          <w:sz w:val="24"/>
          <w:szCs w:val="24"/>
        </w:rPr>
      </w:pPr>
      <w:r w:rsidRPr="00EC5BB4">
        <w:rPr>
          <w:rFonts w:cs="Arial"/>
          <w:b/>
          <w:sz w:val="24"/>
          <w:szCs w:val="24"/>
        </w:rPr>
        <w:t>Члан 1</w:t>
      </w:r>
      <w:r w:rsidR="0076781E">
        <w:rPr>
          <w:rFonts w:cs="Arial"/>
          <w:b/>
          <w:sz w:val="24"/>
          <w:szCs w:val="24"/>
          <w:lang w:val="sr-Cyrl-RS"/>
        </w:rPr>
        <w:t>7</w:t>
      </w:r>
      <w:r w:rsidRPr="00EC5BB4">
        <w:rPr>
          <w:rFonts w:cs="Arial"/>
          <w:b/>
          <w:sz w:val="24"/>
          <w:szCs w:val="24"/>
        </w:rPr>
        <w:t>.</w:t>
      </w:r>
    </w:p>
    <w:p w14:paraId="08D111D4" w14:textId="7EDC86D8" w:rsidR="00343A18" w:rsidRPr="00EC5BB4" w:rsidRDefault="00343A18" w:rsidP="005E3F72">
      <w:pPr>
        <w:spacing w:before="0"/>
        <w:contextualSpacing/>
        <w:rPr>
          <w:rFonts w:cs="Arial"/>
          <w:sz w:val="24"/>
          <w:szCs w:val="24"/>
        </w:rPr>
      </w:pPr>
      <w:r w:rsidRPr="00EC5BB4">
        <w:rPr>
          <w:rFonts w:cs="Arial"/>
          <w:sz w:val="24"/>
          <w:szCs w:val="24"/>
        </w:rPr>
        <w:t xml:space="preserve">Информације, подаци и документација које је </w:t>
      </w:r>
      <w:r w:rsidRPr="00EC5BB4">
        <w:rPr>
          <w:rFonts w:cs="Arial"/>
          <w:color w:val="000000"/>
          <w:sz w:val="24"/>
          <w:szCs w:val="24"/>
        </w:rPr>
        <w:t>Купац</w:t>
      </w:r>
      <w:r w:rsidRPr="00EC5BB4">
        <w:rPr>
          <w:rFonts w:cs="Arial"/>
          <w:sz w:val="24"/>
          <w:szCs w:val="24"/>
        </w:rPr>
        <w:t xml:space="preserve"> доставио Продавцу у извршавању предмета овог Уговора,</w:t>
      </w:r>
      <w:r w:rsidR="00E96B7F">
        <w:rPr>
          <w:rFonts w:cs="Arial"/>
          <w:sz w:val="24"/>
          <w:szCs w:val="24"/>
          <w:lang w:val="sr-Cyrl-RS"/>
        </w:rPr>
        <w:t xml:space="preserve"> </w:t>
      </w:r>
      <w:r w:rsidRPr="00EC5BB4">
        <w:rPr>
          <w:rFonts w:cs="Arial"/>
          <w:sz w:val="24"/>
          <w:szCs w:val="24"/>
        </w:rPr>
        <w:t xml:space="preserve">Продавац не може стављати на располагање трећим лицима, без претходне писане сагласности </w:t>
      </w:r>
      <w:r w:rsidRPr="00EC5BB4">
        <w:rPr>
          <w:rFonts w:cs="Arial"/>
          <w:color w:val="000000"/>
          <w:sz w:val="24"/>
          <w:szCs w:val="24"/>
        </w:rPr>
        <w:t>Купца</w:t>
      </w:r>
      <w:r w:rsidR="000D6ACE" w:rsidRPr="00EC5BB4">
        <w:rPr>
          <w:rFonts w:cs="Arial"/>
          <w:color w:val="000000"/>
          <w:sz w:val="24"/>
          <w:szCs w:val="24"/>
          <w:lang w:val="sr-Cyrl-RS"/>
        </w:rPr>
        <w:t>,</w:t>
      </w:r>
      <w:r w:rsidR="00E96B7F">
        <w:rPr>
          <w:rFonts w:cs="Arial"/>
          <w:color w:val="000000"/>
          <w:sz w:val="24"/>
          <w:szCs w:val="24"/>
          <w:lang w:val="sr-Cyrl-RS"/>
        </w:rPr>
        <w:t xml:space="preserve"> </w:t>
      </w:r>
      <w:r w:rsidR="000D6ACE" w:rsidRPr="00EC5BB4">
        <w:rPr>
          <w:rFonts w:cs="Arial"/>
          <w:color w:val="000000"/>
          <w:sz w:val="24"/>
          <w:szCs w:val="24"/>
          <w:lang w:val="sr-Cyrl-RS"/>
        </w:rPr>
        <w:t>осим у случајевима предвиђеним одговарајућим прописима</w:t>
      </w:r>
      <w:r w:rsidRPr="00EC5BB4">
        <w:rPr>
          <w:rFonts w:cs="Arial"/>
          <w:sz w:val="24"/>
          <w:szCs w:val="24"/>
        </w:rPr>
        <w:t xml:space="preserve">. </w:t>
      </w:r>
    </w:p>
    <w:p w14:paraId="78A2FAA1" w14:textId="77777777" w:rsidR="006619FB" w:rsidRPr="00EC5BB4" w:rsidRDefault="006619FB" w:rsidP="005E3F72">
      <w:pPr>
        <w:pStyle w:val="KDParagraf"/>
        <w:spacing w:before="0"/>
        <w:contextualSpacing/>
        <w:rPr>
          <w:rFonts w:eastAsia="Calibri" w:cs="Arial"/>
          <w:noProof/>
          <w:color w:val="00B0F0"/>
          <w:sz w:val="24"/>
          <w:szCs w:val="24"/>
        </w:rPr>
      </w:pPr>
    </w:p>
    <w:p w14:paraId="0B2EE8E7" w14:textId="46B6169B" w:rsidR="00343A18" w:rsidRPr="00EC5BB4" w:rsidRDefault="00343A18" w:rsidP="005E3F72">
      <w:pPr>
        <w:spacing w:before="0"/>
        <w:contextualSpacing/>
        <w:jc w:val="center"/>
        <w:rPr>
          <w:rFonts w:cs="Arial"/>
          <w:b/>
          <w:sz w:val="24"/>
          <w:szCs w:val="24"/>
        </w:rPr>
      </w:pPr>
      <w:r w:rsidRPr="00EC5BB4">
        <w:rPr>
          <w:rFonts w:cs="Arial"/>
          <w:b/>
          <w:sz w:val="24"/>
          <w:szCs w:val="24"/>
        </w:rPr>
        <w:t>Члан 1</w:t>
      </w:r>
      <w:r w:rsidR="0076781E">
        <w:rPr>
          <w:rFonts w:cs="Arial"/>
          <w:b/>
          <w:sz w:val="24"/>
          <w:szCs w:val="24"/>
          <w:lang w:val="sr-Cyrl-RS"/>
        </w:rPr>
        <w:t>8</w:t>
      </w:r>
      <w:r w:rsidRPr="00EC5BB4">
        <w:rPr>
          <w:rFonts w:cs="Arial"/>
          <w:b/>
          <w:sz w:val="24"/>
          <w:szCs w:val="24"/>
        </w:rPr>
        <w:t>.</w:t>
      </w:r>
    </w:p>
    <w:p w14:paraId="21A99D84" w14:textId="77777777" w:rsidR="00343A18" w:rsidRPr="00EC5BB4" w:rsidRDefault="00343A18" w:rsidP="005E3F72">
      <w:pPr>
        <w:tabs>
          <w:tab w:val="left" w:pos="9090"/>
        </w:tabs>
        <w:spacing w:before="0"/>
        <w:contextualSpacing/>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328E6EFC" w:rsidR="00343A18" w:rsidRPr="00EC5BB4" w:rsidRDefault="00343A18" w:rsidP="005E3F72">
      <w:pPr>
        <w:tabs>
          <w:tab w:val="left" w:pos="9090"/>
        </w:tabs>
        <w:spacing w:before="0"/>
        <w:contextualSpacing/>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Купац може да дозволи, а </w:t>
      </w:r>
      <w:r w:rsidRPr="00EC5BB4">
        <w:rPr>
          <w:rFonts w:cs="Arial"/>
          <w:sz w:val="24"/>
          <w:szCs w:val="24"/>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w:t>
      </w:r>
      <w:r w:rsidR="001D4723">
        <w:rPr>
          <w:rFonts w:cs="Arial"/>
          <w:sz w:val="24"/>
          <w:szCs w:val="24"/>
          <w:lang w:val="ru-RU"/>
        </w:rPr>
        <w:t>евентуалном статусном променом</w:t>
      </w:r>
      <w:r w:rsidRPr="00EC5BB4">
        <w:rPr>
          <w:rFonts w:cs="Arial"/>
          <w:sz w:val="24"/>
          <w:szCs w:val="24"/>
          <w:lang w:val="ru-RU"/>
        </w:rPr>
        <w:t>.</w:t>
      </w:r>
    </w:p>
    <w:p w14:paraId="4341F889" w14:textId="77777777" w:rsidR="00165F13" w:rsidRDefault="00165F13" w:rsidP="005E3F72">
      <w:pPr>
        <w:spacing w:before="0"/>
        <w:contextualSpacing/>
        <w:jc w:val="center"/>
        <w:rPr>
          <w:rFonts w:cs="Arial"/>
          <w:b/>
          <w:sz w:val="24"/>
          <w:szCs w:val="24"/>
        </w:rPr>
      </w:pPr>
    </w:p>
    <w:p w14:paraId="7AD9FA77" w14:textId="31744667" w:rsidR="00E96B7F" w:rsidRPr="00EC5BB4" w:rsidRDefault="00343A18" w:rsidP="00B15986">
      <w:pPr>
        <w:spacing w:before="0"/>
        <w:contextualSpacing/>
        <w:jc w:val="center"/>
        <w:rPr>
          <w:rFonts w:cs="Arial"/>
          <w:b/>
          <w:sz w:val="24"/>
          <w:szCs w:val="24"/>
        </w:rPr>
      </w:pPr>
      <w:r w:rsidRPr="00EC5BB4">
        <w:rPr>
          <w:rFonts w:cs="Arial"/>
          <w:b/>
          <w:sz w:val="24"/>
          <w:szCs w:val="24"/>
        </w:rPr>
        <w:t xml:space="preserve">Члан </w:t>
      </w:r>
      <w:r w:rsidR="000E2786">
        <w:rPr>
          <w:rFonts w:cs="Arial"/>
          <w:b/>
          <w:sz w:val="24"/>
          <w:szCs w:val="24"/>
          <w:lang w:val="sr-Cyrl-RS"/>
        </w:rPr>
        <w:t>1</w:t>
      </w:r>
      <w:r w:rsidR="0076781E">
        <w:rPr>
          <w:rFonts w:cs="Arial"/>
          <w:b/>
          <w:sz w:val="24"/>
          <w:szCs w:val="24"/>
          <w:lang w:val="sr-Cyrl-RS"/>
        </w:rPr>
        <w:t>9</w:t>
      </w:r>
      <w:r w:rsidRPr="00EC5BB4">
        <w:rPr>
          <w:rFonts w:cs="Arial"/>
          <w:b/>
          <w:sz w:val="24"/>
          <w:szCs w:val="24"/>
        </w:rPr>
        <w:t>.</w:t>
      </w:r>
    </w:p>
    <w:p w14:paraId="1C308975" w14:textId="60723426" w:rsidR="00343A18" w:rsidRPr="00EC5BB4" w:rsidRDefault="00343A18" w:rsidP="005E3F72">
      <w:pPr>
        <w:pStyle w:val="KDParagraf"/>
        <w:spacing w:before="0"/>
        <w:contextualSpacing/>
        <w:rPr>
          <w:rFonts w:eastAsia="Calibri" w:cs="Arial"/>
          <w:noProof/>
          <w:sz w:val="24"/>
          <w:szCs w:val="24"/>
          <w:lang w:val="ru-RU"/>
        </w:rPr>
      </w:pPr>
      <w:r w:rsidRPr="00EC5BB4">
        <w:rPr>
          <w:rFonts w:eastAsia="Calibri" w:cs="Arial"/>
          <w:noProof/>
          <w:sz w:val="24"/>
          <w:szCs w:val="24"/>
        </w:rPr>
        <w:t>Продавац</w:t>
      </w:r>
      <w:r w:rsidRPr="00EC5BB4">
        <w:rPr>
          <w:rFonts w:eastAsia="Calibri" w:cs="Arial"/>
          <w:noProof/>
          <w:sz w:val="24"/>
          <w:szCs w:val="24"/>
          <w:lang w:val="ru-RU"/>
        </w:rPr>
        <w:t xml:space="preserve"> је дужан да без одлагања, а најкасније у року од 5</w:t>
      </w:r>
      <w:r w:rsidR="00E96B7F">
        <w:rPr>
          <w:rFonts w:eastAsia="Calibri" w:cs="Arial"/>
          <w:noProof/>
          <w:sz w:val="24"/>
          <w:szCs w:val="24"/>
          <w:lang w:val="ru-RU"/>
        </w:rPr>
        <w:t xml:space="preserve"> </w:t>
      </w:r>
      <w:r w:rsidRPr="00EC5BB4">
        <w:rPr>
          <w:rFonts w:eastAsia="Calibri" w:cs="Arial"/>
          <w:noProof/>
          <w:sz w:val="24"/>
          <w:szCs w:val="24"/>
          <w:lang w:val="ru-RU"/>
        </w:rPr>
        <w:t>(</w:t>
      </w:r>
      <w:r w:rsidR="00E96B7F">
        <w:rPr>
          <w:rFonts w:eastAsia="Calibri" w:cs="Arial"/>
          <w:noProof/>
          <w:sz w:val="24"/>
          <w:szCs w:val="24"/>
          <w:lang w:val="ru-RU"/>
        </w:rPr>
        <w:t>словима:</w:t>
      </w:r>
      <w:r w:rsidR="004718D6">
        <w:rPr>
          <w:rFonts w:eastAsia="Calibri" w:cs="Arial"/>
          <w:noProof/>
          <w:sz w:val="24"/>
          <w:szCs w:val="24"/>
          <w:lang w:val="ru-RU"/>
        </w:rPr>
        <w:t xml:space="preserve"> </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Купца</w:t>
      </w:r>
      <w:r w:rsidRPr="00EC5BB4">
        <w:rPr>
          <w:rFonts w:eastAsia="Calibri" w:cs="Arial"/>
          <w:noProof/>
          <w:sz w:val="24"/>
          <w:szCs w:val="24"/>
          <w:lang w:val="ru-RU"/>
        </w:rPr>
        <w:t xml:space="preserve"> и да је документује на прописан начин.</w:t>
      </w:r>
    </w:p>
    <w:p w14:paraId="0D15FBAA" w14:textId="77777777" w:rsidR="00343A18" w:rsidRPr="00EC5BB4" w:rsidRDefault="00343A18" w:rsidP="005E3F72">
      <w:pPr>
        <w:pStyle w:val="KDParagraf"/>
        <w:spacing w:before="0"/>
        <w:contextualSpacing/>
        <w:rPr>
          <w:rFonts w:eastAsia="Calibri" w:cs="Arial"/>
          <w:noProof/>
          <w:sz w:val="24"/>
          <w:szCs w:val="24"/>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EC5BB4" w:rsidRDefault="00343A18" w:rsidP="005E3F72">
      <w:pPr>
        <w:pStyle w:val="KDParagraf"/>
        <w:spacing w:before="0"/>
        <w:contextualSpacing/>
        <w:rPr>
          <w:rFonts w:cs="Arial"/>
          <w:b/>
          <w:sz w:val="24"/>
          <w:szCs w:val="24"/>
          <w:lang w:val="sr-Cyrl-BA"/>
        </w:rPr>
      </w:pPr>
    </w:p>
    <w:p w14:paraId="1F2573EA" w14:textId="5E4E4847" w:rsidR="00E96B7F" w:rsidRPr="00EC5BB4" w:rsidRDefault="00343A18" w:rsidP="00B15986">
      <w:pPr>
        <w:pStyle w:val="KDParagraf"/>
        <w:spacing w:before="0"/>
        <w:contextualSpacing/>
        <w:jc w:val="left"/>
        <w:rPr>
          <w:rFonts w:cs="Arial"/>
          <w:b/>
          <w:sz w:val="24"/>
          <w:szCs w:val="24"/>
          <w:lang w:val="sr-Cyrl-BA"/>
        </w:rPr>
      </w:pPr>
      <w:r w:rsidRPr="00EC5BB4">
        <w:rPr>
          <w:rFonts w:cs="Arial"/>
          <w:b/>
          <w:sz w:val="24"/>
          <w:szCs w:val="24"/>
          <w:lang w:val="sr-Cyrl-BA"/>
        </w:rPr>
        <w:t>ВАЖНОСТ УГОВОРА</w:t>
      </w:r>
    </w:p>
    <w:p w14:paraId="7ADC9200" w14:textId="15F155D3" w:rsidR="00E96B7F" w:rsidRPr="00EC5BB4" w:rsidRDefault="00343A18" w:rsidP="00B15986">
      <w:pPr>
        <w:spacing w:before="0"/>
        <w:contextualSpacing/>
        <w:jc w:val="center"/>
        <w:rPr>
          <w:rFonts w:cs="Arial"/>
          <w:b/>
          <w:sz w:val="24"/>
          <w:szCs w:val="24"/>
        </w:rPr>
      </w:pPr>
      <w:r w:rsidRPr="00EC5BB4">
        <w:rPr>
          <w:rFonts w:cs="Arial"/>
          <w:b/>
          <w:sz w:val="24"/>
          <w:szCs w:val="24"/>
        </w:rPr>
        <w:t xml:space="preserve">Члан </w:t>
      </w:r>
      <w:r w:rsidR="0076781E">
        <w:rPr>
          <w:rFonts w:cs="Arial"/>
          <w:b/>
          <w:sz w:val="24"/>
          <w:szCs w:val="24"/>
          <w:lang w:val="sr-Cyrl-RS"/>
        </w:rPr>
        <w:t>20</w:t>
      </w:r>
      <w:r w:rsidRPr="00EC5BB4">
        <w:rPr>
          <w:rFonts w:cs="Arial"/>
          <w:b/>
          <w:sz w:val="24"/>
          <w:szCs w:val="24"/>
        </w:rPr>
        <w:t>.</w:t>
      </w:r>
    </w:p>
    <w:p w14:paraId="77F45D6A" w14:textId="15F5A7B8" w:rsidR="00343A18" w:rsidRDefault="00343A18" w:rsidP="005E3F72">
      <w:pPr>
        <w:pStyle w:val="KDParagraf"/>
        <w:spacing w:before="0"/>
        <w:contextualSpacing/>
        <w:rPr>
          <w:rFonts w:eastAsia="Calibri" w:cs="Arial"/>
          <w:sz w:val="24"/>
          <w:szCs w:val="24"/>
          <w:lang w:val="sr-Cyrl-RS"/>
        </w:rPr>
      </w:pPr>
      <w:r w:rsidRPr="00EC5BB4">
        <w:rPr>
          <w:rFonts w:eastAsia="Calibri" w:cs="Arial"/>
          <w:sz w:val="24"/>
          <w:szCs w:val="24"/>
        </w:rPr>
        <w:t>Уговор се сматра закљученим након потписивања од стране законских заступника Уговорних страна</w:t>
      </w:r>
      <w:r w:rsidR="004718D6">
        <w:rPr>
          <w:rFonts w:eastAsia="Calibri" w:cs="Arial"/>
          <w:sz w:val="24"/>
          <w:szCs w:val="24"/>
          <w:lang w:val="sr-Cyrl-RS"/>
        </w:rPr>
        <w:t>,</w:t>
      </w:r>
      <w:r w:rsidRPr="00EC5BB4">
        <w:rPr>
          <w:rFonts w:eastAsia="Calibri" w:cs="Arial"/>
          <w:sz w:val="24"/>
          <w:szCs w:val="24"/>
        </w:rPr>
        <w:t xml:space="preserve"> а ступа на снагу када </w:t>
      </w:r>
      <w:r w:rsidR="004718D6">
        <w:rPr>
          <w:rFonts w:eastAsia="Calibri" w:cs="Arial"/>
          <w:sz w:val="24"/>
          <w:szCs w:val="24"/>
          <w:lang w:val="sr-Cyrl-RS"/>
        </w:rPr>
        <w:t>П</w:t>
      </w:r>
      <w:r w:rsidRPr="00EC5BB4">
        <w:rPr>
          <w:rFonts w:eastAsia="Calibri" w:cs="Arial"/>
          <w:sz w:val="24"/>
          <w:szCs w:val="24"/>
        </w:rPr>
        <w:t>родавац испуни одложни услов и достави у уговореном року с</w:t>
      </w:r>
      <w:r w:rsidR="000E2786">
        <w:rPr>
          <w:rFonts w:eastAsia="Calibri" w:cs="Arial"/>
          <w:sz w:val="24"/>
          <w:szCs w:val="24"/>
        </w:rPr>
        <w:t xml:space="preserve">редство </w:t>
      </w:r>
      <w:r w:rsidR="001D4723">
        <w:rPr>
          <w:rFonts w:eastAsia="Calibri" w:cs="Arial"/>
          <w:sz w:val="24"/>
          <w:szCs w:val="24"/>
        </w:rPr>
        <w:t>финанси</w:t>
      </w:r>
      <w:r w:rsidR="00B15986">
        <w:rPr>
          <w:rFonts w:eastAsia="Calibri" w:cs="Arial"/>
          <w:sz w:val="24"/>
          <w:szCs w:val="24"/>
        </w:rPr>
        <w:t>јског обезбеђења у складу са чланом</w:t>
      </w:r>
      <w:r w:rsidR="001D4723">
        <w:rPr>
          <w:rFonts w:eastAsia="Calibri" w:cs="Arial"/>
          <w:sz w:val="24"/>
          <w:szCs w:val="24"/>
        </w:rPr>
        <w:t xml:space="preserve"> </w:t>
      </w:r>
      <w:r w:rsidR="00920BEF">
        <w:rPr>
          <w:rFonts w:eastAsia="Calibri" w:cs="Arial"/>
          <w:sz w:val="24"/>
          <w:szCs w:val="24"/>
          <w:lang w:val="sr-Cyrl-RS"/>
        </w:rPr>
        <w:t>8</w:t>
      </w:r>
      <w:r w:rsidR="001D4723">
        <w:rPr>
          <w:rFonts w:eastAsia="Calibri" w:cs="Arial"/>
          <w:sz w:val="24"/>
          <w:szCs w:val="24"/>
        </w:rPr>
        <w:t xml:space="preserve">. овог </w:t>
      </w:r>
      <w:r w:rsidR="001D4723">
        <w:rPr>
          <w:rFonts w:eastAsia="Calibri" w:cs="Arial"/>
          <w:sz w:val="24"/>
          <w:szCs w:val="24"/>
          <w:lang w:val="sr-Cyrl-RS"/>
        </w:rPr>
        <w:t>Уговора.</w:t>
      </w:r>
    </w:p>
    <w:p w14:paraId="18477C16" w14:textId="77777777" w:rsidR="004718D6" w:rsidRPr="001D4723" w:rsidRDefault="004718D6" w:rsidP="005E3F72">
      <w:pPr>
        <w:pStyle w:val="KDParagraf"/>
        <w:spacing w:before="0"/>
        <w:contextualSpacing/>
        <w:rPr>
          <w:rFonts w:eastAsia="Calibri" w:cs="Arial"/>
          <w:sz w:val="24"/>
          <w:szCs w:val="24"/>
          <w:lang w:val="sr-Cyrl-RS"/>
        </w:rPr>
      </w:pPr>
    </w:p>
    <w:p w14:paraId="33223A72" w14:textId="77777777" w:rsidR="001C55E1" w:rsidRDefault="001C55E1" w:rsidP="005E3F72">
      <w:pPr>
        <w:spacing w:before="0"/>
        <w:contextualSpacing/>
        <w:rPr>
          <w:rFonts w:cs="Arial"/>
          <w:sz w:val="24"/>
          <w:szCs w:val="24"/>
        </w:rPr>
      </w:pPr>
      <w:r w:rsidRPr="001C55E1">
        <w:rPr>
          <w:rFonts w:cs="Arial"/>
          <w:sz w:val="24"/>
          <w:szCs w:val="24"/>
        </w:rPr>
        <w:t xml:space="preserve">Испуњењем обавеза </w:t>
      </w:r>
      <w:r w:rsidRPr="001C55E1">
        <w:rPr>
          <w:rFonts w:cs="Arial"/>
          <w:sz w:val="24"/>
          <w:szCs w:val="24"/>
          <w:lang w:val="sr-Cyrl-RS"/>
        </w:rPr>
        <w:t>У</w:t>
      </w:r>
      <w:r w:rsidRPr="001C55E1">
        <w:rPr>
          <w:rFonts w:cs="Arial"/>
          <w:sz w:val="24"/>
          <w:szCs w:val="24"/>
        </w:rPr>
        <w:t>говорних страна Уговор се сматра извршеним.</w:t>
      </w:r>
    </w:p>
    <w:p w14:paraId="174A2A7A" w14:textId="77777777" w:rsidR="001C55E1" w:rsidRPr="001C55E1" w:rsidRDefault="001C55E1" w:rsidP="005E3F72">
      <w:pPr>
        <w:spacing w:before="0"/>
        <w:contextualSpacing/>
        <w:rPr>
          <w:rFonts w:cs="Arial"/>
          <w:sz w:val="24"/>
          <w:szCs w:val="24"/>
        </w:rPr>
      </w:pPr>
    </w:p>
    <w:p w14:paraId="4C17DB93" w14:textId="3BB5CAEC" w:rsidR="00343A18" w:rsidRPr="00B15986" w:rsidRDefault="00343A18" w:rsidP="00B15986">
      <w:pPr>
        <w:spacing w:before="0"/>
        <w:contextualSpacing/>
        <w:jc w:val="left"/>
        <w:rPr>
          <w:rFonts w:cs="Arial"/>
          <w:b/>
          <w:sz w:val="24"/>
          <w:szCs w:val="24"/>
        </w:rPr>
      </w:pPr>
      <w:r w:rsidRPr="00EC5BB4">
        <w:rPr>
          <w:rFonts w:cs="Arial"/>
          <w:b/>
          <w:sz w:val="24"/>
          <w:szCs w:val="24"/>
        </w:rPr>
        <w:t>ИЗМЕНЕ ТОКОМ ТРАЈАЊА УГОВОРА</w:t>
      </w:r>
    </w:p>
    <w:p w14:paraId="4A4F6AEC" w14:textId="20580DD9" w:rsidR="00343A18" w:rsidRPr="00EC5BB4" w:rsidRDefault="00343A18" w:rsidP="005E3F72">
      <w:pPr>
        <w:spacing w:before="0"/>
        <w:contextualSpacing/>
        <w:jc w:val="center"/>
        <w:rPr>
          <w:rFonts w:cs="Arial"/>
          <w:b/>
          <w:sz w:val="24"/>
          <w:szCs w:val="24"/>
        </w:rPr>
      </w:pPr>
      <w:r w:rsidRPr="00EC5BB4">
        <w:rPr>
          <w:rFonts w:cs="Arial"/>
          <w:b/>
          <w:sz w:val="24"/>
          <w:szCs w:val="24"/>
        </w:rPr>
        <w:t xml:space="preserve">Члан </w:t>
      </w:r>
      <w:r w:rsidR="0076781E">
        <w:rPr>
          <w:rFonts w:cs="Arial"/>
          <w:b/>
          <w:sz w:val="24"/>
          <w:szCs w:val="24"/>
          <w:lang w:val="sr-Cyrl-RS"/>
        </w:rPr>
        <w:t>21</w:t>
      </w:r>
      <w:r w:rsidRPr="00EC5BB4">
        <w:rPr>
          <w:rFonts w:cs="Arial"/>
          <w:b/>
          <w:sz w:val="24"/>
          <w:szCs w:val="24"/>
        </w:rPr>
        <w:t>.</w:t>
      </w:r>
    </w:p>
    <w:p w14:paraId="63C5B560" w14:textId="0D3574D3" w:rsidR="00343A18" w:rsidRPr="00EC5BB4" w:rsidRDefault="00343A18" w:rsidP="005E3F72">
      <w:pPr>
        <w:spacing w:before="0"/>
        <w:contextualSpacing/>
        <w:rPr>
          <w:rFonts w:cs="Arial"/>
          <w:sz w:val="24"/>
          <w:szCs w:val="24"/>
          <w:lang w:eastAsia="sr-Latn-CS"/>
        </w:rPr>
      </w:pPr>
      <w:r w:rsidRPr="00EC5BB4">
        <w:rPr>
          <w:rFonts w:cs="Arial"/>
          <w:bCs/>
          <w:sz w:val="24"/>
          <w:szCs w:val="24"/>
          <w:lang w:val="sr-Cyrl-CS"/>
        </w:rPr>
        <w:lastRenderedPageBreak/>
        <w:t>Уговорне стране су сагласне да се евентуалне измене и допуне овог Уговора изврше у писаној форми – закључивањем анекса</w:t>
      </w:r>
      <w:r w:rsidR="000D6ACE" w:rsidRPr="00EC5BB4">
        <w:rPr>
          <w:rFonts w:cs="Arial"/>
          <w:bCs/>
          <w:sz w:val="24"/>
          <w:szCs w:val="24"/>
          <w:lang w:val="sr-Cyrl-CS"/>
        </w:rPr>
        <w:t xml:space="preserve"> у складу са </w:t>
      </w:r>
      <w:r w:rsidR="002A3141">
        <w:rPr>
          <w:rFonts w:cs="Arial"/>
          <w:bCs/>
          <w:sz w:val="24"/>
          <w:szCs w:val="24"/>
          <w:lang w:val="sr-Cyrl-CS"/>
        </w:rPr>
        <w:t>чланом</w:t>
      </w:r>
      <w:r w:rsidR="00B5574A">
        <w:rPr>
          <w:rFonts w:cs="Arial"/>
          <w:bCs/>
          <w:sz w:val="24"/>
          <w:szCs w:val="24"/>
          <w:lang w:val="sr-Cyrl-CS"/>
        </w:rPr>
        <w:t xml:space="preserve"> 115. Закона.</w:t>
      </w:r>
    </w:p>
    <w:p w14:paraId="32CC1551" w14:textId="77777777" w:rsidR="00343A18" w:rsidRPr="00EC5BB4" w:rsidRDefault="00343A18" w:rsidP="005E3F72">
      <w:pPr>
        <w:spacing w:before="0"/>
        <w:contextualSpacing/>
        <w:jc w:val="center"/>
        <w:rPr>
          <w:rFonts w:cs="Arial"/>
          <w:b/>
          <w:sz w:val="24"/>
          <w:szCs w:val="24"/>
        </w:rPr>
      </w:pPr>
    </w:p>
    <w:p w14:paraId="5A5A9E6A" w14:textId="5F063364" w:rsidR="00343A18" w:rsidRPr="000E2786" w:rsidRDefault="00343A18" w:rsidP="005E3F72">
      <w:pPr>
        <w:pStyle w:val="KDParagraf"/>
        <w:spacing w:before="0"/>
        <w:contextualSpacing/>
        <w:rPr>
          <w:rFonts w:cs="Arial"/>
          <w:sz w:val="24"/>
          <w:szCs w:val="24"/>
          <w:lang w:val="sr-Cyrl-RS"/>
        </w:rPr>
      </w:pPr>
      <w:r w:rsidRPr="00EC5BB4">
        <w:rPr>
          <w:rFonts w:cs="Arial"/>
          <w:sz w:val="24"/>
          <w:szCs w:val="24"/>
        </w:rPr>
        <w:t>Купац може, након з</w:t>
      </w:r>
      <w:r w:rsidR="00C90FDB">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sidR="000E2786">
        <w:rPr>
          <w:rFonts w:cs="Arial"/>
          <w:sz w:val="24"/>
          <w:szCs w:val="24"/>
        </w:rPr>
        <w:t>ално до 5% од укупне уговорене</w:t>
      </w:r>
      <w:r w:rsidR="00C90FDB">
        <w:rPr>
          <w:rFonts w:cs="Arial"/>
          <w:sz w:val="24"/>
          <w:szCs w:val="24"/>
        </w:rPr>
        <w:t xml:space="preserve"> вредности </w:t>
      </w:r>
      <w:r w:rsidRPr="00EC5BB4">
        <w:rPr>
          <w:rFonts w:cs="Arial"/>
          <w:sz w:val="24"/>
          <w:szCs w:val="24"/>
        </w:rPr>
        <w:t>из члана 3</w:t>
      </w:r>
      <w:r w:rsidR="00E96B7F">
        <w:rPr>
          <w:rFonts w:cs="Arial"/>
          <w:sz w:val="24"/>
          <w:szCs w:val="24"/>
          <w:lang w:val="sr-Cyrl-RS"/>
        </w:rPr>
        <w:t>.</w:t>
      </w:r>
      <w:r w:rsidRPr="00EC5BB4">
        <w:rPr>
          <w:rFonts w:cs="Arial"/>
          <w:sz w:val="24"/>
          <w:szCs w:val="24"/>
        </w:rPr>
        <w:t xml:space="preserve"> </w:t>
      </w:r>
      <w:r w:rsidR="000E2786">
        <w:rPr>
          <w:rFonts w:cs="Arial"/>
          <w:sz w:val="24"/>
          <w:szCs w:val="24"/>
          <w:lang w:val="sr-Cyrl-RS"/>
        </w:rPr>
        <w:t>Уговора.</w:t>
      </w:r>
    </w:p>
    <w:p w14:paraId="0FE2CEE6" w14:textId="77777777" w:rsidR="00B15986" w:rsidRPr="00EC5BB4" w:rsidRDefault="00B15986" w:rsidP="005E3F72">
      <w:pPr>
        <w:pStyle w:val="KDParagraf"/>
        <w:spacing w:before="0"/>
        <w:contextualSpacing/>
        <w:rPr>
          <w:rFonts w:cs="Arial"/>
          <w:sz w:val="24"/>
          <w:szCs w:val="24"/>
        </w:rPr>
      </w:pPr>
    </w:p>
    <w:p w14:paraId="0E3C1356" w14:textId="11D0B78B" w:rsidR="00343A18" w:rsidRPr="00EC5BB4" w:rsidRDefault="00343A18" w:rsidP="005E3F72">
      <w:pPr>
        <w:spacing w:before="0"/>
        <w:contextualSpacing/>
        <w:rPr>
          <w:rFonts w:cs="Arial"/>
          <w:sz w:val="24"/>
          <w:szCs w:val="24"/>
          <w:lang w:eastAsia="sr-Latn-CS"/>
        </w:rPr>
      </w:pPr>
      <w:r w:rsidRPr="00EC5BB4">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C728F2">
        <w:rPr>
          <w:rFonts w:cs="Arial"/>
          <w:sz w:val="24"/>
          <w:szCs w:val="24"/>
          <w:lang w:val="sr-Cyrl-RS" w:eastAsia="sr-Latn-CS"/>
        </w:rPr>
        <w:t>3</w:t>
      </w:r>
      <w:r w:rsidRPr="00EC5BB4">
        <w:rPr>
          <w:rFonts w:cs="Arial"/>
          <w:sz w:val="24"/>
          <w:szCs w:val="24"/>
          <w:lang w:eastAsia="sr-Latn-CS"/>
        </w:rPr>
        <w:t xml:space="preserve"> </w:t>
      </w:r>
      <w:r w:rsidR="00E96B7F">
        <w:rPr>
          <w:rFonts w:cs="Arial"/>
          <w:sz w:val="24"/>
          <w:szCs w:val="24"/>
          <w:lang w:val="sr-Cyrl-RS" w:eastAsia="sr-Latn-CS"/>
        </w:rPr>
        <w:t>(</w:t>
      </w:r>
      <w:proofErr w:type="gramStart"/>
      <w:r w:rsidR="00E96B7F">
        <w:rPr>
          <w:rFonts w:cs="Arial"/>
          <w:sz w:val="24"/>
          <w:szCs w:val="24"/>
          <w:lang w:val="sr-Cyrl-RS" w:eastAsia="sr-Latn-CS"/>
        </w:rPr>
        <w:t>словима:три</w:t>
      </w:r>
      <w:proofErr w:type="gramEnd"/>
      <w:r w:rsidR="00E96B7F">
        <w:rPr>
          <w:rFonts w:cs="Arial"/>
          <w:sz w:val="24"/>
          <w:szCs w:val="24"/>
          <w:lang w:val="sr-Cyrl-RS" w:eastAsia="sr-Latn-CS"/>
        </w:rPr>
        <w:t xml:space="preserve">) </w:t>
      </w:r>
      <w:r w:rsidRPr="00EC5BB4">
        <w:rPr>
          <w:rFonts w:cs="Arial"/>
          <w:sz w:val="24"/>
          <w:szCs w:val="24"/>
          <w:lang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684AF82" w14:textId="77777777" w:rsidR="00343A18" w:rsidRDefault="00343A18" w:rsidP="005E3F72">
      <w:pPr>
        <w:pStyle w:val="KDParagraf"/>
        <w:spacing w:before="0"/>
        <w:contextualSpacing/>
        <w:rPr>
          <w:rFonts w:cs="Arial"/>
          <w:i/>
          <w:color w:val="00B0F0"/>
          <w:sz w:val="24"/>
          <w:szCs w:val="24"/>
        </w:rPr>
      </w:pPr>
    </w:p>
    <w:p w14:paraId="3C344A30" w14:textId="0B8281FD" w:rsidR="00165F13" w:rsidRDefault="00343A18" w:rsidP="0076781E">
      <w:pPr>
        <w:spacing w:before="0"/>
        <w:contextualSpacing/>
        <w:jc w:val="left"/>
        <w:rPr>
          <w:rFonts w:cs="Arial"/>
          <w:b/>
          <w:sz w:val="24"/>
          <w:szCs w:val="24"/>
        </w:rPr>
      </w:pPr>
      <w:r w:rsidRPr="00EC5BB4">
        <w:rPr>
          <w:rFonts w:cs="Arial"/>
          <w:b/>
          <w:sz w:val="24"/>
          <w:szCs w:val="24"/>
        </w:rPr>
        <w:t>ЗАВРШНЕ ОДРЕДБЕ</w:t>
      </w:r>
    </w:p>
    <w:p w14:paraId="4C07EE8B" w14:textId="627284AA" w:rsidR="00165F13" w:rsidRPr="00B15986" w:rsidRDefault="00165F13" w:rsidP="00B15986">
      <w:pPr>
        <w:spacing w:before="0"/>
        <w:contextualSpacing/>
        <w:jc w:val="center"/>
        <w:rPr>
          <w:rFonts w:cs="Arial"/>
          <w:sz w:val="24"/>
          <w:szCs w:val="24"/>
        </w:rPr>
      </w:pPr>
      <w:r w:rsidRPr="00EC5BB4">
        <w:rPr>
          <w:rFonts w:cs="Arial"/>
          <w:b/>
          <w:sz w:val="24"/>
          <w:szCs w:val="24"/>
        </w:rPr>
        <w:t xml:space="preserve">Члан </w:t>
      </w:r>
      <w:r w:rsidR="0076781E">
        <w:rPr>
          <w:rFonts w:cs="Arial"/>
          <w:b/>
          <w:sz w:val="24"/>
          <w:szCs w:val="24"/>
          <w:lang w:val="sr-Cyrl-RS"/>
        </w:rPr>
        <w:t>22</w:t>
      </w:r>
      <w:r w:rsidRPr="00EC5BB4">
        <w:rPr>
          <w:rFonts w:cs="Arial"/>
          <w:b/>
          <w:sz w:val="24"/>
          <w:szCs w:val="24"/>
        </w:rPr>
        <w:t>.</w:t>
      </w:r>
    </w:p>
    <w:p w14:paraId="7554A9ED" w14:textId="165B7EEC" w:rsidR="00165F13" w:rsidRPr="00636CA0" w:rsidRDefault="00165F13" w:rsidP="005E3F72">
      <w:pPr>
        <w:tabs>
          <w:tab w:val="left" w:pos="567"/>
        </w:tabs>
        <w:spacing w:before="0"/>
        <w:contextualSpacing/>
        <w:rPr>
          <w:rFonts w:cs="Arial"/>
          <w:sz w:val="24"/>
          <w:szCs w:val="24"/>
        </w:rPr>
      </w:pPr>
      <w:r w:rsidRPr="00636CA0">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0076781E">
        <w:rPr>
          <w:rFonts w:cs="Arial"/>
          <w:sz w:val="24"/>
          <w:szCs w:val="24"/>
          <w:lang w:val="sr-Cyrl-RS"/>
        </w:rPr>
        <w:t>т</w:t>
      </w:r>
      <w:r w:rsidRPr="00636CA0">
        <w:rPr>
          <w:rFonts w:cs="Arial"/>
          <w:sz w:val="24"/>
          <w:szCs w:val="24"/>
        </w:rPr>
        <w:t>ране.</w:t>
      </w:r>
    </w:p>
    <w:p w14:paraId="5CEE1F4F" w14:textId="77777777" w:rsidR="00343A18" w:rsidRPr="00EC5BB4" w:rsidRDefault="00343A18" w:rsidP="005E3F72">
      <w:pPr>
        <w:pStyle w:val="KDParagraf"/>
        <w:spacing w:before="0"/>
        <w:contextualSpacing/>
        <w:rPr>
          <w:rFonts w:cs="Arial"/>
          <w:i/>
          <w:color w:val="00B0F0"/>
          <w:sz w:val="24"/>
          <w:szCs w:val="24"/>
        </w:rPr>
      </w:pPr>
    </w:p>
    <w:p w14:paraId="36340765" w14:textId="332F50A9" w:rsidR="00343A18" w:rsidRPr="00EC5BB4" w:rsidRDefault="00343A18" w:rsidP="005E3F72">
      <w:pPr>
        <w:spacing w:before="0"/>
        <w:contextualSpacing/>
        <w:jc w:val="center"/>
        <w:rPr>
          <w:rFonts w:cs="Arial"/>
          <w:sz w:val="24"/>
          <w:szCs w:val="24"/>
        </w:rPr>
      </w:pPr>
      <w:r w:rsidRPr="00EC5BB4">
        <w:rPr>
          <w:rFonts w:cs="Arial"/>
          <w:b/>
          <w:sz w:val="24"/>
          <w:szCs w:val="24"/>
        </w:rPr>
        <w:t xml:space="preserve">Члан </w:t>
      </w:r>
      <w:r w:rsidR="00165F13">
        <w:rPr>
          <w:rFonts w:cs="Arial"/>
          <w:b/>
          <w:sz w:val="24"/>
          <w:szCs w:val="24"/>
          <w:lang w:val="sr-Cyrl-RS"/>
        </w:rPr>
        <w:t>2</w:t>
      </w:r>
      <w:r w:rsidR="0076781E">
        <w:rPr>
          <w:rFonts w:cs="Arial"/>
          <w:b/>
          <w:sz w:val="24"/>
          <w:szCs w:val="24"/>
          <w:lang w:val="sr-Cyrl-RS"/>
        </w:rPr>
        <w:t>3</w:t>
      </w:r>
      <w:r w:rsidRPr="00EC5BB4">
        <w:rPr>
          <w:rFonts w:cs="Arial"/>
          <w:b/>
          <w:sz w:val="24"/>
          <w:szCs w:val="24"/>
        </w:rPr>
        <w:t>.</w:t>
      </w:r>
    </w:p>
    <w:p w14:paraId="050C848A" w14:textId="3C266AE3" w:rsidR="00343A18" w:rsidRDefault="00343A18" w:rsidP="005E3F72">
      <w:pPr>
        <w:tabs>
          <w:tab w:val="left" w:pos="9090"/>
        </w:tabs>
        <w:spacing w:before="0"/>
        <w:contextualSpacing/>
        <w:rPr>
          <w:rFonts w:cs="Arial"/>
          <w:sz w:val="24"/>
          <w:szCs w:val="24"/>
          <w:lang w:val="sr-Cyrl-CS"/>
        </w:rPr>
      </w:pPr>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w:t>
      </w:r>
      <w:r w:rsidR="00B5574A" w:rsidRPr="00B5574A">
        <w:rPr>
          <w:rFonts w:cs="Arial"/>
          <w:sz w:val="24"/>
          <w:szCs w:val="24"/>
        </w:rPr>
        <w:t xml:space="preserve"> Закона о облигационим односима</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СФРЈ</w:t>
      </w:r>
      <w:r w:rsidR="00B5574A" w:rsidRPr="00B5574A">
        <w:rPr>
          <w:rFonts w:cs="Arial"/>
          <w:sz w:val="24"/>
          <w:szCs w:val="24"/>
          <w:lang w:val="sr-Cyrl-RS"/>
        </w:rPr>
        <w:t xml:space="preserve">", </w:t>
      </w:r>
      <w:r w:rsidR="00D369E3">
        <w:rPr>
          <w:rFonts w:cs="Arial"/>
          <w:sz w:val="24"/>
          <w:szCs w:val="24"/>
          <w:lang w:val="sr-Cyrl-RS"/>
        </w:rPr>
        <w:t>бр</w:t>
      </w:r>
      <w:r w:rsidR="00B5574A" w:rsidRPr="00B5574A">
        <w:rPr>
          <w:rFonts w:cs="Arial"/>
          <w:sz w:val="24"/>
          <w:szCs w:val="24"/>
          <w:lang w:val="sr-Cyrl-RS"/>
        </w:rPr>
        <w:t xml:space="preserve">. 29/78, 39/85, 45/89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одлука УСЈ и</w:t>
      </w:r>
      <w:r w:rsidR="00B5574A" w:rsidRPr="00B5574A">
        <w:rPr>
          <w:rFonts w:cs="Arial"/>
          <w:sz w:val="24"/>
          <w:szCs w:val="24"/>
          <w:lang w:val="sr-Cyrl-RS"/>
        </w:rPr>
        <w:t xml:space="preserve"> 57/89,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СРЈ</w:t>
      </w:r>
      <w:r w:rsidR="00B5574A" w:rsidRPr="00B5574A">
        <w:rPr>
          <w:rFonts w:cs="Arial"/>
          <w:sz w:val="24"/>
          <w:szCs w:val="24"/>
          <w:lang w:val="sr-Cyrl-RS"/>
        </w:rPr>
        <w:t xml:space="preserve">", </w:t>
      </w:r>
      <w:r w:rsidR="00D369E3">
        <w:rPr>
          <w:rFonts w:cs="Arial"/>
          <w:sz w:val="24"/>
          <w:szCs w:val="24"/>
          <w:lang w:val="sr-Cyrl-RS"/>
        </w:rPr>
        <w:t>бр. 31/93 и</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СЦГ", бр</w:t>
      </w:r>
      <w:r w:rsidR="00B5574A" w:rsidRPr="00B5574A">
        <w:rPr>
          <w:rFonts w:cs="Arial"/>
          <w:sz w:val="24"/>
          <w:szCs w:val="24"/>
          <w:lang w:val="sr-Cyrl-RS"/>
        </w:rPr>
        <w:t xml:space="preserve">. 1/2003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Уставна повеља</w:t>
      </w:r>
      <w:r w:rsidR="00B5574A" w:rsidRPr="00B5574A">
        <w:rPr>
          <w:rFonts w:cs="Arial"/>
          <w:sz w:val="24"/>
          <w:szCs w:val="24"/>
          <w:lang w:val="sr-Cyrl-RS"/>
        </w:rPr>
        <w:t>)</w:t>
      </w:r>
      <w:r w:rsidR="00B5574A" w:rsidRPr="00B5574A">
        <w:rPr>
          <w:rFonts w:cs="Arial"/>
          <w:sz w:val="24"/>
          <w:szCs w:val="24"/>
        </w:rPr>
        <w:t xml:space="preserve"> </w:t>
      </w:r>
      <w:r w:rsidR="00B5574A" w:rsidRPr="00B5574A">
        <w:rPr>
          <w:rFonts w:cs="Arial"/>
          <w:sz w:val="24"/>
          <w:szCs w:val="24"/>
          <w:lang w:val="sr-Cyrl-RS"/>
        </w:rPr>
        <w:t xml:space="preserve"> (</w:t>
      </w:r>
      <w:r w:rsidR="00D369E3">
        <w:rPr>
          <w:rFonts w:cs="Arial"/>
          <w:sz w:val="24"/>
          <w:szCs w:val="24"/>
          <w:lang w:val="sr-Cyrl-RS"/>
        </w:rPr>
        <w:t>даље ЗОО</w:t>
      </w:r>
      <w:r w:rsidR="00B5574A" w:rsidRPr="00B5574A">
        <w:rPr>
          <w:rFonts w:cs="Arial"/>
          <w:sz w:val="24"/>
          <w:szCs w:val="24"/>
          <w:lang w:val="sr-Cyrl-RS"/>
        </w:rPr>
        <w:t>)</w:t>
      </w:r>
      <w:r w:rsidRPr="00EC5BB4">
        <w:rPr>
          <w:rFonts w:cs="Arial"/>
          <w:sz w:val="24"/>
          <w:szCs w:val="24"/>
          <w:lang w:val="pt-BR"/>
        </w:rPr>
        <w:t xml:space="preserve"> 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
    <w:p w14:paraId="29C987E7" w14:textId="77777777" w:rsidR="00165F13" w:rsidRPr="00EC5BB4" w:rsidRDefault="00165F13" w:rsidP="005E3F72">
      <w:pPr>
        <w:tabs>
          <w:tab w:val="left" w:pos="9090"/>
        </w:tabs>
        <w:spacing w:before="0"/>
        <w:contextualSpacing/>
        <w:rPr>
          <w:rFonts w:cs="Arial"/>
          <w:sz w:val="24"/>
          <w:szCs w:val="24"/>
          <w:lang w:val="sr-Cyrl-CS"/>
        </w:rPr>
      </w:pPr>
    </w:p>
    <w:p w14:paraId="1831D308" w14:textId="26BD6458" w:rsidR="00343A18" w:rsidRPr="00EC5BB4" w:rsidRDefault="00343A18" w:rsidP="005E3F72">
      <w:pPr>
        <w:spacing w:before="0"/>
        <w:contextualSpacing/>
        <w:jc w:val="center"/>
        <w:rPr>
          <w:rFonts w:cs="Arial"/>
          <w:b/>
          <w:sz w:val="24"/>
          <w:szCs w:val="24"/>
        </w:rPr>
      </w:pPr>
      <w:r w:rsidRPr="00EC5BB4">
        <w:rPr>
          <w:rFonts w:cs="Arial"/>
          <w:b/>
          <w:sz w:val="24"/>
          <w:szCs w:val="24"/>
          <w:lang w:val="ru-RU"/>
        </w:rPr>
        <w:t xml:space="preserve">Члан </w:t>
      </w:r>
      <w:r w:rsidRPr="00EC5BB4">
        <w:rPr>
          <w:rFonts w:cs="Arial"/>
          <w:b/>
          <w:sz w:val="24"/>
          <w:szCs w:val="24"/>
        </w:rPr>
        <w:t>2</w:t>
      </w:r>
      <w:r w:rsidR="0076781E">
        <w:rPr>
          <w:rFonts w:cs="Arial"/>
          <w:b/>
          <w:sz w:val="24"/>
          <w:szCs w:val="24"/>
          <w:lang w:val="sr-Cyrl-RS"/>
        </w:rPr>
        <w:t>4</w:t>
      </w:r>
      <w:r w:rsidRPr="00EC5BB4">
        <w:rPr>
          <w:rFonts w:cs="Arial"/>
          <w:b/>
          <w:sz w:val="24"/>
          <w:szCs w:val="24"/>
          <w:lang w:val="ru-RU"/>
        </w:rPr>
        <w:t>.</w:t>
      </w:r>
    </w:p>
    <w:p w14:paraId="4A799925" w14:textId="3F002DEA" w:rsidR="00343A18" w:rsidRPr="0076781E" w:rsidRDefault="00343A18" w:rsidP="005E3F72">
      <w:pPr>
        <w:tabs>
          <w:tab w:val="left" w:pos="9090"/>
        </w:tabs>
        <w:spacing w:before="0"/>
        <w:contextualSpacing/>
        <w:rPr>
          <w:rFonts w:cs="Arial"/>
          <w:i/>
          <w:color w:val="00B0F0"/>
          <w:sz w:val="24"/>
          <w:szCs w:val="24"/>
          <w:lang w:val="sr-Cyrl-RS"/>
        </w:rPr>
      </w:pPr>
      <w:r w:rsidRPr="00EC5BB4">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roofErr w:type="gramStart"/>
      <w:r w:rsidRPr="00EC5BB4">
        <w:rPr>
          <w:rFonts w:cs="Arial"/>
          <w:sz w:val="24"/>
          <w:szCs w:val="24"/>
        </w:rPr>
        <w:t>/(</w:t>
      </w:r>
      <w:proofErr w:type="gramEnd"/>
      <w:r w:rsidR="0088370F">
        <w:rPr>
          <w:rFonts w:cs="Arial"/>
          <w:sz w:val="24"/>
          <w:szCs w:val="24"/>
          <w:lang w:val="sr-Cyrl-RS"/>
        </w:rPr>
        <w:t>Сталне</w:t>
      </w:r>
      <w:r w:rsidRPr="00EC5BB4">
        <w:rPr>
          <w:rFonts w:cs="Arial"/>
          <w:sz w:val="24"/>
          <w:szCs w:val="24"/>
        </w:rPr>
        <w:t xml:space="preserve"> арбитраже при Привредној комори Србије, уз примену њеног Правилника</w:t>
      </w:r>
      <w:r w:rsidR="0088370F" w:rsidRPr="000E2786">
        <w:rPr>
          <w:rFonts w:cs="Arial"/>
          <w:sz w:val="24"/>
          <w:szCs w:val="24"/>
          <w:lang w:val="sr-Cyrl-RS"/>
        </w:rPr>
        <w:t>)</w:t>
      </w:r>
      <w:r w:rsidR="00B5574A" w:rsidRPr="000E2786">
        <w:rPr>
          <w:rFonts w:cs="Arial"/>
          <w:sz w:val="24"/>
          <w:szCs w:val="24"/>
        </w:rPr>
        <w:t>.</w:t>
      </w:r>
      <w:r w:rsidR="000E2786">
        <w:rPr>
          <w:rFonts w:cs="Arial"/>
          <w:sz w:val="24"/>
          <w:szCs w:val="24"/>
          <w:lang w:val="sr-Cyrl-RS"/>
        </w:rPr>
        <w:t xml:space="preserve"> </w:t>
      </w:r>
      <w:r w:rsidR="000E2786" w:rsidRPr="0076781E">
        <w:rPr>
          <w:rFonts w:cs="Arial"/>
          <w:i/>
          <w:sz w:val="24"/>
          <w:szCs w:val="24"/>
          <w:lang w:val="sr-Cyrl-RS"/>
        </w:rPr>
        <w:t>(Напо</w:t>
      </w:r>
      <w:r w:rsidR="0076781E" w:rsidRPr="0076781E">
        <w:rPr>
          <w:rFonts w:cs="Arial"/>
          <w:i/>
          <w:sz w:val="24"/>
          <w:szCs w:val="24"/>
          <w:lang w:val="sr-Cyrl-RS"/>
        </w:rPr>
        <w:t>мена: коначан текст у уговору зависи од тога да ли је изабран домаћи или страни Понуђач)</w:t>
      </w:r>
    </w:p>
    <w:p w14:paraId="2D39CA54" w14:textId="77777777" w:rsidR="00B15986" w:rsidRPr="00EC5BB4" w:rsidRDefault="00B15986" w:rsidP="005E3F72">
      <w:pPr>
        <w:tabs>
          <w:tab w:val="left" w:pos="9090"/>
        </w:tabs>
        <w:spacing w:before="0"/>
        <w:contextualSpacing/>
        <w:rPr>
          <w:rFonts w:cs="Arial"/>
          <w:color w:val="00B0F0"/>
          <w:sz w:val="24"/>
          <w:szCs w:val="24"/>
        </w:rPr>
      </w:pPr>
    </w:p>
    <w:p w14:paraId="35F505F8" w14:textId="77777777" w:rsidR="00343A18" w:rsidRPr="00EC5BB4" w:rsidRDefault="00343A18" w:rsidP="005E3F72">
      <w:pPr>
        <w:tabs>
          <w:tab w:val="left" w:pos="9090"/>
        </w:tabs>
        <w:spacing w:before="0"/>
        <w:contextualSpacing/>
        <w:rPr>
          <w:rFonts w:cs="Arial"/>
          <w:sz w:val="24"/>
          <w:szCs w:val="24"/>
        </w:rPr>
      </w:pPr>
      <w:r w:rsidRPr="00EC5BB4">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EC5BB4" w:rsidRDefault="00343A18" w:rsidP="005E3F72">
      <w:pPr>
        <w:spacing w:before="0"/>
        <w:contextualSpacing/>
        <w:jc w:val="center"/>
        <w:rPr>
          <w:rFonts w:cs="Arial"/>
          <w:b/>
          <w:sz w:val="24"/>
          <w:szCs w:val="24"/>
        </w:rPr>
      </w:pPr>
    </w:p>
    <w:p w14:paraId="2DF6ED98" w14:textId="120BC8B5" w:rsidR="00F04118" w:rsidRPr="002A3141" w:rsidRDefault="00F04118" w:rsidP="002A3141">
      <w:pPr>
        <w:spacing w:before="0"/>
        <w:contextualSpacing/>
        <w:jc w:val="center"/>
        <w:rPr>
          <w:rFonts w:cs="Arial"/>
          <w:b/>
          <w:spacing w:val="2"/>
          <w:sz w:val="24"/>
          <w:szCs w:val="24"/>
        </w:rPr>
      </w:pPr>
      <w:r w:rsidRPr="00F04118">
        <w:rPr>
          <w:rFonts w:cs="Arial"/>
          <w:b/>
          <w:spacing w:val="2"/>
          <w:sz w:val="24"/>
          <w:szCs w:val="24"/>
        </w:rPr>
        <w:t>Члан 2</w:t>
      </w:r>
      <w:r w:rsidR="0076781E">
        <w:rPr>
          <w:rFonts w:cs="Arial"/>
          <w:b/>
          <w:spacing w:val="2"/>
          <w:sz w:val="24"/>
          <w:szCs w:val="24"/>
          <w:lang w:val="sr-Cyrl-RS"/>
        </w:rPr>
        <w:t>5</w:t>
      </w:r>
      <w:r w:rsidRPr="00F04118">
        <w:rPr>
          <w:rFonts w:cs="Arial"/>
          <w:b/>
          <w:spacing w:val="2"/>
          <w:sz w:val="24"/>
          <w:szCs w:val="24"/>
        </w:rPr>
        <w:t>.</w:t>
      </w:r>
    </w:p>
    <w:p w14:paraId="2A45DFE4" w14:textId="2E886EA1" w:rsidR="001353DA" w:rsidRPr="00EC5BB4" w:rsidRDefault="00F9636A" w:rsidP="005E3F72">
      <w:pPr>
        <w:spacing w:before="0"/>
        <w:contextualSpacing/>
        <w:rPr>
          <w:rFonts w:cs="Arial"/>
          <w:spacing w:val="2"/>
          <w:sz w:val="24"/>
          <w:szCs w:val="24"/>
          <w:lang w:val="sr-Cyrl-CS"/>
        </w:rPr>
      </w:pPr>
      <w:r>
        <w:rPr>
          <w:rFonts w:cs="Arial"/>
          <w:spacing w:val="2"/>
          <w:sz w:val="24"/>
          <w:szCs w:val="24"/>
          <w:lang w:val="sr-Cyrl-CS"/>
        </w:rPr>
        <w:t>Саставни део овог У</w:t>
      </w:r>
      <w:r w:rsidR="001353DA" w:rsidRPr="00EC5BB4">
        <w:rPr>
          <w:rFonts w:cs="Arial"/>
          <w:spacing w:val="2"/>
          <w:sz w:val="24"/>
          <w:szCs w:val="24"/>
          <w:lang w:val="sr-Cyrl-CS"/>
        </w:rPr>
        <w:t>говора су и његови прилози, како следи:</w:t>
      </w:r>
    </w:p>
    <w:p w14:paraId="08290C6E" w14:textId="1F7DEE86" w:rsidR="000D6ACE" w:rsidRPr="00B15986" w:rsidRDefault="000D6ACE" w:rsidP="005E3F72">
      <w:pPr>
        <w:tabs>
          <w:tab w:val="left" w:pos="9090"/>
        </w:tabs>
        <w:spacing w:before="0"/>
        <w:contextualSpacing/>
        <w:rPr>
          <w:rFonts w:cs="Arial"/>
          <w:sz w:val="24"/>
          <w:szCs w:val="24"/>
          <w:lang w:val="sr-Cyrl-RS"/>
        </w:rPr>
      </w:pPr>
      <w:r w:rsidRPr="00EC5BB4">
        <w:rPr>
          <w:rFonts w:cs="Arial"/>
          <w:sz w:val="24"/>
          <w:szCs w:val="24"/>
        </w:rPr>
        <w:t xml:space="preserve">Прилог 1 </w:t>
      </w:r>
      <w:r w:rsidR="00AA13CF">
        <w:rPr>
          <w:rFonts w:cs="Arial"/>
          <w:sz w:val="24"/>
          <w:szCs w:val="24"/>
          <w:lang w:val="sr-Cyrl-RS"/>
        </w:rPr>
        <w:t xml:space="preserve">     </w:t>
      </w:r>
      <w:r w:rsidR="00B5574A" w:rsidRPr="00B5574A">
        <w:rPr>
          <w:rFonts w:cs="Arial"/>
          <w:sz w:val="24"/>
          <w:szCs w:val="24"/>
        </w:rPr>
        <w:t>Конкурсна документација</w:t>
      </w:r>
      <w:r w:rsidR="00B5574A" w:rsidRPr="00B5574A">
        <w:rPr>
          <w:rFonts w:cs="Arial"/>
          <w:sz w:val="24"/>
          <w:szCs w:val="24"/>
          <w:lang w:val="sr-Cyrl-RS"/>
        </w:rPr>
        <w:t xml:space="preserve"> (</w:t>
      </w:r>
      <w:r w:rsidR="00B5574A" w:rsidRPr="00B5574A">
        <w:rPr>
          <w:rFonts w:cs="Arial"/>
          <w:sz w:val="24"/>
          <w:szCs w:val="24"/>
        </w:rPr>
        <w:t>www.portal.ujn.gov.rs</w:t>
      </w:r>
      <w:r w:rsidR="00B5574A" w:rsidRPr="00B5574A">
        <w:rPr>
          <w:rFonts w:cs="Arial"/>
          <w:sz w:val="24"/>
          <w:szCs w:val="24"/>
          <w:lang w:val="sr-Cyrl-RS"/>
        </w:rPr>
        <w:t>;</w:t>
      </w:r>
      <w:r w:rsidR="00B5574A">
        <w:rPr>
          <w:rFonts w:cs="Arial"/>
          <w:sz w:val="24"/>
          <w:szCs w:val="24"/>
        </w:rPr>
        <w:t>sifra:</w:t>
      </w:r>
      <w:r w:rsidR="0088370F">
        <w:rPr>
          <w:rFonts w:cs="Arial"/>
          <w:sz w:val="24"/>
          <w:szCs w:val="24"/>
          <w:lang w:val="sr-Cyrl-RS"/>
        </w:rPr>
        <w:t>_____________</w:t>
      </w:r>
      <w:r w:rsidR="00B5574A">
        <w:rPr>
          <w:rFonts w:cs="Arial"/>
          <w:sz w:val="24"/>
          <w:szCs w:val="24"/>
        </w:rPr>
        <w:t>)</w:t>
      </w:r>
      <w:r w:rsidR="00B15986">
        <w:rPr>
          <w:rFonts w:cs="Arial"/>
          <w:sz w:val="24"/>
          <w:szCs w:val="24"/>
          <w:lang w:val="sr-Cyrl-RS"/>
        </w:rPr>
        <w:t>;</w:t>
      </w:r>
    </w:p>
    <w:p w14:paraId="29CE9E05" w14:textId="5DB1FB28" w:rsidR="000D6ACE" w:rsidRPr="00E72FDB" w:rsidRDefault="000D6ACE" w:rsidP="005E3F72">
      <w:pPr>
        <w:tabs>
          <w:tab w:val="left" w:pos="9090"/>
        </w:tabs>
        <w:spacing w:before="0"/>
        <w:contextualSpacing/>
        <w:rPr>
          <w:rFonts w:cs="Arial"/>
          <w:sz w:val="24"/>
          <w:szCs w:val="24"/>
          <w:lang w:val="sr-Cyrl-RS"/>
        </w:rPr>
      </w:pPr>
      <w:r w:rsidRPr="00EC5BB4">
        <w:rPr>
          <w:rFonts w:cs="Arial"/>
          <w:sz w:val="24"/>
          <w:szCs w:val="24"/>
        </w:rPr>
        <w:t xml:space="preserve">Прилог 2 </w:t>
      </w:r>
      <w:r w:rsidR="00AA13CF">
        <w:rPr>
          <w:rFonts w:cs="Arial"/>
          <w:sz w:val="24"/>
          <w:szCs w:val="24"/>
          <w:lang w:val="sr-Cyrl-RS"/>
        </w:rPr>
        <w:t xml:space="preserve">    </w:t>
      </w:r>
      <w:r w:rsidR="00E72FDB">
        <w:rPr>
          <w:rFonts w:cs="Arial"/>
          <w:sz w:val="24"/>
          <w:szCs w:val="24"/>
          <w:lang w:val="sr-Cyrl-RS"/>
        </w:rPr>
        <w:t>Понуда</w:t>
      </w:r>
      <w:r w:rsidR="0088370F">
        <w:rPr>
          <w:rFonts w:cs="Arial"/>
          <w:sz w:val="24"/>
          <w:szCs w:val="24"/>
          <w:lang w:val="sr-Cyrl-RS"/>
        </w:rPr>
        <w:t xml:space="preserve"> </w:t>
      </w:r>
      <w:proofErr w:type="gramStart"/>
      <w:r w:rsidR="0088370F">
        <w:rPr>
          <w:rFonts w:cs="Arial"/>
          <w:sz w:val="24"/>
          <w:szCs w:val="24"/>
          <w:lang w:val="sr-Cyrl-RS"/>
        </w:rPr>
        <w:t>бр._</w:t>
      </w:r>
      <w:proofErr w:type="gramEnd"/>
      <w:r w:rsidR="0088370F">
        <w:rPr>
          <w:rFonts w:cs="Arial"/>
          <w:sz w:val="24"/>
          <w:szCs w:val="24"/>
          <w:lang w:val="sr-Cyrl-RS"/>
        </w:rPr>
        <w:t>_____ од _______</w:t>
      </w:r>
      <w:r w:rsidR="00B15986">
        <w:rPr>
          <w:rFonts w:cs="Arial"/>
          <w:sz w:val="24"/>
          <w:szCs w:val="24"/>
          <w:lang w:val="sr-Cyrl-RS"/>
        </w:rPr>
        <w:t>;</w:t>
      </w:r>
    </w:p>
    <w:p w14:paraId="38258B8E" w14:textId="0BF88523" w:rsidR="00876024" w:rsidRPr="00B15986" w:rsidRDefault="000D6ACE" w:rsidP="005E3F72">
      <w:pPr>
        <w:tabs>
          <w:tab w:val="left" w:pos="9090"/>
        </w:tabs>
        <w:spacing w:before="0"/>
        <w:contextualSpacing/>
        <w:rPr>
          <w:rFonts w:cs="Arial"/>
          <w:sz w:val="24"/>
          <w:szCs w:val="24"/>
          <w:lang w:val="sr-Cyrl-RS"/>
        </w:rPr>
      </w:pPr>
      <w:r w:rsidRPr="00EC5BB4">
        <w:rPr>
          <w:rFonts w:cs="Arial"/>
          <w:sz w:val="24"/>
          <w:szCs w:val="24"/>
        </w:rPr>
        <w:t>Прилог</w:t>
      </w:r>
      <w:r w:rsidR="00F9636A">
        <w:rPr>
          <w:rFonts w:cs="Arial"/>
          <w:sz w:val="24"/>
          <w:szCs w:val="24"/>
          <w:lang w:val="sr-Cyrl-RS"/>
        </w:rPr>
        <w:t xml:space="preserve"> </w:t>
      </w:r>
      <w:r w:rsidRPr="00EC5BB4">
        <w:rPr>
          <w:rFonts w:cs="Arial"/>
          <w:sz w:val="24"/>
          <w:szCs w:val="24"/>
        </w:rPr>
        <w:t xml:space="preserve">3 </w:t>
      </w:r>
      <w:r w:rsidR="00AA13CF">
        <w:rPr>
          <w:rFonts w:cs="Arial"/>
          <w:sz w:val="24"/>
          <w:szCs w:val="24"/>
          <w:lang w:val="sr-Cyrl-RS"/>
        </w:rPr>
        <w:t xml:space="preserve">    </w:t>
      </w:r>
      <w:r w:rsidR="00E72FDB" w:rsidRPr="00E72FDB">
        <w:rPr>
          <w:rFonts w:cs="Arial"/>
          <w:sz w:val="24"/>
          <w:szCs w:val="24"/>
        </w:rPr>
        <w:t>Образац структуре цене</w:t>
      </w:r>
      <w:r w:rsidR="00B15986">
        <w:rPr>
          <w:rFonts w:cs="Arial"/>
          <w:sz w:val="24"/>
          <w:szCs w:val="24"/>
          <w:lang w:val="sr-Cyrl-RS"/>
        </w:rPr>
        <w:t>;</w:t>
      </w:r>
    </w:p>
    <w:p w14:paraId="63632726" w14:textId="0AE0B9B0" w:rsidR="000D6ACE" w:rsidRPr="00B15986" w:rsidRDefault="00B15986" w:rsidP="00B15986">
      <w:pPr>
        <w:tabs>
          <w:tab w:val="left" w:pos="9090"/>
        </w:tabs>
        <w:spacing w:before="0"/>
        <w:ind w:left="1418" w:hanging="1418"/>
        <w:contextualSpacing/>
        <w:rPr>
          <w:rFonts w:cs="Arial"/>
          <w:sz w:val="24"/>
          <w:szCs w:val="24"/>
        </w:rPr>
      </w:pPr>
      <w:r w:rsidRPr="00B15986">
        <w:rPr>
          <w:rFonts w:cs="Arial"/>
          <w:sz w:val="24"/>
          <w:szCs w:val="24"/>
        </w:rPr>
        <w:t>Прилог 4</w:t>
      </w:r>
      <w:r w:rsidR="000D6ACE" w:rsidRPr="00B15986">
        <w:rPr>
          <w:rFonts w:cs="Arial"/>
          <w:sz w:val="24"/>
          <w:szCs w:val="24"/>
        </w:rPr>
        <w:t xml:space="preserve"> </w:t>
      </w:r>
      <w:r w:rsidR="00F02EF4" w:rsidRPr="00B15986">
        <w:rPr>
          <w:rFonts w:cs="Arial"/>
          <w:sz w:val="24"/>
          <w:szCs w:val="24"/>
          <w:lang w:val="sr-Cyrl-RS"/>
        </w:rPr>
        <w:t xml:space="preserve">     </w:t>
      </w:r>
      <w:r w:rsidR="000D6ACE" w:rsidRPr="00B15986">
        <w:rPr>
          <w:rFonts w:cs="Arial"/>
          <w:sz w:val="24"/>
          <w:szCs w:val="24"/>
        </w:rPr>
        <w:t>Споразум о заједничком наступању</w:t>
      </w:r>
      <w:r w:rsidRPr="00B15986">
        <w:rPr>
          <w:rFonts w:cs="Arial"/>
          <w:sz w:val="24"/>
          <w:szCs w:val="24"/>
          <w:lang w:val="sr-Cyrl-RS"/>
        </w:rPr>
        <w:t xml:space="preserve"> </w:t>
      </w:r>
      <w:r w:rsidRPr="00B15986">
        <w:rPr>
          <w:rFonts w:cs="Arial"/>
          <w:sz w:val="24"/>
          <w:szCs w:val="24"/>
        </w:rPr>
        <w:t>(у случају подношења заједничке понуде);</w:t>
      </w:r>
    </w:p>
    <w:p w14:paraId="3FB892CF" w14:textId="673B1794" w:rsidR="00F02EF4" w:rsidRPr="00F02EF4" w:rsidRDefault="00B15986" w:rsidP="005E3F72">
      <w:pPr>
        <w:tabs>
          <w:tab w:val="left" w:pos="9090"/>
        </w:tabs>
        <w:spacing w:before="0"/>
        <w:contextualSpacing/>
        <w:rPr>
          <w:rFonts w:cs="Arial"/>
          <w:sz w:val="24"/>
          <w:szCs w:val="24"/>
          <w:lang w:val="sr-Cyrl-RS"/>
        </w:rPr>
      </w:pPr>
      <w:r>
        <w:rPr>
          <w:rFonts w:cs="Arial"/>
          <w:sz w:val="24"/>
          <w:szCs w:val="24"/>
          <w:lang w:val="sr-Cyrl-RS"/>
        </w:rPr>
        <w:t>Прилог 5</w:t>
      </w:r>
      <w:r w:rsidR="00F02EF4" w:rsidRPr="00F02EF4">
        <w:rPr>
          <w:rFonts w:cs="Arial"/>
          <w:sz w:val="24"/>
          <w:szCs w:val="24"/>
          <w:lang w:val="sr-Cyrl-RS"/>
        </w:rPr>
        <w:t xml:space="preserve"> </w:t>
      </w:r>
      <w:r w:rsidR="00F02EF4">
        <w:rPr>
          <w:rFonts w:cs="Arial"/>
          <w:sz w:val="24"/>
          <w:szCs w:val="24"/>
          <w:lang w:val="sr-Cyrl-RS"/>
        </w:rPr>
        <w:t xml:space="preserve">    </w:t>
      </w:r>
      <w:r w:rsidR="00F02EF4" w:rsidRPr="00F02EF4">
        <w:rPr>
          <w:rFonts w:cs="Arial"/>
          <w:sz w:val="24"/>
          <w:szCs w:val="24"/>
          <w:lang w:val="sr-Cyrl-RS"/>
        </w:rPr>
        <w:t xml:space="preserve">Средства </w:t>
      </w:r>
      <w:r>
        <w:rPr>
          <w:rFonts w:cs="Arial"/>
          <w:sz w:val="24"/>
          <w:szCs w:val="24"/>
          <w:lang w:val="sr-Cyrl-RS"/>
        </w:rPr>
        <w:t xml:space="preserve">финансијског </w:t>
      </w:r>
      <w:r w:rsidR="00F02EF4" w:rsidRPr="00F02EF4">
        <w:rPr>
          <w:rFonts w:cs="Arial"/>
          <w:sz w:val="24"/>
          <w:szCs w:val="24"/>
          <w:lang w:val="sr-Cyrl-RS"/>
        </w:rPr>
        <w:t>обезбеђења</w:t>
      </w:r>
      <w:r>
        <w:rPr>
          <w:rFonts w:cs="Arial"/>
          <w:sz w:val="24"/>
          <w:szCs w:val="24"/>
          <w:lang w:val="sr-Cyrl-RS"/>
        </w:rPr>
        <w:t>.</w:t>
      </w:r>
    </w:p>
    <w:p w14:paraId="02E01CC5" w14:textId="77777777" w:rsidR="000D6ACE" w:rsidRPr="00EC5BB4" w:rsidRDefault="000D6ACE" w:rsidP="005E3F72">
      <w:pPr>
        <w:tabs>
          <w:tab w:val="left" w:pos="9090"/>
        </w:tabs>
        <w:spacing w:before="0"/>
        <w:contextualSpacing/>
        <w:rPr>
          <w:rFonts w:cs="Arial"/>
          <w:color w:val="00B0F0"/>
          <w:sz w:val="24"/>
          <w:szCs w:val="24"/>
        </w:rPr>
      </w:pPr>
    </w:p>
    <w:p w14:paraId="57E3FF0D" w14:textId="5A132353" w:rsidR="00165F13" w:rsidRPr="00B15986" w:rsidRDefault="001353DA" w:rsidP="005E3F72">
      <w:pPr>
        <w:spacing w:before="0"/>
        <w:contextualSpacing/>
        <w:rPr>
          <w:rFonts w:cs="Arial"/>
          <w:spacing w:val="2"/>
          <w:sz w:val="24"/>
          <w:szCs w:val="24"/>
          <w:lang w:val="sr-Cyrl-CS"/>
        </w:rPr>
      </w:pPr>
      <w:r w:rsidRPr="00EC5BB4">
        <w:rPr>
          <w:rFonts w:cs="Arial"/>
          <w:spacing w:val="2"/>
          <w:sz w:val="24"/>
          <w:szCs w:val="24"/>
          <w:lang w:val="sr-Cyrl-CS"/>
        </w:rPr>
        <w:t>Уговорне с</w:t>
      </w:r>
      <w:r w:rsidR="00F9636A">
        <w:rPr>
          <w:rFonts w:cs="Arial"/>
          <w:spacing w:val="2"/>
          <w:sz w:val="24"/>
          <w:szCs w:val="24"/>
          <w:lang w:val="sr-Cyrl-CS"/>
        </w:rPr>
        <w:t>тране сагласно изјављују да су У</w:t>
      </w:r>
      <w:r w:rsidRPr="00EC5BB4">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60BC8BF5" w14:textId="77777777" w:rsidR="00165F13" w:rsidRPr="00EC5BB4" w:rsidRDefault="00165F13" w:rsidP="005E3F72">
      <w:pPr>
        <w:spacing w:before="0"/>
        <w:contextualSpacing/>
        <w:rPr>
          <w:rFonts w:cs="Arial"/>
          <w:i/>
          <w:spacing w:val="2"/>
          <w:sz w:val="24"/>
          <w:szCs w:val="24"/>
          <w:lang w:val="sr-Cyrl-CS"/>
        </w:rPr>
      </w:pPr>
    </w:p>
    <w:p w14:paraId="2955B472" w14:textId="4ADA6697" w:rsidR="00E96B7F" w:rsidRPr="00EC5BB4" w:rsidRDefault="00343A18" w:rsidP="00B15986">
      <w:pPr>
        <w:spacing w:before="0"/>
        <w:contextualSpacing/>
        <w:jc w:val="center"/>
        <w:rPr>
          <w:rFonts w:cs="Arial"/>
          <w:b/>
          <w:sz w:val="24"/>
          <w:szCs w:val="24"/>
        </w:rPr>
      </w:pPr>
      <w:r w:rsidRPr="00EC5BB4">
        <w:rPr>
          <w:rFonts w:cs="Arial"/>
          <w:b/>
          <w:sz w:val="24"/>
          <w:szCs w:val="24"/>
        </w:rPr>
        <w:t>Члан 2</w:t>
      </w:r>
      <w:r w:rsidR="0076781E">
        <w:rPr>
          <w:rFonts w:cs="Arial"/>
          <w:b/>
          <w:sz w:val="24"/>
          <w:szCs w:val="24"/>
          <w:lang w:val="sr-Cyrl-RS"/>
        </w:rPr>
        <w:t>6</w:t>
      </w:r>
      <w:r w:rsidR="002A3141">
        <w:rPr>
          <w:rFonts w:cs="Arial"/>
          <w:b/>
          <w:sz w:val="24"/>
          <w:szCs w:val="24"/>
          <w:lang w:val="sr-Cyrl-RS"/>
        </w:rPr>
        <w:t>.</w:t>
      </w:r>
    </w:p>
    <w:p w14:paraId="22EB96F6" w14:textId="0080662A" w:rsidR="00343A18" w:rsidRDefault="00343A18" w:rsidP="005E3F72">
      <w:pPr>
        <w:pStyle w:val="KDParagraf"/>
        <w:spacing w:before="0"/>
        <w:contextualSpacing/>
        <w:rPr>
          <w:rFonts w:cs="Arial"/>
          <w:sz w:val="24"/>
          <w:szCs w:val="24"/>
        </w:rPr>
      </w:pPr>
      <w:r w:rsidRPr="00EC5BB4">
        <w:rPr>
          <w:rFonts w:cs="Arial"/>
          <w:sz w:val="24"/>
          <w:szCs w:val="24"/>
        </w:rPr>
        <w:lastRenderedPageBreak/>
        <w:t>Уговор је сачињен у 6 (</w:t>
      </w:r>
      <w:r w:rsidR="006D3F3E">
        <w:rPr>
          <w:rFonts w:cs="Arial"/>
          <w:sz w:val="24"/>
          <w:szCs w:val="24"/>
          <w:lang w:val="sr-Cyrl-RS"/>
        </w:rPr>
        <w:t>словима:</w:t>
      </w:r>
      <w:r w:rsidR="00807EE0">
        <w:rPr>
          <w:rFonts w:cs="Arial"/>
          <w:sz w:val="24"/>
          <w:szCs w:val="24"/>
          <w:lang w:val="sr-Cyrl-RS"/>
        </w:rPr>
        <w:t xml:space="preserve"> </w:t>
      </w:r>
      <w:r w:rsidRPr="00EC5BB4">
        <w:rPr>
          <w:rFonts w:cs="Arial"/>
          <w:sz w:val="24"/>
          <w:szCs w:val="24"/>
        </w:rPr>
        <w:t>шест)</w:t>
      </w:r>
      <w:r w:rsidR="00F25844">
        <w:rPr>
          <w:rFonts w:cs="Arial"/>
          <w:sz w:val="24"/>
          <w:szCs w:val="24"/>
        </w:rPr>
        <w:t xml:space="preserve"> истоветних примерка, од којих </w:t>
      </w:r>
      <w:r w:rsidR="00F25844">
        <w:rPr>
          <w:rFonts w:cs="Arial"/>
          <w:sz w:val="24"/>
          <w:szCs w:val="24"/>
          <w:lang w:val="sr-Cyrl-RS"/>
        </w:rPr>
        <w:t xml:space="preserve">по </w:t>
      </w:r>
      <w:r w:rsidR="00F25844">
        <w:rPr>
          <w:rFonts w:cs="Arial"/>
          <w:sz w:val="24"/>
          <w:szCs w:val="24"/>
        </w:rPr>
        <w:t>3</w:t>
      </w:r>
      <w:r w:rsidRPr="00EC5BB4">
        <w:rPr>
          <w:rFonts w:cs="Arial"/>
          <w:sz w:val="24"/>
          <w:szCs w:val="24"/>
        </w:rPr>
        <w:t xml:space="preserve"> (</w:t>
      </w:r>
      <w:r w:rsidR="006D3F3E">
        <w:rPr>
          <w:rFonts w:cs="Arial"/>
          <w:sz w:val="24"/>
          <w:szCs w:val="24"/>
          <w:lang w:val="sr-Cyrl-RS"/>
        </w:rPr>
        <w:t>словима:</w:t>
      </w:r>
      <w:r w:rsidR="00807EE0">
        <w:rPr>
          <w:rFonts w:cs="Arial"/>
          <w:sz w:val="24"/>
          <w:szCs w:val="24"/>
          <w:lang w:val="sr-Cyrl-RS"/>
        </w:rPr>
        <w:t xml:space="preserve"> </w:t>
      </w:r>
      <w:r w:rsidR="00F25844">
        <w:rPr>
          <w:rFonts w:cs="Arial"/>
          <w:sz w:val="24"/>
          <w:szCs w:val="24"/>
          <w:lang w:val="sr-Cyrl-RS"/>
        </w:rPr>
        <w:t>три</w:t>
      </w:r>
      <w:r w:rsidRPr="00EC5BB4">
        <w:rPr>
          <w:rFonts w:cs="Arial"/>
          <w:sz w:val="24"/>
          <w:szCs w:val="24"/>
        </w:rPr>
        <w:t xml:space="preserve">) примерка за </w:t>
      </w:r>
      <w:r w:rsidR="00F25844">
        <w:rPr>
          <w:rFonts w:cs="Arial"/>
          <w:sz w:val="24"/>
          <w:szCs w:val="24"/>
          <w:lang w:val="sr-Cyrl-RS"/>
        </w:rPr>
        <w:t>сваку Уговорну страну</w:t>
      </w:r>
      <w:r w:rsidRPr="00EC5BB4">
        <w:rPr>
          <w:rFonts w:cs="Arial"/>
          <w:sz w:val="24"/>
          <w:szCs w:val="24"/>
        </w:rPr>
        <w:t>.</w:t>
      </w:r>
    </w:p>
    <w:p w14:paraId="57F84AA3" w14:textId="77777777" w:rsidR="00E96B7F" w:rsidRPr="00EC5BB4" w:rsidRDefault="00E96B7F" w:rsidP="005E3F72">
      <w:pPr>
        <w:pStyle w:val="KDParagraf"/>
        <w:spacing w:before="0"/>
        <w:contextualSpacing/>
        <w:rPr>
          <w:rFonts w:cs="Arial"/>
          <w:sz w:val="24"/>
          <w:szCs w:val="24"/>
        </w:rPr>
      </w:pPr>
    </w:p>
    <w:p w14:paraId="1D5602D6" w14:textId="77777777" w:rsidR="00343A18" w:rsidRPr="00EC5BB4" w:rsidRDefault="00343A18" w:rsidP="005E3F72">
      <w:pPr>
        <w:pStyle w:val="KDParagraf"/>
        <w:spacing w:before="0"/>
        <w:contextualSpacing/>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343A18" w:rsidRPr="00EC5BB4" w14:paraId="315CAC6F" w14:textId="77777777" w:rsidTr="00BC01DC">
        <w:tc>
          <w:tcPr>
            <w:tcW w:w="4503" w:type="dxa"/>
            <w:shd w:val="clear" w:color="auto" w:fill="auto"/>
            <w:vAlign w:val="center"/>
            <w:hideMark/>
          </w:tcPr>
          <w:p w14:paraId="07B7989F" w14:textId="77777777" w:rsidR="00343A18" w:rsidRPr="00EC5BB4" w:rsidRDefault="00343A18" w:rsidP="005E3F72">
            <w:pPr>
              <w:spacing w:before="0"/>
              <w:contextualSpacing/>
              <w:jc w:val="center"/>
              <w:rPr>
                <w:rFonts w:cs="Arial"/>
                <w:b/>
                <w:smallCaps/>
                <w:sz w:val="24"/>
                <w:szCs w:val="24"/>
              </w:rPr>
            </w:pPr>
            <w:r w:rsidRPr="00EC5BB4">
              <w:rPr>
                <w:rFonts w:cs="Arial"/>
                <w:b/>
                <w:sz w:val="24"/>
                <w:szCs w:val="24"/>
              </w:rPr>
              <w:t>КУПАЦ</w:t>
            </w:r>
          </w:p>
        </w:tc>
        <w:tc>
          <w:tcPr>
            <w:tcW w:w="1275" w:type="dxa"/>
            <w:shd w:val="clear" w:color="auto" w:fill="auto"/>
            <w:vAlign w:val="center"/>
          </w:tcPr>
          <w:p w14:paraId="2966CD2D" w14:textId="77777777" w:rsidR="00343A18" w:rsidRPr="00EC5BB4" w:rsidRDefault="00343A18" w:rsidP="005E3F72">
            <w:pPr>
              <w:spacing w:before="0"/>
              <w:contextualSpacing/>
              <w:jc w:val="center"/>
              <w:rPr>
                <w:rFonts w:cs="Arial"/>
                <w:b/>
                <w:smallCaps/>
                <w:sz w:val="24"/>
                <w:szCs w:val="24"/>
              </w:rPr>
            </w:pPr>
          </w:p>
        </w:tc>
        <w:tc>
          <w:tcPr>
            <w:tcW w:w="4395" w:type="dxa"/>
            <w:shd w:val="clear" w:color="auto" w:fill="auto"/>
            <w:vAlign w:val="center"/>
            <w:hideMark/>
          </w:tcPr>
          <w:p w14:paraId="67DA00C6" w14:textId="77777777" w:rsidR="00343A18" w:rsidRPr="00EC5BB4" w:rsidRDefault="00343A18" w:rsidP="005E3F72">
            <w:pPr>
              <w:spacing w:before="0"/>
              <w:contextualSpacing/>
              <w:jc w:val="center"/>
              <w:rPr>
                <w:rFonts w:cs="Arial"/>
                <w:b/>
                <w:smallCaps/>
                <w:sz w:val="24"/>
                <w:szCs w:val="24"/>
              </w:rPr>
            </w:pPr>
            <w:r w:rsidRPr="00EC5BB4">
              <w:rPr>
                <w:rFonts w:cs="Arial"/>
                <w:b/>
                <w:sz w:val="24"/>
                <w:szCs w:val="24"/>
              </w:rPr>
              <w:t>ПРОДАВАЦ</w:t>
            </w:r>
          </w:p>
        </w:tc>
      </w:tr>
      <w:tr w:rsidR="00343A18" w:rsidRPr="00EC5BB4" w14:paraId="6145541B" w14:textId="77777777" w:rsidTr="00BC01DC">
        <w:tc>
          <w:tcPr>
            <w:tcW w:w="4503" w:type="dxa"/>
            <w:shd w:val="clear" w:color="auto" w:fill="auto"/>
            <w:vAlign w:val="center"/>
            <w:hideMark/>
          </w:tcPr>
          <w:p w14:paraId="123AE9FE" w14:textId="77777777" w:rsidR="008171EF" w:rsidRPr="00B15986" w:rsidRDefault="008171EF" w:rsidP="005E3F72">
            <w:pPr>
              <w:spacing w:before="0"/>
              <w:contextualSpacing/>
              <w:jc w:val="center"/>
              <w:rPr>
                <w:rFonts w:cs="Arial"/>
                <w:sz w:val="24"/>
                <w:szCs w:val="24"/>
                <w:lang w:val="sr-Cyrl-RS"/>
              </w:rPr>
            </w:pPr>
            <w:r w:rsidRPr="00B15986">
              <w:rPr>
                <w:rFonts w:cs="Arial"/>
                <w:sz w:val="24"/>
                <w:szCs w:val="24"/>
                <w:lang w:val="sr-Cyrl-RS"/>
              </w:rPr>
              <w:t xml:space="preserve">Јавно предузеће </w:t>
            </w:r>
          </w:p>
          <w:p w14:paraId="792F6261" w14:textId="569F477D" w:rsidR="008171EF" w:rsidRPr="00B15986" w:rsidRDefault="008171EF" w:rsidP="005E3F72">
            <w:pPr>
              <w:spacing w:before="0"/>
              <w:contextualSpacing/>
              <w:jc w:val="center"/>
              <w:rPr>
                <w:rFonts w:cs="Arial"/>
                <w:sz w:val="24"/>
                <w:szCs w:val="24"/>
                <w:lang w:val="sr-Cyrl-RS"/>
              </w:rPr>
            </w:pPr>
            <w:r w:rsidRPr="00B15986">
              <w:rPr>
                <w:rFonts w:cs="Arial"/>
                <w:sz w:val="24"/>
                <w:szCs w:val="24"/>
                <w:lang w:val="sr-Cyrl-RS"/>
              </w:rPr>
              <w:t xml:space="preserve">    „Електропривреда Србије“ Београд                                  </w:t>
            </w:r>
          </w:p>
          <w:p w14:paraId="1AC1B3A6" w14:textId="772FFA85" w:rsidR="008171EF" w:rsidRPr="00B15986" w:rsidRDefault="008171EF" w:rsidP="005E3F72">
            <w:pPr>
              <w:spacing w:before="0"/>
              <w:contextualSpacing/>
              <w:jc w:val="center"/>
              <w:rPr>
                <w:rFonts w:cs="Arial"/>
                <w:sz w:val="24"/>
                <w:szCs w:val="24"/>
                <w:lang w:val="sr-Cyrl-RS"/>
              </w:rPr>
            </w:pPr>
            <w:r w:rsidRPr="00B15986">
              <w:rPr>
                <w:rFonts w:cs="Arial"/>
                <w:sz w:val="24"/>
                <w:szCs w:val="24"/>
                <w:lang w:val="sr-Cyrl-RS"/>
              </w:rPr>
              <w:t xml:space="preserve">      </w:t>
            </w:r>
          </w:p>
          <w:p w14:paraId="53247522" w14:textId="141598AF" w:rsidR="00343A18" w:rsidRPr="00B15986" w:rsidRDefault="008171EF" w:rsidP="005E3F72">
            <w:pPr>
              <w:spacing w:before="0"/>
              <w:contextualSpacing/>
              <w:jc w:val="center"/>
              <w:rPr>
                <w:rFonts w:cs="Arial"/>
                <w:sz w:val="24"/>
                <w:szCs w:val="24"/>
              </w:rPr>
            </w:pPr>
            <w:r w:rsidRPr="00B15986">
              <w:rPr>
                <w:rFonts w:cs="Arial"/>
                <w:sz w:val="24"/>
                <w:szCs w:val="24"/>
                <w:lang w:val="sr-Cyrl-RS"/>
              </w:rPr>
              <w:t xml:space="preserve">          </w:t>
            </w:r>
          </w:p>
        </w:tc>
        <w:tc>
          <w:tcPr>
            <w:tcW w:w="1275" w:type="dxa"/>
            <w:shd w:val="clear" w:color="auto" w:fill="auto"/>
            <w:vAlign w:val="center"/>
          </w:tcPr>
          <w:p w14:paraId="38AE6913" w14:textId="77777777" w:rsidR="00343A18" w:rsidRPr="00B15986" w:rsidRDefault="00343A18" w:rsidP="005E3F72">
            <w:pPr>
              <w:spacing w:before="0"/>
              <w:contextualSpacing/>
              <w:jc w:val="center"/>
              <w:rPr>
                <w:rFonts w:cs="Arial"/>
                <w:smallCaps/>
                <w:sz w:val="24"/>
                <w:szCs w:val="24"/>
              </w:rPr>
            </w:pPr>
          </w:p>
        </w:tc>
        <w:tc>
          <w:tcPr>
            <w:tcW w:w="4395" w:type="dxa"/>
            <w:shd w:val="clear" w:color="auto" w:fill="auto"/>
            <w:vAlign w:val="center"/>
          </w:tcPr>
          <w:p w14:paraId="1601E1EF" w14:textId="77777777" w:rsidR="00343A18" w:rsidRPr="00B15986" w:rsidRDefault="00343A18" w:rsidP="005E3F72">
            <w:pPr>
              <w:spacing w:before="0"/>
              <w:contextualSpacing/>
              <w:jc w:val="center"/>
              <w:rPr>
                <w:rFonts w:cs="Arial"/>
                <w:smallCaps/>
                <w:sz w:val="24"/>
                <w:szCs w:val="24"/>
              </w:rPr>
            </w:pPr>
            <w:r w:rsidRPr="00B15986">
              <w:rPr>
                <w:rFonts w:cs="Arial"/>
                <w:sz w:val="24"/>
                <w:szCs w:val="24"/>
              </w:rPr>
              <w:t>Назив</w:t>
            </w:r>
          </w:p>
        </w:tc>
      </w:tr>
      <w:tr w:rsidR="00343A18" w:rsidRPr="00EC5BB4" w14:paraId="6EF7C32D" w14:textId="77777777" w:rsidTr="00BC01DC">
        <w:tc>
          <w:tcPr>
            <w:tcW w:w="4503" w:type="dxa"/>
            <w:shd w:val="clear" w:color="auto" w:fill="auto"/>
            <w:vAlign w:val="center"/>
            <w:hideMark/>
          </w:tcPr>
          <w:p w14:paraId="3BB8782F" w14:textId="04653749" w:rsidR="00343A18" w:rsidRPr="00B15986" w:rsidRDefault="00343A18" w:rsidP="005E3F72">
            <w:pPr>
              <w:spacing w:before="0"/>
              <w:contextualSpacing/>
              <w:jc w:val="center"/>
              <w:rPr>
                <w:rFonts w:cs="Arial"/>
                <w:smallCaps/>
                <w:sz w:val="24"/>
                <w:szCs w:val="24"/>
              </w:rPr>
            </w:pPr>
            <w:r w:rsidRPr="00B15986">
              <w:rPr>
                <w:rFonts w:cs="Arial"/>
                <w:sz w:val="24"/>
                <w:szCs w:val="24"/>
              </w:rPr>
              <w:t>_____________________________</w:t>
            </w:r>
          </w:p>
        </w:tc>
        <w:tc>
          <w:tcPr>
            <w:tcW w:w="1275" w:type="dxa"/>
            <w:shd w:val="clear" w:color="auto" w:fill="auto"/>
            <w:vAlign w:val="center"/>
            <w:hideMark/>
          </w:tcPr>
          <w:p w14:paraId="2EE77DE4" w14:textId="77777777" w:rsidR="00343A18" w:rsidRPr="00B15986" w:rsidRDefault="00343A18" w:rsidP="005E3F72">
            <w:pPr>
              <w:spacing w:before="0"/>
              <w:contextualSpacing/>
              <w:jc w:val="center"/>
              <w:rPr>
                <w:rFonts w:cs="Arial"/>
                <w:smallCaps/>
                <w:sz w:val="24"/>
                <w:szCs w:val="24"/>
              </w:rPr>
            </w:pPr>
            <w:r w:rsidRPr="00B15986">
              <w:rPr>
                <w:rFonts w:cs="Arial"/>
                <w:sz w:val="24"/>
                <w:szCs w:val="24"/>
              </w:rPr>
              <w:t>М.П.</w:t>
            </w:r>
          </w:p>
        </w:tc>
        <w:tc>
          <w:tcPr>
            <w:tcW w:w="4395" w:type="dxa"/>
            <w:shd w:val="clear" w:color="auto" w:fill="auto"/>
            <w:vAlign w:val="center"/>
            <w:hideMark/>
          </w:tcPr>
          <w:p w14:paraId="01D54D01" w14:textId="77777777" w:rsidR="00343A18" w:rsidRPr="00B15986" w:rsidRDefault="00343A18" w:rsidP="005E3F72">
            <w:pPr>
              <w:spacing w:before="0"/>
              <w:contextualSpacing/>
              <w:jc w:val="center"/>
              <w:rPr>
                <w:rFonts w:cs="Arial"/>
                <w:smallCaps/>
                <w:sz w:val="24"/>
                <w:szCs w:val="24"/>
              </w:rPr>
            </w:pPr>
            <w:r w:rsidRPr="00B15986">
              <w:rPr>
                <w:rFonts w:cs="Arial"/>
                <w:sz w:val="24"/>
                <w:szCs w:val="24"/>
              </w:rPr>
              <w:t>_____________________________</w:t>
            </w:r>
          </w:p>
        </w:tc>
      </w:tr>
      <w:tr w:rsidR="00343A18" w:rsidRPr="00EC5BB4" w14:paraId="31FD198A" w14:textId="77777777" w:rsidTr="00BC01DC">
        <w:tc>
          <w:tcPr>
            <w:tcW w:w="4503" w:type="dxa"/>
            <w:shd w:val="clear" w:color="auto" w:fill="auto"/>
            <w:vAlign w:val="center"/>
            <w:hideMark/>
          </w:tcPr>
          <w:p w14:paraId="32078ECF" w14:textId="7B9DFE41" w:rsidR="00343A18" w:rsidRPr="00B15986" w:rsidRDefault="0088370F" w:rsidP="005E3F72">
            <w:pPr>
              <w:spacing w:before="0"/>
              <w:contextualSpacing/>
              <w:jc w:val="center"/>
              <w:rPr>
                <w:rFonts w:cs="Arial"/>
                <w:smallCaps/>
                <w:sz w:val="24"/>
                <w:szCs w:val="24"/>
                <w:lang w:val="sr-Cyrl-RS"/>
              </w:rPr>
            </w:pPr>
            <w:r w:rsidRPr="00B15986">
              <w:rPr>
                <w:rFonts w:cs="Arial"/>
                <w:sz w:val="24"/>
                <w:szCs w:val="24"/>
                <w:lang w:val="sr-Cyrl-RS"/>
              </w:rPr>
              <w:t xml:space="preserve">Милорад Грчић   </w:t>
            </w:r>
          </w:p>
        </w:tc>
        <w:tc>
          <w:tcPr>
            <w:tcW w:w="1275" w:type="dxa"/>
            <w:shd w:val="clear" w:color="auto" w:fill="auto"/>
            <w:vAlign w:val="center"/>
          </w:tcPr>
          <w:p w14:paraId="66FE7689" w14:textId="77777777" w:rsidR="00343A18" w:rsidRPr="00B15986" w:rsidRDefault="00343A18" w:rsidP="005E3F72">
            <w:pPr>
              <w:spacing w:before="0"/>
              <w:contextualSpacing/>
              <w:jc w:val="center"/>
              <w:rPr>
                <w:rFonts w:cs="Arial"/>
                <w:smallCaps/>
                <w:sz w:val="24"/>
                <w:szCs w:val="24"/>
              </w:rPr>
            </w:pPr>
          </w:p>
        </w:tc>
        <w:tc>
          <w:tcPr>
            <w:tcW w:w="4395" w:type="dxa"/>
            <w:shd w:val="clear" w:color="auto" w:fill="auto"/>
            <w:vAlign w:val="center"/>
            <w:hideMark/>
          </w:tcPr>
          <w:p w14:paraId="4B164FB8" w14:textId="77777777" w:rsidR="00343A18" w:rsidRPr="00B15986" w:rsidRDefault="00343A18" w:rsidP="005E3F72">
            <w:pPr>
              <w:spacing w:before="0"/>
              <w:contextualSpacing/>
              <w:jc w:val="center"/>
              <w:rPr>
                <w:rFonts w:cs="Arial"/>
                <w:smallCaps/>
                <w:sz w:val="24"/>
                <w:szCs w:val="24"/>
              </w:rPr>
            </w:pPr>
            <w:r w:rsidRPr="00B15986">
              <w:rPr>
                <w:rFonts w:cs="Arial"/>
                <w:sz w:val="24"/>
                <w:szCs w:val="24"/>
              </w:rPr>
              <w:t>име и презиме</w:t>
            </w:r>
          </w:p>
        </w:tc>
      </w:tr>
      <w:tr w:rsidR="00343A18" w:rsidRPr="00EC5BB4" w14:paraId="5D95994F" w14:textId="77777777" w:rsidTr="00BC01DC">
        <w:tc>
          <w:tcPr>
            <w:tcW w:w="4503" w:type="dxa"/>
            <w:shd w:val="clear" w:color="auto" w:fill="auto"/>
            <w:vAlign w:val="center"/>
            <w:hideMark/>
          </w:tcPr>
          <w:p w14:paraId="6ABC69C3" w14:textId="2A36357C" w:rsidR="00343A18" w:rsidRPr="00B15986" w:rsidRDefault="00E96B7F" w:rsidP="005E3F72">
            <w:pPr>
              <w:spacing w:before="0"/>
              <w:contextualSpacing/>
              <w:jc w:val="center"/>
              <w:rPr>
                <w:rFonts w:cs="Arial"/>
                <w:sz w:val="24"/>
                <w:szCs w:val="24"/>
                <w:lang w:val="sr-Cyrl-RS"/>
              </w:rPr>
            </w:pPr>
            <w:r w:rsidRPr="00B15986">
              <w:rPr>
                <w:rFonts w:cs="Arial"/>
                <w:sz w:val="24"/>
                <w:szCs w:val="24"/>
              </w:rPr>
              <w:t>в.</w:t>
            </w:r>
            <w:r w:rsidRPr="00B15986">
              <w:rPr>
                <w:rFonts w:cs="Arial"/>
                <w:sz w:val="24"/>
                <w:szCs w:val="24"/>
                <w:lang w:val="sr-Cyrl-RS"/>
              </w:rPr>
              <w:t>д. д</w:t>
            </w:r>
            <w:r w:rsidR="00343A18" w:rsidRPr="00B15986">
              <w:rPr>
                <w:rFonts w:cs="Arial"/>
                <w:sz w:val="24"/>
                <w:szCs w:val="24"/>
              </w:rPr>
              <w:t>иректор</w:t>
            </w:r>
            <w:r w:rsidRPr="00B15986">
              <w:rPr>
                <w:rFonts w:cs="Arial"/>
                <w:sz w:val="24"/>
                <w:szCs w:val="24"/>
                <w:lang w:val="sr-Cyrl-RS"/>
              </w:rPr>
              <w:t>а</w:t>
            </w:r>
          </w:p>
          <w:p w14:paraId="55C998DA" w14:textId="2F0720FE" w:rsidR="000D6ACE" w:rsidRPr="00B15986" w:rsidRDefault="000D6ACE" w:rsidP="005E3F72">
            <w:pPr>
              <w:spacing w:before="0"/>
              <w:contextualSpacing/>
              <w:jc w:val="center"/>
              <w:rPr>
                <w:rFonts w:cs="Arial"/>
                <w:sz w:val="24"/>
                <w:szCs w:val="24"/>
                <w:lang w:val="sr-Cyrl-RS"/>
              </w:rPr>
            </w:pPr>
          </w:p>
        </w:tc>
        <w:tc>
          <w:tcPr>
            <w:tcW w:w="1275" w:type="dxa"/>
            <w:shd w:val="clear" w:color="auto" w:fill="auto"/>
            <w:vAlign w:val="center"/>
          </w:tcPr>
          <w:p w14:paraId="31F9B53E" w14:textId="77777777" w:rsidR="00343A18" w:rsidRPr="00B15986" w:rsidRDefault="00343A18" w:rsidP="005E3F72">
            <w:pPr>
              <w:spacing w:before="0"/>
              <w:contextualSpacing/>
              <w:jc w:val="center"/>
              <w:rPr>
                <w:rFonts w:cs="Arial"/>
                <w:smallCaps/>
                <w:sz w:val="24"/>
                <w:szCs w:val="24"/>
              </w:rPr>
            </w:pPr>
          </w:p>
        </w:tc>
        <w:tc>
          <w:tcPr>
            <w:tcW w:w="4395" w:type="dxa"/>
            <w:shd w:val="clear" w:color="auto" w:fill="auto"/>
            <w:vAlign w:val="center"/>
          </w:tcPr>
          <w:p w14:paraId="53AAE164" w14:textId="77777777" w:rsidR="00343A18" w:rsidRPr="00B15986" w:rsidRDefault="00343A18" w:rsidP="005E3F72">
            <w:pPr>
              <w:spacing w:before="0"/>
              <w:contextualSpacing/>
              <w:jc w:val="center"/>
              <w:rPr>
                <w:rFonts w:cs="Arial"/>
                <w:smallCaps/>
                <w:sz w:val="24"/>
                <w:szCs w:val="24"/>
              </w:rPr>
            </w:pPr>
            <w:r w:rsidRPr="00B15986">
              <w:rPr>
                <w:rFonts w:cs="Arial"/>
                <w:sz w:val="24"/>
                <w:szCs w:val="24"/>
              </w:rPr>
              <w:t>функција</w:t>
            </w:r>
          </w:p>
        </w:tc>
      </w:tr>
    </w:tbl>
    <w:p w14:paraId="3A06AF1B" w14:textId="77777777" w:rsidR="00F9636A" w:rsidRDefault="00F9636A" w:rsidP="005E3F72">
      <w:pPr>
        <w:spacing w:before="0"/>
        <w:contextualSpacing/>
        <w:jc w:val="center"/>
        <w:rPr>
          <w:rFonts w:cs="Arial"/>
          <w:b/>
          <w:color w:val="FF0000"/>
          <w:sz w:val="24"/>
          <w:szCs w:val="24"/>
          <w:lang w:val="sr-Cyrl-RS"/>
        </w:rPr>
      </w:pPr>
    </w:p>
    <w:p w14:paraId="2D787281" w14:textId="77777777" w:rsidR="00F9636A" w:rsidRDefault="00F9636A" w:rsidP="005E3F72">
      <w:pPr>
        <w:spacing w:before="0"/>
        <w:contextualSpacing/>
        <w:jc w:val="center"/>
        <w:rPr>
          <w:rFonts w:cs="Arial"/>
          <w:b/>
          <w:color w:val="FF0000"/>
          <w:sz w:val="24"/>
          <w:szCs w:val="24"/>
          <w:lang w:val="sr-Cyrl-RS"/>
        </w:rPr>
      </w:pPr>
    </w:p>
    <w:p w14:paraId="00CD9496" w14:textId="77777777" w:rsidR="00F9636A" w:rsidRDefault="00F9636A" w:rsidP="005E3F72">
      <w:pPr>
        <w:spacing w:before="0"/>
        <w:contextualSpacing/>
        <w:jc w:val="center"/>
        <w:rPr>
          <w:rFonts w:cs="Arial"/>
          <w:b/>
          <w:color w:val="FF0000"/>
          <w:sz w:val="24"/>
          <w:szCs w:val="24"/>
          <w:lang w:val="sr-Cyrl-RS"/>
        </w:rPr>
      </w:pPr>
    </w:p>
    <w:p w14:paraId="1F20CD71" w14:textId="77777777" w:rsidR="00F9636A" w:rsidRDefault="00F9636A" w:rsidP="005E3F72">
      <w:pPr>
        <w:spacing w:before="0"/>
        <w:contextualSpacing/>
        <w:rPr>
          <w:rFonts w:cs="Arial"/>
          <w:b/>
          <w:color w:val="FF0000"/>
          <w:sz w:val="24"/>
          <w:szCs w:val="24"/>
          <w:lang w:val="sr-Cyrl-RS"/>
        </w:rPr>
      </w:pPr>
    </w:p>
    <w:p w14:paraId="4876396C" w14:textId="77777777" w:rsidR="00F9636A" w:rsidRDefault="00F9636A" w:rsidP="005E3F72">
      <w:pPr>
        <w:spacing w:before="0"/>
        <w:contextualSpacing/>
        <w:jc w:val="center"/>
        <w:rPr>
          <w:rFonts w:cs="Arial"/>
          <w:b/>
          <w:color w:val="FF0000"/>
          <w:sz w:val="24"/>
          <w:szCs w:val="24"/>
          <w:lang w:val="sr-Cyrl-RS"/>
        </w:rPr>
      </w:pPr>
    </w:p>
    <w:p w14:paraId="2A2DC3D8" w14:textId="77777777" w:rsidR="007E7BB8" w:rsidRPr="00EC5BB4" w:rsidRDefault="007E7BB8" w:rsidP="005E3F72">
      <w:pPr>
        <w:pStyle w:val="KDParagraf"/>
        <w:spacing w:before="0"/>
        <w:contextualSpacing/>
        <w:rPr>
          <w:rFonts w:eastAsia="Calibri" w:cs="Arial"/>
          <w:noProof/>
          <w:color w:val="00B0F0"/>
          <w:sz w:val="24"/>
          <w:szCs w:val="24"/>
        </w:rPr>
      </w:pPr>
    </w:p>
    <w:sectPr w:rsidR="007E7BB8" w:rsidRPr="00EC5BB4" w:rsidSect="00D82BDC">
      <w:footnotePr>
        <w:pos w:val="beneathText"/>
      </w:footnotePr>
      <w:pgSz w:w="11909" w:h="16834" w:code="9"/>
      <w:pgMar w:top="1135"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7DFD3" w14:textId="77777777" w:rsidR="007C218F" w:rsidRDefault="007C218F">
      <w:r>
        <w:separator/>
      </w:r>
    </w:p>
    <w:p w14:paraId="3E22A60D" w14:textId="77777777" w:rsidR="007C218F" w:rsidRDefault="007C218F"/>
  </w:endnote>
  <w:endnote w:type="continuationSeparator" w:id="0">
    <w:p w14:paraId="59535A92" w14:textId="77777777" w:rsidR="007C218F" w:rsidRDefault="007C218F">
      <w:r>
        <w:continuationSeparator/>
      </w:r>
    </w:p>
    <w:p w14:paraId="6DC6721F" w14:textId="77777777" w:rsidR="007C218F" w:rsidRDefault="007C2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709E" w14:textId="77777777" w:rsidR="00E702F6" w:rsidRDefault="00E702F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E702F6" w:rsidRDefault="00E702F6" w:rsidP="00841BE7">
    <w:pPr>
      <w:pStyle w:val="Footer"/>
      <w:ind w:right="360"/>
    </w:pPr>
  </w:p>
  <w:p w14:paraId="340F1A55" w14:textId="77777777" w:rsidR="00E702F6" w:rsidRDefault="00E702F6"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7B13" w14:textId="50DC221E" w:rsidR="00E702F6" w:rsidRPr="00EC5BB4" w:rsidRDefault="00E702F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81517">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81517">
      <w:rPr>
        <w:rStyle w:val="PageNumber"/>
        <w:rFonts w:cs="Arial"/>
        <w:b/>
        <w:noProof/>
        <w:szCs w:val="24"/>
      </w:rPr>
      <w:t>60</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8042" w14:textId="15244EA9" w:rsidR="00E702F6" w:rsidRPr="00EC5BB4" w:rsidRDefault="00E702F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8151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81517">
      <w:rPr>
        <w:rStyle w:val="PageNumber"/>
        <w:rFonts w:cs="Arial"/>
        <w:b/>
        <w:noProof/>
        <w:szCs w:val="24"/>
      </w:rPr>
      <w:t>60</w:t>
    </w:r>
    <w:r w:rsidRPr="00EC5BB4">
      <w:rPr>
        <w:rStyle w:val="PageNumber"/>
        <w:rFonts w:cs="Arial"/>
        <w:b/>
        <w:szCs w:val="24"/>
      </w:rPr>
      <w:fldChar w:fldCharType="end"/>
    </w:r>
  </w:p>
  <w:p w14:paraId="7C7538CB" w14:textId="77777777" w:rsidR="00E702F6" w:rsidRDefault="00E702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5E62C" w14:textId="77777777" w:rsidR="007C218F" w:rsidRDefault="007C218F">
      <w:r>
        <w:separator/>
      </w:r>
    </w:p>
    <w:p w14:paraId="6D2BCEBE" w14:textId="77777777" w:rsidR="007C218F" w:rsidRDefault="007C218F"/>
  </w:footnote>
  <w:footnote w:type="continuationSeparator" w:id="0">
    <w:p w14:paraId="6083423B" w14:textId="77777777" w:rsidR="007C218F" w:rsidRDefault="007C218F">
      <w:r>
        <w:continuationSeparator/>
      </w:r>
    </w:p>
    <w:p w14:paraId="2690BDC8" w14:textId="77777777" w:rsidR="007C218F" w:rsidRDefault="007C218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2AC69" w14:textId="77777777" w:rsidR="00E702F6" w:rsidRDefault="00E702F6" w:rsidP="004276AD">
    <w:pPr>
      <w:pStyle w:val="Header"/>
      <w:rPr>
        <w:sz w:val="20"/>
      </w:rPr>
    </w:pPr>
  </w:p>
  <w:p w14:paraId="7E1D0458" w14:textId="2B7D4381" w:rsidR="00E702F6" w:rsidRPr="001F0EA1" w:rsidRDefault="00E702F6" w:rsidP="004276AD">
    <w:pPr>
      <w:pStyle w:val="Header"/>
      <w:rPr>
        <w:i/>
        <w:sz w:val="22"/>
        <w:szCs w:val="22"/>
      </w:rPr>
    </w:pPr>
    <w:r w:rsidRPr="001F0EA1">
      <w:rPr>
        <w:i/>
        <w:sz w:val="22"/>
        <w:szCs w:val="22"/>
      </w:rPr>
      <w:t xml:space="preserve">ЈП „Електропривреда </w:t>
    </w:r>
    <w:proofErr w:type="gramStart"/>
    <w:r w:rsidRPr="001F0EA1">
      <w:rPr>
        <w:i/>
        <w:sz w:val="22"/>
        <w:szCs w:val="22"/>
      </w:rPr>
      <w:t>Србије“ Београд</w:t>
    </w:r>
    <w:proofErr w:type="gramEnd"/>
    <w:r w:rsidRPr="001F0EA1">
      <w:rPr>
        <w:i/>
        <w:sz w:val="22"/>
        <w:szCs w:val="22"/>
      </w:rPr>
      <w:t xml:space="preserve">       Конкурсна документација ЈН</w:t>
    </w:r>
    <w:r w:rsidRPr="001F0EA1">
      <w:rPr>
        <w:i/>
        <w:sz w:val="22"/>
        <w:szCs w:val="22"/>
        <w:lang w:val="sr-Cyrl-RS"/>
      </w:rPr>
      <w:t>/1000/0</w:t>
    </w:r>
    <w:r>
      <w:rPr>
        <w:i/>
        <w:sz w:val="22"/>
        <w:szCs w:val="22"/>
      </w:rPr>
      <w:t>589</w:t>
    </w:r>
    <w:r w:rsidRPr="001F0EA1">
      <w:rPr>
        <w:i/>
        <w:sz w:val="22"/>
        <w:szCs w:val="22"/>
        <w:lang w:val="sr-Cyrl-RS"/>
      </w:rPr>
      <w:t>/201</w:t>
    </w:r>
    <w:r w:rsidRPr="001F0EA1">
      <w:rPr>
        <w:i/>
        <w:sz w:val="22"/>
        <w:szCs w:val="22"/>
      </w:rPr>
      <w:t>7</w:t>
    </w:r>
  </w:p>
  <w:p w14:paraId="3A3C99C2" w14:textId="77777777" w:rsidR="00E702F6" w:rsidRPr="001F0EA1" w:rsidRDefault="00E702F6" w:rsidP="004276AD">
    <w:pPr>
      <w:pStyle w:val="Header"/>
      <w:rPr>
        <w: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5E32" w14:textId="77777777" w:rsidR="00E702F6" w:rsidRDefault="00E702F6" w:rsidP="004276AD">
    <w:pPr>
      <w:pStyle w:val="Header"/>
    </w:pPr>
  </w:p>
  <w:p w14:paraId="74971107" w14:textId="7DBAC2BC" w:rsidR="00E702F6" w:rsidRPr="00D82BDC" w:rsidRDefault="00E702F6" w:rsidP="00D82BDC">
    <w:pPr>
      <w:pStyle w:val="Header"/>
      <w:rPr>
        <w:i/>
        <w:sz w:val="20"/>
        <w:szCs w:val="22"/>
        <w:lang w:val="sr-Cyrl-RS"/>
      </w:rPr>
    </w:pPr>
    <w:r w:rsidRPr="00D82BDC">
      <w:rPr>
        <w:i/>
        <w:sz w:val="20"/>
        <w:szCs w:val="22"/>
      </w:rPr>
      <w:t xml:space="preserve">ЈП „Електропривреда </w:t>
    </w:r>
    <w:proofErr w:type="gramStart"/>
    <w:r w:rsidRPr="00D82BDC">
      <w:rPr>
        <w:i/>
        <w:sz w:val="20"/>
        <w:szCs w:val="22"/>
      </w:rPr>
      <w:t>Србије“ Београд</w:t>
    </w:r>
    <w:proofErr w:type="gramEnd"/>
    <w:r w:rsidRPr="00D82BDC">
      <w:rPr>
        <w:i/>
        <w:sz w:val="20"/>
        <w:szCs w:val="22"/>
      </w:rPr>
      <w:t xml:space="preserve">    </w:t>
    </w:r>
    <w:r>
      <w:rPr>
        <w:i/>
        <w:sz w:val="20"/>
        <w:szCs w:val="22"/>
        <w:lang w:val="sr-Cyrl-RS"/>
      </w:rPr>
      <w:t xml:space="preserve">               </w:t>
    </w:r>
    <w:r w:rsidRPr="00D82BDC">
      <w:rPr>
        <w:i/>
        <w:sz w:val="20"/>
        <w:szCs w:val="22"/>
      </w:rPr>
      <w:t xml:space="preserve">  Конкурсна документација ЈН</w:t>
    </w:r>
    <w:r w:rsidRPr="00D82BDC">
      <w:rPr>
        <w:i/>
        <w:sz w:val="20"/>
        <w:szCs w:val="22"/>
        <w:lang w:val="sr-Cyrl-RS"/>
      </w:rPr>
      <w:t>/</w:t>
    </w:r>
    <w:r w:rsidRPr="00D82BDC">
      <w:rPr>
        <w:i/>
        <w:sz w:val="20"/>
        <w:szCs w:val="22"/>
      </w:rPr>
      <w:t>1000/0589/2017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BD633EE"/>
    <w:multiLevelType w:val="multilevel"/>
    <w:tmpl w:val="DB82C61C"/>
    <w:lvl w:ilvl="0">
      <w:start w:val="6"/>
      <w:numFmt w:val="decimal"/>
      <w:lvlText w:val="%1."/>
      <w:lvlJc w:val="left"/>
      <w:pPr>
        <w:ind w:left="525" w:hanging="525"/>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86802B8"/>
    <w:multiLevelType w:val="multilevel"/>
    <w:tmpl w:val="F9EA0862"/>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23B804FC"/>
    <w:multiLevelType w:val="multilevel"/>
    <w:tmpl w:val="7AC07F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29AC55A4"/>
    <w:multiLevelType w:val="multilevel"/>
    <w:tmpl w:val="7D98B828"/>
    <w:lvl w:ilvl="0">
      <w:start w:val="6"/>
      <w:numFmt w:val="decimal"/>
      <w:lvlText w:val="%1."/>
      <w:lvlJc w:val="left"/>
      <w:pPr>
        <w:ind w:left="525" w:hanging="525"/>
      </w:pPr>
      <w:rPr>
        <w:rFonts w:hint="default"/>
      </w:rPr>
    </w:lvl>
    <w:lvl w:ilvl="1">
      <w:start w:val="18"/>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7" w15:restartNumberingAfterBreak="0">
    <w:nsid w:val="2FF50D5D"/>
    <w:multiLevelType w:val="multilevel"/>
    <w:tmpl w:val="BFF49724"/>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31497C3D"/>
    <w:multiLevelType w:val="hybridMultilevel"/>
    <w:tmpl w:val="B5AC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1752242"/>
    <w:multiLevelType w:val="hybridMultilevel"/>
    <w:tmpl w:val="209429DC"/>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68B3BDC"/>
    <w:multiLevelType w:val="multilevel"/>
    <w:tmpl w:val="41B2B554"/>
    <w:lvl w:ilvl="0">
      <w:start w:val="3"/>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378E7D85"/>
    <w:multiLevelType w:val="multilevel"/>
    <w:tmpl w:val="70B2C3E6"/>
    <w:lvl w:ilvl="0">
      <w:start w:val="6"/>
      <w:numFmt w:val="decimal"/>
      <w:lvlText w:val="%1."/>
      <w:lvlJc w:val="left"/>
      <w:pPr>
        <w:ind w:left="525" w:hanging="525"/>
      </w:pPr>
      <w:rPr>
        <w:rFonts w:hint="default"/>
        <w:i w:val="0"/>
        <w:color w:val="auto"/>
      </w:rPr>
    </w:lvl>
    <w:lvl w:ilvl="1">
      <w:start w:val="13"/>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440" w:hanging="144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800" w:hanging="1800"/>
      </w:pPr>
      <w:rPr>
        <w:rFonts w:hint="default"/>
        <w:i w:val="0"/>
        <w:color w:val="auto"/>
      </w:rPr>
    </w:lvl>
    <w:lvl w:ilvl="8">
      <w:start w:val="1"/>
      <w:numFmt w:val="decimal"/>
      <w:lvlText w:val="%1.%2.%3.%4.%5.%6.%7.%8.%9."/>
      <w:lvlJc w:val="left"/>
      <w:pPr>
        <w:ind w:left="2160" w:hanging="2160"/>
      </w:pPr>
      <w:rPr>
        <w:rFonts w:hint="default"/>
        <w:i w:val="0"/>
        <w:color w:val="auto"/>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88C1506"/>
    <w:multiLevelType w:val="multilevel"/>
    <w:tmpl w:val="8C646318"/>
    <w:lvl w:ilvl="0">
      <w:start w:val="3"/>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3A6C051F"/>
    <w:multiLevelType w:val="hybridMultilevel"/>
    <w:tmpl w:val="EA1E4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AFD2965"/>
    <w:multiLevelType w:val="hybridMultilevel"/>
    <w:tmpl w:val="99AE5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34E5788"/>
    <w:multiLevelType w:val="hybridMultilevel"/>
    <w:tmpl w:val="8FE0FEC6"/>
    <w:lvl w:ilvl="0" w:tplc="CF687374">
      <w:start w:val="2"/>
      <w:numFmt w:val="bullet"/>
      <w:lvlText w:val="-"/>
      <w:lvlJc w:val="left"/>
      <w:pPr>
        <w:ind w:left="1288" w:hanging="360"/>
      </w:pPr>
      <w:rPr>
        <w:rFonts w:ascii="Times New Roman" w:eastAsia="TimesNewRomanPSMT"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8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7" w15:restartNumberingAfterBreak="0">
    <w:nsid w:val="5F6C793B"/>
    <w:multiLevelType w:val="hybridMultilevel"/>
    <w:tmpl w:val="827655FE"/>
    <w:lvl w:ilvl="0" w:tplc="4608193A">
      <w:start w:val="1"/>
      <w:numFmt w:val="decimal"/>
      <w:pStyle w:val="KDNabrajanje"/>
      <w:lvlText w:val="%1)"/>
      <w:lvlJc w:val="left"/>
      <w:pPr>
        <w:tabs>
          <w:tab w:val="num" w:pos="630"/>
        </w:tabs>
        <w:ind w:left="630" w:hanging="360"/>
      </w:pPr>
      <w:rPr>
        <w:rFonts w:ascii="Arial" w:eastAsia="Times New Roman" w:hAnsi="Arial" w:cs="Arial"/>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B143B07"/>
    <w:multiLevelType w:val="hybridMultilevel"/>
    <w:tmpl w:val="F59E3DE4"/>
    <w:lvl w:ilvl="0" w:tplc="BC582FEE">
      <w:start w:val="1"/>
      <w:numFmt w:val="decimal"/>
      <w:lvlText w:val="%1)"/>
      <w:lvlJc w:val="left"/>
      <w:pPr>
        <w:ind w:left="644" w:hanging="360"/>
      </w:pPr>
      <w:rPr>
        <w:rFonts w:hint="default"/>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1" w15:restartNumberingAfterBreak="0">
    <w:nsid w:val="6DD711E6"/>
    <w:multiLevelType w:val="hybridMultilevel"/>
    <w:tmpl w:val="1AA0C5F6"/>
    <w:lvl w:ilvl="0" w:tplc="A5926AB4">
      <w:start w:val="7"/>
      <w:numFmt w:val="bullet"/>
      <w:lvlText w:val="-"/>
      <w:lvlJc w:val="left"/>
      <w:pPr>
        <w:ind w:left="720" w:hanging="360"/>
      </w:pPr>
      <w:rPr>
        <w:rFonts w:ascii="Arial" w:eastAsia="Times New Roman" w:hAnsi="Arial" w:cs="Arial" w:hint="default"/>
        <w:b/>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E0930C6"/>
    <w:multiLevelType w:val="hybridMultilevel"/>
    <w:tmpl w:val="C5C6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EB74320"/>
    <w:multiLevelType w:val="multilevel"/>
    <w:tmpl w:val="C7E636B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5C00E29"/>
    <w:multiLevelType w:val="hybridMultilevel"/>
    <w:tmpl w:val="6F126F18"/>
    <w:lvl w:ilvl="0" w:tplc="984E4C6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5"/>
  </w:num>
  <w:num w:numId="2">
    <w:abstractNumId w:val="63"/>
  </w:num>
  <w:num w:numId="3">
    <w:abstractNumId w:val="87"/>
  </w:num>
  <w:num w:numId="4">
    <w:abstractNumId w:val="56"/>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num>
  <w:num w:numId="7">
    <w:abstractNumId w:val="101"/>
  </w:num>
  <w:num w:numId="8">
    <w:abstractNumId w:val="70"/>
  </w:num>
  <w:num w:numId="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3"/>
  </w:num>
  <w:num w:numId="11">
    <w:abstractNumId w:val="78"/>
  </w:num>
  <w:num w:numId="12">
    <w:abstractNumId w:val="65"/>
  </w:num>
  <w:num w:numId="13">
    <w:abstractNumId w:val="58"/>
  </w:num>
  <w:num w:numId="14">
    <w:abstractNumId w:val="81"/>
  </w:num>
  <w:num w:numId="15">
    <w:abstractNumId w:val="62"/>
  </w:num>
  <w:num w:numId="16">
    <w:abstractNumId w:val="88"/>
  </w:num>
  <w:num w:numId="17">
    <w:abstractNumId w:val="94"/>
  </w:num>
  <w:num w:numId="18">
    <w:abstractNumId w:val="88"/>
  </w:num>
  <w:num w:numId="19">
    <w:abstractNumId w:val="49"/>
  </w:num>
  <w:num w:numId="20">
    <w:abstractNumId w:val="80"/>
  </w:num>
  <w:num w:numId="21">
    <w:abstractNumId w:val="64"/>
  </w:num>
  <w:num w:numId="22">
    <w:abstractNumId w:val="96"/>
  </w:num>
  <w:num w:numId="23">
    <w:abstractNumId w:val="71"/>
  </w:num>
  <w:num w:numId="24">
    <w:abstractNumId w:val="66"/>
  </w:num>
  <w:num w:numId="25">
    <w:abstractNumId w:val="50"/>
  </w:num>
  <w:num w:numId="26">
    <w:abstractNumId w:val="76"/>
  </w:num>
  <w:num w:numId="27">
    <w:abstractNumId w:val="93"/>
  </w:num>
  <w:num w:numId="28">
    <w:abstractNumId w:val="67"/>
  </w:num>
  <w:num w:numId="29">
    <w:abstractNumId w:val="91"/>
  </w:num>
  <w:num w:numId="30">
    <w:abstractNumId w:val="92"/>
  </w:num>
  <w:num w:numId="31">
    <w:abstractNumId w:val="73"/>
  </w:num>
  <w:num w:numId="32">
    <w:abstractNumId w:val="54"/>
  </w:num>
  <w:num w:numId="33">
    <w:abstractNumId w:val="77"/>
  </w:num>
  <w:num w:numId="34">
    <w:abstractNumId w:val="68"/>
  </w:num>
  <w:num w:numId="35">
    <w:abstractNumId w:val="90"/>
  </w:num>
  <w:num w:numId="36">
    <w:abstractNumId w:val="79"/>
  </w:num>
  <w:num w:numId="37">
    <w:abstractNumId w:val="102"/>
  </w:num>
  <w:num w:numId="38">
    <w:abstractNumId w:val="83"/>
  </w:num>
  <w:num w:numId="39">
    <w:abstractNumId w:val="69"/>
  </w:num>
  <w:num w:numId="40">
    <w:abstractNumId w:val="61"/>
  </w:num>
  <w:num w:numId="41">
    <w:abstractNumId w:val="72"/>
  </w:num>
  <w:num w:numId="42">
    <w:abstractNumId w:val="75"/>
  </w:num>
  <w:num w:numId="43">
    <w:abstractNumId w:val="9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665"/>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620"/>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30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193"/>
    <w:rsid w:val="000663EE"/>
    <w:rsid w:val="00066E57"/>
    <w:rsid w:val="0006783E"/>
    <w:rsid w:val="00070234"/>
    <w:rsid w:val="00070240"/>
    <w:rsid w:val="000706CF"/>
    <w:rsid w:val="000706E1"/>
    <w:rsid w:val="00071074"/>
    <w:rsid w:val="000711DD"/>
    <w:rsid w:val="000718B1"/>
    <w:rsid w:val="00072817"/>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A2"/>
    <w:rsid w:val="00096AED"/>
    <w:rsid w:val="00096BD0"/>
    <w:rsid w:val="00097294"/>
    <w:rsid w:val="00097B8C"/>
    <w:rsid w:val="00097FA2"/>
    <w:rsid w:val="000A00C3"/>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786"/>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B2F"/>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11"/>
    <w:rsid w:val="00111C93"/>
    <w:rsid w:val="001120AD"/>
    <w:rsid w:val="001126B3"/>
    <w:rsid w:val="001126DB"/>
    <w:rsid w:val="00113968"/>
    <w:rsid w:val="001139E5"/>
    <w:rsid w:val="00113B67"/>
    <w:rsid w:val="00113B84"/>
    <w:rsid w:val="001146A1"/>
    <w:rsid w:val="001147C3"/>
    <w:rsid w:val="001148D5"/>
    <w:rsid w:val="00115226"/>
    <w:rsid w:val="00115D65"/>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038"/>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F13"/>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0DB"/>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3CF1"/>
    <w:rsid w:val="00184258"/>
    <w:rsid w:val="001849B6"/>
    <w:rsid w:val="00184BBB"/>
    <w:rsid w:val="00184C9D"/>
    <w:rsid w:val="0018523E"/>
    <w:rsid w:val="001853E1"/>
    <w:rsid w:val="00185747"/>
    <w:rsid w:val="0018582C"/>
    <w:rsid w:val="00185C29"/>
    <w:rsid w:val="0018612E"/>
    <w:rsid w:val="00186174"/>
    <w:rsid w:val="001861CC"/>
    <w:rsid w:val="0018655D"/>
    <w:rsid w:val="00186B03"/>
    <w:rsid w:val="00186C27"/>
    <w:rsid w:val="00187A18"/>
    <w:rsid w:val="001909B2"/>
    <w:rsid w:val="00190ACE"/>
    <w:rsid w:val="00190D4A"/>
    <w:rsid w:val="00190EED"/>
    <w:rsid w:val="0019115C"/>
    <w:rsid w:val="00191706"/>
    <w:rsid w:val="001917F1"/>
    <w:rsid w:val="00191978"/>
    <w:rsid w:val="00191A6C"/>
    <w:rsid w:val="00191AA9"/>
    <w:rsid w:val="00191B87"/>
    <w:rsid w:val="00191DBB"/>
    <w:rsid w:val="00192224"/>
    <w:rsid w:val="00192230"/>
    <w:rsid w:val="001922F3"/>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0C04"/>
    <w:rsid w:val="001A14E3"/>
    <w:rsid w:val="001A1593"/>
    <w:rsid w:val="001A172A"/>
    <w:rsid w:val="001A180B"/>
    <w:rsid w:val="001A22ED"/>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5E1"/>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0F"/>
    <w:rsid w:val="001D1509"/>
    <w:rsid w:val="001D1EB2"/>
    <w:rsid w:val="001D307C"/>
    <w:rsid w:val="001D32F5"/>
    <w:rsid w:val="001D3C3D"/>
    <w:rsid w:val="001D3C84"/>
    <w:rsid w:val="001D3DBD"/>
    <w:rsid w:val="001D4246"/>
    <w:rsid w:val="001D4723"/>
    <w:rsid w:val="001D4DC7"/>
    <w:rsid w:val="001D4E60"/>
    <w:rsid w:val="001D5159"/>
    <w:rsid w:val="001D5473"/>
    <w:rsid w:val="001D5729"/>
    <w:rsid w:val="001D61A1"/>
    <w:rsid w:val="001D61A2"/>
    <w:rsid w:val="001D66F4"/>
    <w:rsid w:val="001D69B3"/>
    <w:rsid w:val="001D6C0F"/>
    <w:rsid w:val="001D7032"/>
    <w:rsid w:val="001D744E"/>
    <w:rsid w:val="001D752F"/>
    <w:rsid w:val="001D770B"/>
    <w:rsid w:val="001E0260"/>
    <w:rsid w:val="001E03C9"/>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EA1"/>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4CC"/>
    <w:rsid w:val="00215AB4"/>
    <w:rsid w:val="00215D0A"/>
    <w:rsid w:val="00215E1D"/>
    <w:rsid w:val="0021628F"/>
    <w:rsid w:val="002163D0"/>
    <w:rsid w:val="002164E6"/>
    <w:rsid w:val="002165CA"/>
    <w:rsid w:val="0021666D"/>
    <w:rsid w:val="0021672E"/>
    <w:rsid w:val="00216B71"/>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96D"/>
    <w:rsid w:val="00232552"/>
    <w:rsid w:val="00232912"/>
    <w:rsid w:val="00232AB4"/>
    <w:rsid w:val="00232BD9"/>
    <w:rsid w:val="00233121"/>
    <w:rsid w:val="00233412"/>
    <w:rsid w:val="00233981"/>
    <w:rsid w:val="00233A0D"/>
    <w:rsid w:val="00233B0E"/>
    <w:rsid w:val="00234135"/>
    <w:rsid w:val="00234AFE"/>
    <w:rsid w:val="002352D8"/>
    <w:rsid w:val="0023562B"/>
    <w:rsid w:val="00235837"/>
    <w:rsid w:val="0023587D"/>
    <w:rsid w:val="0023611D"/>
    <w:rsid w:val="002363E7"/>
    <w:rsid w:val="00236565"/>
    <w:rsid w:val="0023668D"/>
    <w:rsid w:val="00236692"/>
    <w:rsid w:val="00236BCF"/>
    <w:rsid w:val="00237670"/>
    <w:rsid w:val="00237DF9"/>
    <w:rsid w:val="00237FB2"/>
    <w:rsid w:val="00240344"/>
    <w:rsid w:val="00240961"/>
    <w:rsid w:val="00240B93"/>
    <w:rsid w:val="0024114E"/>
    <w:rsid w:val="002413B5"/>
    <w:rsid w:val="00241A19"/>
    <w:rsid w:val="00241AB0"/>
    <w:rsid w:val="002422C3"/>
    <w:rsid w:val="002428C8"/>
    <w:rsid w:val="00242C9A"/>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68E"/>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99B"/>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9C1"/>
    <w:rsid w:val="002A0B81"/>
    <w:rsid w:val="002A0FAA"/>
    <w:rsid w:val="002A1887"/>
    <w:rsid w:val="002A2011"/>
    <w:rsid w:val="002A2488"/>
    <w:rsid w:val="002A28C9"/>
    <w:rsid w:val="002A2C7A"/>
    <w:rsid w:val="002A2DD0"/>
    <w:rsid w:val="002A3141"/>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1B8"/>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17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CC6"/>
    <w:rsid w:val="00322D22"/>
    <w:rsid w:val="00322EDE"/>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CB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ED7"/>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0C5"/>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379"/>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7FB"/>
    <w:rsid w:val="003A58C5"/>
    <w:rsid w:val="003A5AAB"/>
    <w:rsid w:val="003A5AD4"/>
    <w:rsid w:val="003A5B11"/>
    <w:rsid w:val="003A5BD4"/>
    <w:rsid w:val="003A5D72"/>
    <w:rsid w:val="003A681D"/>
    <w:rsid w:val="003A6ED5"/>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3E2F"/>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264F"/>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1E"/>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820"/>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A01"/>
    <w:rsid w:val="00426B0C"/>
    <w:rsid w:val="00426CA9"/>
    <w:rsid w:val="0042720A"/>
    <w:rsid w:val="004276AD"/>
    <w:rsid w:val="00427883"/>
    <w:rsid w:val="00427A8A"/>
    <w:rsid w:val="00427AA1"/>
    <w:rsid w:val="00427CE2"/>
    <w:rsid w:val="00427E21"/>
    <w:rsid w:val="00427EB4"/>
    <w:rsid w:val="0043024A"/>
    <w:rsid w:val="00430427"/>
    <w:rsid w:val="00431196"/>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DE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9E"/>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5F9D"/>
    <w:rsid w:val="00466372"/>
    <w:rsid w:val="0046641A"/>
    <w:rsid w:val="00466485"/>
    <w:rsid w:val="004669D3"/>
    <w:rsid w:val="00466BD5"/>
    <w:rsid w:val="00467220"/>
    <w:rsid w:val="00467355"/>
    <w:rsid w:val="0046755D"/>
    <w:rsid w:val="00467DB0"/>
    <w:rsid w:val="004701A2"/>
    <w:rsid w:val="00470FB0"/>
    <w:rsid w:val="004716B3"/>
    <w:rsid w:val="004718D6"/>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517"/>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A4C"/>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C3B"/>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EF6"/>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AC7"/>
    <w:rsid w:val="004F01B7"/>
    <w:rsid w:val="004F0358"/>
    <w:rsid w:val="004F1238"/>
    <w:rsid w:val="004F16F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723"/>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06"/>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447"/>
    <w:rsid w:val="0054448D"/>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4D"/>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A73"/>
    <w:rsid w:val="0058323D"/>
    <w:rsid w:val="005832AA"/>
    <w:rsid w:val="00583667"/>
    <w:rsid w:val="00583A40"/>
    <w:rsid w:val="00584509"/>
    <w:rsid w:val="005847B0"/>
    <w:rsid w:val="005851BE"/>
    <w:rsid w:val="005852D5"/>
    <w:rsid w:val="00585A47"/>
    <w:rsid w:val="00586200"/>
    <w:rsid w:val="005863F4"/>
    <w:rsid w:val="0058657D"/>
    <w:rsid w:val="00586789"/>
    <w:rsid w:val="00586B35"/>
    <w:rsid w:val="00586F76"/>
    <w:rsid w:val="0058756C"/>
    <w:rsid w:val="00587B94"/>
    <w:rsid w:val="00587C8E"/>
    <w:rsid w:val="00590C50"/>
    <w:rsid w:val="00591069"/>
    <w:rsid w:val="00591B88"/>
    <w:rsid w:val="0059257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31"/>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58E"/>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3C7A"/>
    <w:rsid w:val="005C4B44"/>
    <w:rsid w:val="005C4F53"/>
    <w:rsid w:val="005C5088"/>
    <w:rsid w:val="005C5298"/>
    <w:rsid w:val="005C548F"/>
    <w:rsid w:val="005C5932"/>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763"/>
    <w:rsid w:val="005E3F72"/>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813"/>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73B"/>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A5B"/>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74F"/>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E5"/>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16F"/>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3FF"/>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7F4"/>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1FA1"/>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A1A"/>
    <w:rsid w:val="006B4B7C"/>
    <w:rsid w:val="006B521C"/>
    <w:rsid w:val="006B556C"/>
    <w:rsid w:val="006B557B"/>
    <w:rsid w:val="006B5E95"/>
    <w:rsid w:val="006B627B"/>
    <w:rsid w:val="006B659A"/>
    <w:rsid w:val="006B6740"/>
    <w:rsid w:val="006B736E"/>
    <w:rsid w:val="006C009A"/>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3E"/>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52C"/>
    <w:rsid w:val="007017E1"/>
    <w:rsid w:val="00701CC1"/>
    <w:rsid w:val="00701CE0"/>
    <w:rsid w:val="0070275C"/>
    <w:rsid w:val="00702938"/>
    <w:rsid w:val="00702E85"/>
    <w:rsid w:val="007036B0"/>
    <w:rsid w:val="00703856"/>
    <w:rsid w:val="00704179"/>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B20"/>
    <w:rsid w:val="00710E89"/>
    <w:rsid w:val="0071137E"/>
    <w:rsid w:val="007116C0"/>
    <w:rsid w:val="007116E8"/>
    <w:rsid w:val="00711923"/>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D7D"/>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3E2"/>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2EC"/>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81E"/>
    <w:rsid w:val="00767ECD"/>
    <w:rsid w:val="007700A9"/>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C9F"/>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76"/>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18F"/>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2"/>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6F0E"/>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04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EE0"/>
    <w:rsid w:val="00810146"/>
    <w:rsid w:val="0081022B"/>
    <w:rsid w:val="00810A92"/>
    <w:rsid w:val="00810E5A"/>
    <w:rsid w:val="00810EDE"/>
    <w:rsid w:val="00810F21"/>
    <w:rsid w:val="00810FB4"/>
    <w:rsid w:val="008112A2"/>
    <w:rsid w:val="0081182E"/>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1EF"/>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6C6"/>
    <w:rsid w:val="00830956"/>
    <w:rsid w:val="0083122D"/>
    <w:rsid w:val="0083139A"/>
    <w:rsid w:val="00831BD7"/>
    <w:rsid w:val="00832564"/>
    <w:rsid w:val="008337DE"/>
    <w:rsid w:val="00833911"/>
    <w:rsid w:val="00834673"/>
    <w:rsid w:val="00834839"/>
    <w:rsid w:val="00834929"/>
    <w:rsid w:val="00834A47"/>
    <w:rsid w:val="00834F58"/>
    <w:rsid w:val="00835187"/>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4AE"/>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9EA"/>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185"/>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024"/>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0F"/>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CC2"/>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C9B"/>
    <w:rsid w:val="008E2D1B"/>
    <w:rsid w:val="008E33E7"/>
    <w:rsid w:val="008E3DE9"/>
    <w:rsid w:val="008E3DF4"/>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CA8"/>
    <w:rsid w:val="008F7E1F"/>
    <w:rsid w:val="008F7F28"/>
    <w:rsid w:val="00900607"/>
    <w:rsid w:val="009006BC"/>
    <w:rsid w:val="009009DC"/>
    <w:rsid w:val="00900A0D"/>
    <w:rsid w:val="00900F5C"/>
    <w:rsid w:val="0090162E"/>
    <w:rsid w:val="00901AF9"/>
    <w:rsid w:val="00902495"/>
    <w:rsid w:val="00902C40"/>
    <w:rsid w:val="00902C8F"/>
    <w:rsid w:val="00903155"/>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BEF"/>
    <w:rsid w:val="00920E0C"/>
    <w:rsid w:val="00920F20"/>
    <w:rsid w:val="00921474"/>
    <w:rsid w:val="0092159B"/>
    <w:rsid w:val="009219F7"/>
    <w:rsid w:val="00921EEF"/>
    <w:rsid w:val="00921F64"/>
    <w:rsid w:val="00921FC1"/>
    <w:rsid w:val="00922546"/>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5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C05"/>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4CF2"/>
    <w:rsid w:val="00955364"/>
    <w:rsid w:val="009558CB"/>
    <w:rsid w:val="00955B08"/>
    <w:rsid w:val="00955EB0"/>
    <w:rsid w:val="00956051"/>
    <w:rsid w:val="009565CC"/>
    <w:rsid w:val="00956DB4"/>
    <w:rsid w:val="009577E3"/>
    <w:rsid w:val="00957820"/>
    <w:rsid w:val="009579C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6D1"/>
    <w:rsid w:val="009707C8"/>
    <w:rsid w:val="00970B55"/>
    <w:rsid w:val="00970B70"/>
    <w:rsid w:val="00970CA0"/>
    <w:rsid w:val="00970FB7"/>
    <w:rsid w:val="0097192A"/>
    <w:rsid w:val="00971B66"/>
    <w:rsid w:val="00971B9A"/>
    <w:rsid w:val="00971D11"/>
    <w:rsid w:val="00971DC9"/>
    <w:rsid w:val="00971EDE"/>
    <w:rsid w:val="00972001"/>
    <w:rsid w:val="00972175"/>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24F"/>
    <w:rsid w:val="0098440C"/>
    <w:rsid w:val="00984938"/>
    <w:rsid w:val="0098526A"/>
    <w:rsid w:val="00985529"/>
    <w:rsid w:val="00985669"/>
    <w:rsid w:val="00985EBC"/>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C6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6ED"/>
    <w:rsid w:val="009A1A14"/>
    <w:rsid w:val="009A2888"/>
    <w:rsid w:val="009A3198"/>
    <w:rsid w:val="009A3852"/>
    <w:rsid w:val="009A3BED"/>
    <w:rsid w:val="009A3D36"/>
    <w:rsid w:val="009A445E"/>
    <w:rsid w:val="009A48E4"/>
    <w:rsid w:val="009A4F3B"/>
    <w:rsid w:val="009A4FC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490"/>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3F8"/>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209"/>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D5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1EAD"/>
    <w:rsid w:val="00A120B9"/>
    <w:rsid w:val="00A128FE"/>
    <w:rsid w:val="00A1319D"/>
    <w:rsid w:val="00A13254"/>
    <w:rsid w:val="00A13398"/>
    <w:rsid w:val="00A133B9"/>
    <w:rsid w:val="00A13A0B"/>
    <w:rsid w:val="00A13B02"/>
    <w:rsid w:val="00A13C87"/>
    <w:rsid w:val="00A13CDA"/>
    <w:rsid w:val="00A14432"/>
    <w:rsid w:val="00A1452A"/>
    <w:rsid w:val="00A1486A"/>
    <w:rsid w:val="00A14F1F"/>
    <w:rsid w:val="00A14F6E"/>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6B8"/>
    <w:rsid w:val="00A31FAC"/>
    <w:rsid w:val="00A32211"/>
    <w:rsid w:val="00A324E2"/>
    <w:rsid w:val="00A32AAB"/>
    <w:rsid w:val="00A331EF"/>
    <w:rsid w:val="00A33761"/>
    <w:rsid w:val="00A3390C"/>
    <w:rsid w:val="00A33D5B"/>
    <w:rsid w:val="00A34113"/>
    <w:rsid w:val="00A3466B"/>
    <w:rsid w:val="00A34797"/>
    <w:rsid w:val="00A34CE4"/>
    <w:rsid w:val="00A34D89"/>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274"/>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5B3"/>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3CF"/>
    <w:rsid w:val="00AA1467"/>
    <w:rsid w:val="00AA1A65"/>
    <w:rsid w:val="00AA1B23"/>
    <w:rsid w:val="00AA269F"/>
    <w:rsid w:val="00AA2860"/>
    <w:rsid w:val="00AA291A"/>
    <w:rsid w:val="00AA2CC3"/>
    <w:rsid w:val="00AA34B2"/>
    <w:rsid w:val="00AA3C33"/>
    <w:rsid w:val="00AA3D2F"/>
    <w:rsid w:val="00AA3E74"/>
    <w:rsid w:val="00AA4F03"/>
    <w:rsid w:val="00AA5929"/>
    <w:rsid w:val="00AA6002"/>
    <w:rsid w:val="00AA65F6"/>
    <w:rsid w:val="00AA6AAA"/>
    <w:rsid w:val="00AA6B29"/>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20F"/>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57C"/>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D3F"/>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8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873"/>
    <w:rsid w:val="00B454C1"/>
    <w:rsid w:val="00B45550"/>
    <w:rsid w:val="00B456E5"/>
    <w:rsid w:val="00B45D49"/>
    <w:rsid w:val="00B45DE7"/>
    <w:rsid w:val="00B46183"/>
    <w:rsid w:val="00B46B4E"/>
    <w:rsid w:val="00B46BA0"/>
    <w:rsid w:val="00B46C9A"/>
    <w:rsid w:val="00B46D29"/>
    <w:rsid w:val="00B46F5D"/>
    <w:rsid w:val="00B470EA"/>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74A"/>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66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307"/>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C7FCF"/>
    <w:rsid w:val="00BD0559"/>
    <w:rsid w:val="00BD0782"/>
    <w:rsid w:val="00BD0C1D"/>
    <w:rsid w:val="00BD0C2F"/>
    <w:rsid w:val="00BD144F"/>
    <w:rsid w:val="00BD161A"/>
    <w:rsid w:val="00BD1632"/>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652"/>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3F"/>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D71"/>
    <w:rsid w:val="00C3465A"/>
    <w:rsid w:val="00C34907"/>
    <w:rsid w:val="00C34B7A"/>
    <w:rsid w:val="00C34C0A"/>
    <w:rsid w:val="00C35004"/>
    <w:rsid w:val="00C354C5"/>
    <w:rsid w:val="00C35A11"/>
    <w:rsid w:val="00C35A7A"/>
    <w:rsid w:val="00C35FB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679"/>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8F2"/>
    <w:rsid w:val="00C72A79"/>
    <w:rsid w:val="00C73122"/>
    <w:rsid w:val="00C73581"/>
    <w:rsid w:val="00C73E83"/>
    <w:rsid w:val="00C73FD2"/>
    <w:rsid w:val="00C740F9"/>
    <w:rsid w:val="00C742C7"/>
    <w:rsid w:val="00C74636"/>
    <w:rsid w:val="00C75E86"/>
    <w:rsid w:val="00C75F09"/>
    <w:rsid w:val="00C76219"/>
    <w:rsid w:val="00C7685A"/>
    <w:rsid w:val="00C768E0"/>
    <w:rsid w:val="00C76AA2"/>
    <w:rsid w:val="00C76C6A"/>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A9"/>
    <w:rsid w:val="00C875F1"/>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26"/>
    <w:rsid w:val="00CA0951"/>
    <w:rsid w:val="00CA0CE9"/>
    <w:rsid w:val="00CA107E"/>
    <w:rsid w:val="00CA15A2"/>
    <w:rsid w:val="00CA1883"/>
    <w:rsid w:val="00CA1AEE"/>
    <w:rsid w:val="00CA2059"/>
    <w:rsid w:val="00CA26BD"/>
    <w:rsid w:val="00CA2DBB"/>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A5"/>
    <w:rsid w:val="00CB4556"/>
    <w:rsid w:val="00CB46FE"/>
    <w:rsid w:val="00CB4DFC"/>
    <w:rsid w:val="00CB533D"/>
    <w:rsid w:val="00CB61B0"/>
    <w:rsid w:val="00CB687A"/>
    <w:rsid w:val="00CB6A6C"/>
    <w:rsid w:val="00CB6AA6"/>
    <w:rsid w:val="00CB70C3"/>
    <w:rsid w:val="00CB716F"/>
    <w:rsid w:val="00CB7E30"/>
    <w:rsid w:val="00CC0370"/>
    <w:rsid w:val="00CC040E"/>
    <w:rsid w:val="00CC0C07"/>
    <w:rsid w:val="00CC22D3"/>
    <w:rsid w:val="00CC230A"/>
    <w:rsid w:val="00CC250B"/>
    <w:rsid w:val="00CC2AF6"/>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0B9"/>
    <w:rsid w:val="00CC62ED"/>
    <w:rsid w:val="00CC6633"/>
    <w:rsid w:val="00CC6771"/>
    <w:rsid w:val="00CC683A"/>
    <w:rsid w:val="00CC68C3"/>
    <w:rsid w:val="00CC6E50"/>
    <w:rsid w:val="00CC70C0"/>
    <w:rsid w:val="00CC724D"/>
    <w:rsid w:val="00CC75D9"/>
    <w:rsid w:val="00CC76C2"/>
    <w:rsid w:val="00CC7714"/>
    <w:rsid w:val="00CC7A5E"/>
    <w:rsid w:val="00CD0132"/>
    <w:rsid w:val="00CD0421"/>
    <w:rsid w:val="00CD048B"/>
    <w:rsid w:val="00CD04A2"/>
    <w:rsid w:val="00CD05C7"/>
    <w:rsid w:val="00CD0B0F"/>
    <w:rsid w:val="00CD0F0C"/>
    <w:rsid w:val="00CD0FE3"/>
    <w:rsid w:val="00CD10A1"/>
    <w:rsid w:val="00CD120D"/>
    <w:rsid w:val="00CD17EB"/>
    <w:rsid w:val="00CD1B41"/>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1F6"/>
    <w:rsid w:val="00D00431"/>
    <w:rsid w:val="00D0044D"/>
    <w:rsid w:val="00D00459"/>
    <w:rsid w:val="00D006FE"/>
    <w:rsid w:val="00D00CEF"/>
    <w:rsid w:val="00D00DBD"/>
    <w:rsid w:val="00D00E1E"/>
    <w:rsid w:val="00D01601"/>
    <w:rsid w:val="00D01A59"/>
    <w:rsid w:val="00D01AAB"/>
    <w:rsid w:val="00D020FB"/>
    <w:rsid w:val="00D02249"/>
    <w:rsid w:val="00D022EC"/>
    <w:rsid w:val="00D02538"/>
    <w:rsid w:val="00D02A63"/>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902"/>
    <w:rsid w:val="00D07A9A"/>
    <w:rsid w:val="00D07BD7"/>
    <w:rsid w:val="00D1028D"/>
    <w:rsid w:val="00D104FD"/>
    <w:rsid w:val="00D10625"/>
    <w:rsid w:val="00D1079A"/>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5CF2"/>
    <w:rsid w:val="00D36996"/>
    <w:rsid w:val="00D369E3"/>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0B"/>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B78"/>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BDC"/>
    <w:rsid w:val="00D839ED"/>
    <w:rsid w:val="00D83A83"/>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690"/>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96E"/>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7FD"/>
    <w:rsid w:val="00DB1A57"/>
    <w:rsid w:val="00DB1A96"/>
    <w:rsid w:val="00DB1CFF"/>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0EF"/>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B39"/>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004"/>
    <w:rsid w:val="00DE21B0"/>
    <w:rsid w:val="00DE2628"/>
    <w:rsid w:val="00DE2FCD"/>
    <w:rsid w:val="00DE306A"/>
    <w:rsid w:val="00DE37B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42"/>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7CF"/>
    <w:rsid w:val="00E1221D"/>
    <w:rsid w:val="00E122C0"/>
    <w:rsid w:val="00E1241E"/>
    <w:rsid w:val="00E127D9"/>
    <w:rsid w:val="00E128AB"/>
    <w:rsid w:val="00E129A4"/>
    <w:rsid w:val="00E12C5D"/>
    <w:rsid w:val="00E12F1A"/>
    <w:rsid w:val="00E13045"/>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9F0"/>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54B"/>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BE7"/>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2F6"/>
    <w:rsid w:val="00E70508"/>
    <w:rsid w:val="00E70892"/>
    <w:rsid w:val="00E71697"/>
    <w:rsid w:val="00E71C87"/>
    <w:rsid w:val="00E71DAD"/>
    <w:rsid w:val="00E71F2A"/>
    <w:rsid w:val="00E72822"/>
    <w:rsid w:val="00E72D4C"/>
    <w:rsid w:val="00E72E52"/>
    <w:rsid w:val="00E72F1E"/>
    <w:rsid w:val="00E72F29"/>
    <w:rsid w:val="00E72FDB"/>
    <w:rsid w:val="00E73A01"/>
    <w:rsid w:val="00E73C1B"/>
    <w:rsid w:val="00E73C9B"/>
    <w:rsid w:val="00E74071"/>
    <w:rsid w:val="00E74343"/>
    <w:rsid w:val="00E7501D"/>
    <w:rsid w:val="00E7527E"/>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4DA4"/>
    <w:rsid w:val="00E956FF"/>
    <w:rsid w:val="00E95AC3"/>
    <w:rsid w:val="00E95D52"/>
    <w:rsid w:val="00E96334"/>
    <w:rsid w:val="00E96537"/>
    <w:rsid w:val="00E9690E"/>
    <w:rsid w:val="00E96B7F"/>
    <w:rsid w:val="00E975C8"/>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2EF4"/>
    <w:rsid w:val="00F03072"/>
    <w:rsid w:val="00F030DE"/>
    <w:rsid w:val="00F038B8"/>
    <w:rsid w:val="00F039C4"/>
    <w:rsid w:val="00F03DD5"/>
    <w:rsid w:val="00F03ED3"/>
    <w:rsid w:val="00F04118"/>
    <w:rsid w:val="00F052A2"/>
    <w:rsid w:val="00F058E6"/>
    <w:rsid w:val="00F05DF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844"/>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4FC3"/>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D71"/>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2DF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5EC"/>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09C"/>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0AD"/>
    <w:rsid w:val="00F825F3"/>
    <w:rsid w:val="00F82668"/>
    <w:rsid w:val="00F827FF"/>
    <w:rsid w:val="00F82E76"/>
    <w:rsid w:val="00F8369E"/>
    <w:rsid w:val="00F83795"/>
    <w:rsid w:val="00F8389B"/>
    <w:rsid w:val="00F83CF3"/>
    <w:rsid w:val="00F84002"/>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5B"/>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90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EAB"/>
    <w:rsid w:val="00FB7F18"/>
    <w:rsid w:val="00FC0417"/>
    <w:rsid w:val="00FC0438"/>
    <w:rsid w:val="00FC0C68"/>
    <w:rsid w:val="00FC0CA2"/>
    <w:rsid w:val="00FC0F99"/>
    <w:rsid w:val="00FC0FB9"/>
    <w:rsid w:val="00FC10E7"/>
    <w:rsid w:val="00FC118B"/>
    <w:rsid w:val="00FC137D"/>
    <w:rsid w:val="00FC18A0"/>
    <w:rsid w:val="00FC198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3D7"/>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002"/>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mailto:aleksandra.adamovic@eps.rs" TargetMode="Externa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ci/uputstvo-o-uplati-republicke-administrativne-takse.html"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aleksandra.adam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leksandra.adam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5438E-1FF4-416D-9152-316C22D04B82}"/>
</file>

<file path=customXml/itemProps10.xml><?xml version="1.0" encoding="utf-8"?>
<ds:datastoreItem xmlns:ds="http://schemas.openxmlformats.org/officeDocument/2006/customXml" ds:itemID="{4ADDE4B1-4EAC-4BEE-BB1F-9D02F7BFD857}"/>
</file>

<file path=customXml/itemProps100.xml><?xml version="1.0" encoding="utf-8"?>
<ds:datastoreItem xmlns:ds="http://schemas.openxmlformats.org/officeDocument/2006/customXml" ds:itemID="{B75D5DAE-5B0E-4A89-8C47-E62FD87CC791}"/>
</file>

<file path=customXml/itemProps101.xml><?xml version="1.0" encoding="utf-8"?>
<ds:datastoreItem xmlns:ds="http://schemas.openxmlformats.org/officeDocument/2006/customXml" ds:itemID="{0C86E7CD-BA62-4BAF-80A3-134CAE29F9E8}"/>
</file>

<file path=customXml/itemProps102.xml><?xml version="1.0" encoding="utf-8"?>
<ds:datastoreItem xmlns:ds="http://schemas.openxmlformats.org/officeDocument/2006/customXml" ds:itemID="{76C10D65-AEB4-4487-81FD-7334B8FC689B}"/>
</file>

<file path=customXml/itemProps103.xml><?xml version="1.0" encoding="utf-8"?>
<ds:datastoreItem xmlns:ds="http://schemas.openxmlformats.org/officeDocument/2006/customXml" ds:itemID="{D5BDCE9E-0446-4F99-85D9-F5D7981F83BD}"/>
</file>

<file path=customXml/itemProps104.xml><?xml version="1.0" encoding="utf-8"?>
<ds:datastoreItem xmlns:ds="http://schemas.openxmlformats.org/officeDocument/2006/customXml" ds:itemID="{8D9D7D12-81AF-49AD-99BB-795682757E27}"/>
</file>

<file path=customXml/itemProps105.xml><?xml version="1.0" encoding="utf-8"?>
<ds:datastoreItem xmlns:ds="http://schemas.openxmlformats.org/officeDocument/2006/customXml" ds:itemID="{FBD3F0BA-CA7F-4C6D-A649-C1EE70648D22}"/>
</file>

<file path=customXml/itemProps106.xml><?xml version="1.0" encoding="utf-8"?>
<ds:datastoreItem xmlns:ds="http://schemas.openxmlformats.org/officeDocument/2006/customXml" ds:itemID="{E282F322-4731-4AD5-BF74-E4F669EE4804}"/>
</file>

<file path=customXml/itemProps107.xml><?xml version="1.0" encoding="utf-8"?>
<ds:datastoreItem xmlns:ds="http://schemas.openxmlformats.org/officeDocument/2006/customXml" ds:itemID="{05EB3068-8634-4BDD-A576-D8420C8317C7}"/>
</file>

<file path=customXml/itemProps108.xml><?xml version="1.0" encoding="utf-8"?>
<ds:datastoreItem xmlns:ds="http://schemas.openxmlformats.org/officeDocument/2006/customXml" ds:itemID="{22163BCA-548F-40A1-86B6-92F2F5F0A1C0}"/>
</file>

<file path=customXml/itemProps109.xml><?xml version="1.0" encoding="utf-8"?>
<ds:datastoreItem xmlns:ds="http://schemas.openxmlformats.org/officeDocument/2006/customXml" ds:itemID="{E9AF255D-2386-4415-BA8A-773D7BE0A6FA}"/>
</file>

<file path=customXml/itemProps11.xml><?xml version="1.0" encoding="utf-8"?>
<ds:datastoreItem xmlns:ds="http://schemas.openxmlformats.org/officeDocument/2006/customXml" ds:itemID="{BB0A4572-0339-425C-94B4-8FB8B3997515}"/>
</file>

<file path=customXml/itemProps110.xml><?xml version="1.0" encoding="utf-8"?>
<ds:datastoreItem xmlns:ds="http://schemas.openxmlformats.org/officeDocument/2006/customXml" ds:itemID="{3EA6E7F9-34B6-4B3D-9C3C-D2EAEC6F1799}"/>
</file>

<file path=customXml/itemProps111.xml><?xml version="1.0" encoding="utf-8"?>
<ds:datastoreItem xmlns:ds="http://schemas.openxmlformats.org/officeDocument/2006/customXml" ds:itemID="{07697EAC-0F5E-482E-98A9-EE02194A3EEA}"/>
</file>

<file path=customXml/itemProps112.xml><?xml version="1.0" encoding="utf-8"?>
<ds:datastoreItem xmlns:ds="http://schemas.openxmlformats.org/officeDocument/2006/customXml" ds:itemID="{01752A12-BCB9-499C-972C-39A16FD0575A}"/>
</file>

<file path=customXml/itemProps113.xml><?xml version="1.0" encoding="utf-8"?>
<ds:datastoreItem xmlns:ds="http://schemas.openxmlformats.org/officeDocument/2006/customXml" ds:itemID="{D9171344-3CA3-4C46-BA9A-9C48FC9DD870}"/>
</file>

<file path=customXml/itemProps114.xml><?xml version="1.0" encoding="utf-8"?>
<ds:datastoreItem xmlns:ds="http://schemas.openxmlformats.org/officeDocument/2006/customXml" ds:itemID="{A388E7A3-F86F-45F1-9539-A3721ECD49B9}"/>
</file>

<file path=customXml/itemProps115.xml><?xml version="1.0" encoding="utf-8"?>
<ds:datastoreItem xmlns:ds="http://schemas.openxmlformats.org/officeDocument/2006/customXml" ds:itemID="{1BE0F4CC-51AE-4452-B718-C4AB466B01AD}"/>
</file>

<file path=customXml/itemProps116.xml><?xml version="1.0" encoding="utf-8"?>
<ds:datastoreItem xmlns:ds="http://schemas.openxmlformats.org/officeDocument/2006/customXml" ds:itemID="{F52EAB95-70D7-4034-A9D1-3A6B72318C6A}"/>
</file>

<file path=customXml/itemProps117.xml><?xml version="1.0" encoding="utf-8"?>
<ds:datastoreItem xmlns:ds="http://schemas.openxmlformats.org/officeDocument/2006/customXml" ds:itemID="{034DAD6C-8174-4F12-90E6-4EA7D18E1F3F}"/>
</file>

<file path=customXml/itemProps118.xml><?xml version="1.0" encoding="utf-8"?>
<ds:datastoreItem xmlns:ds="http://schemas.openxmlformats.org/officeDocument/2006/customXml" ds:itemID="{29218194-DEE3-40CE-B905-43A752BEF6E9}"/>
</file>

<file path=customXml/itemProps119.xml><?xml version="1.0" encoding="utf-8"?>
<ds:datastoreItem xmlns:ds="http://schemas.openxmlformats.org/officeDocument/2006/customXml" ds:itemID="{6C2757FF-2045-46B8-B19D-89F6BD04F0B8}"/>
</file>

<file path=customXml/itemProps12.xml><?xml version="1.0" encoding="utf-8"?>
<ds:datastoreItem xmlns:ds="http://schemas.openxmlformats.org/officeDocument/2006/customXml" ds:itemID="{D17EF9BD-EA13-41D3-87BB-34FF85B4F6A8}"/>
</file>

<file path=customXml/itemProps120.xml><?xml version="1.0" encoding="utf-8"?>
<ds:datastoreItem xmlns:ds="http://schemas.openxmlformats.org/officeDocument/2006/customXml" ds:itemID="{B4873DDF-961B-49D9-A2D8-7D1CA3C4BEFD}"/>
</file>

<file path=customXml/itemProps121.xml><?xml version="1.0" encoding="utf-8"?>
<ds:datastoreItem xmlns:ds="http://schemas.openxmlformats.org/officeDocument/2006/customXml" ds:itemID="{F97C3C68-771A-41BE-9A2C-B5B2CBEFF42E}"/>
</file>

<file path=customXml/itemProps122.xml><?xml version="1.0" encoding="utf-8"?>
<ds:datastoreItem xmlns:ds="http://schemas.openxmlformats.org/officeDocument/2006/customXml" ds:itemID="{78579EF7-7E1E-4A21-83E2-3BD233CBF7D0}"/>
</file>

<file path=customXml/itemProps123.xml><?xml version="1.0" encoding="utf-8"?>
<ds:datastoreItem xmlns:ds="http://schemas.openxmlformats.org/officeDocument/2006/customXml" ds:itemID="{CCE7ABB1-ECF1-47D8-B251-915BCCF6034B}"/>
</file>

<file path=customXml/itemProps124.xml><?xml version="1.0" encoding="utf-8"?>
<ds:datastoreItem xmlns:ds="http://schemas.openxmlformats.org/officeDocument/2006/customXml" ds:itemID="{C7E774BB-11AB-4AA6-8AFB-940FB7F62518}"/>
</file>

<file path=customXml/itemProps125.xml><?xml version="1.0" encoding="utf-8"?>
<ds:datastoreItem xmlns:ds="http://schemas.openxmlformats.org/officeDocument/2006/customXml" ds:itemID="{C73D8440-A9C4-49DE-A263-D7920ED3E877}"/>
</file>

<file path=customXml/itemProps126.xml><?xml version="1.0" encoding="utf-8"?>
<ds:datastoreItem xmlns:ds="http://schemas.openxmlformats.org/officeDocument/2006/customXml" ds:itemID="{602595CD-23FF-4555-A426-A3A92B42A809}"/>
</file>

<file path=customXml/itemProps127.xml><?xml version="1.0" encoding="utf-8"?>
<ds:datastoreItem xmlns:ds="http://schemas.openxmlformats.org/officeDocument/2006/customXml" ds:itemID="{E4651870-F685-4524-8127-E7FEC5A9C1ED}"/>
</file>

<file path=customXml/itemProps128.xml><?xml version="1.0" encoding="utf-8"?>
<ds:datastoreItem xmlns:ds="http://schemas.openxmlformats.org/officeDocument/2006/customXml" ds:itemID="{197A265C-B66D-425F-BA33-0013B900FC2C}"/>
</file>

<file path=customXml/itemProps129.xml><?xml version="1.0" encoding="utf-8"?>
<ds:datastoreItem xmlns:ds="http://schemas.openxmlformats.org/officeDocument/2006/customXml" ds:itemID="{90B86C98-0573-41FC-9402-9590D4D52489}"/>
</file>

<file path=customXml/itemProps13.xml><?xml version="1.0" encoding="utf-8"?>
<ds:datastoreItem xmlns:ds="http://schemas.openxmlformats.org/officeDocument/2006/customXml" ds:itemID="{6CB6E34E-5682-4D68-AA97-E3F015C59E33}"/>
</file>

<file path=customXml/itemProps130.xml><?xml version="1.0" encoding="utf-8"?>
<ds:datastoreItem xmlns:ds="http://schemas.openxmlformats.org/officeDocument/2006/customXml" ds:itemID="{41F84125-D614-42E0-8AFF-5507EA35C6F2}"/>
</file>

<file path=customXml/itemProps131.xml><?xml version="1.0" encoding="utf-8"?>
<ds:datastoreItem xmlns:ds="http://schemas.openxmlformats.org/officeDocument/2006/customXml" ds:itemID="{D339CC0A-66D2-4724-873B-98418834C984}"/>
</file>

<file path=customXml/itemProps132.xml><?xml version="1.0" encoding="utf-8"?>
<ds:datastoreItem xmlns:ds="http://schemas.openxmlformats.org/officeDocument/2006/customXml" ds:itemID="{EB0E3EDF-5E1A-40B5-9D6F-0E4E6F95B9B4}"/>
</file>

<file path=customXml/itemProps133.xml><?xml version="1.0" encoding="utf-8"?>
<ds:datastoreItem xmlns:ds="http://schemas.openxmlformats.org/officeDocument/2006/customXml" ds:itemID="{5DE5E876-73B6-4E19-AA30-7EC754E05129}"/>
</file>

<file path=customXml/itemProps134.xml><?xml version="1.0" encoding="utf-8"?>
<ds:datastoreItem xmlns:ds="http://schemas.openxmlformats.org/officeDocument/2006/customXml" ds:itemID="{CF7109AE-D7A9-434D-974E-2E478CC99810}"/>
</file>

<file path=customXml/itemProps135.xml><?xml version="1.0" encoding="utf-8"?>
<ds:datastoreItem xmlns:ds="http://schemas.openxmlformats.org/officeDocument/2006/customXml" ds:itemID="{060144BD-F9BF-42E4-A6CB-5C6BB39F8565}"/>
</file>

<file path=customXml/itemProps136.xml><?xml version="1.0" encoding="utf-8"?>
<ds:datastoreItem xmlns:ds="http://schemas.openxmlformats.org/officeDocument/2006/customXml" ds:itemID="{DA7DB392-19B0-4600-B020-BFB3DB22ED74}"/>
</file>

<file path=customXml/itemProps137.xml><?xml version="1.0" encoding="utf-8"?>
<ds:datastoreItem xmlns:ds="http://schemas.openxmlformats.org/officeDocument/2006/customXml" ds:itemID="{BFF293E1-14CC-4A88-8795-74430BABA48C}"/>
</file>

<file path=customXml/itemProps138.xml><?xml version="1.0" encoding="utf-8"?>
<ds:datastoreItem xmlns:ds="http://schemas.openxmlformats.org/officeDocument/2006/customXml" ds:itemID="{ACBCBCFB-E2FC-4639-8DE6-7FE66524424B}"/>
</file>

<file path=customXml/itemProps139.xml><?xml version="1.0" encoding="utf-8"?>
<ds:datastoreItem xmlns:ds="http://schemas.openxmlformats.org/officeDocument/2006/customXml" ds:itemID="{B9FC5EEF-AA9F-4E6B-BECB-E98262989CF1}"/>
</file>

<file path=customXml/itemProps14.xml><?xml version="1.0" encoding="utf-8"?>
<ds:datastoreItem xmlns:ds="http://schemas.openxmlformats.org/officeDocument/2006/customXml" ds:itemID="{8447E8F1-62F1-4F07-ABC1-CDFF77AE5FAF}"/>
</file>

<file path=customXml/itemProps140.xml><?xml version="1.0" encoding="utf-8"?>
<ds:datastoreItem xmlns:ds="http://schemas.openxmlformats.org/officeDocument/2006/customXml" ds:itemID="{A7E53AC8-48A9-4FB0-B424-E31879BCE0C4}"/>
</file>

<file path=customXml/itemProps141.xml><?xml version="1.0" encoding="utf-8"?>
<ds:datastoreItem xmlns:ds="http://schemas.openxmlformats.org/officeDocument/2006/customXml" ds:itemID="{1AEFA55C-83C2-4311-9F3A-B9E21FB9CA08}"/>
</file>

<file path=customXml/itemProps142.xml><?xml version="1.0" encoding="utf-8"?>
<ds:datastoreItem xmlns:ds="http://schemas.openxmlformats.org/officeDocument/2006/customXml" ds:itemID="{8C8BD7B1-D187-4794-BDA2-2681610C93AB}"/>
</file>

<file path=customXml/itemProps143.xml><?xml version="1.0" encoding="utf-8"?>
<ds:datastoreItem xmlns:ds="http://schemas.openxmlformats.org/officeDocument/2006/customXml" ds:itemID="{8A745475-5DDD-4366-8751-17C185557205}"/>
</file>

<file path=customXml/itemProps144.xml><?xml version="1.0" encoding="utf-8"?>
<ds:datastoreItem xmlns:ds="http://schemas.openxmlformats.org/officeDocument/2006/customXml" ds:itemID="{F9FEAB28-6D54-4A31-B571-BDA5C3E1E287}"/>
</file>

<file path=customXml/itemProps145.xml><?xml version="1.0" encoding="utf-8"?>
<ds:datastoreItem xmlns:ds="http://schemas.openxmlformats.org/officeDocument/2006/customXml" ds:itemID="{F3408686-7E10-47AC-85BD-F422C313D125}"/>
</file>

<file path=customXml/itemProps146.xml><?xml version="1.0" encoding="utf-8"?>
<ds:datastoreItem xmlns:ds="http://schemas.openxmlformats.org/officeDocument/2006/customXml" ds:itemID="{429B59B9-99A7-4FA2-B9A2-AEC46009048E}"/>
</file>

<file path=customXml/itemProps147.xml><?xml version="1.0" encoding="utf-8"?>
<ds:datastoreItem xmlns:ds="http://schemas.openxmlformats.org/officeDocument/2006/customXml" ds:itemID="{C0E9C640-F6B5-4C35-90D1-F68C9CC0A620}"/>
</file>

<file path=customXml/itemProps148.xml><?xml version="1.0" encoding="utf-8"?>
<ds:datastoreItem xmlns:ds="http://schemas.openxmlformats.org/officeDocument/2006/customXml" ds:itemID="{BE62C7B5-2CD0-448F-B4FD-32AA05B1F6AA}"/>
</file>

<file path=customXml/itemProps149.xml><?xml version="1.0" encoding="utf-8"?>
<ds:datastoreItem xmlns:ds="http://schemas.openxmlformats.org/officeDocument/2006/customXml" ds:itemID="{8DCC8F0C-46AC-453B-B634-A082953292B8}"/>
</file>

<file path=customXml/itemProps15.xml><?xml version="1.0" encoding="utf-8"?>
<ds:datastoreItem xmlns:ds="http://schemas.openxmlformats.org/officeDocument/2006/customXml" ds:itemID="{1550FC27-8F99-45F8-9C44-BCDE2BE869F0}"/>
</file>

<file path=customXml/itemProps150.xml><?xml version="1.0" encoding="utf-8"?>
<ds:datastoreItem xmlns:ds="http://schemas.openxmlformats.org/officeDocument/2006/customXml" ds:itemID="{5C296973-63CA-41C9-A587-185AFCB6EC03}"/>
</file>

<file path=customXml/itemProps151.xml><?xml version="1.0" encoding="utf-8"?>
<ds:datastoreItem xmlns:ds="http://schemas.openxmlformats.org/officeDocument/2006/customXml" ds:itemID="{C7A36F96-4429-4932-A86D-845172BC6D18}"/>
</file>

<file path=customXml/itemProps152.xml><?xml version="1.0" encoding="utf-8"?>
<ds:datastoreItem xmlns:ds="http://schemas.openxmlformats.org/officeDocument/2006/customXml" ds:itemID="{33B437F0-EB7C-4B2C-9AA8-784881A97A06}"/>
</file>

<file path=customXml/itemProps153.xml><?xml version="1.0" encoding="utf-8"?>
<ds:datastoreItem xmlns:ds="http://schemas.openxmlformats.org/officeDocument/2006/customXml" ds:itemID="{31F24CBD-A55A-4285-BE44-7D5C44183560}"/>
</file>

<file path=customXml/itemProps154.xml><?xml version="1.0" encoding="utf-8"?>
<ds:datastoreItem xmlns:ds="http://schemas.openxmlformats.org/officeDocument/2006/customXml" ds:itemID="{8A0F50E7-3B97-4230-85CD-9D2809DCA490}"/>
</file>

<file path=customXml/itemProps155.xml><?xml version="1.0" encoding="utf-8"?>
<ds:datastoreItem xmlns:ds="http://schemas.openxmlformats.org/officeDocument/2006/customXml" ds:itemID="{C085E732-C4E1-484C-BEA7-01E24D6BA404}"/>
</file>

<file path=customXml/itemProps156.xml><?xml version="1.0" encoding="utf-8"?>
<ds:datastoreItem xmlns:ds="http://schemas.openxmlformats.org/officeDocument/2006/customXml" ds:itemID="{B62F0391-2DE1-478D-A4F1-E7AE0FEF36C7}"/>
</file>

<file path=customXml/itemProps157.xml><?xml version="1.0" encoding="utf-8"?>
<ds:datastoreItem xmlns:ds="http://schemas.openxmlformats.org/officeDocument/2006/customXml" ds:itemID="{97606688-C1B7-4873-A2CE-B50704453FDC}"/>
</file>

<file path=customXml/itemProps158.xml><?xml version="1.0" encoding="utf-8"?>
<ds:datastoreItem xmlns:ds="http://schemas.openxmlformats.org/officeDocument/2006/customXml" ds:itemID="{983BEA6A-16F0-40F3-B3C9-D881F4D568ED}"/>
</file>

<file path=customXml/itemProps159.xml><?xml version="1.0" encoding="utf-8"?>
<ds:datastoreItem xmlns:ds="http://schemas.openxmlformats.org/officeDocument/2006/customXml" ds:itemID="{EAE375A9-DBFA-45B9-A06D-B94381BBB4B1}"/>
</file>

<file path=customXml/itemProps16.xml><?xml version="1.0" encoding="utf-8"?>
<ds:datastoreItem xmlns:ds="http://schemas.openxmlformats.org/officeDocument/2006/customXml" ds:itemID="{DD660680-66E3-4566-8973-C275A3738146}"/>
</file>

<file path=customXml/itemProps160.xml><?xml version="1.0" encoding="utf-8"?>
<ds:datastoreItem xmlns:ds="http://schemas.openxmlformats.org/officeDocument/2006/customXml" ds:itemID="{77A48269-D1B1-4516-936F-507AC98D261C}"/>
</file>

<file path=customXml/itemProps17.xml><?xml version="1.0" encoding="utf-8"?>
<ds:datastoreItem xmlns:ds="http://schemas.openxmlformats.org/officeDocument/2006/customXml" ds:itemID="{2AAF970F-A0D4-4B8A-BC23-2260F7ADC49B}"/>
</file>

<file path=customXml/itemProps18.xml><?xml version="1.0" encoding="utf-8"?>
<ds:datastoreItem xmlns:ds="http://schemas.openxmlformats.org/officeDocument/2006/customXml" ds:itemID="{8B6E4475-D503-4C20-A708-9FEFBDFB8FAE}"/>
</file>

<file path=customXml/itemProps19.xml><?xml version="1.0" encoding="utf-8"?>
<ds:datastoreItem xmlns:ds="http://schemas.openxmlformats.org/officeDocument/2006/customXml" ds:itemID="{B6F1878B-4514-4D7E-A4F3-E0C9ACA16983}"/>
</file>

<file path=customXml/itemProps2.xml><?xml version="1.0" encoding="utf-8"?>
<ds:datastoreItem xmlns:ds="http://schemas.openxmlformats.org/officeDocument/2006/customXml" ds:itemID="{6729048D-9488-4AD4-BEA0-05F2A4AC7C40}"/>
</file>

<file path=customXml/itemProps20.xml><?xml version="1.0" encoding="utf-8"?>
<ds:datastoreItem xmlns:ds="http://schemas.openxmlformats.org/officeDocument/2006/customXml" ds:itemID="{687768C5-EB04-4AFE-B311-CEBEF023D29D}"/>
</file>

<file path=customXml/itemProps21.xml><?xml version="1.0" encoding="utf-8"?>
<ds:datastoreItem xmlns:ds="http://schemas.openxmlformats.org/officeDocument/2006/customXml" ds:itemID="{C708F08A-8CE2-42BE-858F-CC67DDA0CE50}"/>
</file>

<file path=customXml/itemProps22.xml><?xml version="1.0" encoding="utf-8"?>
<ds:datastoreItem xmlns:ds="http://schemas.openxmlformats.org/officeDocument/2006/customXml" ds:itemID="{11DAA882-CF81-40B1-A8BA-5E3B46000810}"/>
</file>

<file path=customXml/itemProps23.xml><?xml version="1.0" encoding="utf-8"?>
<ds:datastoreItem xmlns:ds="http://schemas.openxmlformats.org/officeDocument/2006/customXml" ds:itemID="{882FE877-64AA-476D-BDA7-D193A8A84C51}"/>
</file>

<file path=customXml/itemProps24.xml><?xml version="1.0" encoding="utf-8"?>
<ds:datastoreItem xmlns:ds="http://schemas.openxmlformats.org/officeDocument/2006/customXml" ds:itemID="{01886DFB-1E65-4162-A99D-9E3C3F91F817}"/>
</file>

<file path=customXml/itemProps25.xml><?xml version="1.0" encoding="utf-8"?>
<ds:datastoreItem xmlns:ds="http://schemas.openxmlformats.org/officeDocument/2006/customXml" ds:itemID="{872E9C42-CDFB-470A-AF27-3910CBFB8582}"/>
</file>

<file path=customXml/itemProps26.xml><?xml version="1.0" encoding="utf-8"?>
<ds:datastoreItem xmlns:ds="http://schemas.openxmlformats.org/officeDocument/2006/customXml" ds:itemID="{A328714C-D0BA-42E6-974A-69E66F3718F7}"/>
</file>

<file path=customXml/itemProps27.xml><?xml version="1.0" encoding="utf-8"?>
<ds:datastoreItem xmlns:ds="http://schemas.openxmlformats.org/officeDocument/2006/customXml" ds:itemID="{67E52CFE-37E4-463C-8C98-A9A227454B04}"/>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298D1286-1ADE-45B4-B8FD-1AFA0C70529E}"/>
</file>

<file path=customXml/itemProps3.xml><?xml version="1.0" encoding="utf-8"?>
<ds:datastoreItem xmlns:ds="http://schemas.openxmlformats.org/officeDocument/2006/customXml" ds:itemID="{347FC58C-DCEA-48B4-98BA-5D199BDBB8BD}"/>
</file>

<file path=customXml/itemProps30.xml><?xml version="1.0" encoding="utf-8"?>
<ds:datastoreItem xmlns:ds="http://schemas.openxmlformats.org/officeDocument/2006/customXml" ds:itemID="{39FDA207-8116-4631-B036-9E582E68588B}"/>
</file>

<file path=customXml/itemProps31.xml><?xml version="1.0" encoding="utf-8"?>
<ds:datastoreItem xmlns:ds="http://schemas.openxmlformats.org/officeDocument/2006/customXml" ds:itemID="{C751B85E-798B-4EAB-A382-01386FB3AFCD}"/>
</file>

<file path=customXml/itemProps32.xml><?xml version="1.0" encoding="utf-8"?>
<ds:datastoreItem xmlns:ds="http://schemas.openxmlformats.org/officeDocument/2006/customXml" ds:itemID="{8F4A9433-73A6-47DE-A574-B089FF1A0F6C}"/>
</file>

<file path=customXml/itemProps33.xml><?xml version="1.0" encoding="utf-8"?>
<ds:datastoreItem xmlns:ds="http://schemas.openxmlformats.org/officeDocument/2006/customXml" ds:itemID="{A5994FC8-1D56-42B4-8B66-61C7578A6F4A}"/>
</file>

<file path=customXml/itemProps34.xml><?xml version="1.0" encoding="utf-8"?>
<ds:datastoreItem xmlns:ds="http://schemas.openxmlformats.org/officeDocument/2006/customXml" ds:itemID="{DCA60ECB-3B5E-4A24-978C-F811A8E02C9C}"/>
</file>

<file path=customXml/itemProps35.xml><?xml version="1.0" encoding="utf-8"?>
<ds:datastoreItem xmlns:ds="http://schemas.openxmlformats.org/officeDocument/2006/customXml" ds:itemID="{AC8241F6-CB0E-4B98-82C4-8D10325593B4}"/>
</file>

<file path=customXml/itemProps36.xml><?xml version="1.0" encoding="utf-8"?>
<ds:datastoreItem xmlns:ds="http://schemas.openxmlformats.org/officeDocument/2006/customXml" ds:itemID="{C14325D3-ED28-4CD7-880C-5DD819636233}"/>
</file>

<file path=customXml/itemProps37.xml><?xml version="1.0" encoding="utf-8"?>
<ds:datastoreItem xmlns:ds="http://schemas.openxmlformats.org/officeDocument/2006/customXml" ds:itemID="{28B78FAC-20CA-439D-A6BF-EDC37DC1FF5D}"/>
</file>

<file path=customXml/itemProps38.xml><?xml version="1.0" encoding="utf-8"?>
<ds:datastoreItem xmlns:ds="http://schemas.openxmlformats.org/officeDocument/2006/customXml" ds:itemID="{7C533A72-E503-4F82-B764-7C70F636532B}"/>
</file>

<file path=customXml/itemProps39.xml><?xml version="1.0" encoding="utf-8"?>
<ds:datastoreItem xmlns:ds="http://schemas.openxmlformats.org/officeDocument/2006/customXml" ds:itemID="{28CE99D7-CFF6-4663-9F04-7C3F2BECA6DD}"/>
</file>

<file path=customXml/itemProps4.xml><?xml version="1.0" encoding="utf-8"?>
<ds:datastoreItem xmlns:ds="http://schemas.openxmlformats.org/officeDocument/2006/customXml" ds:itemID="{509C311B-984F-4EF6-AB6C-130373FFDD20}"/>
</file>

<file path=customXml/itemProps40.xml><?xml version="1.0" encoding="utf-8"?>
<ds:datastoreItem xmlns:ds="http://schemas.openxmlformats.org/officeDocument/2006/customXml" ds:itemID="{B9CB43D4-BA77-4836-B589-7FD217E9DC73}"/>
</file>

<file path=customXml/itemProps41.xml><?xml version="1.0" encoding="utf-8"?>
<ds:datastoreItem xmlns:ds="http://schemas.openxmlformats.org/officeDocument/2006/customXml" ds:itemID="{9573E0AD-2A71-4F50-8178-D3ED450314F9}"/>
</file>

<file path=customXml/itemProps42.xml><?xml version="1.0" encoding="utf-8"?>
<ds:datastoreItem xmlns:ds="http://schemas.openxmlformats.org/officeDocument/2006/customXml" ds:itemID="{D60E3882-D22D-4A23-92D8-1B1020D090AF}"/>
</file>

<file path=customXml/itemProps43.xml><?xml version="1.0" encoding="utf-8"?>
<ds:datastoreItem xmlns:ds="http://schemas.openxmlformats.org/officeDocument/2006/customXml" ds:itemID="{4AFF9CF0-732F-4C5F-82A9-1F5657A6D09D}"/>
</file>

<file path=customXml/itemProps44.xml><?xml version="1.0" encoding="utf-8"?>
<ds:datastoreItem xmlns:ds="http://schemas.openxmlformats.org/officeDocument/2006/customXml" ds:itemID="{EA6AA676-6DE5-4CDA-BED9-29331A1F336B}"/>
</file>

<file path=customXml/itemProps45.xml><?xml version="1.0" encoding="utf-8"?>
<ds:datastoreItem xmlns:ds="http://schemas.openxmlformats.org/officeDocument/2006/customXml" ds:itemID="{A7970F7C-1112-4FB3-8569-81136FE21BB0}"/>
</file>

<file path=customXml/itemProps46.xml><?xml version="1.0" encoding="utf-8"?>
<ds:datastoreItem xmlns:ds="http://schemas.openxmlformats.org/officeDocument/2006/customXml" ds:itemID="{352ED19C-65A9-47F2-97D5-19A671AF31F3}"/>
</file>

<file path=customXml/itemProps47.xml><?xml version="1.0" encoding="utf-8"?>
<ds:datastoreItem xmlns:ds="http://schemas.openxmlformats.org/officeDocument/2006/customXml" ds:itemID="{2E5C2436-316E-4A1C-B87E-360418387D28}"/>
</file>

<file path=customXml/itemProps48.xml><?xml version="1.0" encoding="utf-8"?>
<ds:datastoreItem xmlns:ds="http://schemas.openxmlformats.org/officeDocument/2006/customXml" ds:itemID="{A2A933AF-31B2-44C6-BA0B-DB3008582C59}"/>
</file>

<file path=customXml/itemProps49.xml><?xml version="1.0" encoding="utf-8"?>
<ds:datastoreItem xmlns:ds="http://schemas.openxmlformats.org/officeDocument/2006/customXml" ds:itemID="{4CA28443-663A-40BE-B382-33C92B40881A}"/>
</file>

<file path=customXml/itemProps5.xml><?xml version="1.0" encoding="utf-8"?>
<ds:datastoreItem xmlns:ds="http://schemas.openxmlformats.org/officeDocument/2006/customXml" ds:itemID="{5326777C-176A-4E75-9AB2-31C2FD31F197}"/>
</file>

<file path=customXml/itemProps50.xml><?xml version="1.0" encoding="utf-8"?>
<ds:datastoreItem xmlns:ds="http://schemas.openxmlformats.org/officeDocument/2006/customXml" ds:itemID="{6D940508-8AE3-459D-B5B6-E10E6DB7C90B}"/>
</file>

<file path=customXml/itemProps51.xml><?xml version="1.0" encoding="utf-8"?>
<ds:datastoreItem xmlns:ds="http://schemas.openxmlformats.org/officeDocument/2006/customXml" ds:itemID="{03D964D5-FC8E-4C88-8B75-DC48E02A8ACF}"/>
</file>

<file path=customXml/itemProps52.xml><?xml version="1.0" encoding="utf-8"?>
<ds:datastoreItem xmlns:ds="http://schemas.openxmlformats.org/officeDocument/2006/customXml" ds:itemID="{7D455C9B-9A28-4EFC-9C78-7CAA4E116234}"/>
</file>

<file path=customXml/itemProps53.xml><?xml version="1.0" encoding="utf-8"?>
<ds:datastoreItem xmlns:ds="http://schemas.openxmlformats.org/officeDocument/2006/customXml" ds:itemID="{86BBD667-862D-467A-9BD8-6B0DBC5281AE}"/>
</file>

<file path=customXml/itemProps54.xml><?xml version="1.0" encoding="utf-8"?>
<ds:datastoreItem xmlns:ds="http://schemas.openxmlformats.org/officeDocument/2006/customXml" ds:itemID="{EE1AD3B8-F68D-4889-9F30-77790637EE23}"/>
</file>

<file path=customXml/itemProps55.xml><?xml version="1.0" encoding="utf-8"?>
<ds:datastoreItem xmlns:ds="http://schemas.openxmlformats.org/officeDocument/2006/customXml" ds:itemID="{A69B281B-3C70-4655-A0D0-018F6F3D5F37}"/>
</file>

<file path=customXml/itemProps56.xml><?xml version="1.0" encoding="utf-8"?>
<ds:datastoreItem xmlns:ds="http://schemas.openxmlformats.org/officeDocument/2006/customXml" ds:itemID="{C5835721-B9D1-4F38-AE60-51E1D4CDF490}"/>
</file>

<file path=customXml/itemProps57.xml><?xml version="1.0" encoding="utf-8"?>
<ds:datastoreItem xmlns:ds="http://schemas.openxmlformats.org/officeDocument/2006/customXml" ds:itemID="{CF4A7519-00C5-4628-AF8D-CE2715064B42}"/>
</file>

<file path=customXml/itemProps58.xml><?xml version="1.0" encoding="utf-8"?>
<ds:datastoreItem xmlns:ds="http://schemas.openxmlformats.org/officeDocument/2006/customXml" ds:itemID="{11357881-8D8C-41F9-8D2B-BCD895615E7C}"/>
</file>

<file path=customXml/itemProps59.xml><?xml version="1.0" encoding="utf-8"?>
<ds:datastoreItem xmlns:ds="http://schemas.openxmlformats.org/officeDocument/2006/customXml" ds:itemID="{56E6FC1B-FE1D-4DA2-A1F8-0A8B34E00757}"/>
</file>

<file path=customXml/itemProps6.xml><?xml version="1.0" encoding="utf-8"?>
<ds:datastoreItem xmlns:ds="http://schemas.openxmlformats.org/officeDocument/2006/customXml" ds:itemID="{456D4C1D-E699-4B77-9CF7-59EFE24700E9}"/>
</file>

<file path=customXml/itemProps60.xml><?xml version="1.0" encoding="utf-8"?>
<ds:datastoreItem xmlns:ds="http://schemas.openxmlformats.org/officeDocument/2006/customXml" ds:itemID="{4DA72FFC-CB34-42C4-ACA7-56A8EECEF0EB}"/>
</file>

<file path=customXml/itemProps61.xml><?xml version="1.0" encoding="utf-8"?>
<ds:datastoreItem xmlns:ds="http://schemas.openxmlformats.org/officeDocument/2006/customXml" ds:itemID="{6F4760CD-4956-43DC-976F-46234FF0CF09}"/>
</file>

<file path=customXml/itemProps62.xml><?xml version="1.0" encoding="utf-8"?>
<ds:datastoreItem xmlns:ds="http://schemas.openxmlformats.org/officeDocument/2006/customXml" ds:itemID="{D2795BA1-FEEE-4E39-984D-21FA13B8D622}"/>
</file>

<file path=customXml/itemProps63.xml><?xml version="1.0" encoding="utf-8"?>
<ds:datastoreItem xmlns:ds="http://schemas.openxmlformats.org/officeDocument/2006/customXml" ds:itemID="{32DD242B-E1A6-436A-B19A-3A401C4FF627}"/>
</file>

<file path=customXml/itemProps64.xml><?xml version="1.0" encoding="utf-8"?>
<ds:datastoreItem xmlns:ds="http://schemas.openxmlformats.org/officeDocument/2006/customXml" ds:itemID="{BFDF3C1C-58B1-4C91-B993-8B8C800C1A3B}"/>
</file>

<file path=customXml/itemProps65.xml><?xml version="1.0" encoding="utf-8"?>
<ds:datastoreItem xmlns:ds="http://schemas.openxmlformats.org/officeDocument/2006/customXml" ds:itemID="{9CC09B46-D246-47B4-8D1B-777247FC8FA2}"/>
</file>

<file path=customXml/itemProps66.xml><?xml version="1.0" encoding="utf-8"?>
<ds:datastoreItem xmlns:ds="http://schemas.openxmlformats.org/officeDocument/2006/customXml" ds:itemID="{D6DB2F97-0592-4289-B985-D38D919A1873}"/>
</file>

<file path=customXml/itemProps67.xml><?xml version="1.0" encoding="utf-8"?>
<ds:datastoreItem xmlns:ds="http://schemas.openxmlformats.org/officeDocument/2006/customXml" ds:itemID="{4F45131A-0FAC-4DDC-B17A-C6CEABC2C26F}"/>
</file>

<file path=customXml/itemProps68.xml><?xml version="1.0" encoding="utf-8"?>
<ds:datastoreItem xmlns:ds="http://schemas.openxmlformats.org/officeDocument/2006/customXml" ds:itemID="{1C98DFFC-3959-40FB-842E-9CB14CF14A42}"/>
</file>

<file path=customXml/itemProps69.xml><?xml version="1.0" encoding="utf-8"?>
<ds:datastoreItem xmlns:ds="http://schemas.openxmlformats.org/officeDocument/2006/customXml" ds:itemID="{A9E990FD-15CC-4738-B16B-66892A215BC9}"/>
</file>

<file path=customXml/itemProps7.xml><?xml version="1.0" encoding="utf-8"?>
<ds:datastoreItem xmlns:ds="http://schemas.openxmlformats.org/officeDocument/2006/customXml" ds:itemID="{BF590382-E7CE-4BE4-9E1B-09D556CAD258}"/>
</file>

<file path=customXml/itemProps70.xml><?xml version="1.0" encoding="utf-8"?>
<ds:datastoreItem xmlns:ds="http://schemas.openxmlformats.org/officeDocument/2006/customXml" ds:itemID="{A1D0596E-7F7D-412D-A1CB-6955CB1A03C4}"/>
</file>

<file path=customXml/itemProps71.xml><?xml version="1.0" encoding="utf-8"?>
<ds:datastoreItem xmlns:ds="http://schemas.openxmlformats.org/officeDocument/2006/customXml" ds:itemID="{42B73E2E-5055-467B-A6F4-C7924C90214C}"/>
</file>

<file path=customXml/itemProps72.xml><?xml version="1.0" encoding="utf-8"?>
<ds:datastoreItem xmlns:ds="http://schemas.openxmlformats.org/officeDocument/2006/customXml" ds:itemID="{AB6F386E-862A-4F69-A4FE-5E389BF1FC2B}"/>
</file>

<file path=customXml/itemProps73.xml><?xml version="1.0" encoding="utf-8"?>
<ds:datastoreItem xmlns:ds="http://schemas.openxmlformats.org/officeDocument/2006/customXml" ds:itemID="{821A992B-A7DE-43B0-940B-7077FDFF1660}"/>
</file>

<file path=customXml/itemProps74.xml><?xml version="1.0" encoding="utf-8"?>
<ds:datastoreItem xmlns:ds="http://schemas.openxmlformats.org/officeDocument/2006/customXml" ds:itemID="{6A3612E0-0D3B-473A-A707-4FE78B804153}"/>
</file>

<file path=customXml/itemProps75.xml><?xml version="1.0" encoding="utf-8"?>
<ds:datastoreItem xmlns:ds="http://schemas.openxmlformats.org/officeDocument/2006/customXml" ds:itemID="{D817E9C1-CB2F-48CA-9E0E-60BCFB57B511}"/>
</file>

<file path=customXml/itemProps76.xml><?xml version="1.0" encoding="utf-8"?>
<ds:datastoreItem xmlns:ds="http://schemas.openxmlformats.org/officeDocument/2006/customXml" ds:itemID="{5C3AB244-D1CE-4E95-9415-1036460754C4}"/>
</file>

<file path=customXml/itemProps77.xml><?xml version="1.0" encoding="utf-8"?>
<ds:datastoreItem xmlns:ds="http://schemas.openxmlformats.org/officeDocument/2006/customXml" ds:itemID="{C0832595-BA13-45DB-9759-169211715671}"/>
</file>

<file path=customXml/itemProps78.xml><?xml version="1.0" encoding="utf-8"?>
<ds:datastoreItem xmlns:ds="http://schemas.openxmlformats.org/officeDocument/2006/customXml" ds:itemID="{D832A808-250E-41FD-91A8-B9CDCE241B53}"/>
</file>

<file path=customXml/itemProps79.xml><?xml version="1.0" encoding="utf-8"?>
<ds:datastoreItem xmlns:ds="http://schemas.openxmlformats.org/officeDocument/2006/customXml" ds:itemID="{A6FE72E5-BA18-4CC3-B4C1-B24BDE36D217}"/>
</file>

<file path=customXml/itemProps8.xml><?xml version="1.0" encoding="utf-8"?>
<ds:datastoreItem xmlns:ds="http://schemas.openxmlformats.org/officeDocument/2006/customXml" ds:itemID="{DF9F9CAE-D27D-4BE7-9A0B-3F6DB61457B6}"/>
</file>

<file path=customXml/itemProps80.xml><?xml version="1.0" encoding="utf-8"?>
<ds:datastoreItem xmlns:ds="http://schemas.openxmlformats.org/officeDocument/2006/customXml" ds:itemID="{260B1E85-61E5-4CD8-BB7D-89D9C904C9DF}"/>
</file>

<file path=customXml/itemProps81.xml><?xml version="1.0" encoding="utf-8"?>
<ds:datastoreItem xmlns:ds="http://schemas.openxmlformats.org/officeDocument/2006/customXml" ds:itemID="{5E48FFBC-190A-42D9-919B-1D0DD7844B69}"/>
</file>

<file path=customXml/itemProps82.xml><?xml version="1.0" encoding="utf-8"?>
<ds:datastoreItem xmlns:ds="http://schemas.openxmlformats.org/officeDocument/2006/customXml" ds:itemID="{94ECF137-0B2D-4133-AB88-D6906DFD8DC7}"/>
</file>

<file path=customXml/itemProps83.xml><?xml version="1.0" encoding="utf-8"?>
<ds:datastoreItem xmlns:ds="http://schemas.openxmlformats.org/officeDocument/2006/customXml" ds:itemID="{07F418A0-B044-4C32-9B6C-69AB458B4B2D}"/>
</file>

<file path=customXml/itemProps84.xml><?xml version="1.0" encoding="utf-8"?>
<ds:datastoreItem xmlns:ds="http://schemas.openxmlformats.org/officeDocument/2006/customXml" ds:itemID="{5D7CE64D-2846-4484-9E41-C53C4592393F}"/>
</file>

<file path=customXml/itemProps85.xml><?xml version="1.0" encoding="utf-8"?>
<ds:datastoreItem xmlns:ds="http://schemas.openxmlformats.org/officeDocument/2006/customXml" ds:itemID="{A5E91C03-B208-4ABF-A954-C7972C5FD6D7}"/>
</file>

<file path=customXml/itemProps86.xml><?xml version="1.0" encoding="utf-8"?>
<ds:datastoreItem xmlns:ds="http://schemas.openxmlformats.org/officeDocument/2006/customXml" ds:itemID="{AB2BEC96-0A52-4654-9B13-D92B550867E8}"/>
</file>

<file path=customXml/itemProps87.xml><?xml version="1.0" encoding="utf-8"?>
<ds:datastoreItem xmlns:ds="http://schemas.openxmlformats.org/officeDocument/2006/customXml" ds:itemID="{690E8D16-B775-4A9B-A2FF-A635116664E5}"/>
</file>

<file path=customXml/itemProps88.xml><?xml version="1.0" encoding="utf-8"?>
<ds:datastoreItem xmlns:ds="http://schemas.openxmlformats.org/officeDocument/2006/customXml" ds:itemID="{A5896D2C-8E5A-47EC-9D3B-C202996BE14A}"/>
</file>

<file path=customXml/itemProps89.xml><?xml version="1.0" encoding="utf-8"?>
<ds:datastoreItem xmlns:ds="http://schemas.openxmlformats.org/officeDocument/2006/customXml" ds:itemID="{2B420227-0960-491C-A4FE-CD6EE2CC8B03}"/>
</file>

<file path=customXml/itemProps9.xml><?xml version="1.0" encoding="utf-8"?>
<ds:datastoreItem xmlns:ds="http://schemas.openxmlformats.org/officeDocument/2006/customXml" ds:itemID="{99B6FC71-9BBE-4DD0-883A-4740DCBC4AA7}"/>
</file>

<file path=customXml/itemProps90.xml><?xml version="1.0" encoding="utf-8"?>
<ds:datastoreItem xmlns:ds="http://schemas.openxmlformats.org/officeDocument/2006/customXml" ds:itemID="{B21A66EE-30C5-4804-9FF1-96896A4C8EA0}"/>
</file>

<file path=customXml/itemProps91.xml><?xml version="1.0" encoding="utf-8"?>
<ds:datastoreItem xmlns:ds="http://schemas.openxmlformats.org/officeDocument/2006/customXml" ds:itemID="{49C8D6F6-9014-4C45-8FB5-3D67DF1D9E8C}"/>
</file>

<file path=customXml/itemProps92.xml><?xml version="1.0" encoding="utf-8"?>
<ds:datastoreItem xmlns:ds="http://schemas.openxmlformats.org/officeDocument/2006/customXml" ds:itemID="{191EFE31-F5C4-42E2-880B-5B62B9EACF33}"/>
</file>

<file path=customXml/itemProps93.xml><?xml version="1.0" encoding="utf-8"?>
<ds:datastoreItem xmlns:ds="http://schemas.openxmlformats.org/officeDocument/2006/customXml" ds:itemID="{0443D613-2EB8-43C8-99B4-AB673A82D8BD}"/>
</file>

<file path=customXml/itemProps94.xml><?xml version="1.0" encoding="utf-8"?>
<ds:datastoreItem xmlns:ds="http://schemas.openxmlformats.org/officeDocument/2006/customXml" ds:itemID="{FFD12A33-304E-4C12-A26C-676C791CAC49}"/>
</file>

<file path=customXml/itemProps95.xml><?xml version="1.0" encoding="utf-8"?>
<ds:datastoreItem xmlns:ds="http://schemas.openxmlformats.org/officeDocument/2006/customXml" ds:itemID="{7439C4A6-2107-416C-8ED4-458E4D832A2C}"/>
</file>

<file path=customXml/itemProps96.xml><?xml version="1.0" encoding="utf-8"?>
<ds:datastoreItem xmlns:ds="http://schemas.openxmlformats.org/officeDocument/2006/customXml" ds:itemID="{3403A8C2-A4B9-492B-B7C0-65A0AE24FCDB}"/>
</file>

<file path=customXml/itemProps97.xml><?xml version="1.0" encoding="utf-8"?>
<ds:datastoreItem xmlns:ds="http://schemas.openxmlformats.org/officeDocument/2006/customXml" ds:itemID="{628302A1-BBAF-4D14-8840-CA078E1C988D}"/>
</file>

<file path=customXml/itemProps98.xml><?xml version="1.0" encoding="utf-8"?>
<ds:datastoreItem xmlns:ds="http://schemas.openxmlformats.org/officeDocument/2006/customXml" ds:itemID="{42B99D6F-E056-449A-9BF9-B8308421F7E8}"/>
</file>

<file path=customXml/itemProps99.xml><?xml version="1.0" encoding="utf-8"?>
<ds:datastoreItem xmlns:ds="http://schemas.openxmlformats.org/officeDocument/2006/customXml" ds:itemID="{DF8F624A-1E38-4474-85A3-9A787883CC40}"/>
</file>

<file path=docProps/app.xml><?xml version="1.0" encoding="utf-8"?>
<Properties xmlns="http://schemas.openxmlformats.org/officeDocument/2006/extended-properties" xmlns:vt="http://schemas.openxmlformats.org/officeDocument/2006/docPropsVTypes">
  <Template>Normal</Template>
  <TotalTime>1350</TotalTime>
  <Pages>60</Pages>
  <Words>17549</Words>
  <Characters>100033</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117348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Aleksandra Adamović</cp:lastModifiedBy>
  <cp:revision>101</cp:revision>
  <cp:lastPrinted>2017-10-12T08:50:00Z</cp:lastPrinted>
  <dcterms:created xsi:type="dcterms:W3CDTF">2016-07-14T08:11:00Z</dcterms:created>
  <dcterms:modified xsi:type="dcterms:W3CDTF">2017-10-16T13:24:00Z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