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90D9C" w14:textId="77777777" w:rsidR="00113B84" w:rsidRPr="00EC5BB4" w:rsidRDefault="00113B84" w:rsidP="00113B84">
      <w:pPr>
        <w:suppressAutoHyphens/>
        <w:jc w:val="center"/>
        <w:rPr>
          <w:rFonts w:eastAsia="Arial Unicode MS" w:cs="Arial"/>
          <w:b/>
          <w:color w:val="000000"/>
          <w:kern w:val="1"/>
          <w:sz w:val="24"/>
          <w:szCs w:val="24"/>
          <w:lang w:val="sr-Cyrl-RS" w:eastAsia="ar-SA"/>
        </w:rPr>
      </w:pPr>
      <w:bookmarkStart w:id="0" w:name="_GoBack"/>
      <w:bookmarkEnd w:id="0"/>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3CBF289" w14:textId="77777777" w:rsidR="00210557" w:rsidRPr="00EC5BB4" w:rsidRDefault="00210557" w:rsidP="00210557">
      <w:pPr>
        <w:jc w:val="center"/>
        <w:rPr>
          <w:rFonts w:cs="Arial"/>
          <w:sz w:val="24"/>
          <w:szCs w:val="24"/>
        </w:rPr>
      </w:pPr>
    </w:p>
    <w:p w14:paraId="02245BF2"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618C029" wp14:editId="3E90BB4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7E81527" w14:textId="77777777" w:rsidR="00210557" w:rsidRPr="00EC5BB4" w:rsidRDefault="00210557" w:rsidP="00210557">
      <w:pPr>
        <w:jc w:val="center"/>
        <w:rPr>
          <w:rFonts w:cs="Arial"/>
          <w:sz w:val="24"/>
          <w:szCs w:val="24"/>
          <w:lang w:val="sr-Latn-CS"/>
        </w:rPr>
      </w:pPr>
    </w:p>
    <w:p w14:paraId="2D804287" w14:textId="77777777" w:rsidR="00210557" w:rsidRPr="00EC5BB4" w:rsidRDefault="00210557" w:rsidP="00210557">
      <w:pPr>
        <w:jc w:val="center"/>
        <w:rPr>
          <w:rFonts w:cs="Arial"/>
          <w:b/>
          <w:sz w:val="24"/>
          <w:szCs w:val="24"/>
          <w:lang w:val="sr-Latn-CS"/>
        </w:rPr>
      </w:pPr>
    </w:p>
    <w:p w14:paraId="2C84F8DB" w14:textId="77777777" w:rsidR="00210557" w:rsidRPr="003D5DB1" w:rsidRDefault="00210557" w:rsidP="00781B02">
      <w:pPr>
        <w:jc w:val="center"/>
        <w:rPr>
          <w:b/>
          <w:sz w:val="24"/>
          <w:szCs w:val="24"/>
        </w:rPr>
      </w:pPr>
      <w:bookmarkStart w:id="1" w:name="_Toc441215596"/>
      <w:bookmarkStart w:id="2" w:name="_Toc441651535"/>
      <w:bookmarkStart w:id="3" w:name="_Toc442559872"/>
      <w:r w:rsidRPr="003D5DB1">
        <w:rPr>
          <w:b/>
          <w:sz w:val="24"/>
          <w:szCs w:val="24"/>
        </w:rPr>
        <w:t>КОНКУРСНА ДОКУМЕНТАЦИЈА</w:t>
      </w:r>
      <w:bookmarkEnd w:id="1"/>
      <w:bookmarkEnd w:id="2"/>
      <w:bookmarkEnd w:id="3"/>
    </w:p>
    <w:p w14:paraId="044BABCD" w14:textId="77777777"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14:paraId="660A7A76" w14:textId="77777777" w:rsidR="00210557" w:rsidRDefault="00210557" w:rsidP="00781B02">
      <w:pPr>
        <w:jc w:val="center"/>
        <w:rPr>
          <w:sz w:val="24"/>
          <w:szCs w:val="24"/>
          <w:lang w:val="sr-Cyrl-RS"/>
        </w:rPr>
      </w:pPr>
      <w:bookmarkStart w:id="4" w:name="_Toc441215597"/>
      <w:bookmarkStart w:id="5" w:name="_Toc441651536"/>
      <w:bookmarkStart w:id="6" w:name="_Toc442559873"/>
      <w:r w:rsidRPr="003D5DB1">
        <w:rPr>
          <w:sz w:val="24"/>
          <w:szCs w:val="24"/>
        </w:rPr>
        <w:t xml:space="preserve">за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4"/>
      <w:bookmarkEnd w:id="5"/>
      <w:bookmarkEnd w:id="6"/>
      <w:r w:rsidR="00113B84" w:rsidRPr="003D5DB1">
        <w:rPr>
          <w:sz w:val="24"/>
          <w:szCs w:val="24"/>
        </w:rPr>
        <w:t>.</w:t>
      </w:r>
      <w:r w:rsidR="00C176F8">
        <w:rPr>
          <w:sz w:val="24"/>
          <w:szCs w:val="24"/>
          <w:lang w:val="sr-Cyrl-RS"/>
        </w:rPr>
        <w:t>ЈН/3000/0573/2018</w:t>
      </w:r>
    </w:p>
    <w:p w14:paraId="0DBCE792" w14:textId="1BF8A0E8" w:rsidR="005F58C8" w:rsidRPr="003D5DB1" w:rsidRDefault="005F58C8" w:rsidP="00781B02">
      <w:pPr>
        <w:jc w:val="center"/>
        <w:rPr>
          <w:sz w:val="24"/>
          <w:szCs w:val="24"/>
          <w:lang w:val="sr-Latn-RS"/>
        </w:rPr>
      </w:pPr>
      <w:r>
        <w:rPr>
          <w:sz w:val="24"/>
          <w:szCs w:val="24"/>
          <w:lang w:val="sr-Cyrl-RS"/>
        </w:rPr>
        <w:t>ЈАНА БРОЈ: 563/2018</w:t>
      </w:r>
    </w:p>
    <w:p w14:paraId="3B08FA67" w14:textId="77777777" w:rsidR="00210557" w:rsidRPr="00EC5BB4" w:rsidRDefault="00210557" w:rsidP="003D5DB1">
      <w:pPr>
        <w:pStyle w:val="Title"/>
        <w:spacing w:before="0"/>
        <w:jc w:val="both"/>
        <w:rPr>
          <w:rFonts w:cs="Arial"/>
          <w:szCs w:val="24"/>
          <w:lang w:val="sr-Latn-RS"/>
        </w:rPr>
      </w:pPr>
    </w:p>
    <w:p w14:paraId="627B0CB8" w14:textId="77777777" w:rsidR="00275472" w:rsidRPr="00434BFD" w:rsidRDefault="00434BFD" w:rsidP="00275472">
      <w:pPr>
        <w:spacing w:before="0"/>
        <w:jc w:val="center"/>
        <w:rPr>
          <w:rFonts w:eastAsia="Arial Unicode MS" w:cs="Arial"/>
          <w:b/>
          <w:kern w:val="2"/>
          <w:sz w:val="24"/>
          <w:szCs w:val="24"/>
          <w:lang w:val="ru-RU"/>
        </w:rPr>
      </w:pPr>
      <w:r w:rsidRPr="00434BFD">
        <w:rPr>
          <w:rFonts w:cs="Arial"/>
          <w:b/>
          <w:bCs/>
          <w:kern w:val="32"/>
          <w:szCs w:val="24"/>
          <w:lang w:val="sr-Cyrl-CS" w:eastAsia="sr-Latn-CS"/>
        </w:rPr>
        <w:t>ТЕЧНА ГОРИВА</w:t>
      </w:r>
    </w:p>
    <w:p w14:paraId="25A3DDBD" w14:textId="77777777"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14:paraId="1A7E6EE8" w14:textId="77777777" w:rsidR="00210557" w:rsidRDefault="00210557" w:rsidP="00210557">
      <w:pPr>
        <w:pStyle w:val="Title"/>
        <w:spacing w:before="0"/>
        <w:rPr>
          <w:rFonts w:cs="Arial"/>
          <w:b w:val="0"/>
          <w:color w:val="FF0000"/>
          <w:szCs w:val="24"/>
        </w:rPr>
      </w:pPr>
    </w:p>
    <w:p w14:paraId="7F718C8D" w14:textId="77777777" w:rsidR="003D5DB1" w:rsidRDefault="003D5DB1" w:rsidP="003D5DB1">
      <w:pPr>
        <w:pStyle w:val="Subtitle"/>
      </w:pPr>
    </w:p>
    <w:p w14:paraId="4229E7FF" w14:textId="77777777" w:rsidR="003D5DB1" w:rsidRPr="003D5DB1" w:rsidRDefault="003D5DB1" w:rsidP="003D5DB1">
      <w:pPr>
        <w:pStyle w:val="BodyText"/>
      </w:pPr>
    </w:p>
    <w:p w14:paraId="5CB5F555" w14:textId="77777777" w:rsidR="009642F1" w:rsidRDefault="009642F1" w:rsidP="009642F1">
      <w:pPr>
        <w:pStyle w:val="Title"/>
        <w:spacing w:before="0"/>
        <w:rPr>
          <w:rFonts w:cs="Arial"/>
          <w:b w:val="0"/>
          <w:color w:val="FF0000"/>
          <w:szCs w:val="24"/>
        </w:rPr>
      </w:pPr>
    </w:p>
    <w:p w14:paraId="4B919399" w14:textId="77777777" w:rsidR="00FE6D88" w:rsidRDefault="00FE6D88" w:rsidP="00FE6D88">
      <w:pPr>
        <w:pStyle w:val="Subtitle"/>
      </w:pPr>
    </w:p>
    <w:p w14:paraId="2AD826A1" w14:textId="77777777" w:rsidR="00FE6D88" w:rsidRDefault="00FE6D88" w:rsidP="00FE6D88">
      <w:pPr>
        <w:pStyle w:val="BodyText"/>
      </w:pPr>
    </w:p>
    <w:p w14:paraId="414EC45B" w14:textId="77777777" w:rsidR="00FE6D88" w:rsidRDefault="00FE6D88" w:rsidP="00FE6D88">
      <w:pPr>
        <w:pStyle w:val="BodyText"/>
      </w:pPr>
    </w:p>
    <w:p w14:paraId="05CFB70C" w14:textId="77777777" w:rsidR="00FE6D88" w:rsidRDefault="00FE6D88" w:rsidP="00FE6D88">
      <w:pPr>
        <w:pStyle w:val="BodyText"/>
      </w:pPr>
    </w:p>
    <w:p w14:paraId="0CADEEA0" w14:textId="77777777" w:rsidR="00FE6D88" w:rsidRDefault="00FE6D88" w:rsidP="00FE6D88">
      <w:pPr>
        <w:pStyle w:val="BodyText"/>
      </w:pPr>
    </w:p>
    <w:p w14:paraId="07A82A7F" w14:textId="77777777" w:rsidR="00FE6D88" w:rsidRDefault="00FE6D88" w:rsidP="00FE6D88">
      <w:pPr>
        <w:pStyle w:val="BodyText"/>
      </w:pPr>
    </w:p>
    <w:p w14:paraId="597310B8" w14:textId="77777777" w:rsidR="00FE6D88" w:rsidRPr="00FE6D88" w:rsidRDefault="00FE6D88" w:rsidP="00FE6D88">
      <w:pPr>
        <w:pStyle w:val="BodyText"/>
      </w:pPr>
    </w:p>
    <w:p w14:paraId="2E5540BB"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14:paraId="17A11044" w14:textId="21FADBC3" w:rsidR="00150FCE" w:rsidRPr="00DC05BF" w:rsidRDefault="00EB6773" w:rsidP="000C50A0">
      <w:pPr>
        <w:pStyle w:val="BodyText"/>
        <w:spacing w:before="0"/>
        <w:jc w:val="center"/>
        <w:rPr>
          <w:rFonts w:cs="Arial"/>
          <w:i/>
          <w:szCs w:val="24"/>
          <w:lang w:val="sr-Cyrl-RS"/>
        </w:rPr>
      </w:pPr>
      <w:r w:rsidRPr="00DC05BF">
        <w:rPr>
          <w:rFonts w:cs="Arial"/>
          <w:i/>
          <w:szCs w:val="24"/>
          <w:lang w:val="sr-Cyrl-RS"/>
        </w:rPr>
        <w:t xml:space="preserve">(Заведено у ЈП ЕПС под бројем </w:t>
      </w:r>
      <w:r w:rsidR="00DC05BF" w:rsidRPr="00DC05BF">
        <w:rPr>
          <w:rFonts w:eastAsia="Arial Unicode MS" w:cs="Arial"/>
          <w:i/>
          <w:kern w:val="2"/>
          <w:szCs w:val="24"/>
          <w:lang w:val="ru-RU"/>
        </w:rPr>
        <w:t>12.01.</w:t>
      </w:r>
      <w:r w:rsidR="0044534A">
        <w:rPr>
          <w:rFonts w:eastAsia="Arial Unicode MS" w:cs="Arial"/>
          <w:i/>
          <w:kern w:val="2"/>
          <w:szCs w:val="24"/>
          <w:lang w:val="sr-Latn-RS"/>
        </w:rPr>
        <w:t>465600/</w:t>
      </w:r>
      <w:r w:rsidR="0068498B">
        <w:rPr>
          <w:rFonts w:eastAsia="Arial Unicode MS" w:cs="Arial"/>
          <w:i/>
          <w:kern w:val="2"/>
          <w:szCs w:val="24"/>
          <w:lang w:val="sr-Latn-RS"/>
        </w:rPr>
        <w:t>8</w:t>
      </w:r>
      <w:r w:rsidR="00DC05BF" w:rsidRPr="00DC05BF">
        <w:rPr>
          <w:rFonts w:eastAsia="Arial Unicode MS" w:cs="Arial"/>
          <w:i/>
          <w:kern w:val="2"/>
          <w:szCs w:val="24"/>
          <w:lang w:val="sr-Latn-RS"/>
        </w:rPr>
        <w:t xml:space="preserve">-18 </w:t>
      </w:r>
      <w:r w:rsidR="00DC05BF" w:rsidRPr="00DC05BF">
        <w:rPr>
          <w:rFonts w:eastAsia="Arial Unicode MS" w:cs="Arial"/>
          <w:i/>
          <w:color w:val="000000"/>
          <w:kern w:val="2"/>
          <w:szCs w:val="24"/>
        </w:rPr>
        <w:t>o</w:t>
      </w:r>
      <w:r w:rsidR="00DC05BF" w:rsidRPr="00DC05BF">
        <w:rPr>
          <w:rFonts w:eastAsia="Arial Unicode MS" w:cs="Arial"/>
          <w:i/>
          <w:color w:val="000000"/>
          <w:kern w:val="2"/>
          <w:szCs w:val="24"/>
          <w:lang w:val="ru-RU"/>
        </w:rPr>
        <w:t xml:space="preserve">д </w:t>
      </w:r>
      <w:r w:rsidR="00DC05BF" w:rsidRPr="00DC05BF">
        <w:rPr>
          <w:rFonts w:eastAsia="Arial Unicode MS" w:cs="Arial"/>
          <w:i/>
          <w:color w:val="000000"/>
          <w:kern w:val="2"/>
          <w:szCs w:val="24"/>
          <w:lang w:val="sr-Latn-RS"/>
        </w:rPr>
        <w:t>21.09.2018.</w:t>
      </w:r>
      <w:r w:rsidR="00DC05BF" w:rsidRPr="00DC05BF">
        <w:rPr>
          <w:rFonts w:eastAsia="Arial Unicode MS" w:cs="Arial"/>
          <w:i/>
          <w:color w:val="000000"/>
          <w:kern w:val="2"/>
          <w:szCs w:val="24"/>
          <w:lang w:val="ru-RU"/>
        </w:rPr>
        <w:t xml:space="preserve"> године</w:t>
      </w:r>
      <w:r w:rsidRPr="00DC05BF">
        <w:rPr>
          <w:rFonts w:cs="Arial"/>
          <w:i/>
          <w:szCs w:val="24"/>
          <w:lang w:val="sr-Cyrl-RS"/>
        </w:rPr>
        <w:t>)</w:t>
      </w:r>
    </w:p>
    <w:p w14:paraId="18F9BB60" w14:textId="77777777" w:rsidR="000C50A0" w:rsidRPr="00EC5BB4" w:rsidRDefault="000C50A0" w:rsidP="000C50A0">
      <w:pPr>
        <w:spacing w:before="0"/>
        <w:jc w:val="center"/>
        <w:rPr>
          <w:rFonts w:eastAsia="Arial Unicode MS" w:cs="Arial"/>
          <w:kern w:val="2"/>
          <w:sz w:val="24"/>
          <w:szCs w:val="24"/>
          <w:lang w:val="ru-RU"/>
        </w:rPr>
      </w:pPr>
    </w:p>
    <w:p w14:paraId="3F960DF8" w14:textId="77777777" w:rsidR="00A3774E" w:rsidRPr="00EC5BB4" w:rsidRDefault="00A3774E" w:rsidP="000C50A0">
      <w:pPr>
        <w:pStyle w:val="BodyText"/>
        <w:spacing w:before="0"/>
        <w:jc w:val="center"/>
        <w:rPr>
          <w:rFonts w:cs="Arial"/>
          <w:szCs w:val="24"/>
        </w:rPr>
      </w:pPr>
    </w:p>
    <w:p w14:paraId="7AA2B07E" w14:textId="77777777" w:rsidR="00C53AC6" w:rsidRPr="00EC5BB4" w:rsidRDefault="00C53AC6" w:rsidP="000C50A0">
      <w:pPr>
        <w:pStyle w:val="BodyText"/>
        <w:spacing w:before="0"/>
        <w:jc w:val="center"/>
        <w:rPr>
          <w:rFonts w:cs="Arial"/>
          <w:szCs w:val="24"/>
        </w:rPr>
      </w:pPr>
    </w:p>
    <w:p w14:paraId="4E59C3F7" w14:textId="77777777" w:rsidR="00C53AC6" w:rsidRPr="00EC5BB4" w:rsidRDefault="00C53AC6" w:rsidP="000C50A0">
      <w:pPr>
        <w:pStyle w:val="BodyText"/>
        <w:spacing w:before="0"/>
        <w:jc w:val="center"/>
        <w:rPr>
          <w:rFonts w:cs="Arial"/>
          <w:szCs w:val="24"/>
        </w:rPr>
      </w:pPr>
    </w:p>
    <w:p w14:paraId="64BFADAD" w14:textId="77777777" w:rsidR="00C53AC6" w:rsidRPr="00EC5BB4" w:rsidRDefault="00C53AC6" w:rsidP="000C50A0">
      <w:pPr>
        <w:pStyle w:val="BodyText"/>
        <w:spacing w:before="0"/>
        <w:jc w:val="center"/>
        <w:rPr>
          <w:rFonts w:cs="Arial"/>
          <w:szCs w:val="24"/>
          <w:lang w:val="en-US"/>
        </w:rPr>
      </w:pPr>
    </w:p>
    <w:p w14:paraId="2876A29C" w14:textId="77777777" w:rsidR="000C50A0" w:rsidRDefault="000C50A0" w:rsidP="000C50A0">
      <w:pPr>
        <w:pStyle w:val="BodyText"/>
        <w:spacing w:before="0"/>
        <w:jc w:val="center"/>
        <w:rPr>
          <w:rFonts w:cs="Arial"/>
          <w:szCs w:val="24"/>
          <w:lang w:val="ru-RU"/>
        </w:rPr>
      </w:pPr>
    </w:p>
    <w:p w14:paraId="2D4B416D" w14:textId="77777777" w:rsidR="00DC05BF" w:rsidRDefault="00DC05BF" w:rsidP="000C50A0">
      <w:pPr>
        <w:pStyle w:val="BodyText"/>
        <w:spacing w:before="0"/>
        <w:jc w:val="center"/>
        <w:rPr>
          <w:rFonts w:cs="Arial"/>
          <w:szCs w:val="24"/>
          <w:lang w:val="ru-RU"/>
        </w:rPr>
      </w:pPr>
    </w:p>
    <w:p w14:paraId="3B19B390" w14:textId="77777777" w:rsidR="00DC05BF" w:rsidRPr="00EC5BB4" w:rsidRDefault="00DC05BF" w:rsidP="000C50A0">
      <w:pPr>
        <w:pStyle w:val="BodyText"/>
        <w:spacing w:before="0"/>
        <w:jc w:val="center"/>
        <w:rPr>
          <w:rFonts w:cs="Arial"/>
          <w:szCs w:val="24"/>
          <w:lang w:val="ru-RU"/>
        </w:rPr>
      </w:pPr>
    </w:p>
    <w:p w14:paraId="6A490F90" w14:textId="77777777"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0D46DD">
        <w:rPr>
          <w:rFonts w:cs="Arial"/>
          <w:sz w:val="24"/>
          <w:szCs w:val="24"/>
          <w:lang w:val="sr-Cyrl-RS"/>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FE6D88">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FE6FFCD" w14:textId="3196F9DB"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DC05BF">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w:t>
      </w:r>
      <w:r w:rsidR="008E46D0">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w:t>
      </w:r>
      <w:r w:rsidR="008E46D0">
        <w:rPr>
          <w:rFonts w:eastAsia="TimesNewRomanPSMT" w:cs="Arial"/>
          <w:color w:val="000000"/>
          <w:kern w:val="2"/>
          <w:sz w:val="24"/>
          <w:szCs w:val="24"/>
        </w:rPr>
        <w:t>,</w:t>
      </w:r>
      <w:r w:rsidR="00261778" w:rsidRPr="00EC5BB4">
        <w:rPr>
          <w:rFonts w:eastAsia="TimesNewRomanPSMT" w:cs="Arial"/>
          <w:color w:val="000000"/>
          <w:kern w:val="2"/>
          <w:sz w:val="24"/>
          <w:szCs w:val="24"/>
          <w:lang w:val="ru-RU"/>
        </w:rPr>
        <w:t xml:space="preserve"> бр. </w:t>
      </w:r>
      <w:r w:rsidR="00750519" w:rsidRPr="00EC5BB4">
        <w:rPr>
          <w:rFonts w:eastAsia="TimesNewRomanPSMT" w:cs="Arial"/>
          <w:color w:val="000000"/>
          <w:kern w:val="2"/>
          <w:sz w:val="24"/>
          <w:szCs w:val="24"/>
          <w:lang w:val="ru-RU"/>
        </w:rPr>
        <w:t>124/</w:t>
      </w:r>
      <w:r w:rsidR="008E46D0">
        <w:rPr>
          <w:rFonts w:eastAsia="TimesNewRomanPSMT" w:cs="Arial"/>
          <w:color w:val="000000"/>
          <w:kern w:val="2"/>
          <w:sz w:val="24"/>
          <w:szCs w:val="24"/>
        </w:rPr>
        <w:t>20</w:t>
      </w:r>
      <w:r w:rsidR="009060E7" w:rsidRPr="00EC5BB4">
        <w:rPr>
          <w:rFonts w:eastAsia="TimesNewRomanPSMT" w:cs="Arial"/>
          <w:color w:val="000000"/>
          <w:kern w:val="2"/>
          <w:sz w:val="24"/>
          <w:szCs w:val="24"/>
          <w:lang w:val="ru-RU"/>
        </w:rPr>
        <w:t>12, 14/</w:t>
      </w:r>
      <w:r w:rsidR="008E46D0">
        <w:rPr>
          <w:rFonts w:eastAsia="TimesNewRomanPSMT" w:cs="Arial"/>
          <w:color w:val="000000"/>
          <w:kern w:val="2"/>
          <w:sz w:val="24"/>
          <w:szCs w:val="24"/>
        </w:rPr>
        <w:t>20</w:t>
      </w:r>
      <w:r w:rsidR="009060E7" w:rsidRPr="00EC5BB4">
        <w:rPr>
          <w:rFonts w:eastAsia="TimesNewRomanPSMT" w:cs="Arial"/>
          <w:color w:val="000000"/>
          <w:kern w:val="2"/>
          <w:sz w:val="24"/>
          <w:szCs w:val="24"/>
          <w:lang w:val="ru-RU"/>
        </w:rPr>
        <w:t>15 и 68/</w:t>
      </w:r>
      <w:r w:rsidR="008E46D0">
        <w:rPr>
          <w:rFonts w:eastAsia="TimesNewRomanPSMT" w:cs="Arial"/>
          <w:color w:val="000000"/>
          <w:kern w:val="2"/>
          <w:sz w:val="24"/>
          <w:szCs w:val="24"/>
        </w:rPr>
        <w:t>20</w:t>
      </w:r>
      <w:r w:rsidR="009060E7" w:rsidRPr="00EC5BB4">
        <w:rPr>
          <w:rFonts w:eastAsia="TimesNewRomanPSMT" w:cs="Arial"/>
          <w:color w:val="000000"/>
          <w:kern w:val="2"/>
          <w:sz w:val="24"/>
          <w:szCs w:val="24"/>
          <w:lang w:val="ru-RU"/>
        </w:rPr>
        <w:t>15</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8E46D0">
        <w:rPr>
          <w:rFonts w:eastAsia="Calibri" w:cs="Arial"/>
          <w:bCs/>
          <w:sz w:val="24"/>
          <w:szCs w:val="24"/>
        </w:rPr>
        <w:t>)</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xml:space="preserve">. Правилника о обавезним елементима </w:t>
      </w:r>
      <w:r w:rsidR="00261778" w:rsidRPr="00DC05BF">
        <w:rPr>
          <w:rFonts w:eastAsia="TimesNewRomanPSMT" w:cs="Arial"/>
          <w:color w:val="000000"/>
          <w:kern w:val="2"/>
          <w:sz w:val="24"/>
          <w:szCs w:val="24"/>
          <w:lang w:val="ru-RU"/>
        </w:rPr>
        <w:t>конкурсне документације у поступцима јавних набавки и начину доказивања испуњености ус</w:t>
      </w:r>
      <w:r w:rsidR="004D41C8" w:rsidRPr="00DC05BF">
        <w:rPr>
          <w:rFonts w:eastAsia="TimesNewRomanPSMT" w:cs="Arial"/>
          <w:color w:val="000000"/>
          <w:kern w:val="2"/>
          <w:sz w:val="24"/>
          <w:szCs w:val="24"/>
          <w:lang w:val="ru-RU"/>
        </w:rPr>
        <w:t>лова („Сл. гласник РС”</w:t>
      </w:r>
      <w:r w:rsidR="008E46D0" w:rsidRPr="00DC05BF">
        <w:rPr>
          <w:rFonts w:eastAsia="TimesNewRomanPSMT" w:cs="Arial"/>
          <w:color w:val="000000"/>
          <w:kern w:val="2"/>
          <w:sz w:val="24"/>
          <w:szCs w:val="24"/>
        </w:rPr>
        <w:t>,</w:t>
      </w:r>
      <w:r w:rsidR="004D41C8" w:rsidRPr="00DC05BF">
        <w:rPr>
          <w:rFonts w:eastAsia="TimesNewRomanPSMT" w:cs="Arial"/>
          <w:color w:val="000000"/>
          <w:kern w:val="2"/>
          <w:sz w:val="24"/>
          <w:szCs w:val="24"/>
          <w:lang w:val="ru-RU"/>
        </w:rPr>
        <w:t xml:space="preserve"> бр. </w:t>
      </w:r>
      <w:r w:rsidR="00DB369C" w:rsidRPr="00DC05BF">
        <w:rPr>
          <w:rFonts w:eastAsia="TimesNewRomanPSMT" w:cs="Arial"/>
          <w:color w:val="000000"/>
          <w:kern w:val="2"/>
          <w:sz w:val="24"/>
          <w:szCs w:val="24"/>
        </w:rPr>
        <w:t>86/</w:t>
      </w:r>
      <w:r w:rsidR="008E46D0" w:rsidRPr="00DC05BF">
        <w:rPr>
          <w:rFonts w:eastAsia="TimesNewRomanPSMT" w:cs="Arial"/>
          <w:color w:val="000000"/>
          <w:kern w:val="2"/>
          <w:sz w:val="24"/>
          <w:szCs w:val="24"/>
        </w:rPr>
        <w:t>20</w:t>
      </w:r>
      <w:r w:rsidR="00DB369C" w:rsidRPr="00DC05BF">
        <w:rPr>
          <w:rFonts w:eastAsia="TimesNewRomanPSMT" w:cs="Arial"/>
          <w:color w:val="000000"/>
          <w:kern w:val="2"/>
          <w:sz w:val="24"/>
          <w:szCs w:val="24"/>
        </w:rPr>
        <w:t>15</w:t>
      </w:r>
      <w:r w:rsidR="00261778" w:rsidRPr="00DC05BF">
        <w:rPr>
          <w:rFonts w:eastAsia="TimesNewRomanPSMT" w:cs="Arial"/>
          <w:color w:val="000000"/>
          <w:kern w:val="2"/>
          <w:sz w:val="24"/>
          <w:szCs w:val="24"/>
          <w:lang w:val="ru-RU"/>
        </w:rPr>
        <w:t xml:space="preserve">), </w:t>
      </w:r>
      <w:r w:rsidR="00261778" w:rsidRPr="00DC05BF">
        <w:rPr>
          <w:rFonts w:eastAsia="Arial Unicode MS" w:cs="Arial"/>
          <w:color w:val="000000"/>
          <w:kern w:val="2"/>
          <w:sz w:val="24"/>
          <w:szCs w:val="24"/>
          <w:lang w:val="ru-RU"/>
        </w:rPr>
        <w:t xml:space="preserve">Одлуке о покретању поступка јавне набавке број </w:t>
      </w:r>
      <w:r w:rsidR="002F53BC" w:rsidRPr="00DC05BF">
        <w:rPr>
          <w:rFonts w:eastAsia="Arial Unicode MS" w:cs="Arial"/>
          <w:kern w:val="2"/>
          <w:sz w:val="24"/>
          <w:szCs w:val="24"/>
          <w:lang w:val="ru-RU"/>
        </w:rPr>
        <w:t>12.01</w:t>
      </w:r>
      <w:r w:rsidR="00DC05BF">
        <w:rPr>
          <w:rFonts w:eastAsia="Arial Unicode MS" w:cs="Arial"/>
          <w:kern w:val="2"/>
          <w:sz w:val="24"/>
          <w:szCs w:val="24"/>
          <w:lang w:val="ru-RU"/>
        </w:rPr>
        <w:t>.</w:t>
      </w:r>
      <w:r w:rsidR="00DC05BF" w:rsidRPr="00DC05BF">
        <w:rPr>
          <w:rFonts w:eastAsia="Arial Unicode MS" w:cs="Arial"/>
          <w:kern w:val="2"/>
          <w:sz w:val="24"/>
          <w:szCs w:val="24"/>
          <w:lang w:val="sr-Latn-RS"/>
        </w:rPr>
        <w:t>465600/1-18</w:t>
      </w:r>
      <w:r w:rsidR="002F53BC" w:rsidRPr="00DC05BF">
        <w:rPr>
          <w:rFonts w:eastAsia="Arial Unicode MS" w:cs="Arial"/>
          <w:kern w:val="2"/>
          <w:sz w:val="24"/>
          <w:szCs w:val="24"/>
          <w:lang w:val="sr-Latn-RS"/>
        </w:rPr>
        <w:t xml:space="preserve"> </w:t>
      </w:r>
      <w:r w:rsidR="001869BD" w:rsidRPr="00DC05BF">
        <w:rPr>
          <w:rFonts w:eastAsia="Arial Unicode MS" w:cs="Arial"/>
          <w:color w:val="000000"/>
          <w:kern w:val="2"/>
          <w:sz w:val="24"/>
          <w:szCs w:val="24"/>
        </w:rPr>
        <w:t>o</w:t>
      </w:r>
      <w:r w:rsidR="001869BD" w:rsidRPr="00DC05BF">
        <w:rPr>
          <w:rFonts w:eastAsia="Arial Unicode MS" w:cs="Arial"/>
          <w:color w:val="000000"/>
          <w:kern w:val="2"/>
          <w:sz w:val="24"/>
          <w:szCs w:val="24"/>
          <w:lang w:val="ru-RU"/>
        </w:rPr>
        <w:t xml:space="preserve">д </w:t>
      </w:r>
      <w:r w:rsidR="00DC05BF" w:rsidRPr="00DC05BF">
        <w:rPr>
          <w:rFonts w:eastAsia="Arial Unicode MS" w:cs="Arial"/>
          <w:color w:val="000000"/>
          <w:kern w:val="2"/>
          <w:sz w:val="24"/>
          <w:szCs w:val="24"/>
          <w:lang w:val="sr-Latn-RS"/>
        </w:rPr>
        <w:t>21.09.2018.</w:t>
      </w:r>
      <w:r w:rsidR="00261778" w:rsidRPr="00DC05BF">
        <w:rPr>
          <w:rFonts w:eastAsia="Arial Unicode MS" w:cs="Arial"/>
          <w:color w:val="000000"/>
          <w:kern w:val="2"/>
          <w:sz w:val="24"/>
          <w:szCs w:val="24"/>
          <w:lang w:val="ru-RU"/>
        </w:rPr>
        <w:t xml:space="preserve"> године и Решења о образовању комисије за јавну набавку </w:t>
      </w:r>
      <w:r w:rsidR="00DC05BF" w:rsidRPr="00DC05BF">
        <w:rPr>
          <w:rFonts w:eastAsia="Arial Unicode MS" w:cs="Arial"/>
          <w:kern w:val="2"/>
          <w:sz w:val="24"/>
          <w:szCs w:val="24"/>
          <w:lang w:val="ru-RU"/>
        </w:rPr>
        <w:t>12.01</w:t>
      </w:r>
      <w:r w:rsidR="00DC05BF">
        <w:rPr>
          <w:rFonts w:eastAsia="Arial Unicode MS" w:cs="Arial"/>
          <w:kern w:val="2"/>
          <w:sz w:val="24"/>
          <w:szCs w:val="24"/>
          <w:lang w:val="ru-RU"/>
        </w:rPr>
        <w:t>.</w:t>
      </w:r>
      <w:r w:rsidR="00DC05BF" w:rsidRPr="00DC05BF">
        <w:rPr>
          <w:rFonts w:eastAsia="Arial Unicode MS" w:cs="Arial"/>
          <w:kern w:val="2"/>
          <w:sz w:val="24"/>
          <w:szCs w:val="24"/>
          <w:lang w:val="sr-Latn-RS"/>
        </w:rPr>
        <w:t xml:space="preserve">465600/2-18 </w:t>
      </w:r>
      <w:r w:rsidR="00DC05BF" w:rsidRPr="00DC05BF">
        <w:rPr>
          <w:rFonts w:eastAsia="Arial Unicode MS" w:cs="Arial"/>
          <w:color w:val="000000"/>
          <w:kern w:val="2"/>
          <w:sz w:val="24"/>
          <w:szCs w:val="24"/>
        </w:rPr>
        <w:t>o</w:t>
      </w:r>
      <w:r w:rsidR="00DC05BF" w:rsidRPr="00DC05BF">
        <w:rPr>
          <w:rFonts w:eastAsia="Arial Unicode MS" w:cs="Arial"/>
          <w:color w:val="000000"/>
          <w:kern w:val="2"/>
          <w:sz w:val="24"/>
          <w:szCs w:val="24"/>
          <w:lang w:val="ru-RU"/>
        </w:rPr>
        <w:t xml:space="preserve">д </w:t>
      </w:r>
      <w:r w:rsidR="00DC05BF" w:rsidRPr="00DC05BF">
        <w:rPr>
          <w:rFonts w:eastAsia="Arial Unicode MS" w:cs="Arial"/>
          <w:color w:val="000000"/>
          <w:kern w:val="2"/>
          <w:sz w:val="24"/>
          <w:szCs w:val="24"/>
          <w:lang w:val="sr-Latn-RS"/>
        </w:rPr>
        <w:t>21.09.2018.</w:t>
      </w:r>
      <w:r w:rsidR="00DC05BF" w:rsidRPr="00DC05BF">
        <w:rPr>
          <w:rFonts w:eastAsia="Arial Unicode MS" w:cs="Arial"/>
          <w:color w:val="000000"/>
          <w:kern w:val="2"/>
          <w:sz w:val="24"/>
          <w:szCs w:val="24"/>
          <w:lang w:val="ru-RU"/>
        </w:rPr>
        <w:t xml:space="preserve"> године </w:t>
      </w:r>
      <w:r w:rsidR="00261778" w:rsidRPr="00DC05BF">
        <w:rPr>
          <w:rFonts w:eastAsia="Arial Unicode MS" w:cs="Arial"/>
          <w:color w:val="000000"/>
          <w:kern w:val="2"/>
          <w:sz w:val="24"/>
          <w:szCs w:val="24"/>
          <w:lang w:val="ru-RU"/>
        </w:rPr>
        <w:t>припремљена је:</w:t>
      </w:r>
    </w:p>
    <w:p w14:paraId="2BF011F2" w14:textId="77777777" w:rsidR="000C50A0" w:rsidRPr="00EC5BB4" w:rsidRDefault="000C50A0" w:rsidP="000C50A0">
      <w:pPr>
        <w:pStyle w:val="BodyText"/>
        <w:spacing w:before="0"/>
        <w:rPr>
          <w:rFonts w:cs="Arial"/>
          <w:b/>
          <w:spacing w:val="80"/>
          <w:szCs w:val="24"/>
          <w:lang w:val="ru-RU"/>
        </w:rPr>
      </w:pPr>
    </w:p>
    <w:p w14:paraId="33ED4CC7" w14:textId="77777777"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14:paraId="31A73C4B" w14:textId="77777777"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14:paraId="77C0E674" w14:textId="77777777"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r w:rsidRPr="001F372F">
        <w:rPr>
          <w:rFonts w:cs="Arial"/>
          <w:b/>
          <w:sz w:val="24"/>
          <w:szCs w:val="24"/>
        </w:rPr>
        <w:t xml:space="preserve">за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B40CF6">
        <w:rPr>
          <w:rFonts w:cs="Arial"/>
          <w:b/>
          <w:sz w:val="24"/>
          <w:szCs w:val="24"/>
          <w:lang w:val="sr-Cyrl-RS"/>
        </w:rPr>
        <w:t>„</w:t>
      </w:r>
      <w:r w:rsidR="00434BFD" w:rsidRPr="00B40CF6">
        <w:rPr>
          <w:rFonts w:cs="Arial"/>
          <w:b/>
          <w:bCs/>
          <w:kern w:val="32"/>
          <w:szCs w:val="24"/>
          <w:lang w:val="sr-Cyrl-CS" w:eastAsia="sr-Latn-CS"/>
        </w:rPr>
        <w:t>ТЕЧНА ГОРИВА</w:t>
      </w:r>
      <w:r w:rsidR="00F51601" w:rsidRPr="00B40CF6">
        <w:rPr>
          <w:rFonts w:cs="Arial"/>
          <w:b/>
          <w:sz w:val="24"/>
          <w:szCs w:val="24"/>
          <w:lang w:val="sr-Cyrl-RS"/>
        </w:rPr>
        <w:t>“</w:t>
      </w:r>
    </w:p>
    <w:bookmarkEnd w:id="10"/>
    <w:bookmarkEnd w:id="11"/>
    <w:bookmarkEnd w:id="12"/>
    <w:p w14:paraId="3E55EED8" w14:textId="77777777" w:rsidR="009D3699" w:rsidRDefault="00C176F8" w:rsidP="00C176F8">
      <w:pPr>
        <w:pStyle w:val="BodyText"/>
        <w:spacing w:before="0"/>
        <w:jc w:val="center"/>
        <w:rPr>
          <w:b/>
          <w:szCs w:val="24"/>
          <w:lang w:val="sr-Cyrl-RS"/>
        </w:rPr>
      </w:pPr>
      <w:r w:rsidRPr="00C176F8">
        <w:rPr>
          <w:b/>
          <w:szCs w:val="24"/>
          <w:lang w:val="sr-Cyrl-RS"/>
        </w:rPr>
        <w:t>ЈН/3000/0573/2018</w:t>
      </w:r>
    </w:p>
    <w:p w14:paraId="7EE98993" w14:textId="604FB693" w:rsidR="005F58C8" w:rsidRPr="005F58C8" w:rsidRDefault="005F58C8" w:rsidP="00C176F8">
      <w:pPr>
        <w:pStyle w:val="BodyText"/>
        <w:spacing w:before="0"/>
        <w:jc w:val="center"/>
        <w:rPr>
          <w:b/>
          <w:szCs w:val="24"/>
          <w:lang w:val="sr-Cyrl-RS"/>
        </w:rPr>
      </w:pPr>
      <w:r>
        <w:rPr>
          <w:b/>
          <w:szCs w:val="24"/>
          <w:lang w:val="sr-Cyrl-RS"/>
        </w:rPr>
        <w:t>ЈАНА БРОЈ 563/2018</w:t>
      </w:r>
    </w:p>
    <w:p w14:paraId="01B8B44E" w14:textId="77777777" w:rsidR="00C62AA7" w:rsidRPr="00C62AA7" w:rsidRDefault="00C62AA7" w:rsidP="00C62AA7">
      <w:pPr>
        <w:pStyle w:val="Title"/>
        <w:rPr>
          <w:szCs w:val="24"/>
          <w:lang w:val="de-DE"/>
        </w:rPr>
      </w:pPr>
      <w:r w:rsidRPr="00FF68BC">
        <w:rPr>
          <w:szCs w:val="24"/>
          <w:lang w:val="de-DE"/>
        </w:rPr>
        <w:t>Садр</w:t>
      </w:r>
      <w:r w:rsidRPr="00FF68BC">
        <w:rPr>
          <w:szCs w:val="24"/>
          <w:lang w:val="ru-RU"/>
        </w:rPr>
        <w:t>ж</w:t>
      </w:r>
      <w:r w:rsidRPr="00FF68BC">
        <w:rPr>
          <w:szCs w:val="24"/>
          <w:lang w:val="de-DE"/>
        </w:rPr>
        <w:t>ај</w:t>
      </w:r>
      <w:r w:rsidRPr="00FF68BC">
        <w:rPr>
          <w:szCs w:val="24"/>
          <w:lang w:val="ru-RU"/>
        </w:rPr>
        <w:t xml:space="preserve"> к</w:t>
      </w:r>
      <w:r w:rsidRPr="00FF68BC">
        <w:rPr>
          <w:szCs w:val="24"/>
          <w:lang w:val="de-DE"/>
        </w:rPr>
        <w:t>онкурсне</w:t>
      </w:r>
      <w:r w:rsidRPr="00FF68BC">
        <w:rPr>
          <w:szCs w:val="24"/>
          <w:lang w:val="ru-RU"/>
        </w:rPr>
        <w:t xml:space="preserve"> </w:t>
      </w:r>
      <w:r w:rsidRPr="00FF68BC">
        <w:rPr>
          <w:szCs w:val="24"/>
          <w:lang w:val="de-DE"/>
        </w:rPr>
        <w:t>документације:</w:t>
      </w:r>
    </w:p>
    <w:p w14:paraId="25E9D407"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7C6F3D16" w14:textId="77777777" w:rsidTr="00C62AA7">
        <w:tc>
          <w:tcPr>
            <w:tcW w:w="564" w:type="dxa"/>
          </w:tcPr>
          <w:p w14:paraId="1677D329"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0DEC825F"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45522C03" w14:textId="77777777"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14:paraId="4B01AEB3" w14:textId="77777777" w:rsidTr="00C62AA7">
        <w:tc>
          <w:tcPr>
            <w:tcW w:w="564" w:type="dxa"/>
          </w:tcPr>
          <w:p w14:paraId="5287789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32292B04"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70641835" w14:textId="77777777"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14:paraId="3C44EE40" w14:textId="77777777" w:rsidTr="00C62AA7">
        <w:tc>
          <w:tcPr>
            <w:tcW w:w="564" w:type="dxa"/>
          </w:tcPr>
          <w:p w14:paraId="1A97F633"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2CCCEF4" w14:textId="77777777"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14:paraId="162C4AF9" w14:textId="77777777" w:rsidR="00C62AA7" w:rsidRPr="00C62AA7" w:rsidRDefault="00B40CF6"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0A3491C8" w14:textId="77777777" w:rsidTr="00C62AA7">
        <w:tc>
          <w:tcPr>
            <w:tcW w:w="564" w:type="dxa"/>
          </w:tcPr>
          <w:p w14:paraId="3B74E524"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0E877265"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7D3C37C6" w14:textId="77777777" w:rsidR="00C62AA7" w:rsidRPr="009F07F0" w:rsidRDefault="009F07F0" w:rsidP="00B40CF6">
            <w:pPr>
              <w:tabs>
                <w:tab w:val="left" w:pos="360"/>
                <w:tab w:val="left" w:pos="567"/>
                <w:tab w:val="right" w:leader="dot" w:pos="9639"/>
              </w:tabs>
              <w:jc w:val="center"/>
              <w:rPr>
                <w:sz w:val="24"/>
                <w:szCs w:val="24"/>
                <w:lang w:val="sr-Cyrl-RS"/>
              </w:rPr>
            </w:pPr>
            <w:r>
              <w:rPr>
                <w:sz w:val="24"/>
                <w:szCs w:val="24"/>
                <w:lang w:val="sr-Cyrl-RS"/>
              </w:rPr>
              <w:t>1</w:t>
            </w:r>
            <w:r w:rsidR="00B40CF6">
              <w:rPr>
                <w:sz w:val="24"/>
                <w:szCs w:val="24"/>
                <w:lang w:val="sr-Cyrl-RS"/>
              </w:rPr>
              <w:t>2</w:t>
            </w:r>
          </w:p>
        </w:tc>
      </w:tr>
      <w:tr w:rsidR="00C62AA7" w:rsidRPr="002503ED" w14:paraId="6F584BB2" w14:textId="77777777" w:rsidTr="00C62AA7">
        <w:tc>
          <w:tcPr>
            <w:tcW w:w="564" w:type="dxa"/>
          </w:tcPr>
          <w:p w14:paraId="1DC95A0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508FBD79"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35649942" w14:textId="77777777" w:rsidR="00C62AA7" w:rsidRPr="009F07F0" w:rsidRDefault="00053D58" w:rsidP="002233EC">
            <w:pPr>
              <w:tabs>
                <w:tab w:val="left" w:pos="360"/>
                <w:tab w:val="left" w:pos="567"/>
                <w:tab w:val="right" w:leader="dot" w:pos="9639"/>
              </w:tabs>
              <w:jc w:val="center"/>
              <w:rPr>
                <w:sz w:val="24"/>
                <w:szCs w:val="24"/>
                <w:lang w:val="sr-Cyrl-RS"/>
              </w:rPr>
            </w:pPr>
            <w:r>
              <w:rPr>
                <w:sz w:val="24"/>
                <w:szCs w:val="24"/>
                <w:lang w:val="sr-Cyrl-RS"/>
              </w:rPr>
              <w:t>1</w:t>
            </w:r>
            <w:r w:rsidR="002233EC">
              <w:rPr>
                <w:sz w:val="24"/>
                <w:szCs w:val="24"/>
                <w:lang w:val="sr-Cyrl-RS"/>
              </w:rPr>
              <w:t>8</w:t>
            </w:r>
          </w:p>
        </w:tc>
      </w:tr>
      <w:tr w:rsidR="00C62AA7" w:rsidRPr="002503ED" w14:paraId="63F88029" w14:textId="77777777" w:rsidTr="00C62AA7">
        <w:tc>
          <w:tcPr>
            <w:tcW w:w="564" w:type="dxa"/>
          </w:tcPr>
          <w:p w14:paraId="295CD9E3"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6A1F946E"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588E3E4A" w14:textId="77777777" w:rsidR="00C62AA7" w:rsidRPr="009F07F0" w:rsidRDefault="00545C6D" w:rsidP="00FF68BC">
            <w:pPr>
              <w:tabs>
                <w:tab w:val="left" w:pos="360"/>
                <w:tab w:val="left" w:pos="567"/>
                <w:tab w:val="right" w:leader="dot" w:pos="9639"/>
              </w:tabs>
              <w:jc w:val="center"/>
              <w:rPr>
                <w:sz w:val="24"/>
                <w:szCs w:val="24"/>
                <w:lang w:val="sr-Cyrl-RS"/>
              </w:rPr>
            </w:pPr>
            <w:r>
              <w:rPr>
                <w:sz w:val="24"/>
                <w:szCs w:val="24"/>
                <w:lang w:val="sr-Cyrl-RS"/>
              </w:rPr>
              <w:t>1</w:t>
            </w:r>
            <w:r w:rsidR="00FF68BC">
              <w:rPr>
                <w:sz w:val="24"/>
                <w:szCs w:val="24"/>
                <w:lang w:val="sr-Cyrl-RS"/>
              </w:rPr>
              <w:t>9</w:t>
            </w:r>
          </w:p>
        </w:tc>
      </w:tr>
      <w:tr w:rsidR="00C62AA7" w:rsidRPr="002503ED" w14:paraId="04BBAB3B" w14:textId="77777777" w:rsidTr="00C62AA7">
        <w:tc>
          <w:tcPr>
            <w:tcW w:w="564" w:type="dxa"/>
          </w:tcPr>
          <w:p w14:paraId="4F59989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3B3F775A" w14:textId="77777777" w:rsidR="00C62AA7" w:rsidRPr="00C62AA7" w:rsidRDefault="00C62AA7" w:rsidP="00FF68B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FF68BC">
              <w:rPr>
                <w:rFonts w:cs="Arial"/>
                <w:sz w:val="24"/>
                <w:szCs w:val="24"/>
                <w:lang w:val="sr-Cyrl-RS"/>
              </w:rPr>
              <w:t>8</w:t>
            </w:r>
            <w:r w:rsidRPr="00C62AA7">
              <w:rPr>
                <w:rFonts w:cs="Arial"/>
                <w:sz w:val="24"/>
                <w:szCs w:val="24"/>
                <w:lang w:val="sr-Cyrl-RS"/>
              </w:rPr>
              <w:t>)</w:t>
            </w:r>
          </w:p>
        </w:tc>
        <w:tc>
          <w:tcPr>
            <w:tcW w:w="810" w:type="dxa"/>
          </w:tcPr>
          <w:p w14:paraId="0CD28EC4" w14:textId="77777777" w:rsidR="00C62AA7" w:rsidRPr="00E82325" w:rsidRDefault="00FF68BC" w:rsidP="002233EC">
            <w:pPr>
              <w:tabs>
                <w:tab w:val="left" w:pos="360"/>
                <w:tab w:val="left" w:pos="567"/>
                <w:tab w:val="right" w:leader="dot" w:pos="9639"/>
              </w:tabs>
              <w:jc w:val="center"/>
              <w:rPr>
                <w:sz w:val="24"/>
                <w:szCs w:val="24"/>
                <w:lang w:val="sr-Cyrl-RS"/>
              </w:rPr>
            </w:pPr>
            <w:r>
              <w:rPr>
                <w:sz w:val="24"/>
                <w:szCs w:val="24"/>
                <w:lang w:val="sr-Cyrl-RS"/>
              </w:rPr>
              <w:t>4</w:t>
            </w:r>
            <w:r w:rsidR="002233EC">
              <w:rPr>
                <w:sz w:val="24"/>
                <w:szCs w:val="24"/>
                <w:lang w:val="sr-Cyrl-RS"/>
              </w:rPr>
              <w:t>0</w:t>
            </w:r>
          </w:p>
        </w:tc>
      </w:tr>
      <w:tr w:rsidR="00C62AA7" w:rsidRPr="002503ED" w14:paraId="1C83A173" w14:textId="77777777" w:rsidTr="00C62AA7">
        <w:tc>
          <w:tcPr>
            <w:tcW w:w="564" w:type="dxa"/>
          </w:tcPr>
          <w:p w14:paraId="2EA4A87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7DE083C5"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FF68BC">
              <w:rPr>
                <w:rFonts w:cs="Arial"/>
                <w:sz w:val="24"/>
                <w:szCs w:val="24"/>
                <w:lang w:val="sr-Cyrl-RS"/>
              </w:rPr>
              <w:t>и</w:t>
            </w:r>
            <w:r w:rsidRPr="00C62AA7">
              <w:rPr>
                <w:rFonts w:cs="Arial"/>
                <w:sz w:val="24"/>
                <w:szCs w:val="24"/>
                <w:lang w:val="sr-Cyrl-RS"/>
              </w:rPr>
              <w:t xml:space="preserve"> уговора</w:t>
            </w:r>
            <w:r w:rsidR="00FF68BC">
              <w:rPr>
                <w:rFonts w:cs="Arial"/>
                <w:sz w:val="24"/>
                <w:szCs w:val="24"/>
                <w:lang w:val="sr-Cyrl-RS"/>
              </w:rPr>
              <w:t xml:space="preserve"> (Партија 1 и Партија 2)</w:t>
            </w:r>
          </w:p>
        </w:tc>
        <w:tc>
          <w:tcPr>
            <w:tcW w:w="810" w:type="dxa"/>
          </w:tcPr>
          <w:p w14:paraId="292C1DE5" w14:textId="77777777" w:rsidR="00C62AA7" w:rsidRPr="00E82325" w:rsidRDefault="00FF68BC" w:rsidP="00E3045E">
            <w:pPr>
              <w:tabs>
                <w:tab w:val="left" w:pos="360"/>
                <w:tab w:val="left" w:pos="567"/>
                <w:tab w:val="right" w:leader="dot" w:pos="9639"/>
              </w:tabs>
              <w:jc w:val="center"/>
              <w:rPr>
                <w:sz w:val="24"/>
                <w:szCs w:val="24"/>
                <w:lang w:val="sr-Cyrl-RS"/>
              </w:rPr>
            </w:pPr>
            <w:r>
              <w:rPr>
                <w:sz w:val="24"/>
                <w:szCs w:val="24"/>
                <w:lang w:val="sr-Cyrl-RS"/>
              </w:rPr>
              <w:t>67</w:t>
            </w:r>
          </w:p>
        </w:tc>
      </w:tr>
    </w:tbl>
    <w:p w14:paraId="00D588A8" w14:textId="77777777" w:rsidR="009D3699" w:rsidRPr="00EC5BB4" w:rsidRDefault="009D3699" w:rsidP="000C50A0">
      <w:pPr>
        <w:pStyle w:val="BodyText"/>
        <w:spacing w:before="0"/>
        <w:rPr>
          <w:rFonts w:cs="Arial"/>
          <w:b/>
          <w:spacing w:val="80"/>
          <w:szCs w:val="24"/>
          <w:highlight w:val="yellow"/>
        </w:rPr>
      </w:pPr>
    </w:p>
    <w:p w14:paraId="1AE83A46" w14:textId="6090C4F8" w:rsidR="00F5264D" w:rsidRPr="007C1945"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Укупан број страна документације:</w:t>
      </w:r>
      <w:r w:rsidR="002233EC">
        <w:rPr>
          <w:rFonts w:cs="Arial"/>
          <w:bCs/>
          <w:noProof/>
          <w:sz w:val="24"/>
          <w:szCs w:val="24"/>
        </w:rPr>
        <w:t xml:space="preserve"> </w:t>
      </w:r>
      <w:r w:rsidR="007C1945">
        <w:rPr>
          <w:rFonts w:cs="Arial"/>
          <w:bCs/>
          <w:noProof/>
          <w:sz w:val="24"/>
          <w:szCs w:val="24"/>
          <w:lang w:val="sr-Cyrl-RS"/>
        </w:rPr>
        <w:t>75</w:t>
      </w:r>
    </w:p>
    <w:p w14:paraId="5A104D78" w14:textId="77777777" w:rsidR="001853E1" w:rsidRPr="00EC5BB4" w:rsidRDefault="001853E1" w:rsidP="000C50A0">
      <w:pPr>
        <w:pStyle w:val="BodyText"/>
        <w:spacing w:before="0"/>
        <w:rPr>
          <w:rFonts w:cs="Arial"/>
          <w:szCs w:val="24"/>
        </w:rPr>
      </w:pPr>
    </w:p>
    <w:p w14:paraId="3E78E938" w14:textId="77777777" w:rsidR="00FA0E61" w:rsidRPr="00EC5BB4" w:rsidRDefault="00473AD5" w:rsidP="00090CCD">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3F97EBCD"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EC5BB4" w14:paraId="470BFF6B" w14:textId="77777777" w:rsidTr="002E12CC">
        <w:tc>
          <w:tcPr>
            <w:tcW w:w="3032" w:type="dxa"/>
            <w:shd w:val="clear" w:color="auto" w:fill="auto"/>
          </w:tcPr>
          <w:p w14:paraId="423DE4E0" w14:textId="77777777" w:rsidR="004276AD" w:rsidRDefault="004276AD" w:rsidP="008E46D0">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5B823133" w14:textId="77777777" w:rsidR="008E46D0" w:rsidRDefault="008E46D0" w:rsidP="008E46D0">
            <w:pPr>
              <w:autoSpaceDE w:val="0"/>
              <w:autoSpaceDN w:val="0"/>
              <w:adjustRightInd w:val="0"/>
              <w:jc w:val="center"/>
              <w:rPr>
                <w:rFonts w:cs="Arial"/>
                <w:sz w:val="24"/>
                <w:szCs w:val="24"/>
                <w:lang w:val="sr-Cyrl-RS"/>
              </w:rPr>
            </w:pPr>
          </w:p>
          <w:p w14:paraId="2CA66AD6" w14:textId="77777777" w:rsidR="00FE6D88" w:rsidRPr="00EC5BB4" w:rsidRDefault="00FE6D88" w:rsidP="008E46D0">
            <w:pPr>
              <w:autoSpaceDE w:val="0"/>
              <w:autoSpaceDN w:val="0"/>
              <w:adjustRightInd w:val="0"/>
              <w:jc w:val="center"/>
              <w:rPr>
                <w:rFonts w:eastAsia="TimesNewRomanPSMT" w:cs="Arial"/>
                <w:bCs/>
                <w:sz w:val="24"/>
                <w:szCs w:val="24"/>
              </w:rPr>
            </w:pPr>
            <w:r>
              <w:rPr>
                <w:rFonts w:cs="Arial"/>
                <w:sz w:val="24"/>
                <w:szCs w:val="24"/>
                <w:lang w:val="sr-Cyrl-RS"/>
              </w:rPr>
              <w:t>Скраћени назив</w:t>
            </w:r>
          </w:p>
        </w:tc>
        <w:tc>
          <w:tcPr>
            <w:tcW w:w="6213" w:type="dxa"/>
            <w:shd w:val="clear" w:color="auto" w:fill="auto"/>
          </w:tcPr>
          <w:p w14:paraId="075D7082" w14:textId="77777777"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26B1D9C2" w14:textId="77777777" w:rsidR="004276AD" w:rsidRPr="00EC5BB4" w:rsidRDefault="00FE6D88" w:rsidP="004276AD">
            <w:pPr>
              <w:suppressAutoHyphens/>
              <w:spacing w:line="100" w:lineRule="atLeast"/>
              <w:jc w:val="center"/>
              <w:rPr>
                <w:rFonts w:cs="Arial"/>
                <w:sz w:val="24"/>
                <w:szCs w:val="24"/>
              </w:rPr>
            </w:pPr>
            <w:r>
              <w:rPr>
                <w:rFonts w:cs="Arial"/>
                <w:sz w:val="24"/>
                <w:szCs w:val="24"/>
                <w:lang w:val="sr-Cyrl-RS"/>
              </w:rPr>
              <w:t>Балканска 13</w:t>
            </w:r>
            <w:r w:rsidR="004276AD" w:rsidRPr="00EC5BB4">
              <w:rPr>
                <w:rFonts w:cs="Arial"/>
                <w:sz w:val="24"/>
                <w:szCs w:val="24"/>
              </w:rPr>
              <w:t>, 11000 Београд</w:t>
            </w:r>
          </w:p>
          <w:p w14:paraId="0FFBB99A" w14:textId="77777777" w:rsidR="002E12CC" w:rsidRPr="00880879" w:rsidRDefault="00880879" w:rsidP="00880879">
            <w:pPr>
              <w:suppressAutoHyphens/>
              <w:spacing w:line="100" w:lineRule="atLeast"/>
              <w:jc w:val="center"/>
              <w:rPr>
                <w:rFonts w:cs="Arial"/>
                <w:sz w:val="24"/>
                <w:szCs w:val="24"/>
                <w:lang w:val="sr-Cyrl-RS"/>
              </w:rPr>
            </w:pPr>
            <w:r>
              <w:rPr>
                <w:rFonts w:cs="Arial"/>
                <w:sz w:val="24"/>
                <w:szCs w:val="24"/>
                <w:lang w:val="sr-Cyrl-RS"/>
              </w:rPr>
              <w:t xml:space="preserve"> ЈП ЕПС</w:t>
            </w:r>
          </w:p>
        </w:tc>
      </w:tr>
      <w:tr w:rsidR="004276AD" w:rsidRPr="00EC5BB4" w14:paraId="604E7DA1" w14:textId="77777777" w:rsidTr="002E12CC">
        <w:tc>
          <w:tcPr>
            <w:tcW w:w="3032" w:type="dxa"/>
            <w:shd w:val="clear" w:color="auto" w:fill="auto"/>
          </w:tcPr>
          <w:p w14:paraId="325287B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32E054D" w14:textId="77777777" w:rsidR="004276AD" w:rsidRPr="00997249" w:rsidRDefault="001E311F"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14:paraId="378E11D2"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1D443B31" w14:textId="77777777" w:rsidTr="002E12CC">
        <w:tc>
          <w:tcPr>
            <w:tcW w:w="3032" w:type="dxa"/>
            <w:shd w:val="clear" w:color="auto" w:fill="auto"/>
          </w:tcPr>
          <w:p w14:paraId="3E36693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87074F8"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154E3F62" w14:textId="77777777" w:rsidTr="002E12CC">
        <w:trPr>
          <w:trHeight w:val="575"/>
        </w:trPr>
        <w:tc>
          <w:tcPr>
            <w:tcW w:w="3032" w:type="dxa"/>
            <w:shd w:val="clear" w:color="auto" w:fill="auto"/>
          </w:tcPr>
          <w:p w14:paraId="5D9F8C4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CD4A86D" w14:textId="77777777" w:rsidR="004276AD" w:rsidRPr="008E46D0" w:rsidRDefault="004D294E" w:rsidP="008E46D0">
            <w:pPr>
              <w:jc w:val="center"/>
              <w:rPr>
                <w:b/>
                <w:sz w:val="24"/>
                <w:szCs w:val="24"/>
                <w:lang w:val="sr-Cyrl-RS"/>
              </w:rPr>
            </w:pPr>
            <w:r w:rsidRPr="00997249">
              <w:rPr>
                <w:b/>
                <w:sz w:val="24"/>
                <w:szCs w:val="24"/>
                <w:lang w:val="sr-Cyrl-RS"/>
              </w:rPr>
              <w:t>доб</w:t>
            </w:r>
            <w:r w:rsidR="00FE6D88">
              <w:rPr>
                <w:b/>
                <w:sz w:val="24"/>
                <w:szCs w:val="24"/>
                <w:lang w:val="sr-Cyrl-RS"/>
              </w:rPr>
              <w:t>ра</w:t>
            </w:r>
            <w:r w:rsidRPr="00997249">
              <w:rPr>
                <w:b/>
                <w:sz w:val="24"/>
                <w:szCs w:val="24"/>
                <w:lang w:val="sr-Cyrl-RS"/>
              </w:rPr>
              <w:t xml:space="preserve"> </w:t>
            </w:r>
            <w:r w:rsidR="00F51601" w:rsidRPr="00B05EFD">
              <w:rPr>
                <w:b/>
                <w:sz w:val="24"/>
                <w:szCs w:val="24"/>
                <w:lang w:val="sr-Cyrl-RS"/>
              </w:rPr>
              <w:t>„</w:t>
            </w:r>
            <w:r w:rsidR="00434BFD" w:rsidRPr="00B05EFD">
              <w:rPr>
                <w:rFonts w:cs="Arial"/>
                <w:b/>
                <w:bCs/>
                <w:kern w:val="32"/>
                <w:szCs w:val="24"/>
                <w:lang w:val="sr-Cyrl-CS" w:eastAsia="sr-Latn-CS"/>
              </w:rPr>
              <w:t>Т</w:t>
            </w:r>
            <w:r w:rsidR="00B05EFD" w:rsidRPr="00B05EFD">
              <w:rPr>
                <w:rFonts w:cs="Arial"/>
                <w:b/>
                <w:bCs/>
                <w:kern w:val="32"/>
                <w:szCs w:val="24"/>
                <w:lang w:val="sr-Cyrl-RS" w:eastAsia="sr-Latn-CS"/>
              </w:rPr>
              <w:t>ечна</w:t>
            </w:r>
            <w:r w:rsidR="00434BFD" w:rsidRPr="00B05EFD">
              <w:rPr>
                <w:rFonts w:cs="Arial"/>
                <w:b/>
                <w:bCs/>
                <w:kern w:val="32"/>
                <w:szCs w:val="24"/>
                <w:lang w:val="sr-Cyrl-CS" w:eastAsia="sr-Latn-CS"/>
              </w:rPr>
              <w:t xml:space="preserve"> </w:t>
            </w:r>
            <w:r w:rsidR="00A970EF">
              <w:rPr>
                <w:rFonts w:cs="Arial"/>
                <w:b/>
                <w:bCs/>
                <w:kern w:val="32"/>
                <w:szCs w:val="24"/>
                <w:lang w:val="sr-Cyrl-RS" w:eastAsia="sr-Latn-CS"/>
              </w:rPr>
              <w:t>г</w:t>
            </w:r>
            <w:r w:rsidR="00B05EFD" w:rsidRPr="00B05EFD">
              <w:rPr>
                <w:rFonts w:cs="Arial"/>
                <w:b/>
                <w:bCs/>
                <w:kern w:val="32"/>
                <w:szCs w:val="24"/>
                <w:lang w:val="sr-Cyrl-CS" w:eastAsia="sr-Latn-CS"/>
              </w:rPr>
              <w:t>орива</w:t>
            </w:r>
            <w:r w:rsidR="008E46D0">
              <w:rPr>
                <w:rFonts w:cs="Arial"/>
                <w:b/>
                <w:bCs/>
                <w:kern w:val="32"/>
                <w:szCs w:val="24"/>
                <w:lang w:val="sr-Cyrl-RS" w:eastAsia="sr-Latn-CS"/>
              </w:rPr>
              <w:t>“</w:t>
            </w:r>
          </w:p>
        </w:tc>
      </w:tr>
      <w:tr w:rsidR="002E12CC" w:rsidRPr="00EC5BB4" w14:paraId="0E39A5AB" w14:textId="77777777" w:rsidTr="008E46D0">
        <w:trPr>
          <w:trHeight w:val="1322"/>
        </w:trPr>
        <w:tc>
          <w:tcPr>
            <w:tcW w:w="3032" w:type="dxa"/>
            <w:shd w:val="clear" w:color="auto" w:fill="auto"/>
          </w:tcPr>
          <w:p w14:paraId="75E247A6" w14:textId="77777777" w:rsidR="002E12CC" w:rsidRPr="00EC5BB4" w:rsidRDefault="002E12CC" w:rsidP="008E46D0">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04E39C3A" w14:textId="77777777" w:rsidR="002E12CC" w:rsidRPr="00E42AA9" w:rsidRDefault="002E12CC" w:rsidP="008E46D0">
            <w:pPr>
              <w:pStyle w:val="ListParagraph"/>
              <w:widowControl w:val="0"/>
              <w:ind w:left="0"/>
              <w:rPr>
                <w:rFonts w:ascii="Arial" w:hAnsi="Arial" w:cs="Arial"/>
                <w:sz w:val="24"/>
                <w:szCs w:val="24"/>
                <w:lang w:val="sr-Cyrl-RS"/>
              </w:rPr>
            </w:pPr>
            <w:r w:rsidRPr="00E42AA9">
              <w:rPr>
                <w:rFonts w:ascii="Arial" w:hAnsi="Arial" w:cs="Arial"/>
                <w:sz w:val="24"/>
                <w:szCs w:val="24"/>
              </w:rPr>
              <w:t xml:space="preserve">Jавна набавка </w:t>
            </w:r>
            <w:r w:rsidR="0010405C" w:rsidRPr="00E42AA9">
              <w:rPr>
                <w:rFonts w:ascii="Arial" w:hAnsi="Arial" w:cs="Arial"/>
                <w:sz w:val="24"/>
                <w:szCs w:val="24"/>
                <w:lang w:val="sr-Cyrl-RS"/>
              </w:rPr>
              <w:t xml:space="preserve">је </w:t>
            </w:r>
            <w:r w:rsidRPr="00E42AA9">
              <w:rPr>
                <w:rFonts w:ascii="Arial" w:hAnsi="Arial" w:cs="Arial"/>
                <w:sz w:val="24"/>
                <w:szCs w:val="24"/>
              </w:rPr>
              <w:t>обликована по партијама</w:t>
            </w:r>
            <w:r w:rsidR="00D87B37" w:rsidRPr="00E42AA9">
              <w:rPr>
                <w:rFonts w:ascii="Arial" w:hAnsi="Arial" w:cs="Arial"/>
                <w:sz w:val="24"/>
                <w:szCs w:val="24"/>
                <w:lang w:val="sr-Cyrl-RS"/>
              </w:rPr>
              <w:t>:</w:t>
            </w:r>
          </w:p>
          <w:p w14:paraId="2AED065B" w14:textId="262F61DF" w:rsidR="00D87B37" w:rsidRPr="00E42AA9" w:rsidRDefault="00D87B37" w:rsidP="00D87B37">
            <w:pPr>
              <w:spacing w:before="0"/>
              <w:ind w:left="474" w:hanging="474"/>
              <w:jc w:val="left"/>
              <w:rPr>
                <w:rFonts w:cs="Arial"/>
                <w:sz w:val="24"/>
                <w:szCs w:val="24"/>
                <w:lang w:val="sr-Cyrl-CS" w:eastAsia="sr-Latn-CS"/>
              </w:rPr>
            </w:pPr>
            <w:r w:rsidRPr="00E42AA9">
              <w:rPr>
                <w:rFonts w:cs="Arial"/>
                <w:b/>
                <w:sz w:val="24"/>
                <w:szCs w:val="24"/>
                <w:lang w:val="sr-Cyrl-CS" w:eastAsia="sr-Latn-CS"/>
              </w:rPr>
              <w:t>Партија 1</w:t>
            </w:r>
            <w:r w:rsidRPr="00E42AA9">
              <w:rPr>
                <w:rFonts w:cs="Arial"/>
                <w:sz w:val="24"/>
                <w:szCs w:val="24"/>
                <w:lang w:val="sr-Cyrl-CS" w:eastAsia="sr-Latn-CS"/>
              </w:rPr>
              <w:t xml:space="preserve"> – </w:t>
            </w:r>
            <w:r w:rsidR="005F58C8">
              <w:rPr>
                <w:rFonts w:cs="Arial"/>
                <w:sz w:val="24"/>
                <w:szCs w:val="24"/>
                <w:lang w:val="sr-Cyrl-RS"/>
              </w:rPr>
              <w:t xml:space="preserve">Уље за ложење </w:t>
            </w:r>
            <w:r w:rsidRPr="00E42AA9">
              <w:rPr>
                <w:rFonts w:cs="Arial"/>
                <w:sz w:val="24"/>
                <w:szCs w:val="24"/>
                <w:lang w:val="sr-Cyrl-CS" w:eastAsia="sr-Latn-CS"/>
              </w:rPr>
              <w:tab/>
            </w:r>
            <w:r w:rsidRPr="00E42AA9">
              <w:rPr>
                <w:rFonts w:cs="Arial"/>
                <w:sz w:val="24"/>
                <w:szCs w:val="24"/>
                <w:lang w:val="sr-Cyrl-CS" w:eastAsia="sr-Latn-CS"/>
              </w:rPr>
              <w:tab/>
            </w:r>
            <w:r w:rsidRPr="00E42AA9">
              <w:rPr>
                <w:rFonts w:cs="Arial"/>
                <w:sz w:val="24"/>
                <w:szCs w:val="24"/>
                <w:lang w:val="sr-Cyrl-CS" w:eastAsia="sr-Latn-CS"/>
              </w:rPr>
              <w:tab/>
            </w:r>
            <w:r w:rsidRPr="00E42AA9">
              <w:rPr>
                <w:rFonts w:cs="Arial"/>
                <w:sz w:val="24"/>
                <w:szCs w:val="24"/>
                <w:lang w:val="sr-Cyrl-CS" w:eastAsia="sr-Latn-CS"/>
              </w:rPr>
              <w:tab/>
            </w:r>
          </w:p>
          <w:p w14:paraId="6219AE1E" w14:textId="77777777" w:rsidR="002E12CC" w:rsidRPr="00E42AA9" w:rsidRDefault="00D87B37" w:rsidP="00FE6D88">
            <w:pPr>
              <w:autoSpaceDE w:val="0"/>
              <w:autoSpaceDN w:val="0"/>
              <w:adjustRightInd w:val="0"/>
              <w:rPr>
                <w:rFonts w:eastAsia="TimesNewRomanPSMT" w:cs="Arial"/>
                <w:b/>
                <w:bCs/>
                <w:sz w:val="24"/>
                <w:szCs w:val="24"/>
              </w:rPr>
            </w:pPr>
            <w:r w:rsidRPr="00E42AA9">
              <w:rPr>
                <w:rFonts w:cs="Arial"/>
                <w:b/>
                <w:sz w:val="24"/>
                <w:szCs w:val="24"/>
                <w:lang w:val="sr-Cyrl-CS" w:eastAsia="sr-Latn-CS"/>
              </w:rPr>
              <w:t>Партија 2</w:t>
            </w:r>
            <w:r w:rsidRPr="00E42AA9">
              <w:rPr>
                <w:rFonts w:cs="Arial"/>
                <w:sz w:val="24"/>
                <w:szCs w:val="24"/>
                <w:lang w:val="sr-Cyrl-CS" w:eastAsia="sr-Latn-CS"/>
              </w:rPr>
              <w:t xml:space="preserve"> – </w:t>
            </w:r>
            <w:r w:rsidR="00FE6D88">
              <w:rPr>
                <w:rFonts w:cs="Arial"/>
                <w:sz w:val="24"/>
                <w:szCs w:val="24"/>
                <w:lang w:val="sr-Cyrl-CS"/>
              </w:rPr>
              <w:t>Г</w:t>
            </w:r>
            <w:r w:rsidR="00FE6D88" w:rsidRPr="005C4B5A">
              <w:rPr>
                <w:rFonts w:cs="Arial"/>
                <w:sz w:val="24"/>
                <w:szCs w:val="24"/>
                <w:lang w:val="sr-Cyrl-CS"/>
              </w:rPr>
              <w:t xml:space="preserve">асна уља, </w:t>
            </w:r>
            <w:r w:rsidR="00FE6D88">
              <w:rPr>
                <w:rFonts w:cs="Arial"/>
                <w:sz w:val="24"/>
                <w:szCs w:val="24"/>
                <w:lang w:val="sr-Cyrl-CS"/>
              </w:rPr>
              <w:t>Еуро дизел</w:t>
            </w:r>
            <w:r w:rsidR="00FE6D88" w:rsidRPr="00E42AA9">
              <w:rPr>
                <w:rFonts w:eastAsia="TimesNewRomanPSMT" w:cs="Arial"/>
                <w:b/>
                <w:bCs/>
                <w:sz w:val="24"/>
                <w:szCs w:val="24"/>
              </w:rPr>
              <w:t xml:space="preserve"> </w:t>
            </w:r>
          </w:p>
        </w:tc>
      </w:tr>
      <w:tr w:rsidR="004276AD" w:rsidRPr="00EC5BB4" w14:paraId="07CF8B58" w14:textId="77777777" w:rsidTr="002E12CC">
        <w:trPr>
          <w:trHeight w:val="594"/>
        </w:trPr>
        <w:tc>
          <w:tcPr>
            <w:tcW w:w="3032" w:type="dxa"/>
            <w:shd w:val="clear" w:color="auto" w:fill="auto"/>
          </w:tcPr>
          <w:p w14:paraId="549552C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7F94BACF" w14:textId="4833F3E2" w:rsidR="002E12CC" w:rsidRPr="004C3B38" w:rsidRDefault="005F58C8" w:rsidP="008E46D0">
            <w:pPr>
              <w:autoSpaceDE w:val="0"/>
              <w:autoSpaceDN w:val="0"/>
              <w:adjustRightInd w:val="0"/>
              <w:jc w:val="center"/>
              <w:rPr>
                <w:rFonts w:eastAsia="TimesNewRomanPSMT" w:cs="Arial"/>
                <w:b/>
                <w:bCs/>
                <w:color w:val="FF0000"/>
                <w:sz w:val="24"/>
                <w:szCs w:val="24"/>
              </w:rPr>
            </w:pPr>
            <w:r>
              <w:rPr>
                <w:rFonts w:eastAsia="TimesNewRomanPSMT" w:cs="Arial"/>
                <w:bCs/>
                <w:sz w:val="24"/>
                <w:szCs w:val="24"/>
              </w:rPr>
              <w:t xml:space="preserve"> з</w:t>
            </w:r>
            <w:r w:rsidR="004276AD" w:rsidRPr="00EC5BB4">
              <w:rPr>
                <w:rFonts w:eastAsia="TimesNewRomanPSMT" w:cs="Arial"/>
                <w:bCs/>
                <w:sz w:val="24"/>
                <w:szCs w:val="24"/>
              </w:rPr>
              <w:t>акључење</w:t>
            </w:r>
            <w:r w:rsidR="0010405C">
              <w:rPr>
                <w:rFonts w:eastAsia="TimesNewRomanPSMT" w:cs="Arial"/>
                <w:bCs/>
                <w:sz w:val="24"/>
                <w:szCs w:val="24"/>
                <w:lang w:val="sr-Cyrl-RS"/>
              </w:rPr>
              <w:t xml:space="preserve"> </w:t>
            </w:r>
            <w:r w:rsidR="0010405C">
              <w:rPr>
                <w:rFonts w:eastAsia="TimesNewRomanPSMT" w:cs="Arial"/>
                <w:bCs/>
                <w:sz w:val="24"/>
                <w:szCs w:val="24"/>
              </w:rPr>
              <w:t>у</w:t>
            </w:r>
            <w:r w:rsidR="004276AD" w:rsidRPr="00EC5BB4">
              <w:rPr>
                <w:rFonts w:eastAsia="TimesNewRomanPSMT" w:cs="Arial"/>
                <w:bCs/>
                <w:sz w:val="24"/>
                <w:szCs w:val="24"/>
              </w:rPr>
              <w:t xml:space="preserve">говора </w:t>
            </w:r>
          </w:p>
        </w:tc>
      </w:tr>
      <w:tr w:rsidR="004276AD" w:rsidRPr="00EC5BB4" w14:paraId="1FAE5E2A" w14:textId="77777777" w:rsidTr="008E46D0">
        <w:trPr>
          <w:trHeight w:val="1007"/>
        </w:trPr>
        <w:tc>
          <w:tcPr>
            <w:tcW w:w="3032" w:type="dxa"/>
            <w:shd w:val="clear" w:color="auto" w:fill="auto"/>
          </w:tcPr>
          <w:p w14:paraId="40215110" w14:textId="77777777" w:rsidR="004276AD" w:rsidRPr="00EC5BB4" w:rsidRDefault="004276AD" w:rsidP="008E46D0">
            <w:pPr>
              <w:autoSpaceDE w:val="0"/>
              <w:autoSpaceDN w:val="0"/>
              <w:adjustRightInd w:val="0"/>
              <w:rPr>
                <w:rFonts w:eastAsia="TimesNewRomanPSMT" w:cs="Arial"/>
                <w:bCs/>
                <w:sz w:val="24"/>
                <w:szCs w:val="24"/>
              </w:rPr>
            </w:pPr>
          </w:p>
          <w:p w14:paraId="592F9F1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2F70BC0" w14:textId="77777777" w:rsidR="004276AD" w:rsidRPr="00C176F8" w:rsidRDefault="00C176F8" w:rsidP="004276AD">
            <w:pPr>
              <w:jc w:val="center"/>
              <w:rPr>
                <w:rFonts w:cs="Arial"/>
                <w:i/>
                <w:color w:val="00B0F0"/>
                <w:sz w:val="24"/>
                <w:szCs w:val="24"/>
                <w:lang w:val="sr-Cyrl-RS"/>
              </w:rPr>
            </w:pPr>
            <w:r w:rsidRPr="00C176F8">
              <w:rPr>
                <w:rFonts w:cs="Arial"/>
                <w:sz w:val="24"/>
                <w:szCs w:val="24"/>
                <w:lang w:val="sr-Cyrl-RS"/>
              </w:rPr>
              <w:t>Вељко Ковачевић</w:t>
            </w:r>
          </w:p>
          <w:p w14:paraId="2A8A88C9" w14:textId="77777777" w:rsidR="004276AD" w:rsidRPr="008E46D0" w:rsidRDefault="004276AD" w:rsidP="008E46D0">
            <w:pPr>
              <w:jc w:val="center"/>
              <w:rPr>
                <w:color w:val="00B0F0"/>
                <w:u w:val="single"/>
                <w:lang w:val="sr-Latn-RS"/>
              </w:rPr>
            </w:pPr>
            <w:r w:rsidRPr="00C176F8">
              <w:rPr>
                <w:rFonts w:cs="Arial"/>
                <w:sz w:val="24"/>
                <w:szCs w:val="24"/>
              </w:rPr>
              <w:t xml:space="preserve">e-mail: </w:t>
            </w:r>
            <w:hyperlink r:id="rId166" w:history="1">
              <w:r w:rsidR="00C176F8" w:rsidRPr="00C176F8">
                <w:rPr>
                  <w:rStyle w:val="Hyperlink"/>
                  <w:rFonts w:cs="Arial"/>
                  <w:sz w:val="24"/>
                  <w:szCs w:val="24"/>
                  <w:lang w:val="sr-Latn-RS"/>
                </w:rPr>
                <w:t>veljko.kovacevic</w:t>
              </w:r>
              <w:r w:rsidR="00C176F8" w:rsidRPr="00C176F8">
                <w:rPr>
                  <w:rStyle w:val="Hyperlink"/>
                  <w:rFonts w:cs="Arial"/>
                  <w:sz w:val="24"/>
                  <w:szCs w:val="24"/>
                </w:rPr>
                <w:t>@</w:t>
              </w:r>
              <w:r w:rsidR="00C176F8" w:rsidRPr="00C176F8">
                <w:rPr>
                  <w:rStyle w:val="Hyperlink"/>
                  <w:lang w:val="sr-Latn-RS"/>
                </w:rPr>
                <w:t>eps.rs</w:t>
              </w:r>
            </w:hyperlink>
          </w:p>
        </w:tc>
      </w:tr>
    </w:tbl>
    <w:p w14:paraId="7F5F2E3F" w14:textId="77777777" w:rsidR="001B3E3F" w:rsidRPr="00EC5BB4" w:rsidRDefault="001B3E3F" w:rsidP="000C50A0">
      <w:pPr>
        <w:spacing w:before="0"/>
        <w:rPr>
          <w:rFonts w:cs="Arial"/>
          <w:sz w:val="24"/>
          <w:szCs w:val="24"/>
        </w:rPr>
      </w:pPr>
    </w:p>
    <w:p w14:paraId="017E218C" w14:textId="77777777" w:rsidR="001B3E3F" w:rsidRPr="008E46D0" w:rsidRDefault="002E12CC" w:rsidP="001B3E3F">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5ED9B8AC" w14:textId="77777777" w:rsidR="0032186E" w:rsidRPr="001B3E3F" w:rsidRDefault="002E12CC" w:rsidP="001B3E3F">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18E7CE5" w14:textId="77777777" w:rsidR="001F372F" w:rsidRPr="001F372F" w:rsidRDefault="002E12CC" w:rsidP="001F372F">
      <w:pPr>
        <w:rPr>
          <w:rFonts w:cs="Arial"/>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8E46D0">
        <w:rPr>
          <w:sz w:val="24"/>
          <w:szCs w:val="24"/>
          <w:lang w:val="sr-Latn-RS"/>
        </w:rPr>
        <w:t>:</w:t>
      </w:r>
      <w:r w:rsidR="00434BFD" w:rsidRPr="00132C5F">
        <w:rPr>
          <w:rFonts w:cs="Arial"/>
          <w:bCs/>
          <w:kern w:val="32"/>
          <w:szCs w:val="24"/>
          <w:lang w:val="sr-Cyrl-CS" w:eastAsia="sr-Latn-CS"/>
        </w:rPr>
        <w:t>Т</w:t>
      </w:r>
      <w:r w:rsidR="00434BFD">
        <w:rPr>
          <w:rFonts w:cs="Arial"/>
          <w:bCs/>
          <w:kern w:val="32"/>
          <w:szCs w:val="24"/>
          <w:lang w:val="sr-Cyrl-CS" w:eastAsia="sr-Latn-CS"/>
        </w:rPr>
        <w:t>ечна горива</w:t>
      </w:r>
      <w:r w:rsidR="001F372F" w:rsidRPr="001F372F">
        <w:rPr>
          <w:rFonts w:cs="Arial"/>
          <w:sz w:val="24"/>
          <w:szCs w:val="24"/>
          <w:lang w:val="sr-Cyrl-RS"/>
        </w:rPr>
        <w:t xml:space="preserve">. </w:t>
      </w:r>
    </w:p>
    <w:p w14:paraId="325A3D67" w14:textId="77777777" w:rsidR="001F372F" w:rsidRPr="00C176F8" w:rsidRDefault="002E12CC" w:rsidP="001F372F">
      <w:pPr>
        <w:rPr>
          <w:rFonts w:cs="Arial"/>
          <w:bCs/>
          <w:sz w:val="24"/>
          <w:szCs w:val="24"/>
          <w:lang w:val="sr-Cyrl-RS"/>
        </w:rPr>
      </w:pPr>
      <w:r w:rsidRPr="00C176F8">
        <w:rPr>
          <w:rFonts w:cs="Arial"/>
          <w:sz w:val="24"/>
          <w:szCs w:val="24"/>
          <w:lang w:eastAsia="zh-CN"/>
        </w:rPr>
        <w:t>Назив из општег речника набавке:</w:t>
      </w:r>
      <w:r w:rsidR="001B5973" w:rsidRPr="00C176F8">
        <w:rPr>
          <w:rFonts w:cs="Arial"/>
          <w:sz w:val="24"/>
          <w:szCs w:val="24"/>
          <w:lang w:eastAsia="zh-CN"/>
        </w:rPr>
        <w:t xml:space="preserve"> </w:t>
      </w:r>
      <w:r w:rsidR="00434BFD" w:rsidRPr="00C176F8">
        <w:rPr>
          <w:rFonts w:cs="Arial"/>
          <w:szCs w:val="24"/>
          <w:lang w:val="sr-Cyrl-RS"/>
        </w:rPr>
        <w:t>Горива</w:t>
      </w:r>
      <w:r w:rsidR="00434BFD" w:rsidRPr="00C176F8">
        <w:rPr>
          <w:rFonts w:cs="Arial"/>
          <w:bCs/>
          <w:szCs w:val="24"/>
          <w:lang w:val="sr-Cyrl-RS"/>
        </w:rPr>
        <w:t>,</w:t>
      </w:r>
    </w:p>
    <w:p w14:paraId="4AF25496" w14:textId="77777777" w:rsidR="00434BFD" w:rsidRDefault="001F372F" w:rsidP="00C176F8">
      <w:pPr>
        <w:tabs>
          <w:tab w:val="left" w:pos="5565"/>
        </w:tabs>
        <w:ind w:left="851" w:hanging="993"/>
        <w:contextualSpacing/>
        <w:rPr>
          <w:rFonts w:cs="Arial"/>
          <w:bCs/>
          <w:szCs w:val="24"/>
          <w:lang w:val="sr-Cyrl-RS"/>
        </w:rPr>
      </w:pPr>
      <w:r w:rsidRPr="00C176F8">
        <w:rPr>
          <w:rFonts w:cs="Arial"/>
          <w:sz w:val="24"/>
          <w:szCs w:val="24"/>
          <w:lang w:val="sr-Cyrl-RS" w:eastAsia="zh-CN"/>
        </w:rPr>
        <w:t xml:space="preserve">  </w:t>
      </w:r>
      <w:r w:rsidR="002E12CC" w:rsidRPr="00C176F8">
        <w:rPr>
          <w:rFonts w:cs="Arial"/>
          <w:sz w:val="24"/>
          <w:szCs w:val="24"/>
          <w:lang w:eastAsia="zh-CN"/>
        </w:rPr>
        <w:t xml:space="preserve">Ознака из општег речника набавке: </w:t>
      </w:r>
      <w:r w:rsidR="00434BFD" w:rsidRPr="00C176F8">
        <w:rPr>
          <w:rFonts w:cs="Arial"/>
          <w:bCs/>
          <w:szCs w:val="24"/>
          <w:lang w:val="sr-Cyrl-RS"/>
        </w:rPr>
        <w:t>09100000.</w:t>
      </w:r>
      <w:r w:rsidR="00C176F8" w:rsidRPr="00C176F8">
        <w:rPr>
          <w:rFonts w:cs="Arial"/>
          <w:bCs/>
          <w:szCs w:val="24"/>
          <w:lang w:val="sr-Cyrl-RS"/>
        </w:rPr>
        <w:tab/>
      </w:r>
    </w:p>
    <w:p w14:paraId="4DA3D2DC" w14:textId="77777777" w:rsidR="001B3E3F" w:rsidRPr="001B3E3F" w:rsidRDefault="001B3E3F" w:rsidP="001B3E3F">
      <w:pPr>
        <w:ind w:left="851" w:hanging="993"/>
        <w:contextualSpacing/>
        <w:rPr>
          <w:rFonts w:cs="Arial"/>
          <w:bCs/>
          <w:szCs w:val="24"/>
          <w:lang w:val="sr-Cyrl-RS"/>
        </w:rPr>
      </w:pPr>
    </w:p>
    <w:p w14:paraId="20DD2FFE" w14:textId="77777777" w:rsidR="000E2B97" w:rsidRDefault="002E12CC" w:rsidP="008E46D0">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086F698" w14:textId="77777777" w:rsidR="008E46D0" w:rsidRPr="008E46D0" w:rsidRDefault="008E46D0" w:rsidP="008E46D0">
      <w:pPr>
        <w:spacing w:before="0"/>
        <w:rPr>
          <w:rFonts w:cs="Arial"/>
          <w:sz w:val="24"/>
          <w:szCs w:val="24"/>
          <w:lang w:eastAsia="zh-CN"/>
        </w:rPr>
      </w:pPr>
    </w:p>
    <w:p w14:paraId="34AEFE76" w14:textId="77777777" w:rsidR="008206FF" w:rsidRPr="002D3056" w:rsidRDefault="00053D58" w:rsidP="00090CCD">
      <w:pPr>
        <w:pStyle w:val="Heading10"/>
        <w:numPr>
          <w:ilvl w:val="0"/>
          <w:numId w:val="13"/>
        </w:numPr>
        <w:jc w:val="both"/>
        <w:rPr>
          <w:rFonts w:cs="Arial"/>
          <w:lang w:val="sr-Cyrl-RS"/>
        </w:rPr>
      </w:pPr>
      <w:r w:rsidRPr="002D3056">
        <w:rPr>
          <w:lang w:val="sr-Cyrl-RS"/>
        </w:rPr>
        <w:t xml:space="preserve"> </w:t>
      </w:r>
      <w:bookmarkStart w:id="18" w:name="_Toc442559884"/>
      <w:bookmarkEnd w:id="16"/>
      <w:r w:rsidR="008206FF" w:rsidRPr="002D3056">
        <w:rPr>
          <w:rFonts w:cs="Arial"/>
        </w:rPr>
        <w:t>ТЕХНИЧК</w:t>
      </w:r>
      <w:r w:rsidR="008206FF" w:rsidRPr="002D3056">
        <w:rPr>
          <w:rFonts w:cs="Arial"/>
          <w:lang w:val="sr-Cyrl-RS"/>
        </w:rPr>
        <w:t>А</w:t>
      </w:r>
      <w:r w:rsidR="008206FF" w:rsidRPr="002D3056">
        <w:rPr>
          <w:rFonts w:cs="Arial"/>
        </w:rPr>
        <w:t xml:space="preserve"> </w:t>
      </w:r>
      <w:r w:rsidR="008206FF" w:rsidRPr="002D3056">
        <w:rPr>
          <w:rFonts w:cs="Arial"/>
          <w:lang w:val="sr-Cyrl-RS"/>
        </w:rPr>
        <w:t>СПЕЦИФИКАЦИЈА</w:t>
      </w:r>
      <w:r w:rsidR="008206FF" w:rsidRPr="002D3056">
        <w:rPr>
          <w:rFonts w:cs="Arial"/>
        </w:rPr>
        <w:t xml:space="preserve"> </w:t>
      </w:r>
    </w:p>
    <w:p w14:paraId="3864B528" w14:textId="77777777" w:rsidR="00293956" w:rsidRPr="008E46D0" w:rsidRDefault="008206FF" w:rsidP="008206FF">
      <w:pPr>
        <w:rPr>
          <w:lang w:val="sr-Cyrl-RS"/>
        </w:rPr>
      </w:pPr>
      <w:r w:rsidRPr="002D3056">
        <w:rPr>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2D3056">
        <w:rPr>
          <w:lang w:val="sr-Cyrl-RS"/>
        </w:rPr>
        <w:t xml:space="preserve">испоруке, </w:t>
      </w:r>
      <w:r w:rsidR="00EA0DF7" w:rsidRPr="002D3056">
        <w:rPr>
          <w:lang w:val="sr-Cyrl-RS"/>
        </w:rPr>
        <w:t xml:space="preserve">начин и </w:t>
      </w:r>
      <w:r w:rsidR="0027415F" w:rsidRPr="002D3056">
        <w:rPr>
          <w:lang w:val="sr-Cyrl-RS"/>
        </w:rPr>
        <w:t>место испоруке добара</w:t>
      </w:r>
      <w:r w:rsidRPr="002D3056">
        <w:rPr>
          <w:lang w:val="sr-Cyrl-RS"/>
        </w:rPr>
        <w:t>)</w:t>
      </w:r>
    </w:p>
    <w:p w14:paraId="0A869388" w14:textId="77777777" w:rsidR="008206FF" w:rsidRPr="002D3056" w:rsidRDefault="008206FF" w:rsidP="00090CCD">
      <w:pPr>
        <w:pStyle w:val="Heading10"/>
        <w:numPr>
          <w:ilvl w:val="1"/>
          <w:numId w:val="13"/>
        </w:numPr>
        <w:jc w:val="both"/>
        <w:rPr>
          <w:rFonts w:cs="Arial"/>
          <w:lang w:val="sr-Cyrl-RS"/>
        </w:rPr>
      </w:pPr>
      <w:bookmarkStart w:id="19" w:name="_Toc441651541"/>
      <w:bookmarkStart w:id="20" w:name="_Toc442559879"/>
      <w:r w:rsidRPr="002D3056">
        <w:rPr>
          <w:rFonts w:cs="Arial"/>
          <w:lang w:val="sr-Cyrl-RS"/>
        </w:rPr>
        <w:t>Врста и количина добара</w:t>
      </w:r>
      <w:bookmarkEnd w:id="19"/>
      <w:bookmarkEnd w:id="20"/>
    </w:p>
    <w:p w14:paraId="67D66D45" w14:textId="77777777" w:rsidR="00863836" w:rsidRPr="002D3056" w:rsidRDefault="00863836" w:rsidP="00863836">
      <w:pPr>
        <w:rPr>
          <w:rFonts w:cs="Arial"/>
          <w:lang w:val="sr-Cyrl-RS" w:eastAsia="ar-SA"/>
        </w:rPr>
      </w:pPr>
      <w:r w:rsidRPr="002D3056">
        <w:rPr>
          <w:rFonts w:cs="Arial"/>
          <w:lang w:val="sr-Latn-CS" w:eastAsia="ar-SA"/>
        </w:rPr>
        <w:t>Предмет набавке</w:t>
      </w:r>
      <w:r w:rsidRPr="002D3056">
        <w:rPr>
          <w:rFonts w:cs="Arial"/>
          <w:lang w:val="sr-Cyrl-CS" w:eastAsia="ar-SA"/>
        </w:rPr>
        <w:t xml:space="preserve"> </w:t>
      </w:r>
      <w:r w:rsidRPr="002D3056">
        <w:rPr>
          <w:rFonts w:cs="Arial"/>
          <w:lang w:val="sr-Cyrl-RS" w:eastAsia="ar-SA"/>
        </w:rPr>
        <w:t>су</w:t>
      </w:r>
      <w:r w:rsidRPr="002D3056">
        <w:rPr>
          <w:rFonts w:cs="Arial"/>
          <w:lang w:val="sr-Latn-CS" w:eastAsia="ar-SA"/>
        </w:rPr>
        <w:t xml:space="preserve"> </w:t>
      </w:r>
      <w:r w:rsidRPr="002D3056">
        <w:rPr>
          <w:rFonts w:cs="Arial"/>
          <w:lang w:val="sr-Cyrl-RS" w:eastAsia="ar-SA"/>
        </w:rPr>
        <w:t xml:space="preserve"> </w:t>
      </w:r>
      <w:r w:rsidRPr="002D3056">
        <w:rPr>
          <w:rFonts w:cs="Arial"/>
          <w:lang w:val="sr-Cyrl-RS"/>
        </w:rPr>
        <w:t>Течна горива</w:t>
      </w:r>
      <w:r w:rsidRPr="002D3056">
        <w:rPr>
          <w:rFonts w:cs="Arial"/>
          <w:lang w:val="sr-Cyrl-RS" w:eastAsia="ar-SA"/>
        </w:rPr>
        <w:t>.</w:t>
      </w:r>
    </w:p>
    <w:p w14:paraId="282AD7FE" w14:textId="02CA5DD0" w:rsidR="00863836" w:rsidRPr="002D3056" w:rsidRDefault="00863836" w:rsidP="008E46D0">
      <w:pPr>
        <w:rPr>
          <w:rFonts w:cs="Arial"/>
          <w:lang w:val="sr-Cyrl-CS" w:eastAsia="sr-Latn-CS"/>
        </w:rPr>
      </w:pPr>
      <w:r w:rsidRPr="002D3056">
        <w:rPr>
          <w:rFonts w:cs="Arial"/>
          <w:b/>
          <w:lang w:val="sr-Cyrl-CS" w:eastAsia="sr-Latn-CS"/>
        </w:rPr>
        <w:t>Партија 1</w:t>
      </w:r>
      <w:r w:rsidRPr="002D3056">
        <w:rPr>
          <w:rFonts w:cs="Arial"/>
          <w:lang w:val="sr-Cyrl-CS" w:eastAsia="sr-Latn-CS"/>
        </w:rPr>
        <w:t xml:space="preserve"> –  </w:t>
      </w:r>
      <w:r w:rsidR="005F58C8">
        <w:rPr>
          <w:rFonts w:cs="Arial"/>
          <w:lang w:val="sr-Cyrl-CS" w:eastAsia="sr-Latn-CS"/>
        </w:rPr>
        <w:t xml:space="preserve">Уље за ложење </w:t>
      </w:r>
    </w:p>
    <w:p w14:paraId="0EAD02A5" w14:textId="02F15A93" w:rsidR="00863836" w:rsidRPr="008E46D0" w:rsidRDefault="00863836" w:rsidP="00B53C7F">
      <w:pPr>
        <w:pStyle w:val="ListParagraph"/>
        <w:numPr>
          <w:ilvl w:val="0"/>
          <w:numId w:val="41"/>
        </w:numPr>
        <w:rPr>
          <w:rFonts w:ascii="Arial" w:hAnsi="Arial" w:cs="Arial"/>
          <w:lang w:val="sr-Cyrl-CS" w:eastAsia="sr-Latn-CS"/>
        </w:rPr>
      </w:pPr>
      <w:r w:rsidRPr="008E46D0">
        <w:rPr>
          <w:rFonts w:ascii="Arial" w:hAnsi="Arial" w:cs="Arial"/>
          <w:lang w:val="sr-Cyrl-CS" w:eastAsia="sr-Latn-CS"/>
        </w:rPr>
        <w:t>У</w:t>
      </w:r>
      <w:r w:rsidRPr="008E46D0">
        <w:rPr>
          <w:rFonts w:ascii="Arial" w:hAnsi="Arial" w:cs="Arial"/>
          <w:lang w:val="sr-Latn-CS" w:eastAsia="sr-Latn-CS"/>
        </w:rPr>
        <w:t>ље за ложење средње</w:t>
      </w:r>
      <w:r w:rsidRPr="008E46D0">
        <w:rPr>
          <w:rFonts w:ascii="Arial" w:hAnsi="Arial" w:cs="Arial"/>
          <w:lang w:val="sr-Cyrl-CS" w:eastAsia="sr-Latn-CS"/>
        </w:rPr>
        <w:t xml:space="preserve"> </w:t>
      </w:r>
      <w:r w:rsidR="005F58C8">
        <w:rPr>
          <w:rFonts w:ascii="Arial" w:hAnsi="Arial" w:cs="Arial"/>
          <w:lang w:val="sr-Latn-RS" w:eastAsia="sr-Latn-CS"/>
        </w:rPr>
        <w:t>–</w:t>
      </w:r>
      <w:r w:rsidR="005F58C8">
        <w:rPr>
          <w:rFonts w:ascii="Arial" w:hAnsi="Arial" w:cs="Arial"/>
          <w:lang w:val="sr-Latn-CS" w:eastAsia="sr-Latn-CS"/>
        </w:rPr>
        <w:t>S:</w:t>
      </w:r>
      <w:r w:rsidRPr="008E46D0">
        <w:rPr>
          <w:rFonts w:ascii="Arial" w:hAnsi="Arial" w:cs="Arial"/>
          <w:lang w:val="sr-Cyrl-RS" w:eastAsia="sr-Latn-CS"/>
        </w:rPr>
        <w:t xml:space="preserve"> </w:t>
      </w:r>
      <w:r w:rsidR="005F58C8">
        <w:rPr>
          <w:rFonts w:ascii="Arial" w:hAnsi="Arial" w:cs="Arial"/>
          <w:lang w:val="sr-Cyrl-RS" w:eastAsia="sr-Latn-CS"/>
        </w:rPr>
        <w:t xml:space="preserve">1.850 тона </w:t>
      </w:r>
      <w:r w:rsidRPr="008E46D0">
        <w:rPr>
          <w:rFonts w:ascii="Arial" w:hAnsi="Arial" w:cs="Arial"/>
          <w:lang w:val="sr-Cyrl-RS" w:eastAsia="sr-Latn-CS"/>
        </w:rPr>
        <w:t xml:space="preserve">                          </w:t>
      </w:r>
      <w:r w:rsidRPr="008E46D0">
        <w:rPr>
          <w:rFonts w:ascii="Arial" w:hAnsi="Arial" w:cs="Arial"/>
          <w:lang w:val="sr-Latn-CS" w:eastAsia="sr-Latn-CS"/>
        </w:rPr>
        <w:tab/>
      </w:r>
      <w:r w:rsidRPr="008E46D0">
        <w:rPr>
          <w:rFonts w:ascii="Arial" w:hAnsi="Arial" w:cs="Arial"/>
          <w:lang w:val="sr-Latn-CS" w:eastAsia="sr-Latn-CS"/>
        </w:rPr>
        <w:tab/>
      </w:r>
      <w:r w:rsidRPr="008E46D0">
        <w:rPr>
          <w:rFonts w:ascii="Arial" w:hAnsi="Arial" w:cs="Arial"/>
          <w:lang w:val="sr-Latn-CS" w:eastAsia="sr-Latn-CS"/>
        </w:rPr>
        <w:tab/>
      </w:r>
      <w:r w:rsidRPr="008E46D0">
        <w:rPr>
          <w:rFonts w:ascii="Arial" w:hAnsi="Arial" w:cs="Arial"/>
          <w:lang w:val="sr-Latn-CS" w:eastAsia="sr-Latn-CS"/>
        </w:rPr>
        <w:tab/>
      </w:r>
      <w:r w:rsidRPr="008E46D0">
        <w:rPr>
          <w:rFonts w:ascii="Arial" w:hAnsi="Arial" w:cs="Arial"/>
          <w:lang w:val="sr-Cyrl-RS" w:eastAsia="sr-Latn-CS"/>
        </w:rPr>
        <w:t xml:space="preserve">         </w:t>
      </w:r>
    </w:p>
    <w:p w14:paraId="1E4B1F7A" w14:textId="311B64A8" w:rsidR="00863836" w:rsidRPr="008E46D0" w:rsidRDefault="00863836" w:rsidP="00B53C7F">
      <w:pPr>
        <w:pStyle w:val="ListParagraph"/>
        <w:numPr>
          <w:ilvl w:val="0"/>
          <w:numId w:val="41"/>
        </w:numPr>
        <w:autoSpaceDE w:val="0"/>
        <w:autoSpaceDN w:val="0"/>
        <w:adjustRightInd w:val="0"/>
        <w:rPr>
          <w:lang w:val="sr-Cyrl-RS" w:eastAsia="ar-SA"/>
        </w:rPr>
      </w:pPr>
      <w:r w:rsidRPr="008E46D0">
        <w:rPr>
          <w:rFonts w:ascii="Arial" w:hAnsi="Arial" w:cs="Arial"/>
          <w:lang w:val="sr-Cyrl-CS" w:eastAsia="sr-Latn-CS"/>
        </w:rPr>
        <w:t>У</w:t>
      </w:r>
      <w:r w:rsidRPr="008E46D0">
        <w:rPr>
          <w:rFonts w:ascii="Arial" w:hAnsi="Arial" w:cs="Arial"/>
          <w:lang w:val="sr-Latn-CS" w:eastAsia="sr-Latn-CS"/>
        </w:rPr>
        <w:t xml:space="preserve">ље за ложење </w:t>
      </w:r>
      <w:r w:rsidRPr="008E46D0">
        <w:rPr>
          <w:rFonts w:ascii="Arial" w:hAnsi="Arial" w:cs="Arial"/>
          <w:lang w:val="sr-Cyrl-CS" w:eastAsia="sr-Latn-CS"/>
        </w:rPr>
        <w:t xml:space="preserve">ниско сумпорно гориво - специјално </w:t>
      </w:r>
      <w:r w:rsidRPr="008E46D0">
        <w:rPr>
          <w:rFonts w:ascii="Arial" w:hAnsi="Arial" w:cs="Arial"/>
          <w:lang w:val="sr-Latn-RS" w:eastAsia="sr-Latn-CS"/>
        </w:rPr>
        <w:t>-</w:t>
      </w:r>
      <w:r w:rsidRPr="008E46D0">
        <w:rPr>
          <w:rFonts w:ascii="Arial" w:hAnsi="Arial" w:cs="Arial"/>
          <w:lang w:val="sr-Latn-CS" w:eastAsia="sr-Latn-CS"/>
        </w:rPr>
        <w:t>NSG</w:t>
      </w:r>
      <w:r w:rsidRPr="008E46D0">
        <w:rPr>
          <w:rFonts w:ascii="Arial" w:hAnsi="Arial" w:cs="Arial"/>
          <w:lang w:val="sr-Cyrl-CS" w:eastAsia="sr-Latn-CS"/>
        </w:rPr>
        <w:t>-</w:t>
      </w:r>
      <w:r w:rsidRPr="008E46D0">
        <w:rPr>
          <w:rFonts w:ascii="Arial" w:hAnsi="Arial" w:cs="Arial"/>
          <w:lang w:val="sr-Latn-CS" w:eastAsia="sr-Latn-CS"/>
        </w:rPr>
        <w:t xml:space="preserve">S  </w:t>
      </w:r>
      <w:r w:rsidRPr="008E46D0">
        <w:rPr>
          <w:rFonts w:ascii="Arial" w:hAnsi="Arial" w:cs="Arial"/>
          <w:lang w:val="sr-Cyrl-RS" w:eastAsia="sr-Latn-CS"/>
        </w:rPr>
        <w:t xml:space="preserve"> </w:t>
      </w:r>
      <w:r w:rsidRPr="008E46D0">
        <w:rPr>
          <w:rFonts w:ascii="Arial" w:hAnsi="Arial" w:cs="Arial"/>
          <w:lang w:val="sr-Latn-CS" w:eastAsia="sr-Latn-CS"/>
        </w:rPr>
        <w:tab/>
      </w:r>
      <w:r w:rsidR="005F58C8">
        <w:rPr>
          <w:rFonts w:ascii="Arial" w:hAnsi="Arial" w:cs="Arial"/>
          <w:lang w:val="sr-Cyrl-RS" w:eastAsia="sr-Latn-CS"/>
        </w:rPr>
        <w:t xml:space="preserve">20.500 тона </w:t>
      </w:r>
      <w:r w:rsidRPr="008E46D0">
        <w:rPr>
          <w:rFonts w:cs="Arial"/>
          <w:lang w:val="sr-Cyrl-CS" w:eastAsia="sr-Latn-CS"/>
        </w:rPr>
        <w:tab/>
      </w:r>
      <w:r w:rsidRPr="008E46D0">
        <w:rPr>
          <w:rFonts w:cs="Arial"/>
          <w:lang w:val="sr-Cyrl-CS" w:eastAsia="sr-Latn-CS"/>
        </w:rPr>
        <w:tab/>
      </w:r>
    </w:p>
    <w:p w14:paraId="43035340" w14:textId="77777777" w:rsidR="008E46D0" w:rsidRDefault="00863836" w:rsidP="008E46D0">
      <w:pPr>
        <w:rPr>
          <w:rFonts w:cs="Arial"/>
          <w:b/>
          <w:color w:val="000000"/>
        </w:rPr>
      </w:pPr>
      <w:r w:rsidRPr="002D3056">
        <w:rPr>
          <w:rFonts w:cs="Arial"/>
          <w:b/>
          <w:bCs/>
          <w:lang w:val="sr-Cyrl-BA"/>
        </w:rPr>
        <w:lastRenderedPageBreak/>
        <w:t xml:space="preserve">НАПОМЕНА:  </w:t>
      </w:r>
      <w:r w:rsidRPr="002D3056">
        <w:rPr>
          <w:rFonts w:cs="Arial"/>
          <w:bCs/>
          <w:lang w:val="sr-Cyrl-BA"/>
        </w:rPr>
        <w:t>Реч је о оквирним количинама према којима понуђачи дају своје понуде и у односу на које ће  Наручилац извршити упоређивање и рангирање понуда. Наручилац ће уговоре о јавној набавци (Партија 1)  закључити до висине  процењене вредности за Партију 1 предметне јавне набавке, које ће бити позната на отварању понуда. Из тог разлога може доћи до промене оквирних количина.  Понуђачи који дају своје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p>
    <w:p w14:paraId="719DA679" w14:textId="77777777" w:rsidR="00D87B37" w:rsidRPr="008E46D0" w:rsidRDefault="00D87B37" w:rsidP="008E46D0">
      <w:pPr>
        <w:ind w:left="142"/>
        <w:rPr>
          <w:rFonts w:cs="Arial"/>
          <w:b/>
          <w:color w:val="000000"/>
        </w:rPr>
      </w:pPr>
      <w:r w:rsidRPr="002D3056">
        <w:rPr>
          <w:rFonts w:cs="Arial"/>
          <w:lang w:val="sr-Latn-CS" w:eastAsia="sr-Latn-CS"/>
        </w:rPr>
        <w:tab/>
      </w:r>
      <w:r w:rsidRPr="002D3056">
        <w:rPr>
          <w:rFonts w:cs="Arial"/>
          <w:lang w:val="sr-Cyrl-CS" w:eastAsia="sr-Latn-CS"/>
        </w:rPr>
        <w:tab/>
      </w:r>
      <w:r w:rsidRPr="002D3056">
        <w:rPr>
          <w:rFonts w:cs="Arial"/>
          <w:lang w:val="sr-Cyrl-CS" w:eastAsia="sr-Latn-CS"/>
        </w:rPr>
        <w:tab/>
      </w:r>
      <w:r w:rsidRPr="002D3056">
        <w:rPr>
          <w:rFonts w:cs="Arial"/>
          <w:lang w:val="sr-Cyrl-CS" w:eastAsia="sr-Latn-CS"/>
        </w:rPr>
        <w:tab/>
      </w:r>
      <w:r w:rsidRPr="002D3056">
        <w:rPr>
          <w:rFonts w:cs="Arial"/>
          <w:lang w:val="sr-Cyrl-CS" w:eastAsia="sr-Latn-CS"/>
        </w:rPr>
        <w:tab/>
      </w:r>
      <w:r w:rsidRPr="002D3056">
        <w:rPr>
          <w:rFonts w:cs="Arial"/>
          <w:lang w:val="sr-Cyrl-CS" w:eastAsia="sr-Latn-CS"/>
        </w:rPr>
        <w:tab/>
      </w:r>
      <w:r w:rsidRPr="002D3056">
        <w:rPr>
          <w:rFonts w:cs="Arial"/>
          <w:lang w:val="sr-Cyrl-CS" w:eastAsia="sr-Latn-CS"/>
        </w:rPr>
        <w:tab/>
      </w:r>
    </w:p>
    <w:p w14:paraId="48086332" w14:textId="77777777" w:rsidR="008E46D0" w:rsidRDefault="00863836" w:rsidP="008E46D0">
      <w:pPr>
        <w:spacing w:before="0"/>
        <w:rPr>
          <w:rFonts w:cs="Arial"/>
          <w:lang w:val="sr-Cyrl-CS"/>
        </w:rPr>
      </w:pPr>
      <w:r w:rsidRPr="002D3056">
        <w:rPr>
          <w:rFonts w:cs="Arial"/>
          <w:b/>
          <w:lang w:val="sr-Cyrl-CS" w:eastAsia="sr-Latn-CS"/>
        </w:rPr>
        <w:t>Партија 2</w:t>
      </w:r>
      <w:r w:rsidRPr="002D3056">
        <w:rPr>
          <w:rFonts w:cs="Arial"/>
          <w:lang w:val="sr-Cyrl-CS" w:eastAsia="sr-Latn-CS"/>
        </w:rPr>
        <w:t xml:space="preserve"> – </w:t>
      </w:r>
      <w:r w:rsidRPr="002D3056">
        <w:rPr>
          <w:rFonts w:cs="Arial"/>
          <w:lang w:val="sr-Cyrl-CS"/>
        </w:rPr>
        <w:t>Гасна уља, Еуро дизел</w:t>
      </w:r>
    </w:p>
    <w:p w14:paraId="04D25D18" w14:textId="77777777" w:rsidR="008E46D0" w:rsidRPr="002D3056" w:rsidRDefault="008E46D0" w:rsidP="008E46D0">
      <w:pPr>
        <w:spacing w:before="0"/>
        <w:rPr>
          <w:rFonts w:cs="Arial"/>
          <w:lang w:val="sr-Cyrl-CS"/>
        </w:rPr>
      </w:pPr>
    </w:p>
    <w:p w14:paraId="154A12BA" w14:textId="4DBFDBDA" w:rsidR="00863836" w:rsidRPr="008E46D0" w:rsidRDefault="00863836" w:rsidP="00B53C7F">
      <w:pPr>
        <w:pStyle w:val="ListParagraph"/>
        <w:numPr>
          <w:ilvl w:val="0"/>
          <w:numId w:val="42"/>
        </w:numPr>
        <w:spacing w:before="0" w:after="0" w:line="240" w:lineRule="auto"/>
        <w:jc w:val="left"/>
        <w:rPr>
          <w:rFonts w:ascii="Arial" w:hAnsi="Arial" w:cs="Arial"/>
          <w:lang w:val="sr-Cyrl-CS" w:eastAsia="sr-Latn-CS"/>
        </w:rPr>
      </w:pPr>
      <w:r w:rsidRPr="008E46D0">
        <w:rPr>
          <w:rFonts w:ascii="Arial" w:hAnsi="Arial" w:cs="Arial"/>
          <w:lang w:val="sr-Cyrl-CS" w:eastAsia="sr-Latn-CS"/>
        </w:rPr>
        <w:t>Гасно у</w:t>
      </w:r>
      <w:r w:rsidRPr="008E46D0">
        <w:rPr>
          <w:rFonts w:ascii="Arial" w:hAnsi="Arial" w:cs="Arial"/>
          <w:lang w:val="sr-Latn-CS" w:eastAsia="sr-Latn-CS"/>
        </w:rPr>
        <w:t>ље e</w:t>
      </w:r>
      <w:r w:rsidRPr="008E46D0">
        <w:rPr>
          <w:rFonts w:ascii="Arial" w:hAnsi="Arial" w:cs="Arial"/>
          <w:lang w:val="sr-Cyrl-CS" w:eastAsia="sr-Latn-CS"/>
        </w:rPr>
        <w:t>кстра лако</w:t>
      </w:r>
      <w:r w:rsidRPr="008E46D0">
        <w:rPr>
          <w:rFonts w:ascii="Arial" w:hAnsi="Arial" w:cs="Arial"/>
          <w:lang w:val="sr-Latn-CS" w:eastAsia="sr-Latn-CS"/>
        </w:rPr>
        <w:t xml:space="preserve"> </w:t>
      </w:r>
      <w:r w:rsidRPr="008E46D0">
        <w:rPr>
          <w:rFonts w:ascii="Arial" w:hAnsi="Arial" w:cs="Arial"/>
          <w:lang w:val="sr-Latn-RS" w:eastAsia="sr-Latn-CS"/>
        </w:rPr>
        <w:t xml:space="preserve">EVRO </w:t>
      </w:r>
      <w:r w:rsidRPr="008E46D0">
        <w:rPr>
          <w:rFonts w:ascii="Arial" w:hAnsi="Arial" w:cs="Arial"/>
          <w:lang w:val="sr-Latn-CS" w:eastAsia="sr-Latn-CS"/>
        </w:rPr>
        <w:t>EL</w:t>
      </w:r>
      <w:r w:rsidRPr="008E46D0">
        <w:rPr>
          <w:rFonts w:ascii="Arial" w:hAnsi="Arial" w:cs="Arial"/>
          <w:lang w:val="sr-Latn-CS" w:eastAsia="sr-Latn-CS"/>
        </w:rPr>
        <w:tab/>
      </w:r>
      <w:r w:rsidRPr="008E46D0">
        <w:rPr>
          <w:rFonts w:ascii="Arial" w:hAnsi="Arial" w:cs="Arial"/>
          <w:lang w:val="sr-Cyrl-RS" w:eastAsia="sr-Latn-CS"/>
        </w:rPr>
        <w:t xml:space="preserve">    </w:t>
      </w:r>
      <w:r w:rsidR="00151252" w:rsidRPr="008E46D0">
        <w:rPr>
          <w:rFonts w:ascii="Arial" w:hAnsi="Arial" w:cs="Arial"/>
          <w:lang w:val="sr-Latn-RS" w:eastAsia="sr-Latn-CS"/>
        </w:rPr>
        <w:t xml:space="preserve">                 </w:t>
      </w:r>
      <w:r w:rsidR="005F58C8">
        <w:rPr>
          <w:rFonts w:ascii="Arial" w:hAnsi="Arial" w:cs="Arial"/>
          <w:bCs/>
          <w:lang w:val="sr-Cyrl-RS" w:eastAsia="ar-SA"/>
        </w:rPr>
        <w:t>3.348.000</w:t>
      </w:r>
      <w:r w:rsidRPr="008E46D0">
        <w:rPr>
          <w:rFonts w:ascii="Arial" w:hAnsi="Arial" w:cs="Arial"/>
          <w:lang w:val="sr-Cyrl-RS" w:eastAsia="sr-Latn-CS"/>
        </w:rPr>
        <w:t xml:space="preserve">  </w:t>
      </w:r>
      <w:r w:rsidR="005F58C8">
        <w:rPr>
          <w:rFonts w:ascii="Arial" w:hAnsi="Arial" w:cs="Arial"/>
          <w:lang w:val="sr-Cyrl-CS" w:eastAsia="sr-Latn-CS"/>
        </w:rPr>
        <w:t>литара</w:t>
      </w:r>
      <w:r w:rsidRPr="008E46D0">
        <w:rPr>
          <w:rFonts w:ascii="Arial" w:hAnsi="Arial" w:cs="Arial"/>
          <w:lang w:val="sr-Cyrl-CS" w:eastAsia="sr-Latn-CS"/>
        </w:rPr>
        <w:t xml:space="preserve"> </w:t>
      </w:r>
    </w:p>
    <w:p w14:paraId="55BD151A" w14:textId="51C1593E" w:rsidR="00863836" w:rsidRPr="008E46D0" w:rsidRDefault="00863836" w:rsidP="00B53C7F">
      <w:pPr>
        <w:pStyle w:val="ListParagraph"/>
        <w:numPr>
          <w:ilvl w:val="0"/>
          <w:numId w:val="42"/>
        </w:numPr>
        <w:spacing w:before="0" w:after="0" w:line="240" w:lineRule="auto"/>
        <w:ind w:right="-327"/>
        <w:jc w:val="left"/>
        <w:rPr>
          <w:rFonts w:ascii="Arial" w:hAnsi="Arial" w:cs="Arial"/>
          <w:lang w:val="sr-Latn-CS" w:eastAsia="sr-Latn-CS"/>
        </w:rPr>
      </w:pPr>
      <w:r w:rsidRPr="008E46D0">
        <w:rPr>
          <w:rFonts w:ascii="Arial" w:hAnsi="Arial" w:cs="Arial"/>
          <w:lang w:val="sr-Latn-CS" w:eastAsia="sr-Latn-CS"/>
        </w:rPr>
        <w:t>EVRO DIZEL</w:t>
      </w:r>
      <w:r w:rsidRPr="008E46D0">
        <w:rPr>
          <w:rFonts w:ascii="Arial" w:hAnsi="Arial" w:cs="Arial"/>
          <w:lang w:val="sr-Cyrl-CS" w:eastAsia="sr-Latn-CS"/>
        </w:rPr>
        <w:t xml:space="preserve">                          </w:t>
      </w:r>
      <w:r w:rsidR="00151252" w:rsidRPr="008E46D0">
        <w:rPr>
          <w:rFonts w:ascii="Arial" w:hAnsi="Arial" w:cs="Arial"/>
          <w:lang w:val="sr-Cyrl-CS" w:eastAsia="sr-Latn-CS"/>
        </w:rPr>
        <w:t xml:space="preserve">                               </w:t>
      </w:r>
      <w:r w:rsidR="005F58C8">
        <w:rPr>
          <w:rFonts w:ascii="Arial" w:hAnsi="Arial" w:cs="Arial"/>
          <w:lang w:val="sr-Cyrl-CS" w:eastAsia="sr-Latn-CS"/>
        </w:rPr>
        <w:t xml:space="preserve">     </w:t>
      </w:r>
      <w:r w:rsidR="005F58C8">
        <w:rPr>
          <w:rFonts w:ascii="Arial" w:hAnsi="Arial" w:cs="Arial"/>
          <w:bCs/>
          <w:color w:val="000000"/>
          <w:lang w:val="sr-Cyrl-RS" w:eastAsia="sr-Latn-CS"/>
        </w:rPr>
        <w:t>840.000</w:t>
      </w:r>
      <w:r w:rsidR="00151252" w:rsidRPr="008E46D0">
        <w:rPr>
          <w:rFonts w:ascii="Arial" w:hAnsi="Arial" w:cs="Arial"/>
          <w:bCs/>
          <w:color w:val="000000"/>
          <w:lang w:val="sr-Latn-RS" w:eastAsia="sr-Latn-CS"/>
        </w:rPr>
        <w:t xml:space="preserve"> </w:t>
      </w:r>
      <w:r w:rsidRPr="008E46D0">
        <w:rPr>
          <w:rFonts w:ascii="Arial" w:hAnsi="Arial" w:cs="Arial"/>
          <w:lang w:val="sr-Cyrl-CS" w:eastAsia="sr-Latn-CS"/>
        </w:rPr>
        <w:t xml:space="preserve"> </w:t>
      </w:r>
      <w:r w:rsidR="005F58C8">
        <w:rPr>
          <w:rFonts w:ascii="Arial" w:hAnsi="Arial" w:cs="Arial"/>
          <w:lang w:val="sr-Cyrl-CS" w:eastAsia="sr-Latn-CS"/>
        </w:rPr>
        <w:t>литара</w:t>
      </w:r>
    </w:p>
    <w:p w14:paraId="51DF74BD" w14:textId="77777777" w:rsidR="00EA0DF7" w:rsidRPr="002D3056" w:rsidRDefault="00EA0DF7" w:rsidP="00863836">
      <w:pPr>
        <w:autoSpaceDE w:val="0"/>
        <w:autoSpaceDN w:val="0"/>
        <w:adjustRightInd w:val="0"/>
        <w:spacing w:before="0"/>
        <w:ind w:left="720"/>
        <w:jc w:val="left"/>
        <w:rPr>
          <w:lang w:val="sr-Cyrl-RS" w:eastAsia="ar-SA"/>
        </w:rPr>
      </w:pPr>
    </w:p>
    <w:p w14:paraId="048E5EE4" w14:textId="77777777" w:rsidR="00863836" w:rsidRPr="002D3056" w:rsidRDefault="00863836" w:rsidP="008E46D0">
      <w:pPr>
        <w:rPr>
          <w:rFonts w:cs="Arial"/>
          <w:b/>
          <w:color w:val="000000"/>
        </w:rPr>
      </w:pPr>
      <w:r w:rsidRPr="002D3056">
        <w:rPr>
          <w:rFonts w:cs="Arial"/>
          <w:b/>
          <w:bCs/>
          <w:lang w:val="sr-Cyrl-BA"/>
        </w:rPr>
        <w:t xml:space="preserve">НАПОМЕНА:  </w:t>
      </w:r>
      <w:r w:rsidRPr="002D3056">
        <w:rPr>
          <w:rFonts w:cs="Arial"/>
          <w:bCs/>
          <w:lang w:val="sr-Cyrl-BA"/>
        </w:rPr>
        <w:t>Реч је о оквирним количинама према којима понуђачи дају своје понуде и у односу на које ће  Наручилац извршити упоређивање и рангирање понуда. Наручилац ће уговоре о јавној набавци (Партија 2  закључити до висине  процењене вредности за Партију 2 предметне јавне набавке, које ће бити позната на отварању понуда. Из тог разлога може доћи до промене оквирних количина.  Понуђачи који дају своје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p>
    <w:p w14:paraId="64DAF757" w14:textId="77777777" w:rsidR="000769F7" w:rsidRPr="002D3056" w:rsidRDefault="000769F7" w:rsidP="00685323">
      <w:pPr>
        <w:autoSpaceDE w:val="0"/>
        <w:autoSpaceDN w:val="0"/>
        <w:adjustRightInd w:val="0"/>
        <w:spacing w:before="0"/>
        <w:ind w:left="720"/>
        <w:jc w:val="left"/>
        <w:rPr>
          <w:lang w:val="sr-Cyrl-RS" w:eastAsia="ar-SA"/>
        </w:rPr>
      </w:pPr>
    </w:p>
    <w:p w14:paraId="3F4FAC62" w14:textId="77777777" w:rsidR="000769F7" w:rsidRPr="002D3056" w:rsidRDefault="000769F7" w:rsidP="000769F7">
      <w:pPr>
        <w:pStyle w:val="ListParagraph"/>
        <w:numPr>
          <w:ilvl w:val="1"/>
          <w:numId w:val="13"/>
        </w:numPr>
        <w:rPr>
          <w:rFonts w:ascii="Arial" w:hAnsi="Arial" w:cs="Arial"/>
          <w:b/>
          <w:bCs/>
          <w:lang w:val="sr-Latn-RS" w:bidi="en-US"/>
        </w:rPr>
      </w:pPr>
      <w:r w:rsidRPr="002D3056">
        <w:rPr>
          <w:rFonts w:cs="Arial"/>
          <w:b/>
          <w:bCs/>
          <w:color w:val="000000"/>
          <w:lang w:val="sr-Cyrl-CS" w:eastAsia="sr-Latn-CS"/>
        </w:rPr>
        <w:t xml:space="preserve"> </w:t>
      </w:r>
      <w:r w:rsidRPr="002D3056">
        <w:rPr>
          <w:rFonts w:ascii="Arial" w:hAnsi="Arial" w:cs="Arial"/>
          <w:b/>
        </w:rPr>
        <w:t>Место и</w:t>
      </w:r>
      <w:r w:rsidRPr="002D3056">
        <w:rPr>
          <w:rFonts w:ascii="Arial" w:hAnsi="Arial" w:cs="Arial"/>
          <w:b/>
          <w:lang w:val="sr-Cyrl-RS"/>
        </w:rPr>
        <w:t xml:space="preserve"> </w:t>
      </w:r>
      <w:r w:rsidR="00C47F30" w:rsidRPr="002D3056">
        <w:rPr>
          <w:rFonts w:ascii="Arial" w:hAnsi="Arial" w:cs="Arial"/>
          <w:b/>
          <w:lang w:val="sr-Cyrl-RS"/>
        </w:rPr>
        <w:t>паритет</w:t>
      </w:r>
      <w:r w:rsidRPr="002D3056">
        <w:rPr>
          <w:rFonts w:ascii="Arial" w:hAnsi="Arial" w:cs="Arial"/>
          <w:b/>
        </w:rPr>
        <w:t xml:space="preserve"> испоруке добара</w:t>
      </w:r>
    </w:p>
    <w:p w14:paraId="6E94F507" w14:textId="77777777" w:rsidR="000769F7" w:rsidRDefault="000769F7" w:rsidP="000769F7">
      <w:pPr>
        <w:jc w:val="left"/>
        <w:rPr>
          <w:rFonts w:cs="Arial"/>
          <w:lang w:val="sr-Cyrl-RS"/>
        </w:rPr>
      </w:pPr>
      <w:r w:rsidRPr="002D3056">
        <w:rPr>
          <w:rFonts w:cs="Arial"/>
          <w:lang w:val="sr-Cyrl-CS" w:eastAsia="sr-Latn-CS"/>
        </w:rPr>
        <w:t xml:space="preserve">Испорука </w:t>
      </w:r>
      <w:r w:rsidRPr="002D3056">
        <w:rPr>
          <w:rFonts w:cs="Arial"/>
          <w:lang w:val="sr-Latn-RS"/>
        </w:rPr>
        <w:t xml:space="preserve"> </w:t>
      </w:r>
      <w:r w:rsidRPr="002D3056">
        <w:rPr>
          <w:rFonts w:cs="Arial"/>
          <w:lang w:val="sr-Cyrl-RS"/>
        </w:rPr>
        <w:t>Течних горива</w:t>
      </w:r>
      <w:r w:rsidR="008E46D0">
        <w:rPr>
          <w:rFonts w:cs="Arial"/>
          <w:lang w:val="sr-Cyrl-CS" w:eastAsia="sr-Latn-CS"/>
        </w:rPr>
        <w:t xml:space="preserve"> врши за </w:t>
      </w:r>
      <w:r w:rsidRPr="002D3056">
        <w:rPr>
          <w:rFonts w:cs="Arial"/>
          <w:lang w:val="sr-Cyrl-CS"/>
        </w:rPr>
        <w:t>потребе Наручиоца, односно његових  Огранака</w:t>
      </w:r>
      <w:r w:rsidR="00B16D07" w:rsidRPr="002D3056">
        <w:rPr>
          <w:rFonts w:cs="Arial"/>
          <w:lang w:val="sr-Cyrl-RS"/>
        </w:rPr>
        <w:t>:</w:t>
      </w:r>
    </w:p>
    <w:p w14:paraId="63890E0B" w14:textId="77777777" w:rsidR="008E46D0" w:rsidRPr="002D3056" w:rsidRDefault="008E46D0" w:rsidP="000769F7">
      <w:pPr>
        <w:jc w:val="left"/>
        <w:rPr>
          <w:rFonts w:cs="Arial"/>
          <w:lang w:val="sr-Cyrl-RS"/>
        </w:rPr>
      </w:pPr>
    </w:p>
    <w:p w14:paraId="1BECA99E" w14:textId="51D7036A" w:rsidR="00B16D07" w:rsidRPr="008E46D0" w:rsidRDefault="00B16D07" w:rsidP="00B53C7F">
      <w:pPr>
        <w:pStyle w:val="ListParagraph"/>
        <w:numPr>
          <w:ilvl w:val="0"/>
          <w:numId w:val="43"/>
        </w:numPr>
        <w:suppressAutoHyphens/>
        <w:spacing w:before="0"/>
        <w:jc w:val="left"/>
        <w:rPr>
          <w:rFonts w:ascii="Arial" w:eastAsia="TimesNewRomanPSMT" w:hAnsi="Arial" w:cs="Arial"/>
          <w:b/>
          <w:bCs/>
          <w:lang w:val="sr-Latn-CS"/>
        </w:rPr>
      </w:pPr>
      <w:r w:rsidRPr="008E46D0">
        <w:rPr>
          <w:rFonts w:ascii="Arial" w:eastAsia="TimesNewRomanPSMT" w:hAnsi="Arial" w:cs="Arial"/>
          <w:bCs/>
          <w:lang w:val="sr-Cyrl-RS"/>
        </w:rPr>
        <w:t>ЈП Eлeктрoприврeдa Србиje, Бeoгрaд - Огрaнaк ТЕНТ, Обреновац,</w:t>
      </w:r>
      <w:r w:rsidRPr="008E46D0">
        <w:rPr>
          <w:rFonts w:ascii="Arial" w:eastAsia="TimesNewRomanPSMT" w:hAnsi="Arial" w:cs="Arial"/>
          <w:b/>
          <w:bCs/>
          <w:lang w:val="sr-Cyrl-RS"/>
        </w:rPr>
        <w:t xml:space="preserve"> </w:t>
      </w:r>
      <w:r w:rsidRPr="008E46D0">
        <w:rPr>
          <w:rFonts w:ascii="Arial" w:eastAsia="TimesNewRomanPSMT" w:hAnsi="Arial" w:cs="Arial"/>
          <w:bCs/>
          <w:lang w:val="sr-Cyrl-RS"/>
        </w:rPr>
        <w:t>Улица Богољуба Урошевића – Црног број 44, Обреновац</w:t>
      </w:r>
      <w:r w:rsidR="005F58C8">
        <w:rPr>
          <w:rFonts w:ascii="Arial" w:eastAsia="TimesNewRomanPSMT" w:hAnsi="Arial" w:cs="Arial"/>
          <w:bCs/>
        </w:rPr>
        <w:t xml:space="preserve"> : </w:t>
      </w:r>
      <w:r w:rsidR="008E46D0" w:rsidRPr="008E46D0">
        <w:rPr>
          <w:rFonts w:cs="Arial"/>
          <w:b/>
          <w:i/>
          <w:lang w:val="sr-Latn-RS"/>
        </w:rPr>
        <w:t>TEНТ А,</w:t>
      </w:r>
      <w:r w:rsidR="008E46D0" w:rsidRPr="008E46D0">
        <w:rPr>
          <w:rFonts w:cs="Arial"/>
          <w:b/>
          <w:i/>
          <w:lang w:val="sr-Cyrl-RS"/>
        </w:rPr>
        <w:t xml:space="preserve"> </w:t>
      </w:r>
      <w:r w:rsidR="008E46D0" w:rsidRPr="008E46D0">
        <w:rPr>
          <w:rFonts w:cs="Arial"/>
          <w:b/>
          <w:i/>
          <w:lang w:val="sr-Latn-RS"/>
        </w:rPr>
        <w:t>ТЕНТ Б</w:t>
      </w:r>
      <w:r w:rsidR="008E46D0" w:rsidRPr="008E46D0">
        <w:rPr>
          <w:rFonts w:cs="Arial"/>
          <w:b/>
          <w:i/>
          <w:lang w:val="sr-Cyrl-RS"/>
        </w:rPr>
        <w:t>,</w:t>
      </w:r>
      <w:r w:rsidR="008E46D0" w:rsidRPr="008E46D0">
        <w:rPr>
          <w:rFonts w:cs="Arial"/>
          <w:b/>
          <w:i/>
          <w:lang w:val="sr-Latn-RS"/>
        </w:rPr>
        <w:t xml:space="preserve"> </w:t>
      </w:r>
      <w:r w:rsidR="008E46D0" w:rsidRPr="008E46D0">
        <w:rPr>
          <w:rFonts w:cs="Arial"/>
          <w:b/>
          <w:i/>
          <w:lang w:val="sr-Cyrl-RS"/>
        </w:rPr>
        <w:t>ТЕ Морава</w:t>
      </w:r>
      <w:r w:rsidR="005F58C8">
        <w:rPr>
          <w:rFonts w:cs="Arial"/>
          <w:b/>
          <w:i/>
          <w:lang w:val="sr-Cyrl-RS"/>
        </w:rPr>
        <w:t xml:space="preserve">, ТЕ Колубара </w:t>
      </w:r>
    </w:p>
    <w:p w14:paraId="24F00E50" w14:textId="77777777" w:rsidR="000769F7" w:rsidRPr="00BD08A8" w:rsidRDefault="000769F7" w:rsidP="000769F7">
      <w:pPr>
        <w:autoSpaceDE w:val="0"/>
        <w:autoSpaceDN w:val="0"/>
        <w:adjustRightInd w:val="0"/>
        <w:ind w:left="-284"/>
        <w:jc w:val="center"/>
        <w:rPr>
          <w:rFonts w:cs="Arial"/>
          <w:b/>
          <w:bCs/>
          <w:color w:val="000000"/>
          <w:szCs w:val="24"/>
          <w:lang w:val="sr-Cyrl-CS" w:eastAsia="sr-Latn-CS"/>
        </w:rPr>
      </w:pPr>
      <w:r w:rsidRPr="00BD08A8">
        <w:rPr>
          <w:rFonts w:cs="Arial"/>
          <w:b/>
          <w:bCs/>
          <w:color w:val="000000"/>
          <w:szCs w:val="24"/>
          <w:lang w:val="sr-Cyrl-CS" w:eastAsia="sr-Latn-CS"/>
        </w:rPr>
        <w:t>СПЕЦИФИКАЦИЈА КРАЈЊИХ КОРИСНИКА ПО КОЛИЧИНАМА И   ПАРИТЕТУ</w:t>
      </w:r>
    </w:p>
    <w:p w14:paraId="2861D5D3" w14:textId="77777777" w:rsidR="000769F7" w:rsidRPr="00BD08A8" w:rsidRDefault="000769F7" w:rsidP="000769F7">
      <w:pPr>
        <w:autoSpaceDE w:val="0"/>
        <w:autoSpaceDN w:val="0"/>
        <w:adjustRightInd w:val="0"/>
        <w:rPr>
          <w:rFonts w:cs="Arial"/>
          <w:bCs/>
          <w:color w:val="000000"/>
          <w:szCs w:val="24"/>
          <w:lang w:val="sr-Cyrl-CS" w:eastAsia="sr-Latn-CS"/>
        </w:rPr>
      </w:pPr>
    </w:p>
    <w:p w14:paraId="4C54D36C" w14:textId="77777777" w:rsidR="000769F7" w:rsidRPr="00BD08A8" w:rsidRDefault="000769F7" w:rsidP="00056CB1">
      <w:pPr>
        <w:autoSpaceDE w:val="0"/>
        <w:autoSpaceDN w:val="0"/>
        <w:adjustRightInd w:val="0"/>
        <w:spacing w:before="0"/>
        <w:jc w:val="left"/>
        <w:rPr>
          <w:rFonts w:cs="Arial"/>
          <w:b/>
          <w:bCs/>
          <w:color w:val="000000"/>
          <w:szCs w:val="24"/>
          <w:lang w:val="sr-Cyrl-CS" w:eastAsia="sr-Latn-CS"/>
        </w:rPr>
      </w:pPr>
      <w:r w:rsidRPr="00BD08A8">
        <w:rPr>
          <w:rFonts w:cs="Arial"/>
          <w:b/>
          <w:bCs/>
          <w:color w:val="000000"/>
          <w:szCs w:val="24"/>
          <w:lang w:val="sr-Cyrl-RS" w:eastAsia="sr-Latn-CS"/>
        </w:rPr>
        <w:t>ПАРТИЈА</w:t>
      </w:r>
      <w:r w:rsidRPr="00BD08A8">
        <w:rPr>
          <w:rFonts w:cs="Arial"/>
          <w:b/>
          <w:bCs/>
          <w:color w:val="000000"/>
          <w:szCs w:val="24"/>
          <w:lang w:val="sr-Cyrl-CS" w:eastAsia="sr-Latn-CS"/>
        </w:rPr>
        <w:t xml:space="preserve"> 1</w:t>
      </w:r>
      <w:r w:rsidRPr="00BD08A8">
        <w:rPr>
          <w:rFonts w:cs="Arial"/>
          <w:b/>
          <w:bCs/>
          <w:color w:val="000000"/>
          <w:szCs w:val="24"/>
          <w:lang w:val="sr-Latn-CS" w:eastAsia="sr-Latn-CS"/>
        </w:rPr>
        <w:t xml:space="preserve"> </w:t>
      </w:r>
    </w:p>
    <w:p w14:paraId="6D3FB2EB" w14:textId="77777777" w:rsidR="000769F7" w:rsidRDefault="000769F7" w:rsidP="00056CB1">
      <w:pPr>
        <w:autoSpaceDE w:val="0"/>
        <w:autoSpaceDN w:val="0"/>
        <w:adjustRightInd w:val="0"/>
        <w:rPr>
          <w:rFonts w:cs="Arial"/>
          <w:b/>
          <w:bCs/>
          <w:color w:val="000000"/>
          <w:szCs w:val="24"/>
          <w:lang w:val="sr-Cyrl-CS" w:eastAsia="sr-Latn-CS"/>
        </w:rPr>
      </w:pPr>
      <w:r w:rsidRPr="00BD08A8">
        <w:rPr>
          <w:rFonts w:cs="Arial"/>
          <w:b/>
          <w:bCs/>
          <w:color w:val="000000"/>
          <w:szCs w:val="24"/>
          <w:lang w:val="sr-Cyrl-CS" w:eastAsia="sr-Latn-CS"/>
        </w:rPr>
        <w:t>Уља за ложење</w:t>
      </w:r>
    </w:p>
    <w:p w14:paraId="3FBFD5A9" w14:textId="77777777" w:rsidR="00863836" w:rsidRPr="007D6F24" w:rsidRDefault="00863836" w:rsidP="00056CB1">
      <w:pPr>
        <w:autoSpaceDE w:val="0"/>
        <w:autoSpaceDN w:val="0"/>
        <w:adjustRightInd w:val="0"/>
        <w:rPr>
          <w:rFonts w:cs="Arial"/>
          <w:b/>
          <w:bCs/>
          <w:color w:val="000000"/>
          <w:szCs w:val="24"/>
          <w:lang w:val="sr-Cyrl-CS" w:eastAsia="sr-Latn-CS"/>
        </w:rPr>
      </w:pPr>
      <w:r w:rsidRPr="007D6F24">
        <w:rPr>
          <w:rFonts w:cs="Arial"/>
          <w:sz w:val="24"/>
          <w:szCs w:val="24"/>
          <w:lang w:val="sr-Cyrl-CS" w:eastAsia="sr-Latn-CS"/>
        </w:rPr>
        <w:t>У</w:t>
      </w:r>
      <w:r w:rsidRPr="007D6F24">
        <w:rPr>
          <w:rFonts w:cs="Arial"/>
          <w:sz w:val="24"/>
          <w:szCs w:val="24"/>
          <w:lang w:val="sr-Latn-CS" w:eastAsia="sr-Latn-CS"/>
        </w:rPr>
        <w:t>ље за ложење средње</w:t>
      </w:r>
      <w:r w:rsidRPr="007D6F24">
        <w:rPr>
          <w:rFonts w:cs="Arial"/>
          <w:sz w:val="24"/>
          <w:szCs w:val="24"/>
          <w:lang w:val="sr-Cyrl-CS" w:eastAsia="sr-Latn-CS"/>
        </w:rPr>
        <w:t xml:space="preserve"> </w:t>
      </w:r>
      <w:r w:rsidRPr="007D6F24">
        <w:rPr>
          <w:rFonts w:cs="Arial"/>
          <w:sz w:val="24"/>
          <w:szCs w:val="24"/>
          <w:lang w:val="sr-Latn-RS" w:eastAsia="sr-Latn-CS"/>
        </w:rPr>
        <w:t>-</w:t>
      </w:r>
      <w:r w:rsidRPr="007D6F24">
        <w:rPr>
          <w:rFonts w:cs="Arial"/>
          <w:sz w:val="24"/>
          <w:szCs w:val="24"/>
          <w:lang w:val="sr-Latn-CS" w:eastAsia="sr-Latn-CS"/>
        </w:rPr>
        <w:t>S</w:t>
      </w:r>
    </w:p>
    <w:tbl>
      <w:tblPr>
        <w:tblpPr w:leftFromText="180" w:rightFromText="180" w:vertAnchor="text" w:horzAnchor="margin" w:tblpY="96"/>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700"/>
        <w:gridCol w:w="1530"/>
        <w:gridCol w:w="3960"/>
      </w:tblGrid>
      <w:tr w:rsidR="00863836" w:rsidRPr="00056CB1" w14:paraId="010DA4D8" w14:textId="77777777" w:rsidTr="00056CB1">
        <w:tc>
          <w:tcPr>
            <w:tcW w:w="715" w:type="dxa"/>
            <w:shd w:val="clear" w:color="auto" w:fill="auto"/>
            <w:vAlign w:val="center"/>
          </w:tcPr>
          <w:p w14:paraId="3D748AA3" w14:textId="77777777" w:rsidR="00056CB1" w:rsidRPr="00056CB1" w:rsidRDefault="00863836" w:rsidP="00056CB1">
            <w:pPr>
              <w:autoSpaceDE w:val="0"/>
              <w:autoSpaceDN w:val="0"/>
              <w:adjustRightInd w:val="0"/>
              <w:jc w:val="center"/>
              <w:rPr>
                <w:rFonts w:cs="Arial"/>
                <w:bCs/>
                <w:lang w:val="sr-Cyrl-CS" w:eastAsia="ar-SA"/>
              </w:rPr>
            </w:pPr>
            <w:r w:rsidRPr="00056CB1">
              <w:rPr>
                <w:rFonts w:cs="Arial"/>
                <w:bCs/>
                <w:lang w:val="sr-Cyrl-CS" w:eastAsia="ar-SA"/>
              </w:rPr>
              <w:t>Ред.</w:t>
            </w:r>
          </w:p>
          <w:p w14:paraId="3AF76BAD" w14:textId="77777777" w:rsidR="00863836" w:rsidRPr="00056CB1" w:rsidRDefault="00863836" w:rsidP="00056CB1">
            <w:pPr>
              <w:autoSpaceDE w:val="0"/>
              <w:autoSpaceDN w:val="0"/>
              <w:adjustRightInd w:val="0"/>
              <w:jc w:val="center"/>
              <w:rPr>
                <w:rFonts w:cs="Arial"/>
                <w:bCs/>
                <w:lang w:val="sr-Cyrl-CS" w:eastAsia="ar-SA"/>
              </w:rPr>
            </w:pPr>
            <w:r w:rsidRPr="00056CB1">
              <w:rPr>
                <w:rFonts w:cs="Arial"/>
                <w:bCs/>
                <w:lang w:val="sr-Cyrl-CS" w:eastAsia="ar-SA"/>
              </w:rPr>
              <w:t>број</w:t>
            </w:r>
          </w:p>
        </w:tc>
        <w:tc>
          <w:tcPr>
            <w:tcW w:w="2700" w:type="dxa"/>
            <w:shd w:val="clear" w:color="auto" w:fill="auto"/>
            <w:vAlign w:val="center"/>
          </w:tcPr>
          <w:p w14:paraId="40EAAB3B" w14:textId="77777777" w:rsidR="00863836" w:rsidRPr="00056CB1" w:rsidRDefault="00863836" w:rsidP="00056CB1">
            <w:pPr>
              <w:autoSpaceDE w:val="0"/>
              <w:autoSpaceDN w:val="0"/>
              <w:adjustRightInd w:val="0"/>
              <w:jc w:val="center"/>
              <w:rPr>
                <w:rFonts w:cs="Arial"/>
                <w:bCs/>
                <w:lang w:val="sr-Cyrl-BA" w:eastAsia="ar-SA"/>
              </w:rPr>
            </w:pPr>
            <w:r w:rsidRPr="00056CB1">
              <w:rPr>
                <w:rFonts w:cs="Arial"/>
                <w:bCs/>
                <w:lang w:val="sr-Cyrl-BA" w:eastAsia="ar-SA"/>
              </w:rPr>
              <w:t>Истоварно место</w:t>
            </w:r>
          </w:p>
        </w:tc>
        <w:tc>
          <w:tcPr>
            <w:tcW w:w="1530" w:type="dxa"/>
            <w:shd w:val="clear" w:color="auto" w:fill="auto"/>
            <w:vAlign w:val="center"/>
          </w:tcPr>
          <w:p w14:paraId="05B7D90B" w14:textId="77777777" w:rsidR="00863836" w:rsidRPr="00056CB1" w:rsidRDefault="00863836" w:rsidP="00056CB1">
            <w:pPr>
              <w:autoSpaceDE w:val="0"/>
              <w:autoSpaceDN w:val="0"/>
              <w:adjustRightInd w:val="0"/>
              <w:jc w:val="center"/>
              <w:rPr>
                <w:rFonts w:cs="Arial"/>
                <w:bCs/>
                <w:lang w:val="sr-Cyrl-BA" w:eastAsia="ar-SA"/>
              </w:rPr>
            </w:pPr>
            <w:r w:rsidRPr="00056CB1">
              <w:rPr>
                <w:rFonts w:cs="Arial"/>
                <w:bCs/>
                <w:lang w:val="sr-Cyrl-BA" w:eastAsia="ar-SA"/>
              </w:rPr>
              <w:t>Количина</w:t>
            </w:r>
          </w:p>
          <w:p w14:paraId="790E2FF8" w14:textId="77777777" w:rsidR="00863836" w:rsidRPr="00056CB1" w:rsidRDefault="00863836" w:rsidP="00056CB1">
            <w:pPr>
              <w:autoSpaceDE w:val="0"/>
              <w:autoSpaceDN w:val="0"/>
              <w:adjustRightInd w:val="0"/>
              <w:jc w:val="center"/>
              <w:rPr>
                <w:rFonts w:cs="Arial"/>
                <w:bCs/>
                <w:lang w:val="sr-Cyrl-RS" w:eastAsia="ar-SA"/>
              </w:rPr>
            </w:pPr>
            <w:r w:rsidRPr="00056CB1">
              <w:rPr>
                <w:rFonts w:cs="Arial"/>
                <w:bCs/>
                <w:lang w:val="sr-Cyrl-RS" w:eastAsia="ar-SA"/>
              </w:rPr>
              <w:t>тоне</w:t>
            </w:r>
          </w:p>
        </w:tc>
        <w:tc>
          <w:tcPr>
            <w:tcW w:w="3960" w:type="dxa"/>
            <w:shd w:val="clear" w:color="auto" w:fill="auto"/>
            <w:vAlign w:val="center"/>
          </w:tcPr>
          <w:p w14:paraId="3053270B" w14:textId="77777777" w:rsidR="00863836" w:rsidRPr="00056CB1" w:rsidRDefault="00863836" w:rsidP="00056CB1">
            <w:pPr>
              <w:autoSpaceDE w:val="0"/>
              <w:autoSpaceDN w:val="0"/>
              <w:adjustRightInd w:val="0"/>
              <w:jc w:val="center"/>
              <w:rPr>
                <w:rFonts w:cs="Arial"/>
                <w:bCs/>
                <w:lang w:val="sr-Cyrl-BA" w:eastAsia="ar-SA"/>
              </w:rPr>
            </w:pPr>
            <w:r w:rsidRPr="00056CB1">
              <w:rPr>
                <w:rFonts w:cs="Arial"/>
                <w:bCs/>
                <w:lang w:val="sr-Cyrl-BA" w:eastAsia="ar-SA"/>
              </w:rPr>
              <w:t>Паритет</w:t>
            </w:r>
          </w:p>
        </w:tc>
      </w:tr>
      <w:tr w:rsidR="005F58C8" w:rsidRPr="00056CB1" w14:paraId="4C4C5A2A" w14:textId="77777777" w:rsidTr="00056CB1">
        <w:tc>
          <w:tcPr>
            <w:tcW w:w="715" w:type="dxa"/>
            <w:shd w:val="clear" w:color="auto" w:fill="auto"/>
            <w:vAlign w:val="center"/>
          </w:tcPr>
          <w:p w14:paraId="0379AFC4" w14:textId="77777777" w:rsidR="005F58C8" w:rsidRPr="00056CB1" w:rsidRDefault="005F58C8" w:rsidP="00056CB1">
            <w:pPr>
              <w:autoSpaceDE w:val="0"/>
              <w:autoSpaceDN w:val="0"/>
              <w:adjustRightInd w:val="0"/>
              <w:jc w:val="center"/>
              <w:rPr>
                <w:rFonts w:cs="Arial"/>
                <w:bCs/>
                <w:lang w:val="sr-Cyrl-BA" w:eastAsia="ar-SA"/>
              </w:rPr>
            </w:pPr>
            <w:r w:rsidRPr="00056CB1">
              <w:rPr>
                <w:rFonts w:cs="Arial"/>
                <w:bCs/>
                <w:lang w:eastAsia="ar-SA"/>
              </w:rPr>
              <w:t>1</w:t>
            </w:r>
            <w:r w:rsidRPr="00056CB1">
              <w:rPr>
                <w:rFonts w:cs="Arial"/>
                <w:bCs/>
                <w:lang w:val="sr-Cyrl-BA" w:eastAsia="ar-SA"/>
              </w:rPr>
              <w:t>.</w:t>
            </w:r>
          </w:p>
        </w:tc>
        <w:tc>
          <w:tcPr>
            <w:tcW w:w="2700" w:type="dxa"/>
            <w:shd w:val="clear" w:color="auto" w:fill="auto"/>
            <w:vAlign w:val="center"/>
          </w:tcPr>
          <w:p w14:paraId="6E5895A5" w14:textId="77777777" w:rsidR="005F58C8" w:rsidRPr="00056CB1" w:rsidRDefault="005F58C8" w:rsidP="00056CB1">
            <w:pPr>
              <w:autoSpaceDE w:val="0"/>
              <w:autoSpaceDN w:val="0"/>
              <w:adjustRightInd w:val="0"/>
              <w:rPr>
                <w:rFonts w:cs="Arial"/>
                <w:bCs/>
                <w:lang w:val="sr-Cyrl-BA" w:eastAsia="ar-SA"/>
              </w:rPr>
            </w:pPr>
            <w:r w:rsidRPr="00056CB1">
              <w:rPr>
                <w:rFonts w:cs="Arial"/>
                <w:bCs/>
                <w:lang w:val="sr-Cyrl-BA" w:eastAsia="ar-SA"/>
              </w:rPr>
              <w:t>ТЕ Морава Свилајнац</w:t>
            </w:r>
          </w:p>
        </w:tc>
        <w:tc>
          <w:tcPr>
            <w:tcW w:w="1530" w:type="dxa"/>
            <w:shd w:val="clear" w:color="auto" w:fill="auto"/>
            <w:vAlign w:val="center"/>
          </w:tcPr>
          <w:p w14:paraId="5771BD0E" w14:textId="7684D51F" w:rsidR="005F58C8" w:rsidRPr="005F58C8" w:rsidRDefault="005F58C8" w:rsidP="00056CB1">
            <w:pPr>
              <w:autoSpaceDE w:val="0"/>
              <w:autoSpaceDN w:val="0"/>
              <w:adjustRightInd w:val="0"/>
              <w:jc w:val="center"/>
              <w:rPr>
                <w:rFonts w:cs="Arial"/>
                <w:bCs/>
                <w:lang w:val="sr-Cyrl-RS" w:eastAsia="ar-SA"/>
              </w:rPr>
            </w:pPr>
            <w:r>
              <w:rPr>
                <w:rFonts w:cs="Arial"/>
                <w:bCs/>
                <w:lang w:val="sr-Cyrl-RS" w:eastAsia="ar-SA"/>
              </w:rPr>
              <w:t>1</w:t>
            </w:r>
            <w:r w:rsidR="00F2426C">
              <w:rPr>
                <w:rFonts w:cs="Arial"/>
                <w:bCs/>
                <w:lang w:val="sr-Cyrl-RS" w:eastAsia="ar-SA"/>
              </w:rPr>
              <w:t>.</w:t>
            </w:r>
            <w:r>
              <w:rPr>
                <w:rFonts w:cs="Arial"/>
                <w:bCs/>
                <w:lang w:val="sr-Cyrl-RS" w:eastAsia="ar-SA"/>
              </w:rPr>
              <w:t>850</w:t>
            </w:r>
          </w:p>
        </w:tc>
        <w:tc>
          <w:tcPr>
            <w:tcW w:w="3960" w:type="dxa"/>
            <w:shd w:val="clear" w:color="auto" w:fill="auto"/>
          </w:tcPr>
          <w:p w14:paraId="416EA212" w14:textId="77777777" w:rsidR="005F58C8" w:rsidRPr="00056CB1" w:rsidRDefault="005F58C8" w:rsidP="00056CB1">
            <w:pPr>
              <w:autoSpaceDE w:val="0"/>
              <w:autoSpaceDN w:val="0"/>
              <w:adjustRightInd w:val="0"/>
              <w:rPr>
                <w:rFonts w:cs="Arial"/>
                <w:bCs/>
                <w:lang w:val="sr-Cyrl-BA" w:eastAsia="ar-SA"/>
              </w:rPr>
            </w:pPr>
            <w:r w:rsidRPr="00056CB1">
              <w:rPr>
                <w:rFonts w:cs="Arial"/>
                <w:bCs/>
                <w:lang w:val="sr-Cyrl-BA" w:eastAsia="ar-SA"/>
              </w:rPr>
              <w:t>Утоварно место понуђача у земљи наручиоца</w:t>
            </w:r>
          </w:p>
        </w:tc>
      </w:tr>
      <w:tr w:rsidR="005F58C8" w:rsidRPr="00056CB1" w14:paraId="3E5B213A" w14:textId="77777777" w:rsidTr="005F58C8">
        <w:tc>
          <w:tcPr>
            <w:tcW w:w="3415" w:type="dxa"/>
            <w:gridSpan w:val="2"/>
            <w:shd w:val="clear" w:color="auto" w:fill="auto"/>
          </w:tcPr>
          <w:p w14:paraId="20173BA8" w14:textId="77777777" w:rsidR="005F58C8" w:rsidRPr="00056CB1" w:rsidRDefault="005F58C8" w:rsidP="00056CB1">
            <w:pPr>
              <w:autoSpaceDE w:val="0"/>
              <w:autoSpaceDN w:val="0"/>
              <w:adjustRightInd w:val="0"/>
              <w:jc w:val="right"/>
              <w:rPr>
                <w:rFonts w:cs="Arial"/>
                <w:bCs/>
                <w:lang w:val="sr-Cyrl-BA" w:eastAsia="ar-SA"/>
              </w:rPr>
            </w:pPr>
            <w:r w:rsidRPr="00056CB1">
              <w:rPr>
                <w:rFonts w:cs="Arial"/>
                <w:bCs/>
                <w:lang w:val="sr-Cyrl-BA" w:eastAsia="ar-SA"/>
              </w:rPr>
              <w:t>У к у п н о:</w:t>
            </w:r>
          </w:p>
        </w:tc>
        <w:tc>
          <w:tcPr>
            <w:tcW w:w="5490" w:type="dxa"/>
            <w:gridSpan w:val="2"/>
            <w:shd w:val="clear" w:color="auto" w:fill="auto"/>
          </w:tcPr>
          <w:p w14:paraId="7986AB00" w14:textId="7CAF9219" w:rsidR="005F58C8" w:rsidRPr="00056CB1" w:rsidRDefault="005F58C8" w:rsidP="00056CB1">
            <w:pPr>
              <w:autoSpaceDE w:val="0"/>
              <w:autoSpaceDN w:val="0"/>
              <w:adjustRightInd w:val="0"/>
              <w:rPr>
                <w:rFonts w:cs="Arial"/>
                <w:bCs/>
                <w:lang w:val="sr-Cyrl-BA" w:eastAsia="ar-SA"/>
              </w:rPr>
            </w:pPr>
            <w:r>
              <w:rPr>
                <w:rFonts w:cs="Arial"/>
                <w:bCs/>
                <w:lang w:val="sr-Cyrl-RS" w:eastAsia="ar-SA"/>
              </w:rPr>
              <w:t>1</w:t>
            </w:r>
            <w:r w:rsidR="00F2426C">
              <w:rPr>
                <w:rFonts w:cs="Arial"/>
                <w:bCs/>
                <w:lang w:val="sr-Cyrl-RS" w:eastAsia="ar-SA"/>
              </w:rPr>
              <w:t>.</w:t>
            </w:r>
            <w:r>
              <w:rPr>
                <w:rFonts w:cs="Arial"/>
                <w:bCs/>
                <w:lang w:val="sr-Cyrl-RS" w:eastAsia="ar-SA"/>
              </w:rPr>
              <w:t>850</w:t>
            </w:r>
          </w:p>
        </w:tc>
      </w:tr>
    </w:tbl>
    <w:p w14:paraId="49167C38" w14:textId="77777777" w:rsidR="00863836" w:rsidRPr="007D6F24" w:rsidRDefault="00863836" w:rsidP="00863836">
      <w:pPr>
        <w:autoSpaceDE w:val="0"/>
        <w:autoSpaceDN w:val="0"/>
        <w:adjustRightInd w:val="0"/>
        <w:rPr>
          <w:lang w:val="sr-Cyrl-RS" w:eastAsia="ar-SA"/>
        </w:rPr>
      </w:pPr>
    </w:p>
    <w:p w14:paraId="7EA85B7D" w14:textId="77777777" w:rsidR="00863836" w:rsidRPr="00056CB1" w:rsidRDefault="00863836" w:rsidP="00056CB1">
      <w:pPr>
        <w:autoSpaceDE w:val="0"/>
        <w:autoSpaceDN w:val="0"/>
        <w:adjustRightInd w:val="0"/>
        <w:rPr>
          <w:rFonts w:cs="Arial"/>
          <w:sz w:val="24"/>
          <w:szCs w:val="24"/>
          <w:lang w:val="sr-Latn-CS" w:eastAsia="sr-Latn-CS"/>
        </w:rPr>
      </w:pPr>
      <w:r w:rsidRPr="00056CB1">
        <w:rPr>
          <w:rFonts w:cs="Arial"/>
          <w:sz w:val="24"/>
          <w:szCs w:val="24"/>
          <w:lang w:val="sr-Latn-CS" w:eastAsia="sr-Latn-CS"/>
        </w:rPr>
        <w:t>Уље за ложење ниско сум</w:t>
      </w:r>
      <w:r w:rsidR="00056CB1" w:rsidRPr="00056CB1">
        <w:rPr>
          <w:rFonts w:cs="Arial"/>
          <w:sz w:val="24"/>
          <w:szCs w:val="24"/>
          <w:lang w:val="sr-Latn-CS" w:eastAsia="sr-Latn-CS"/>
        </w:rPr>
        <w:t>п</w:t>
      </w:r>
      <w:r w:rsidRPr="00056CB1">
        <w:rPr>
          <w:rFonts w:cs="Arial"/>
          <w:sz w:val="24"/>
          <w:szCs w:val="24"/>
          <w:lang w:val="sr-Latn-CS" w:eastAsia="sr-Latn-CS"/>
        </w:rPr>
        <w:t>орно гориво - специјално  NSG-S</w:t>
      </w:r>
    </w:p>
    <w:tbl>
      <w:tblPr>
        <w:tblpPr w:leftFromText="141" w:rightFromText="141" w:vertAnchor="text" w:horzAnchor="margin" w:tblpY="330"/>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700"/>
        <w:gridCol w:w="1530"/>
        <w:gridCol w:w="3960"/>
      </w:tblGrid>
      <w:tr w:rsidR="00056CB1" w:rsidRPr="00056CB1" w14:paraId="4EB3D025" w14:textId="77777777" w:rsidTr="00056CB1">
        <w:tc>
          <w:tcPr>
            <w:tcW w:w="715" w:type="dxa"/>
            <w:shd w:val="clear" w:color="auto" w:fill="auto"/>
            <w:vAlign w:val="center"/>
          </w:tcPr>
          <w:p w14:paraId="1BCAC0E0" w14:textId="77777777" w:rsidR="00056CB1" w:rsidRPr="00056CB1" w:rsidRDefault="00056CB1" w:rsidP="00056CB1">
            <w:pPr>
              <w:autoSpaceDE w:val="0"/>
              <w:autoSpaceDN w:val="0"/>
              <w:adjustRightInd w:val="0"/>
              <w:jc w:val="center"/>
              <w:rPr>
                <w:rFonts w:cs="Arial"/>
                <w:bCs/>
                <w:color w:val="000000"/>
                <w:lang w:val="sr-Cyrl-CS" w:eastAsia="sr-Latn-CS"/>
              </w:rPr>
            </w:pPr>
            <w:r w:rsidRPr="00056CB1">
              <w:rPr>
                <w:rFonts w:cs="Arial"/>
                <w:bCs/>
                <w:color w:val="000000"/>
                <w:lang w:val="sr-Cyrl-CS" w:eastAsia="sr-Latn-CS"/>
              </w:rPr>
              <w:t>Ред.</w:t>
            </w:r>
          </w:p>
          <w:p w14:paraId="4C560B98" w14:textId="77777777" w:rsidR="00056CB1" w:rsidRPr="00056CB1" w:rsidRDefault="00056CB1" w:rsidP="00056CB1">
            <w:pPr>
              <w:autoSpaceDE w:val="0"/>
              <w:autoSpaceDN w:val="0"/>
              <w:adjustRightInd w:val="0"/>
              <w:jc w:val="center"/>
              <w:rPr>
                <w:rFonts w:cs="Arial"/>
                <w:bCs/>
                <w:color w:val="000000"/>
                <w:lang w:val="sr-Cyrl-CS" w:eastAsia="sr-Latn-CS"/>
              </w:rPr>
            </w:pPr>
            <w:r w:rsidRPr="00056CB1">
              <w:rPr>
                <w:rFonts w:cs="Arial"/>
                <w:bCs/>
                <w:color w:val="000000"/>
                <w:lang w:val="sr-Cyrl-CS" w:eastAsia="sr-Latn-CS"/>
              </w:rPr>
              <w:t>број</w:t>
            </w:r>
          </w:p>
        </w:tc>
        <w:tc>
          <w:tcPr>
            <w:tcW w:w="2700" w:type="dxa"/>
            <w:shd w:val="clear" w:color="auto" w:fill="auto"/>
            <w:vAlign w:val="center"/>
          </w:tcPr>
          <w:p w14:paraId="1C07A53B" w14:textId="77777777" w:rsidR="00056CB1" w:rsidRPr="00056CB1" w:rsidRDefault="00056CB1" w:rsidP="00056CB1">
            <w:pPr>
              <w:autoSpaceDE w:val="0"/>
              <w:autoSpaceDN w:val="0"/>
              <w:adjustRightInd w:val="0"/>
              <w:jc w:val="center"/>
              <w:rPr>
                <w:rFonts w:cs="Arial"/>
                <w:bCs/>
                <w:color w:val="000000"/>
                <w:lang w:val="sr-Cyrl-BA" w:eastAsia="sr-Latn-CS"/>
              </w:rPr>
            </w:pPr>
            <w:r w:rsidRPr="00056CB1">
              <w:rPr>
                <w:rFonts w:cs="Arial"/>
                <w:bCs/>
                <w:color w:val="000000"/>
                <w:lang w:val="sr-Cyrl-BA" w:eastAsia="sr-Latn-CS"/>
              </w:rPr>
              <w:t>Истоварно место</w:t>
            </w:r>
          </w:p>
        </w:tc>
        <w:tc>
          <w:tcPr>
            <w:tcW w:w="1530" w:type="dxa"/>
            <w:shd w:val="clear" w:color="auto" w:fill="auto"/>
            <w:vAlign w:val="center"/>
          </w:tcPr>
          <w:p w14:paraId="6C5A8832" w14:textId="77777777" w:rsidR="00056CB1" w:rsidRPr="00056CB1" w:rsidRDefault="00056CB1" w:rsidP="00056CB1">
            <w:pPr>
              <w:autoSpaceDE w:val="0"/>
              <w:autoSpaceDN w:val="0"/>
              <w:adjustRightInd w:val="0"/>
              <w:jc w:val="center"/>
              <w:rPr>
                <w:rFonts w:cs="Arial"/>
                <w:bCs/>
                <w:color w:val="000000"/>
                <w:lang w:val="sr-Cyrl-BA" w:eastAsia="sr-Latn-CS"/>
              </w:rPr>
            </w:pPr>
            <w:r w:rsidRPr="00056CB1">
              <w:rPr>
                <w:rFonts w:cs="Arial"/>
                <w:bCs/>
                <w:color w:val="000000"/>
                <w:lang w:val="sr-Cyrl-BA" w:eastAsia="sr-Latn-CS"/>
              </w:rPr>
              <w:t>Количина</w:t>
            </w:r>
          </w:p>
          <w:p w14:paraId="6827D61B" w14:textId="77777777" w:rsidR="00056CB1" w:rsidRPr="00056CB1" w:rsidRDefault="00056CB1" w:rsidP="00056CB1">
            <w:pPr>
              <w:autoSpaceDE w:val="0"/>
              <w:autoSpaceDN w:val="0"/>
              <w:adjustRightInd w:val="0"/>
              <w:jc w:val="center"/>
              <w:rPr>
                <w:rFonts w:cs="Arial"/>
                <w:bCs/>
                <w:color w:val="000000"/>
                <w:lang w:val="sr-Cyrl-RS" w:eastAsia="sr-Latn-CS"/>
              </w:rPr>
            </w:pPr>
            <w:r w:rsidRPr="00056CB1">
              <w:rPr>
                <w:rFonts w:cs="Arial"/>
                <w:bCs/>
                <w:color w:val="000000"/>
                <w:lang w:val="sr-Cyrl-RS" w:eastAsia="sr-Latn-CS"/>
              </w:rPr>
              <w:t>тоне</w:t>
            </w:r>
          </w:p>
        </w:tc>
        <w:tc>
          <w:tcPr>
            <w:tcW w:w="3960" w:type="dxa"/>
            <w:shd w:val="clear" w:color="auto" w:fill="auto"/>
            <w:vAlign w:val="center"/>
          </w:tcPr>
          <w:p w14:paraId="5B4DB208" w14:textId="77777777" w:rsidR="00056CB1" w:rsidRPr="00056CB1" w:rsidRDefault="00056CB1" w:rsidP="00056CB1">
            <w:pPr>
              <w:autoSpaceDE w:val="0"/>
              <w:autoSpaceDN w:val="0"/>
              <w:adjustRightInd w:val="0"/>
              <w:jc w:val="center"/>
              <w:rPr>
                <w:rFonts w:cs="Arial"/>
                <w:bCs/>
                <w:color w:val="000000"/>
                <w:lang w:val="sr-Cyrl-BA" w:eastAsia="sr-Latn-CS"/>
              </w:rPr>
            </w:pPr>
            <w:r w:rsidRPr="00056CB1">
              <w:rPr>
                <w:rFonts w:cs="Arial"/>
                <w:bCs/>
                <w:color w:val="000000"/>
                <w:lang w:val="sr-Cyrl-BA" w:eastAsia="sr-Latn-CS"/>
              </w:rPr>
              <w:t>Паритет</w:t>
            </w:r>
          </w:p>
        </w:tc>
      </w:tr>
      <w:tr w:rsidR="00056CB1" w:rsidRPr="00056CB1" w14:paraId="482D011D" w14:textId="77777777" w:rsidTr="00056CB1">
        <w:tc>
          <w:tcPr>
            <w:tcW w:w="715" w:type="dxa"/>
            <w:shd w:val="clear" w:color="auto" w:fill="auto"/>
            <w:vAlign w:val="center"/>
          </w:tcPr>
          <w:p w14:paraId="63450337" w14:textId="77777777" w:rsidR="00056CB1" w:rsidRPr="00056CB1" w:rsidRDefault="00056CB1" w:rsidP="00056CB1">
            <w:pPr>
              <w:autoSpaceDE w:val="0"/>
              <w:autoSpaceDN w:val="0"/>
              <w:adjustRightInd w:val="0"/>
              <w:jc w:val="center"/>
              <w:rPr>
                <w:rFonts w:cs="Arial"/>
                <w:bCs/>
                <w:color w:val="000000"/>
                <w:lang w:val="sr-Latn-RS" w:eastAsia="sr-Latn-CS"/>
              </w:rPr>
            </w:pPr>
            <w:r w:rsidRPr="00056CB1">
              <w:rPr>
                <w:rFonts w:cs="Arial"/>
                <w:bCs/>
                <w:color w:val="000000"/>
                <w:lang w:val="sr-Latn-RS" w:eastAsia="sr-Latn-CS"/>
              </w:rPr>
              <w:t>1.</w:t>
            </w:r>
          </w:p>
        </w:tc>
        <w:tc>
          <w:tcPr>
            <w:tcW w:w="2700" w:type="dxa"/>
            <w:shd w:val="clear" w:color="auto" w:fill="auto"/>
          </w:tcPr>
          <w:p w14:paraId="699944C5" w14:textId="77777777" w:rsidR="00056CB1" w:rsidRPr="00056CB1" w:rsidRDefault="00056CB1" w:rsidP="00056CB1">
            <w:pPr>
              <w:autoSpaceDE w:val="0"/>
              <w:autoSpaceDN w:val="0"/>
              <w:adjustRightInd w:val="0"/>
              <w:rPr>
                <w:rFonts w:cs="Arial"/>
                <w:bCs/>
                <w:color w:val="000000"/>
                <w:lang w:val="sr-Cyrl-BA" w:eastAsia="sr-Latn-CS"/>
              </w:rPr>
            </w:pPr>
            <w:r w:rsidRPr="00056CB1">
              <w:rPr>
                <w:rFonts w:cs="Arial"/>
                <w:bCs/>
                <w:color w:val="000000"/>
                <w:lang w:val="sr-Cyrl-BA" w:eastAsia="sr-Latn-CS"/>
              </w:rPr>
              <w:t>ТЕ Никола Тесла А Обреновац*</w:t>
            </w:r>
          </w:p>
        </w:tc>
        <w:tc>
          <w:tcPr>
            <w:tcW w:w="1530" w:type="dxa"/>
            <w:shd w:val="clear" w:color="auto" w:fill="auto"/>
            <w:vAlign w:val="center"/>
          </w:tcPr>
          <w:p w14:paraId="37F03A12" w14:textId="5229378E" w:rsidR="00056CB1" w:rsidRPr="005F58C8" w:rsidRDefault="005F58C8" w:rsidP="00056CB1">
            <w:pPr>
              <w:autoSpaceDE w:val="0"/>
              <w:autoSpaceDN w:val="0"/>
              <w:adjustRightInd w:val="0"/>
              <w:jc w:val="center"/>
              <w:rPr>
                <w:rFonts w:cs="Arial"/>
                <w:bCs/>
                <w:color w:val="000000"/>
                <w:lang w:val="sr-Cyrl-RS" w:eastAsia="sr-Latn-CS"/>
              </w:rPr>
            </w:pPr>
            <w:r>
              <w:rPr>
                <w:rFonts w:cs="Arial"/>
                <w:bCs/>
                <w:color w:val="000000"/>
                <w:lang w:val="sr-Cyrl-RS" w:eastAsia="sr-Latn-CS"/>
              </w:rPr>
              <w:t>10.000</w:t>
            </w:r>
          </w:p>
        </w:tc>
        <w:tc>
          <w:tcPr>
            <w:tcW w:w="3960" w:type="dxa"/>
            <w:shd w:val="clear" w:color="auto" w:fill="auto"/>
          </w:tcPr>
          <w:p w14:paraId="15F08BB9" w14:textId="77777777" w:rsidR="00056CB1" w:rsidRPr="00056CB1" w:rsidRDefault="00056CB1" w:rsidP="00056CB1">
            <w:pPr>
              <w:autoSpaceDE w:val="0"/>
              <w:autoSpaceDN w:val="0"/>
              <w:adjustRightInd w:val="0"/>
              <w:rPr>
                <w:rFonts w:cs="Arial"/>
                <w:bCs/>
                <w:color w:val="000000"/>
                <w:lang w:val="sr-Cyrl-BA" w:eastAsia="sr-Latn-CS"/>
              </w:rPr>
            </w:pPr>
            <w:r w:rsidRPr="00056CB1">
              <w:rPr>
                <w:rFonts w:cs="Arial"/>
                <w:bCs/>
                <w:color w:val="000000"/>
                <w:lang w:val="sr-Cyrl-BA" w:eastAsia="sr-Latn-CS"/>
              </w:rPr>
              <w:t>Истоварно место складиште Огранака ЈП ЕПС</w:t>
            </w:r>
          </w:p>
        </w:tc>
      </w:tr>
      <w:tr w:rsidR="00056CB1" w:rsidRPr="00056CB1" w14:paraId="2FF0A585" w14:textId="77777777" w:rsidTr="00056CB1">
        <w:tc>
          <w:tcPr>
            <w:tcW w:w="715" w:type="dxa"/>
            <w:shd w:val="clear" w:color="auto" w:fill="auto"/>
            <w:vAlign w:val="center"/>
          </w:tcPr>
          <w:p w14:paraId="01908543" w14:textId="77777777" w:rsidR="00056CB1" w:rsidRPr="00056CB1" w:rsidRDefault="00056CB1" w:rsidP="00056CB1">
            <w:pPr>
              <w:autoSpaceDE w:val="0"/>
              <w:autoSpaceDN w:val="0"/>
              <w:adjustRightInd w:val="0"/>
              <w:jc w:val="center"/>
              <w:rPr>
                <w:rFonts w:cs="Arial"/>
                <w:bCs/>
                <w:color w:val="000000"/>
                <w:lang w:eastAsia="sr-Latn-CS"/>
              </w:rPr>
            </w:pPr>
            <w:r w:rsidRPr="00056CB1">
              <w:rPr>
                <w:rFonts w:cs="Arial"/>
                <w:bCs/>
                <w:color w:val="000000"/>
                <w:lang w:eastAsia="sr-Latn-CS"/>
              </w:rPr>
              <w:lastRenderedPageBreak/>
              <w:t>2.</w:t>
            </w:r>
          </w:p>
        </w:tc>
        <w:tc>
          <w:tcPr>
            <w:tcW w:w="2700" w:type="dxa"/>
            <w:shd w:val="clear" w:color="auto" w:fill="auto"/>
          </w:tcPr>
          <w:p w14:paraId="20551902" w14:textId="77777777" w:rsidR="00056CB1" w:rsidRPr="00056CB1" w:rsidRDefault="00056CB1" w:rsidP="00056CB1">
            <w:pPr>
              <w:autoSpaceDE w:val="0"/>
              <w:autoSpaceDN w:val="0"/>
              <w:adjustRightInd w:val="0"/>
              <w:rPr>
                <w:rFonts w:cs="Arial"/>
                <w:bCs/>
                <w:color w:val="000000"/>
                <w:lang w:val="sr-Cyrl-BA" w:eastAsia="sr-Latn-CS"/>
              </w:rPr>
            </w:pPr>
            <w:r w:rsidRPr="00056CB1">
              <w:rPr>
                <w:rFonts w:cs="Arial"/>
                <w:bCs/>
                <w:color w:val="000000"/>
                <w:lang w:val="sr-Cyrl-BA" w:eastAsia="sr-Latn-CS"/>
              </w:rPr>
              <w:t>ТЕ Никола Тесла  Б Обреновац*</w:t>
            </w:r>
          </w:p>
        </w:tc>
        <w:tc>
          <w:tcPr>
            <w:tcW w:w="1530" w:type="dxa"/>
            <w:shd w:val="clear" w:color="auto" w:fill="auto"/>
            <w:vAlign w:val="center"/>
          </w:tcPr>
          <w:p w14:paraId="7BAD2802" w14:textId="4ADE550F" w:rsidR="00056CB1" w:rsidRPr="005F58C8" w:rsidRDefault="005F58C8" w:rsidP="00056CB1">
            <w:pPr>
              <w:autoSpaceDE w:val="0"/>
              <w:autoSpaceDN w:val="0"/>
              <w:adjustRightInd w:val="0"/>
              <w:jc w:val="center"/>
              <w:rPr>
                <w:rFonts w:cs="Arial"/>
                <w:bCs/>
                <w:color w:val="000000"/>
                <w:lang w:val="sr-Cyrl-RS" w:eastAsia="sr-Latn-CS"/>
              </w:rPr>
            </w:pPr>
            <w:r>
              <w:rPr>
                <w:rFonts w:cs="Arial"/>
                <w:bCs/>
                <w:color w:val="000000"/>
                <w:lang w:val="sr-Cyrl-RS" w:eastAsia="sr-Latn-CS"/>
              </w:rPr>
              <w:t>10.500</w:t>
            </w:r>
          </w:p>
        </w:tc>
        <w:tc>
          <w:tcPr>
            <w:tcW w:w="3960" w:type="dxa"/>
            <w:shd w:val="clear" w:color="auto" w:fill="auto"/>
          </w:tcPr>
          <w:p w14:paraId="3CE4C89B" w14:textId="77777777" w:rsidR="00056CB1" w:rsidRPr="00056CB1" w:rsidRDefault="00056CB1" w:rsidP="00056CB1">
            <w:pPr>
              <w:autoSpaceDE w:val="0"/>
              <w:autoSpaceDN w:val="0"/>
              <w:adjustRightInd w:val="0"/>
              <w:rPr>
                <w:rFonts w:cs="Arial"/>
                <w:bCs/>
                <w:color w:val="000000"/>
                <w:lang w:val="sr-Cyrl-BA" w:eastAsia="sr-Latn-CS"/>
              </w:rPr>
            </w:pPr>
            <w:r w:rsidRPr="00056CB1">
              <w:rPr>
                <w:rFonts w:cs="Arial"/>
                <w:bCs/>
                <w:color w:val="000000"/>
                <w:lang w:val="sr-Cyrl-BA" w:eastAsia="sr-Latn-CS"/>
              </w:rPr>
              <w:t>Истоварно место    складиште Огранака ЈП ЕПС</w:t>
            </w:r>
          </w:p>
        </w:tc>
      </w:tr>
      <w:tr w:rsidR="005F58C8" w:rsidRPr="00056CB1" w14:paraId="75932248" w14:textId="77777777" w:rsidTr="005F58C8">
        <w:tc>
          <w:tcPr>
            <w:tcW w:w="3415" w:type="dxa"/>
            <w:gridSpan w:val="2"/>
            <w:shd w:val="clear" w:color="auto" w:fill="auto"/>
          </w:tcPr>
          <w:p w14:paraId="3E0AB689" w14:textId="77777777" w:rsidR="005F58C8" w:rsidRPr="00056CB1" w:rsidRDefault="005F58C8" w:rsidP="00056CB1">
            <w:pPr>
              <w:autoSpaceDE w:val="0"/>
              <w:autoSpaceDN w:val="0"/>
              <w:adjustRightInd w:val="0"/>
              <w:jc w:val="center"/>
              <w:rPr>
                <w:rFonts w:cs="Arial"/>
                <w:bCs/>
                <w:color w:val="000000"/>
                <w:lang w:val="sr-Cyrl-BA" w:eastAsia="sr-Latn-CS"/>
              </w:rPr>
            </w:pPr>
            <w:r w:rsidRPr="00056CB1">
              <w:rPr>
                <w:rFonts w:cs="Arial"/>
                <w:bCs/>
                <w:color w:val="000000"/>
                <w:lang w:val="sr-Cyrl-BA" w:eastAsia="sr-Latn-CS"/>
              </w:rPr>
              <w:t>У к у п н о:</w:t>
            </w:r>
          </w:p>
        </w:tc>
        <w:tc>
          <w:tcPr>
            <w:tcW w:w="5490" w:type="dxa"/>
            <w:gridSpan w:val="2"/>
            <w:shd w:val="clear" w:color="auto" w:fill="auto"/>
          </w:tcPr>
          <w:p w14:paraId="5029FB1B" w14:textId="52721240" w:rsidR="005F58C8" w:rsidRPr="00056CB1" w:rsidRDefault="005F58C8" w:rsidP="005F58C8">
            <w:pPr>
              <w:autoSpaceDE w:val="0"/>
              <w:autoSpaceDN w:val="0"/>
              <w:adjustRightInd w:val="0"/>
              <w:jc w:val="left"/>
              <w:rPr>
                <w:rFonts w:cs="Arial"/>
                <w:bCs/>
                <w:color w:val="000000"/>
                <w:lang w:val="sr-Cyrl-RS" w:eastAsia="sr-Latn-CS"/>
              </w:rPr>
            </w:pPr>
            <w:r>
              <w:rPr>
                <w:rFonts w:cs="Arial"/>
                <w:bCs/>
                <w:color w:val="000000"/>
                <w:lang w:val="sr-Cyrl-RS" w:eastAsia="sr-Latn-CS"/>
              </w:rPr>
              <w:t>20.500</w:t>
            </w:r>
          </w:p>
        </w:tc>
      </w:tr>
    </w:tbl>
    <w:p w14:paraId="28971E71" w14:textId="77777777" w:rsidR="000769F7" w:rsidRPr="000769F7" w:rsidRDefault="000769F7" w:rsidP="000769F7">
      <w:pPr>
        <w:rPr>
          <w:bCs/>
          <w:lang w:val="sr-Cyrl-CS" w:eastAsia="ar-SA"/>
        </w:rPr>
      </w:pPr>
      <w:r w:rsidRPr="000769F7">
        <w:rPr>
          <w:bCs/>
          <w:lang w:val="sr-Cyrl-CS" w:eastAsia="ar-SA"/>
        </w:rPr>
        <w:t>Наручилац обезбеђује превоз о свом трошку осим за:</w:t>
      </w:r>
    </w:p>
    <w:p w14:paraId="4877994F" w14:textId="77777777" w:rsidR="000769F7" w:rsidRPr="000769F7" w:rsidRDefault="000769F7" w:rsidP="000769F7">
      <w:pPr>
        <w:rPr>
          <w:bCs/>
          <w:lang w:val="sr-Cyrl-BA" w:eastAsia="ar-SA"/>
        </w:rPr>
      </w:pPr>
      <w:r w:rsidRPr="000769F7">
        <w:rPr>
          <w:bCs/>
          <w:lang w:val="sr-Cyrl-BA" w:eastAsia="ar-SA"/>
        </w:rPr>
        <w:t>*Превоз за ТЕ Никола Тесла А</w:t>
      </w:r>
      <w:r w:rsidRPr="000769F7">
        <w:rPr>
          <w:bCs/>
          <w:lang w:eastAsia="ar-SA"/>
        </w:rPr>
        <w:t xml:space="preserve"> и </w:t>
      </w:r>
      <w:r w:rsidRPr="000769F7">
        <w:rPr>
          <w:bCs/>
          <w:lang w:val="sr-Cyrl-BA" w:eastAsia="ar-SA"/>
        </w:rPr>
        <w:t>ТЕ Никола Тесла Б</w:t>
      </w:r>
      <w:r w:rsidRPr="000769F7">
        <w:rPr>
          <w:bCs/>
          <w:lang w:eastAsia="ar-SA"/>
        </w:rPr>
        <w:t xml:space="preserve"> </w:t>
      </w:r>
      <w:r w:rsidRPr="000769F7">
        <w:rPr>
          <w:bCs/>
          <w:lang w:val="sr-Cyrl-BA" w:eastAsia="ar-SA"/>
        </w:rPr>
        <w:t xml:space="preserve">врши се искључиво пловним објектима и железничким цистернама, које обезбеђује Понуђач. Трошкове овог превоза Понуђач укључује у цену </w:t>
      </w:r>
      <w:r w:rsidRPr="000769F7">
        <w:rPr>
          <w:bCs/>
          <w:lang w:val="sr-Cyrl-CS" w:eastAsia="ar-SA"/>
        </w:rPr>
        <w:t xml:space="preserve">уља за ложење средње </w:t>
      </w:r>
      <w:r w:rsidRPr="000769F7">
        <w:rPr>
          <w:lang w:val="sr-Latn-CS" w:eastAsia="ar-SA"/>
        </w:rPr>
        <w:t>S</w:t>
      </w:r>
      <w:r w:rsidRPr="000769F7">
        <w:rPr>
          <w:lang w:val="sr-Cyrl-CS" w:eastAsia="ar-SA"/>
        </w:rPr>
        <w:t xml:space="preserve"> и </w:t>
      </w:r>
      <w:r w:rsidRPr="000769F7">
        <w:rPr>
          <w:bCs/>
          <w:lang w:val="sr-Cyrl-CS" w:eastAsia="ar-SA"/>
        </w:rPr>
        <w:t>уља за ложење</w:t>
      </w:r>
      <w:r w:rsidRPr="000769F7">
        <w:rPr>
          <w:lang w:val="sr-Cyrl-CS" w:eastAsia="ar-SA"/>
        </w:rPr>
        <w:t xml:space="preserve"> </w:t>
      </w:r>
      <w:r w:rsidRPr="000769F7">
        <w:rPr>
          <w:bCs/>
          <w:lang w:val="sr-Cyrl-CS" w:eastAsia="ar-SA"/>
        </w:rPr>
        <w:t>ниско сум</w:t>
      </w:r>
      <w:r w:rsidR="00056CB1">
        <w:rPr>
          <w:bCs/>
          <w:lang w:val="sr-Cyrl-CS" w:eastAsia="ar-SA"/>
        </w:rPr>
        <w:t>п</w:t>
      </w:r>
      <w:r w:rsidRPr="000769F7">
        <w:rPr>
          <w:bCs/>
          <w:lang w:val="sr-Cyrl-CS" w:eastAsia="ar-SA"/>
        </w:rPr>
        <w:t xml:space="preserve">орно гориво - специјално </w:t>
      </w:r>
      <w:r w:rsidRPr="000769F7">
        <w:rPr>
          <w:bCs/>
          <w:lang w:val="sr-Latn-CS" w:eastAsia="ar-SA"/>
        </w:rPr>
        <w:t xml:space="preserve"> NSGS</w:t>
      </w:r>
      <w:r w:rsidRPr="000769F7">
        <w:rPr>
          <w:lang w:val="sr-Cyrl-CS" w:eastAsia="ar-SA"/>
        </w:rPr>
        <w:t>,</w:t>
      </w:r>
      <w:r w:rsidRPr="000769F7">
        <w:rPr>
          <w:bCs/>
          <w:lang w:val="sr-Cyrl-BA" w:eastAsia="ar-SA"/>
        </w:rPr>
        <w:t xml:space="preserve"> датој у  у Обрасцу понуде за ову партију, а који ће се посебно исказивати Наручиоцу у рачуну за сваку појединачну испоруку.</w:t>
      </w:r>
    </w:p>
    <w:p w14:paraId="2F4157BF" w14:textId="77777777" w:rsidR="00056CB1" w:rsidRDefault="00056CB1" w:rsidP="00056CB1">
      <w:pPr>
        <w:rPr>
          <w:b/>
          <w:bCs/>
          <w:lang w:val="sr-Cyrl-RS" w:eastAsia="ar-SA"/>
        </w:rPr>
      </w:pPr>
    </w:p>
    <w:p w14:paraId="78D01160" w14:textId="77777777" w:rsidR="000769F7" w:rsidRPr="000769F7" w:rsidRDefault="000769F7" w:rsidP="00056CB1">
      <w:pPr>
        <w:rPr>
          <w:b/>
          <w:bCs/>
          <w:lang w:val="sr-Cyrl-CS" w:eastAsia="ar-SA"/>
        </w:rPr>
      </w:pPr>
      <w:r w:rsidRPr="000769F7">
        <w:rPr>
          <w:b/>
          <w:bCs/>
          <w:lang w:val="sr-Cyrl-RS" w:eastAsia="ar-SA"/>
        </w:rPr>
        <w:t>ПАРТИЈА</w:t>
      </w:r>
      <w:r w:rsidRPr="000769F7">
        <w:rPr>
          <w:b/>
          <w:bCs/>
          <w:lang w:val="sr-Cyrl-CS" w:eastAsia="ar-SA"/>
        </w:rPr>
        <w:t xml:space="preserve"> 2 </w:t>
      </w:r>
    </w:p>
    <w:p w14:paraId="61378BA8" w14:textId="77777777" w:rsidR="00863836" w:rsidRPr="00056CB1" w:rsidRDefault="00863836" w:rsidP="00056CB1">
      <w:pPr>
        <w:rPr>
          <w:rFonts w:cs="Arial"/>
          <w:color w:val="000000"/>
          <w:sz w:val="24"/>
          <w:szCs w:val="24"/>
          <w:lang w:val="sr-Cyrl-CS" w:eastAsia="sr-Latn-CS"/>
        </w:rPr>
      </w:pPr>
      <w:r w:rsidRPr="000769F7">
        <w:rPr>
          <w:b/>
          <w:bCs/>
          <w:lang w:val="sr-Cyrl-CS" w:eastAsia="ar-SA"/>
        </w:rPr>
        <w:t xml:space="preserve">Гасна уља, </w:t>
      </w:r>
      <w:r w:rsidRPr="00863836">
        <w:rPr>
          <w:rFonts w:cs="Arial"/>
          <w:b/>
          <w:color w:val="000000"/>
          <w:sz w:val="24"/>
          <w:szCs w:val="24"/>
          <w:lang w:val="sr-Latn-CS" w:eastAsia="sr-Latn-CS"/>
        </w:rPr>
        <w:t>EVRO DIZEL</w:t>
      </w:r>
      <w:r w:rsidR="00056CB1">
        <w:rPr>
          <w:rFonts w:cs="Arial"/>
          <w:color w:val="000000"/>
          <w:sz w:val="24"/>
          <w:szCs w:val="24"/>
          <w:lang w:val="sr-Cyrl-CS" w:eastAsia="sr-Latn-CS"/>
        </w:rPr>
        <w:t xml:space="preserve"> </w:t>
      </w:r>
    </w:p>
    <w:p w14:paraId="2AF58892" w14:textId="77777777" w:rsidR="00863836" w:rsidRPr="00056CB1" w:rsidRDefault="00863836" w:rsidP="00863836">
      <w:pPr>
        <w:rPr>
          <w:lang w:val="sr-Latn-CS" w:eastAsia="ar-SA"/>
        </w:rPr>
      </w:pPr>
      <w:r w:rsidRPr="00056CB1">
        <w:rPr>
          <w:lang w:val="sr-Cyrl-CS" w:eastAsia="ar-SA"/>
        </w:rPr>
        <w:t>Гасно у</w:t>
      </w:r>
      <w:r w:rsidRPr="00056CB1">
        <w:rPr>
          <w:lang w:val="sr-Latn-CS" w:eastAsia="ar-SA"/>
        </w:rPr>
        <w:t>ље e</w:t>
      </w:r>
      <w:r w:rsidRPr="00056CB1">
        <w:rPr>
          <w:lang w:val="sr-Cyrl-CS" w:eastAsia="ar-SA"/>
        </w:rPr>
        <w:t>кстра лако</w:t>
      </w:r>
      <w:r w:rsidRPr="00056CB1">
        <w:rPr>
          <w:lang w:val="sr-Latn-CS" w:eastAsia="ar-SA"/>
        </w:rPr>
        <w:t xml:space="preserve"> EL</w:t>
      </w:r>
      <w:r w:rsidRPr="00056CB1">
        <w:rPr>
          <w:lang w:val="sr-Latn-CS" w:eastAsia="ar-SA"/>
        </w:rPr>
        <w:tab/>
      </w:r>
    </w:p>
    <w:tbl>
      <w:tblPr>
        <w:tblW w:w="89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2700"/>
        <w:gridCol w:w="2520"/>
        <w:gridCol w:w="2970"/>
      </w:tblGrid>
      <w:tr w:rsidR="00863836" w:rsidRPr="00056CB1" w14:paraId="708C422C" w14:textId="77777777" w:rsidTr="00D620D8">
        <w:trPr>
          <w:trHeight w:val="872"/>
        </w:trPr>
        <w:tc>
          <w:tcPr>
            <w:tcW w:w="787" w:type="dxa"/>
            <w:shd w:val="clear" w:color="auto" w:fill="auto"/>
            <w:vAlign w:val="center"/>
          </w:tcPr>
          <w:p w14:paraId="28850908" w14:textId="77777777" w:rsidR="00056CB1" w:rsidRPr="00056CB1" w:rsidRDefault="00863836" w:rsidP="00056CB1">
            <w:pPr>
              <w:jc w:val="center"/>
              <w:rPr>
                <w:bCs/>
                <w:lang w:val="sr-Cyrl-CS" w:eastAsia="ar-SA"/>
              </w:rPr>
            </w:pPr>
            <w:r w:rsidRPr="00056CB1">
              <w:rPr>
                <w:bCs/>
                <w:lang w:val="sr-Cyrl-CS" w:eastAsia="ar-SA"/>
              </w:rPr>
              <w:t>Ред.</w:t>
            </w:r>
          </w:p>
          <w:p w14:paraId="12B83008" w14:textId="77777777" w:rsidR="00863836" w:rsidRPr="00056CB1" w:rsidRDefault="00863836" w:rsidP="00056CB1">
            <w:pPr>
              <w:jc w:val="center"/>
              <w:rPr>
                <w:bCs/>
                <w:lang w:val="sr-Cyrl-CS" w:eastAsia="ar-SA"/>
              </w:rPr>
            </w:pPr>
            <w:r w:rsidRPr="00056CB1">
              <w:rPr>
                <w:bCs/>
                <w:lang w:val="sr-Cyrl-CS" w:eastAsia="ar-SA"/>
              </w:rPr>
              <w:t>број</w:t>
            </w:r>
          </w:p>
        </w:tc>
        <w:tc>
          <w:tcPr>
            <w:tcW w:w="2700" w:type="dxa"/>
            <w:shd w:val="clear" w:color="auto" w:fill="auto"/>
            <w:vAlign w:val="center"/>
          </w:tcPr>
          <w:p w14:paraId="3F175841" w14:textId="77777777" w:rsidR="00863836" w:rsidRPr="00056CB1" w:rsidRDefault="00863836" w:rsidP="00056CB1">
            <w:pPr>
              <w:jc w:val="center"/>
              <w:rPr>
                <w:bCs/>
                <w:lang w:val="sr-Cyrl-BA" w:eastAsia="ar-SA"/>
              </w:rPr>
            </w:pPr>
            <w:r w:rsidRPr="00056CB1">
              <w:rPr>
                <w:bCs/>
                <w:lang w:val="sr-Cyrl-BA" w:eastAsia="ar-SA"/>
              </w:rPr>
              <w:t>Истоварно место</w:t>
            </w:r>
          </w:p>
        </w:tc>
        <w:tc>
          <w:tcPr>
            <w:tcW w:w="2520" w:type="dxa"/>
            <w:shd w:val="clear" w:color="auto" w:fill="auto"/>
            <w:vAlign w:val="center"/>
          </w:tcPr>
          <w:p w14:paraId="7DA19C09" w14:textId="77777777" w:rsidR="00863836" w:rsidRPr="00056CB1" w:rsidRDefault="00863836" w:rsidP="00056CB1">
            <w:pPr>
              <w:jc w:val="center"/>
              <w:rPr>
                <w:bCs/>
                <w:lang w:val="sr-Cyrl-BA" w:eastAsia="ar-SA"/>
              </w:rPr>
            </w:pPr>
          </w:p>
          <w:p w14:paraId="3BEC1116" w14:textId="77777777" w:rsidR="00863836" w:rsidRPr="00056CB1" w:rsidRDefault="00863836" w:rsidP="00056CB1">
            <w:pPr>
              <w:jc w:val="center"/>
              <w:rPr>
                <w:bCs/>
                <w:lang w:val="sr-Cyrl-BA" w:eastAsia="ar-SA"/>
              </w:rPr>
            </w:pPr>
            <w:r w:rsidRPr="00056CB1">
              <w:rPr>
                <w:bCs/>
                <w:lang w:val="sr-Cyrl-BA" w:eastAsia="ar-SA"/>
              </w:rPr>
              <w:t>Количина</w:t>
            </w:r>
          </w:p>
          <w:p w14:paraId="6A5850BB" w14:textId="77777777" w:rsidR="00863836" w:rsidRPr="00056CB1" w:rsidRDefault="00863836" w:rsidP="00056CB1">
            <w:pPr>
              <w:jc w:val="center"/>
              <w:rPr>
                <w:bCs/>
                <w:lang w:val="sr-Cyrl-RS" w:eastAsia="ar-SA"/>
              </w:rPr>
            </w:pPr>
            <w:r w:rsidRPr="00056CB1">
              <w:rPr>
                <w:bCs/>
                <w:lang w:val="sr-Latn-RS" w:eastAsia="ar-SA"/>
              </w:rPr>
              <w:t>lit</w:t>
            </w:r>
          </w:p>
        </w:tc>
        <w:tc>
          <w:tcPr>
            <w:tcW w:w="2970" w:type="dxa"/>
            <w:tcBorders>
              <w:bottom w:val="single" w:sz="4" w:space="0" w:color="auto"/>
            </w:tcBorders>
            <w:shd w:val="clear" w:color="auto" w:fill="auto"/>
            <w:vAlign w:val="center"/>
          </w:tcPr>
          <w:p w14:paraId="591E0AAC" w14:textId="77777777" w:rsidR="00863836" w:rsidRPr="00056CB1" w:rsidRDefault="00863836" w:rsidP="00056CB1">
            <w:pPr>
              <w:jc w:val="center"/>
              <w:rPr>
                <w:bCs/>
                <w:lang w:val="sr-Cyrl-BA" w:eastAsia="ar-SA"/>
              </w:rPr>
            </w:pPr>
            <w:r w:rsidRPr="00056CB1">
              <w:rPr>
                <w:bCs/>
                <w:lang w:val="sr-Cyrl-BA" w:eastAsia="ar-SA"/>
              </w:rPr>
              <w:t>Паритет</w:t>
            </w:r>
          </w:p>
        </w:tc>
      </w:tr>
      <w:tr w:rsidR="005F58C8" w:rsidRPr="00056CB1" w14:paraId="069965C5" w14:textId="77777777" w:rsidTr="00D620D8">
        <w:tc>
          <w:tcPr>
            <w:tcW w:w="787" w:type="dxa"/>
            <w:shd w:val="clear" w:color="auto" w:fill="auto"/>
            <w:vAlign w:val="center"/>
          </w:tcPr>
          <w:p w14:paraId="4FD37C15" w14:textId="77777777" w:rsidR="005F58C8" w:rsidRPr="00056CB1" w:rsidRDefault="005F58C8" w:rsidP="00863836">
            <w:pPr>
              <w:jc w:val="center"/>
              <w:rPr>
                <w:bCs/>
                <w:lang w:val="sr-Cyrl-BA" w:eastAsia="ar-SA"/>
              </w:rPr>
            </w:pPr>
            <w:r w:rsidRPr="00056CB1">
              <w:rPr>
                <w:bCs/>
                <w:lang w:val="sr-Cyrl-BA" w:eastAsia="ar-SA"/>
              </w:rPr>
              <w:t>1.</w:t>
            </w:r>
          </w:p>
        </w:tc>
        <w:tc>
          <w:tcPr>
            <w:tcW w:w="2700" w:type="dxa"/>
            <w:shd w:val="clear" w:color="auto" w:fill="auto"/>
          </w:tcPr>
          <w:p w14:paraId="7F4C1342" w14:textId="77777777" w:rsidR="005F58C8" w:rsidRPr="00056CB1" w:rsidRDefault="005F58C8" w:rsidP="00863836">
            <w:pPr>
              <w:rPr>
                <w:bCs/>
                <w:lang w:val="sr-Cyrl-CS" w:eastAsia="ar-SA"/>
              </w:rPr>
            </w:pPr>
            <w:r w:rsidRPr="00056CB1">
              <w:rPr>
                <w:bCs/>
                <w:lang w:val="sr-Cyrl-BA" w:eastAsia="ar-SA"/>
              </w:rPr>
              <w:t>ТЕ Колубара Велики Црљени</w:t>
            </w:r>
          </w:p>
        </w:tc>
        <w:tc>
          <w:tcPr>
            <w:tcW w:w="2520" w:type="dxa"/>
            <w:tcBorders>
              <w:right w:val="single" w:sz="4" w:space="0" w:color="auto"/>
            </w:tcBorders>
            <w:shd w:val="clear" w:color="auto" w:fill="auto"/>
            <w:vAlign w:val="center"/>
          </w:tcPr>
          <w:p w14:paraId="248BBED1" w14:textId="2DF91D53" w:rsidR="005F58C8" w:rsidRPr="00056CB1" w:rsidRDefault="005F58C8" w:rsidP="00863836">
            <w:pPr>
              <w:jc w:val="right"/>
              <w:rPr>
                <w:bCs/>
                <w:lang w:val="sr-Cyrl-RS" w:eastAsia="ar-SA"/>
              </w:rPr>
            </w:pPr>
            <w:r>
              <w:rPr>
                <w:bCs/>
                <w:lang w:val="sr-Cyrl-RS" w:eastAsia="ar-SA"/>
              </w:rPr>
              <w:t>2.350.000</w:t>
            </w:r>
          </w:p>
        </w:tc>
        <w:tc>
          <w:tcPr>
            <w:tcW w:w="2970" w:type="dxa"/>
            <w:vMerge w:val="restart"/>
            <w:tcBorders>
              <w:top w:val="single" w:sz="4" w:space="0" w:color="auto"/>
              <w:left w:val="single" w:sz="4" w:space="0" w:color="auto"/>
              <w:right w:val="single" w:sz="4" w:space="0" w:color="auto"/>
            </w:tcBorders>
            <w:shd w:val="clear" w:color="auto" w:fill="auto"/>
          </w:tcPr>
          <w:p w14:paraId="268D89C6" w14:textId="77777777" w:rsidR="005F58C8" w:rsidRPr="00056CB1" w:rsidRDefault="005F58C8" w:rsidP="00056CB1">
            <w:pPr>
              <w:rPr>
                <w:bCs/>
                <w:lang w:val="sr-Cyrl-BA" w:eastAsia="ar-SA"/>
              </w:rPr>
            </w:pPr>
          </w:p>
          <w:p w14:paraId="1EEB45D3" w14:textId="77777777" w:rsidR="005F58C8" w:rsidRPr="00056CB1" w:rsidRDefault="005F58C8" w:rsidP="00056CB1">
            <w:pPr>
              <w:jc w:val="center"/>
              <w:rPr>
                <w:bCs/>
                <w:lang w:val="sr-Cyrl-BA" w:eastAsia="ar-SA"/>
              </w:rPr>
            </w:pPr>
            <w:r w:rsidRPr="00056CB1">
              <w:rPr>
                <w:bCs/>
                <w:lang w:val="sr-Cyrl-BA" w:eastAsia="ar-SA"/>
              </w:rPr>
              <w:t>Утоварно место понуђача у земљи наручиоца</w:t>
            </w:r>
          </w:p>
          <w:p w14:paraId="42E281C6" w14:textId="77777777" w:rsidR="005F58C8" w:rsidRPr="00056CB1" w:rsidRDefault="005F58C8" w:rsidP="00863836">
            <w:pPr>
              <w:rPr>
                <w:bCs/>
                <w:lang w:val="sr-Cyrl-BA" w:eastAsia="ar-SA"/>
              </w:rPr>
            </w:pPr>
          </w:p>
        </w:tc>
      </w:tr>
      <w:tr w:rsidR="005F58C8" w:rsidRPr="00056CB1" w14:paraId="14C585B8" w14:textId="77777777" w:rsidTr="00D620D8">
        <w:tc>
          <w:tcPr>
            <w:tcW w:w="787" w:type="dxa"/>
            <w:shd w:val="clear" w:color="auto" w:fill="auto"/>
            <w:vAlign w:val="center"/>
          </w:tcPr>
          <w:p w14:paraId="45E1EC11" w14:textId="77777777" w:rsidR="005F58C8" w:rsidRPr="00056CB1" w:rsidRDefault="005F58C8" w:rsidP="00863836">
            <w:pPr>
              <w:jc w:val="center"/>
              <w:rPr>
                <w:bCs/>
                <w:lang w:val="sr-Cyrl-BA" w:eastAsia="ar-SA"/>
              </w:rPr>
            </w:pPr>
            <w:r w:rsidRPr="00056CB1">
              <w:rPr>
                <w:bCs/>
                <w:lang w:val="sr-Cyrl-BA" w:eastAsia="ar-SA"/>
              </w:rPr>
              <w:t>2.</w:t>
            </w:r>
          </w:p>
        </w:tc>
        <w:tc>
          <w:tcPr>
            <w:tcW w:w="2700" w:type="dxa"/>
            <w:shd w:val="clear" w:color="auto" w:fill="auto"/>
          </w:tcPr>
          <w:p w14:paraId="072A162E" w14:textId="77777777" w:rsidR="005F58C8" w:rsidRPr="00056CB1" w:rsidRDefault="005F58C8" w:rsidP="00863836">
            <w:pPr>
              <w:rPr>
                <w:bCs/>
                <w:lang w:val="sr-Cyrl-BA" w:eastAsia="ar-SA"/>
              </w:rPr>
            </w:pPr>
            <w:r w:rsidRPr="00056CB1">
              <w:rPr>
                <w:bCs/>
                <w:lang w:val="sr-Cyrl-BA" w:eastAsia="ar-SA"/>
              </w:rPr>
              <w:t>ТЕ Морава Свилајнац</w:t>
            </w:r>
          </w:p>
        </w:tc>
        <w:tc>
          <w:tcPr>
            <w:tcW w:w="2520" w:type="dxa"/>
            <w:tcBorders>
              <w:right w:val="single" w:sz="4" w:space="0" w:color="auto"/>
            </w:tcBorders>
            <w:shd w:val="clear" w:color="auto" w:fill="auto"/>
            <w:vAlign w:val="center"/>
          </w:tcPr>
          <w:p w14:paraId="74A1998E" w14:textId="3142FEA9" w:rsidR="005F58C8" w:rsidRPr="00056CB1" w:rsidRDefault="005F58C8" w:rsidP="00863836">
            <w:pPr>
              <w:jc w:val="right"/>
              <w:rPr>
                <w:bCs/>
                <w:highlight w:val="yellow"/>
                <w:lang w:val="sr-Cyrl-RS" w:eastAsia="ar-SA"/>
              </w:rPr>
            </w:pPr>
            <w:r>
              <w:rPr>
                <w:bCs/>
                <w:lang w:val="sr-Cyrl-RS" w:eastAsia="ar-SA"/>
              </w:rPr>
              <w:t>975.000</w:t>
            </w:r>
          </w:p>
        </w:tc>
        <w:tc>
          <w:tcPr>
            <w:tcW w:w="2970" w:type="dxa"/>
            <w:vMerge/>
            <w:tcBorders>
              <w:left w:val="single" w:sz="4" w:space="0" w:color="auto"/>
              <w:right w:val="single" w:sz="4" w:space="0" w:color="auto"/>
            </w:tcBorders>
            <w:shd w:val="clear" w:color="auto" w:fill="auto"/>
          </w:tcPr>
          <w:p w14:paraId="768CDB49" w14:textId="77777777" w:rsidR="005F58C8" w:rsidRPr="00056CB1" w:rsidRDefault="005F58C8" w:rsidP="00863836">
            <w:pPr>
              <w:rPr>
                <w:bCs/>
                <w:lang w:val="sr-Cyrl-BA" w:eastAsia="ar-SA"/>
              </w:rPr>
            </w:pPr>
          </w:p>
        </w:tc>
      </w:tr>
      <w:tr w:rsidR="005F58C8" w:rsidRPr="00056CB1" w14:paraId="6DDFA316" w14:textId="77777777" w:rsidTr="00D620D8">
        <w:tc>
          <w:tcPr>
            <w:tcW w:w="787" w:type="dxa"/>
            <w:shd w:val="clear" w:color="auto" w:fill="auto"/>
            <w:vAlign w:val="center"/>
          </w:tcPr>
          <w:p w14:paraId="78A7A39B" w14:textId="77777777" w:rsidR="005F58C8" w:rsidRPr="00056CB1" w:rsidRDefault="005F58C8" w:rsidP="00863836">
            <w:pPr>
              <w:jc w:val="center"/>
              <w:rPr>
                <w:bCs/>
                <w:lang w:val="sr-Cyrl-BA" w:eastAsia="ar-SA"/>
              </w:rPr>
            </w:pPr>
            <w:r w:rsidRPr="00056CB1">
              <w:rPr>
                <w:bCs/>
                <w:lang w:val="sr-Cyrl-BA" w:eastAsia="ar-SA"/>
              </w:rPr>
              <w:t>3.</w:t>
            </w:r>
          </w:p>
        </w:tc>
        <w:tc>
          <w:tcPr>
            <w:tcW w:w="2700" w:type="dxa"/>
            <w:shd w:val="clear" w:color="auto" w:fill="auto"/>
          </w:tcPr>
          <w:p w14:paraId="523C6140" w14:textId="77777777" w:rsidR="005F58C8" w:rsidRPr="00056CB1" w:rsidRDefault="005F58C8" w:rsidP="00863836">
            <w:pPr>
              <w:rPr>
                <w:bCs/>
                <w:lang w:val="sr-Cyrl-CS" w:eastAsia="ar-SA"/>
              </w:rPr>
            </w:pPr>
            <w:r w:rsidRPr="00056CB1">
              <w:rPr>
                <w:bCs/>
                <w:lang w:val="sr-Latn-CS" w:eastAsia="ar-SA"/>
              </w:rPr>
              <w:t xml:space="preserve">TE </w:t>
            </w:r>
            <w:r w:rsidRPr="00056CB1">
              <w:rPr>
                <w:bCs/>
                <w:lang w:val="sr-Cyrl-CS" w:eastAsia="ar-SA"/>
              </w:rPr>
              <w:t>Никола Тесла Б</w:t>
            </w:r>
          </w:p>
        </w:tc>
        <w:tc>
          <w:tcPr>
            <w:tcW w:w="2520" w:type="dxa"/>
            <w:tcBorders>
              <w:right w:val="single" w:sz="4" w:space="0" w:color="auto"/>
            </w:tcBorders>
            <w:shd w:val="clear" w:color="auto" w:fill="auto"/>
            <w:vAlign w:val="center"/>
          </w:tcPr>
          <w:p w14:paraId="716BBC79" w14:textId="1AF7E69F" w:rsidR="005F58C8" w:rsidRPr="005F58C8" w:rsidRDefault="005F58C8" w:rsidP="005F58C8">
            <w:pPr>
              <w:jc w:val="right"/>
              <w:rPr>
                <w:bCs/>
                <w:lang w:val="sr-Cyrl-RS" w:eastAsia="ar-SA"/>
              </w:rPr>
            </w:pPr>
            <w:r>
              <w:rPr>
                <w:bCs/>
                <w:lang w:val="sr-Cyrl-RS" w:eastAsia="ar-SA"/>
              </w:rPr>
              <w:t>23</w:t>
            </w:r>
            <w:r w:rsidR="00D620D8">
              <w:rPr>
                <w:bCs/>
                <w:lang w:val="sr-Cyrl-RS" w:eastAsia="ar-SA"/>
              </w:rPr>
              <w:t>.</w:t>
            </w:r>
            <w:r>
              <w:rPr>
                <w:bCs/>
                <w:lang w:val="sr-Cyrl-RS" w:eastAsia="ar-SA"/>
              </w:rPr>
              <w:t>000</w:t>
            </w:r>
          </w:p>
        </w:tc>
        <w:tc>
          <w:tcPr>
            <w:tcW w:w="2970" w:type="dxa"/>
            <w:vMerge/>
            <w:tcBorders>
              <w:left w:val="single" w:sz="4" w:space="0" w:color="auto"/>
              <w:right w:val="single" w:sz="4" w:space="0" w:color="auto"/>
            </w:tcBorders>
            <w:shd w:val="clear" w:color="auto" w:fill="auto"/>
          </w:tcPr>
          <w:p w14:paraId="4D2A6132" w14:textId="77777777" w:rsidR="005F58C8" w:rsidRPr="00056CB1" w:rsidRDefault="005F58C8" w:rsidP="00863836">
            <w:pPr>
              <w:rPr>
                <w:bCs/>
                <w:lang w:val="sr-Cyrl-BA" w:eastAsia="ar-SA"/>
              </w:rPr>
            </w:pPr>
          </w:p>
        </w:tc>
      </w:tr>
      <w:tr w:rsidR="005F58C8" w:rsidRPr="00056CB1" w14:paraId="69DFEFEC" w14:textId="77777777" w:rsidTr="005F58C8">
        <w:tc>
          <w:tcPr>
            <w:tcW w:w="3487" w:type="dxa"/>
            <w:gridSpan w:val="2"/>
            <w:shd w:val="clear" w:color="auto" w:fill="auto"/>
            <w:vAlign w:val="center"/>
          </w:tcPr>
          <w:p w14:paraId="35C010FE" w14:textId="77777777" w:rsidR="005F58C8" w:rsidRPr="00056CB1" w:rsidRDefault="005F58C8" w:rsidP="00863836">
            <w:pPr>
              <w:jc w:val="center"/>
              <w:rPr>
                <w:bCs/>
                <w:lang w:val="sr-Cyrl-BA" w:eastAsia="ar-SA"/>
              </w:rPr>
            </w:pPr>
            <w:r w:rsidRPr="00056CB1">
              <w:rPr>
                <w:rFonts w:cs="Arial"/>
                <w:bCs/>
                <w:color w:val="000000"/>
                <w:lang w:val="sr-Cyrl-BA" w:eastAsia="sr-Latn-CS"/>
              </w:rPr>
              <w:t>У к у п н о:</w:t>
            </w:r>
          </w:p>
        </w:tc>
        <w:tc>
          <w:tcPr>
            <w:tcW w:w="5490" w:type="dxa"/>
            <w:gridSpan w:val="2"/>
            <w:tcBorders>
              <w:right w:val="single" w:sz="4" w:space="0" w:color="auto"/>
            </w:tcBorders>
            <w:shd w:val="clear" w:color="auto" w:fill="auto"/>
            <w:vAlign w:val="center"/>
          </w:tcPr>
          <w:p w14:paraId="7767F2F1" w14:textId="0F97611C" w:rsidR="005F58C8" w:rsidRPr="00056CB1" w:rsidRDefault="00D620D8" w:rsidP="00D620D8">
            <w:pPr>
              <w:rPr>
                <w:bCs/>
                <w:lang w:val="sr-Cyrl-BA" w:eastAsia="ar-SA"/>
              </w:rPr>
            </w:pPr>
            <w:r>
              <w:rPr>
                <w:bCs/>
                <w:lang w:val="sr-Cyrl-RS" w:eastAsia="ar-SA"/>
              </w:rPr>
              <w:t xml:space="preserve">              3</w:t>
            </w:r>
            <w:r w:rsidR="005F58C8" w:rsidRPr="00056CB1">
              <w:rPr>
                <w:bCs/>
                <w:lang w:val="sr-Cyrl-RS" w:eastAsia="ar-SA"/>
              </w:rPr>
              <w:t>.</w:t>
            </w:r>
            <w:r>
              <w:rPr>
                <w:bCs/>
                <w:lang w:val="sr-Cyrl-RS" w:eastAsia="ar-SA"/>
              </w:rPr>
              <w:t>348.000</w:t>
            </w:r>
          </w:p>
        </w:tc>
      </w:tr>
    </w:tbl>
    <w:p w14:paraId="4F0431FC" w14:textId="77777777" w:rsidR="00863836" w:rsidRPr="00056CB1" w:rsidRDefault="00863836" w:rsidP="00863836">
      <w:pPr>
        <w:autoSpaceDE w:val="0"/>
        <w:autoSpaceDN w:val="0"/>
        <w:adjustRightInd w:val="0"/>
        <w:rPr>
          <w:rFonts w:cs="Arial"/>
          <w:color w:val="000000"/>
          <w:sz w:val="24"/>
          <w:szCs w:val="24"/>
          <w:lang w:val="sr-Cyrl-CS" w:eastAsia="sr-Latn-CS"/>
        </w:rPr>
      </w:pPr>
      <w:r w:rsidRPr="00056CB1">
        <w:rPr>
          <w:rFonts w:cs="Arial"/>
          <w:color w:val="000000"/>
          <w:sz w:val="24"/>
          <w:szCs w:val="24"/>
          <w:lang w:val="sr-Latn-CS" w:eastAsia="sr-Latn-CS"/>
        </w:rPr>
        <w:t>EVRO DIZEL</w:t>
      </w:r>
      <w:r w:rsidRPr="00056CB1">
        <w:rPr>
          <w:rFonts w:cs="Arial"/>
          <w:color w:val="000000"/>
          <w:sz w:val="24"/>
          <w:szCs w:val="24"/>
          <w:lang w:val="sr-Cyrl-CS" w:eastAsia="sr-Latn-CS"/>
        </w:rPr>
        <w:t xml:space="preserve">  </w:t>
      </w:r>
    </w:p>
    <w:tbl>
      <w:tblPr>
        <w:tblW w:w="90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2700"/>
        <w:gridCol w:w="2610"/>
        <w:gridCol w:w="2970"/>
      </w:tblGrid>
      <w:tr w:rsidR="00863836" w:rsidRPr="002D3056" w14:paraId="607B7FD7" w14:textId="77777777" w:rsidTr="00D620D8">
        <w:trPr>
          <w:trHeight w:val="773"/>
        </w:trPr>
        <w:tc>
          <w:tcPr>
            <w:tcW w:w="787" w:type="dxa"/>
            <w:shd w:val="clear" w:color="auto" w:fill="auto"/>
            <w:vAlign w:val="center"/>
          </w:tcPr>
          <w:p w14:paraId="6EFE770C" w14:textId="77777777" w:rsidR="00056CB1" w:rsidRDefault="00863836" w:rsidP="00056CB1">
            <w:pPr>
              <w:autoSpaceDE w:val="0"/>
              <w:autoSpaceDN w:val="0"/>
              <w:adjustRightInd w:val="0"/>
              <w:jc w:val="center"/>
              <w:rPr>
                <w:rFonts w:cs="Arial"/>
                <w:bCs/>
                <w:color w:val="000000"/>
                <w:lang w:val="sr-Cyrl-CS" w:eastAsia="sr-Latn-CS"/>
              </w:rPr>
            </w:pPr>
            <w:r w:rsidRPr="002D3056">
              <w:rPr>
                <w:rFonts w:cs="Arial"/>
                <w:bCs/>
                <w:color w:val="000000"/>
                <w:lang w:val="sr-Cyrl-CS" w:eastAsia="sr-Latn-CS"/>
              </w:rPr>
              <w:t>Ред.</w:t>
            </w:r>
          </w:p>
          <w:p w14:paraId="3329F3C8" w14:textId="77777777" w:rsidR="00863836" w:rsidRPr="002D3056" w:rsidRDefault="00863836" w:rsidP="00056CB1">
            <w:pPr>
              <w:autoSpaceDE w:val="0"/>
              <w:autoSpaceDN w:val="0"/>
              <w:adjustRightInd w:val="0"/>
              <w:jc w:val="center"/>
              <w:rPr>
                <w:rFonts w:cs="Arial"/>
                <w:bCs/>
                <w:color w:val="000000"/>
                <w:lang w:val="sr-Cyrl-CS" w:eastAsia="sr-Latn-CS"/>
              </w:rPr>
            </w:pPr>
            <w:r w:rsidRPr="002D3056">
              <w:rPr>
                <w:rFonts w:cs="Arial"/>
                <w:bCs/>
                <w:color w:val="000000"/>
                <w:lang w:val="sr-Cyrl-CS" w:eastAsia="sr-Latn-CS"/>
              </w:rPr>
              <w:t>број</w:t>
            </w:r>
          </w:p>
        </w:tc>
        <w:tc>
          <w:tcPr>
            <w:tcW w:w="2700" w:type="dxa"/>
            <w:shd w:val="clear" w:color="auto" w:fill="auto"/>
            <w:vAlign w:val="center"/>
          </w:tcPr>
          <w:p w14:paraId="6B7A1333" w14:textId="77777777" w:rsidR="00863836" w:rsidRPr="002D3056" w:rsidRDefault="00863836" w:rsidP="00056CB1">
            <w:pPr>
              <w:autoSpaceDE w:val="0"/>
              <w:autoSpaceDN w:val="0"/>
              <w:adjustRightInd w:val="0"/>
              <w:jc w:val="center"/>
              <w:rPr>
                <w:rFonts w:cs="Arial"/>
                <w:bCs/>
                <w:color w:val="000000"/>
                <w:lang w:val="sr-Cyrl-BA" w:eastAsia="sr-Latn-CS"/>
              </w:rPr>
            </w:pPr>
            <w:r w:rsidRPr="002D3056">
              <w:rPr>
                <w:rFonts w:cs="Arial"/>
                <w:bCs/>
                <w:color w:val="000000"/>
                <w:lang w:val="sr-Cyrl-BA" w:eastAsia="sr-Latn-CS"/>
              </w:rPr>
              <w:t>Истоварно место</w:t>
            </w:r>
          </w:p>
        </w:tc>
        <w:tc>
          <w:tcPr>
            <w:tcW w:w="2610" w:type="dxa"/>
            <w:shd w:val="clear" w:color="auto" w:fill="auto"/>
            <w:vAlign w:val="center"/>
          </w:tcPr>
          <w:p w14:paraId="453F79AC" w14:textId="77777777" w:rsidR="00863836" w:rsidRPr="002D3056" w:rsidRDefault="00863836" w:rsidP="00056CB1">
            <w:pPr>
              <w:autoSpaceDE w:val="0"/>
              <w:autoSpaceDN w:val="0"/>
              <w:adjustRightInd w:val="0"/>
              <w:jc w:val="center"/>
              <w:rPr>
                <w:rFonts w:cs="Arial"/>
                <w:bCs/>
                <w:color w:val="000000"/>
                <w:lang w:val="sr-Cyrl-BA" w:eastAsia="sr-Latn-CS"/>
              </w:rPr>
            </w:pPr>
          </w:p>
          <w:p w14:paraId="2F2B95ED" w14:textId="77777777" w:rsidR="00863836" w:rsidRPr="002D3056" w:rsidRDefault="00863836" w:rsidP="00056CB1">
            <w:pPr>
              <w:autoSpaceDE w:val="0"/>
              <w:autoSpaceDN w:val="0"/>
              <w:adjustRightInd w:val="0"/>
              <w:jc w:val="center"/>
              <w:rPr>
                <w:rFonts w:cs="Arial"/>
                <w:bCs/>
                <w:color w:val="000000"/>
                <w:lang w:val="sr-Cyrl-BA" w:eastAsia="sr-Latn-CS"/>
              </w:rPr>
            </w:pPr>
            <w:r w:rsidRPr="002D3056">
              <w:rPr>
                <w:rFonts w:cs="Arial"/>
                <w:bCs/>
                <w:color w:val="000000"/>
                <w:lang w:val="sr-Cyrl-BA" w:eastAsia="sr-Latn-CS"/>
              </w:rPr>
              <w:t>Количина</w:t>
            </w:r>
          </w:p>
          <w:p w14:paraId="362361CA" w14:textId="77777777" w:rsidR="00863836" w:rsidRPr="002D3056" w:rsidRDefault="00863836" w:rsidP="00056CB1">
            <w:pPr>
              <w:autoSpaceDE w:val="0"/>
              <w:autoSpaceDN w:val="0"/>
              <w:adjustRightInd w:val="0"/>
              <w:jc w:val="center"/>
              <w:rPr>
                <w:rFonts w:cs="Arial"/>
                <w:bCs/>
                <w:color w:val="000000"/>
                <w:lang w:val="sr-Cyrl-BA" w:eastAsia="sr-Latn-CS"/>
              </w:rPr>
            </w:pPr>
            <w:r w:rsidRPr="002D3056">
              <w:rPr>
                <w:rFonts w:cs="Arial"/>
                <w:bCs/>
                <w:color w:val="000000"/>
                <w:lang w:val="sr-Latn-CS" w:eastAsia="sr-Latn-CS"/>
              </w:rPr>
              <w:t>lit</w:t>
            </w:r>
          </w:p>
        </w:tc>
        <w:tc>
          <w:tcPr>
            <w:tcW w:w="2970" w:type="dxa"/>
            <w:tcBorders>
              <w:bottom w:val="single" w:sz="4" w:space="0" w:color="auto"/>
            </w:tcBorders>
            <w:shd w:val="clear" w:color="auto" w:fill="auto"/>
            <w:vAlign w:val="center"/>
          </w:tcPr>
          <w:p w14:paraId="066B612C" w14:textId="77777777" w:rsidR="00863836" w:rsidRPr="002D3056" w:rsidRDefault="00863836" w:rsidP="00056CB1">
            <w:pPr>
              <w:autoSpaceDE w:val="0"/>
              <w:autoSpaceDN w:val="0"/>
              <w:adjustRightInd w:val="0"/>
              <w:jc w:val="center"/>
              <w:rPr>
                <w:rFonts w:cs="Arial"/>
                <w:bCs/>
                <w:color w:val="000000"/>
                <w:lang w:val="sr-Cyrl-BA" w:eastAsia="sr-Latn-CS"/>
              </w:rPr>
            </w:pPr>
            <w:r w:rsidRPr="002D3056">
              <w:rPr>
                <w:rFonts w:cs="Arial"/>
                <w:bCs/>
                <w:color w:val="000000"/>
                <w:lang w:val="sr-Cyrl-BA" w:eastAsia="sr-Latn-CS"/>
              </w:rPr>
              <w:t>Паритет</w:t>
            </w:r>
          </w:p>
        </w:tc>
      </w:tr>
      <w:tr w:rsidR="00056CB1" w:rsidRPr="002D3056" w14:paraId="5968A99C" w14:textId="77777777" w:rsidTr="00D620D8">
        <w:trPr>
          <w:trHeight w:val="375"/>
        </w:trPr>
        <w:tc>
          <w:tcPr>
            <w:tcW w:w="787" w:type="dxa"/>
            <w:shd w:val="clear" w:color="auto" w:fill="auto"/>
            <w:vAlign w:val="center"/>
          </w:tcPr>
          <w:p w14:paraId="7CE45768" w14:textId="77777777" w:rsidR="00056CB1" w:rsidRPr="002D3056" w:rsidRDefault="00056CB1" w:rsidP="00863836">
            <w:pPr>
              <w:autoSpaceDE w:val="0"/>
              <w:autoSpaceDN w:val="0"/>
              <w:adjustRightInd w:val="0"/>
              <w:jc w:val="center"/>
              <w:rPr>
                <w:rFonts w:cs="Arial"/>
                <w:bCs/>
                <w:color w:val="000000"/>
                <w:lang w:eastAsia="sr-Latn-CS"/>
              </w:rPr>
            </w:pPr>
            <w:r w:rsidRPr="002D3056">
              <w:rPr>
                <w:rFonts w:cs="Arial"/>
                <w:bCs/>
                <w:color w:val="000000"/>
                <w:lang w:eastAsia="sr-Latn-CS"/>
              </w:rPr>
              <w:t>1.</w:t>
            </w:r>
          </w:p>
        </w:tc>
        <w:tc>
          <w:tcPr>
            <w:tcW w:w="2700" w:type="dxa"/>
            <w:shd w:val="clear" w:color="auto" w:fill="auto"/>
          </w:tcPr>
          <w:p w14:paraId="5EFA3E18" w14:textId="77777777" w:rsidR="00056CB1" w:rsidRPr="002D3056" w:rsidRDefault="00056CB1" w:rsidP="00863836">
            <w:pPr>
              <w:autoSpaceDE w:val="0"/>
              <w:autoSpaceDN w:val="0"/>
              <w:adjustRightInd w:val="0"/>
              <w:rPr>
                <w:rFonts w:cs="Arial"/>
                <w:bCs/>
                <w:color w:val="000000"/>
                <w:lang w:val="sr-Cyrl-RS" w:eastAsia="sr-Latn-CS"/>
              </w:rPr>
            </w:pPr>
            <w:r w:rsidRPr="002D3056">
              <w:rPr>
                <w:rFonts w:cs="Arial"/>
                <w:bCs/>
                <w:color w:val="000000"/>
                <w:lang w:eastAsia="sr-Latn-CS"/>
              </w:rPr>
              <w:t>TE</w:t>
            </w:r>
            <w:r w:rsidRPr="002D3056">
              <w:rPr>
                <w:rFonts w:cs="Arial"/>
                <w:bCs/>
                <w:color w:val="000000"/>
                <w:lang w:val="sr-Cyrl-RS" w:eastAsia="sr-Latn-CS"/>
              </w:rPr>
              <w:t>НТ</w:t>
            </w:r>
          </w:p>
        </w:tc>
        <w:tc>
          <w:tcPr>
            <w:tcW w:w="2610" w:type="dxa"/>
            <w:shd w:val="clear" w:color="auto" w:fill="auto"/>
          </w:tcPr>
          <w:p w14:paraId="412D0EBD" w14:textId="63BF6668" w:rsidR="00056CB1" w:rsidRPr="00D620D8" w:rsidRDefault="00D620D8" w:rsidP="00863836">
            <w:pPr>
              <w:autoSpaceDE w:val="0"/>
              <w:autoSpaceDN w:val="0"/>
              <w:adjustRightInd w:val="0"/>
              <w:jc w:val="right"/>
              <w:rPr>
                <w:rFonts w:cs="Arial"/>
                <w:bCs/>
                <w:color w:val="000000"/>
                <w:lang w:val="sr-Cyrl-RS" w:eastAsia="sr-Latn-CS"/>
              </w:rPr>
            </w:pPr>
            <w:r>
              <w:rPr>
                <w:rFonts w:cs="Arial"/>
                <w:bCs/>
                <w:color w:val="000000"/>
                <w:lang w:val="sr-Cyrl-RS" w:eastAsia="sr-Latn-CS"/>
              </w:rPr>
              <w:t>840.000</w:t>
            </w:r>
          </w:p>
        </w:tc>
        <w:tc>
          <w:tcPr>
            <w:tcW w:w="2970" w:type="dxa"/>
            <w:shd w:val="clear" w:color="auto" w:fill="auto"/>
          </w:tcPr>
          <w:p w14:paraId="20578A7D" w14:textId="3DD893D4" w:rsidR="00056CB1" w:rsidRPr="002D3056" w:rsidRDefault="00056CB1" w:rsidP="00D620D8">
            <w:pPr>
              <w:rPr>
                <w:bCs/>
                <w:lang w:val="sr-Cyrl-BA" w:eastAsia="ar-SA"/>
              </w:rPr>
            </w:pPr>
            <w:r w:rsidRPr="002D3056">
              <w:rPr>
                <w:bCs/>
                <w:lang w:val="sr-Cyrl-BA" w:eastAsia="ar-SA"/>
              </w:rPr>
              <w:t>Утоварно место понуђача у земљи наручиоца</w:t>
            </w:r>
          </w:p>
        </w:tc>
      </w:tr>
      <w:tr w:rsidR="00F2426C" w:rsidRPr="002D3056" w14:paraId="11697803" w14:textId="77777777" w:rsidTr="00DC05BF">
        <w:trPr>
          <w:trHeight w:val="357"/>
        </w:trPr>
        <w:tc>
          <w:tcPr>
            <w:tcW w:w="3487" w:type="dxa"/>
            <w:gridSpan w:val="2"/>
            <w:shd w:val="clear" w:color="auto" w:fill="auto"/>
          </w:tcPr>
          <w:p w14:paraId="39369A89" w14:textId="77777777" w:rsidR="00F2426C" w:rsidRPr="002D3056" w:rsidRDefault="00F2426C" w:rsidP="00863836">
            <w:pPr>
              <w:autoSpaceDE w:val="0"/>
              <w:autoSpaceDN w:val="0"/>
              <w:adjustRightInd w:val="0"/>
              <w:jc w:val="center"/>
              <w:rPr>
                <w:rFonts w:cs="Arial"/>
                <w:bCs/>
                <w:color w:val="000000"/>
                <w:lang w:val="sr-Cyrl-BA" w:eastAsia="sr-Latn-CS"/>
              </w:rPr>
            </w:pPr>
            <w:r w:rsidRPr="002D3056">
              <w:rPr>
                <w:rFonts w:cs="Arial"/>
                <w:bCs/>
                <w:color w:val="000000"/>
                <w:lang w:val="sr-Cyrl-BA" w:eastAsia="sr-Latn-CS"/>
              </w:rPr>
              <w:t>У к у п н о:</w:t>
            </w:r>
          </w:p>
        </w:tc>
        <w:tc>
          <w:tcPr>
            <w:tcW w:w="5580" w:type="dxa"/>
            <w:gridSpan w:val="2"/>
            <w:shd w:val="clear" w:color="auto" w:fill="auto"/>
          </w:tcPr>
          <w:p w14:paraId="0A0232F4" w14:textId="2BC45C61" w:rsidR="00F2426C" w:rsidRPr="002D3056" w:rsidRDefault="00F2426C" w:rsidP="00863836">
            <w:pPr>
              <w:autoSpaceDE w:val="0"/>
              <w:autoSpaceDN w:val="0"/>
              <w:adjustRightInd w:val="0"/>
              <w:rPr>
                <w:rFonts w:cs="Arial"/>
                <w:bCs/>
                <w:color w:val="000000"/>
                <w:lang w:val="sr-Cyrl-BA" w:eastAsia="sr-Latn-CS"/>
              </w:rPr>
            </w:pPr>
            <w:r>
              <w:rPr>
                <w:rFonts w:cs="Arial"/>
                <w:bCs/>
                <w:color w:val="000000"/>
                <w:lang w:val="sr-Cyrl-RS" w:eastAsia="sr-Latn-CS"/>
              </w:rPr>
              <w:t>840.000</w:t>
            </w:r>
          </w:p>
        </w:tc>
      </w:tr>
    </w:tbl>
    <w:p w14:paraId="162DB581" w14:textId="77777777" w:rsidR="00863836" w:rsidRDefault="00863836" w:rsidP="00863836">
      <w:pPr>
        <w:pStyle w:val="Heading10"/>
        <w:ind w:left="720" w:firstLine="0"/>
        <w:jc w:val="both"/>
        <w:rPr>
          <w:rFonts w:cs="Arial"/>
          <w:sz w:val="24"/>
          <w:szCs w:val="24"/>
          <w:lang w:val="sr-Cyrl-RS"/>
        </w:rPr>
      </w:pPr>
    </w:p>
    <w:p w14:paraId="7298C1FE" w14:textId="77777777" w:rsidR="00CB414D" w:rsidRPr="00863836" w:rsidRDefault="008206FF" w:rsidP="00863836">
      <w:pPr>
        <w:pStyle w:val="Heading10"/>
        <w:numPr>
          <w:ilvl w:val="1"/>
          <w:numId w:val="13"/>
        </w:numPr>
        <w:jc w:val="both"/>
        <w:rPr>
          <w:lang w:val="sr-Cyrl-RS"/>
        </w:rPr>
      </w:pPr>
      <w:r w:rsidRPr="00863836">
        <w:rPr>
          <w:rFonts w:cs="Arial"/>
          <w:sz w:val="24"/>
          <w:szCs w:val="24"/>
          <w:lang w:val="sr-Cyrl-RS"/>
        </w:rPr>
        <w:t xml:space="preserve">Квалитет и </w:t>
      </w:r>
      <w:r w:rsidR="00CA246D" w:rsidRPr="00863836">
        <w:rPr>
          <w:rFonts w:cs="Arial"/>
          <w:sz w:val="24"/>
          <w:szCs w:val="24"/>
          <w:lang w:val="sr-Cyrl-RS"/>
        </w:rPr>
        <w:t>физичко – хемијске карактеристике</w:t>
      </w:r>
    </w:p>
    <w:p w14:paraId="69572CF3" w14:textId="77777777" w:rsidR="00623A05" w:rsidRPr="00210226" w:rsidRDefault="00CA246D" w:rsidP="00CA246D">
      <w:pPr>
        <w:pStyle w:val="Heading10"/>
        <w:ind w:left="720" w:firstLine="0"/>
        <w:jc w:val="both"/>
        <w:rPr>
          <w:rFonts w:cs="Arial"/>
          <w:lang w:val="sr-Cyrl-RS"/>
        </w:rPr>
      </w:pPr>
      <w:r w:rsidRPr="002C6B71">
        <w:rPr>
          <w:rFonts w:cs="Arial"/>
          <w:b w:val="0"/>
          <w:bCs/>
          <w:color w:val="000000"/>
          <w:szCs w:val="24"/>
          <w:lang w:eastAsia="sr-Latn-CS"/>
        </w:rPr>
        <w:t xml:space="preserve">  </w:t>
      </w:r>
      <w:r w:rsidR="00623A05" w:rsidRPr="00CA246D">
        <w:rPr>
          <w:rFonts w:cs="Arial"/>
          <w:bCs/>
        </w:rPr>
        <w:t xml:space="preserve">Квалитет </w:t>
      </w:r>
      <w:r w:rsidRPr="00CA246D">
        <w:rPr>
          <w:rFonts w:cs="Arial"/>
          <w:bCs/>
          <w:lang w:val="sr-Cyrl-RS"/>
        </w:rPr>
        <w:t xml:space="preserve">Течних горива </w:t>
      </w:r>
      <w:r w:rsidR="00210226">
        <w:rPr>
          <w:rFonts w:cs="Arial"/>
          <w:color w:val="000000"/>
          <w:szCs w:val="24"/>
          <w:lang w:val="sr-Cyrl-RS" w:eastAsia="sr-Latn-CS"/>
        </w:rPr>
        <w:t xml:space="preserve"> (за партију 1 и партију 2)</w:t>
      </w:r>
    </w:p>
    <w:p w14:paraId="506453E6" w14:textId="311686A5" w:rsidR="00863836" w:rsidRPr="000E51D5" w:rsidRDefault="00863836" w:rsidP="00863836">
      <w:pPr>
        <w:autoSpaceDE w:val="0"/>
        <w:autoSpaceDN w:val="0"/>
        <w:adjustRightInd w:val="0"/>
        <w:rPr>
          <w:rFonts w:cs="Arial"/>
          <w:color w:val="000000"/>
          <w:lang w:val="sr-Cyrl-CS" w:eastAsia="sr-Latn-CS"/>
        </w:rPr>
      </w:pPr>
      <w:r w:rsidRPr="000E51D5">
        <w:rPr>
          <w:rFonts w:cs="Arial"/>
          <w:color w:val="000000"/>
          <w:lang w:val="sr-Latn-CS" w:eastAsia="sr-Latn-CS"/>
        </w:rPr>
        <w:t xml:space="preserve">Понуђено </w:t>
      </w:r>
      <w:r w:rsidRPr="000E51D5">
        <w:rPr>
          <w:rFonts w:cs="Arial"/>
          <w:color w:val="000000"/>
          <w:lang w:val="sr-Cyrl-CS" w:eastAsia="sr-Latn-CS"/>
        </w:rPr>
        <w:t xml:space="preserve">течно </w:t>
      </w:r>
      <w:r w:rsidRPr="000E51D5">
        <w:rPr>
          <w:rFonts w:cs="Arial"/>
          <w:color w:val="000000"/>
          <w:lang w:val="sr-Latn-CS" w:eastAsia="sr-Latn-CS"/>
        </w:rPr>
        <w:t>гориво мора да задовољава стандарде квалитета</w:t>
      </w:r>
      <w:r w:rsidRPr="000E51D5">
        <w:rPr>
          <w:rFonts w:cs="Arial"/>
          <w:color w:val="000000"/>
          <w:lang w:val="sr-Cyrl-CS" w:eastAsia="sr-Latn-CS"/>
        </w:rPr>
        <w:t xml:space="preserve"> према </w:t>
      </w:r>
      <w:r w:rsidRPr="000E51D5">
        <w:rPr>
          <w:rFonts w:cs="Arial"/>
          <w:color w:val="000000"/>
          <w:lang w:val="sr-Cyrl-RS" w:eastAsia="sr-Latn-CS"/>
        </w:rPr>
        <w:t xml:space="preserve">важећем </w:t>
      </w:r>
      <w:r w:rsidRPr="000E51D5">
        <w:rPr>
          <w:rFonts w:cs="Arial"/>
          <w:color w:val="000000"/>
          <w:lang w:val="sr-Cyrl-CS" w:eastAsia="sr-Latn-CS"/>
        </w:rPr>
        <w:t xml:space="preserve">Правилнику о техничким и другим захтевима за течна горива нафтног порекла, </w:t>
      </w:r>
      <w:r w:rsidRPr="000E51D5">
        <w:rPr>
          <w:rFonts w:cs="Arial"/>
          <w:color w:val="000000"/>
          <w:lang w:val="sl-SI" w:eastAsia="sr-Latn-CS"/>
        </w:rPr>
        <w:t>Правилнику о техничким и другим захтевима за</w:t>
      </w:r>
      <w:r w:rsidRPr="000E51D5">
        <w:rPr>
          <w:rFonts w:cs="Arial"/>
          <w:color w:val="000000"/>
          <w:lang w:val="sr-Cyrl-RS" w:eastAsia="sr-Latn-CS"/>
        </w:rPr>
        <w:t xml:space="preserve"> течни нафтни гас</w:t>
      </w:r>
      <w:r w:rsidRPr="000E51D5">
        <w:rPr>
          <w:rFonts w:cs="Arial"/>
          <w:color w:val="000000"/>
          <w:lang w:val="sr-Cyrl-CS" w:eastAsia="sr-Latn-CS"/>
        </w:rPr>
        <w:t xml:space="preserve"> и </w:t>
      </w:r>
      <w:r w:rsidRPr="000E51D5">
        <w:rPr>
          <w:rFonts w:cs="Arial"/>
          <w:color w:val="000000"/>
          <w:lang w:val="sr-Latn-RS" w:eastAsia="sr-Latn-CS"/>
        </w:rPr>
        <w:t xml:space="preserve">SRPS </w:t>
      </w:r>
      <w:r w:rsidRPr="000E51D5">
        <w:rPr>
          <w:rFonts w:cs="Arial"/>
          <w:color w:val="000000"/>
          <w:lang w:val="sr-Cyrl-RS" w:eastAsia="sr-Latn-CS"/>
        </w:rPr>
        <w:t>стандарде</w:t>
      </w:r>
      <w:r w:rsidRPr="000E51D5">
        <w:rPr>
          <w:rFonts w:cs="Arial"/>
          <w:color w:val="000000"/>
          <w:lang w:val="sr-Latn-RS" w:eastAsia="sr-Latn-CS"/>
        </w:rPr>
        <w:t xml:space="preserve"> </w:t>
      </w:r>
      <w:r w:rsidRPr="000E51D5">
        <w:rPr>
          <w:rFonts w:cs="Arial"/>
          <w:color w:val="000000"/>
          <w:lang w:val="sr-Cyrl-RS" w:eastAsia="sr-Latn-CS"/>
        </w:rPr>
        <w:t>на које се Правилници позивају.</w:t>
      </w:r>
      <w:r w:rsidRPr="000E51D5">
        <w:rPr>
          <w:rFonts w:cs="Arial"/>
          <w:color w:val="000000"/>
          <w:lang w:val="sr-Cyrl-CS" w:eastAsia="sr-Latn-CS"/>
        </w:rPr>
        <w:t xml:space="preserve">  Као </w:t>
      </w:r>
      <w:r w:rsidRPr="000E51D5">
        <w:rPr>
          <w:rFonts w:cs="Arial"/>
          <w:color w:val="000000"/>
          <w:lang w:val="sr-Latn-CS" w:eastAsia="sr-Latn-CS"/>
        </w:rPr>
        <w:t xml:space="preserve"> доказ</w:t>
      </w:r>
      <w:r w:rsidRPr="000E51D5">
        <w:rPr>
          <w:rFonts w:cs="Arial"/>
          <w:color w:val="000000"/>
          <w:lang w:val="sr-Cyrl-CS" w:eastAsia="sr-Latn-CS"/>
        </w:rPr>
        <w:t xml:space="preserve"> за испуњеност овог услова, Понуђач мора </w:t>
      </w:r>
      <w:r w:rsidR="00D620D8">
        <w:rPr>
          <w:rFonts w:cs="Arial"/>
          <w:color w:val="000000"/>
          <w:lang w:val="sr-Cyrl-CS" w:eastAsia="sr-Latn-CS"/>
        </w:rPr>
        <w:t xml:space="preserve">уз понуду а и уз сваку испоруку </w:t>
      </w:r>
      <w:r w:rsidRPr="000E51D5">
        <w:rPr>
          <w:rFonts w:cs="Arial"/>
          <w:color w:val="000000"/>
          <w:lang w:val="sr-Cyrl-CS" w:eastAsia="sr-Latn-CS"/>
        </w:rPr>
        <w:t>доставити:</w:t>
      </w:r>
    </w:p>
    <w:p w14:paraId="33F36E6E" w14:textId="77777777" w:rsidR="00863836" w:rsidRPr="000E51D5" w:rsidRDefault="00863836" w:rsidP="00B53C7F">
      <w:pPr>
        <w:numPr>
          <w:ilvl w:val="0"/>
          <w:numId w:val="27"/>
        </w:numPr>
        <w:rPr>
          <w:rFonts w:cs="Arial"/>
          <w:lang w:val="sr-Cyrl-CS" w:eastAsia="sr-Latn-CS"/>
        </w:rPr>
      </w:pPr>
      <w:r w:rsidRPr="000E51D5">
        <w:rPr>
          <w:rFonts w:cs="Arial"/>
          <w:lang w:val="sr-Cyrl-CS" w:eastAsia="sr-Latn-CS"/>
        </w:rPr>
        <w:t>Уверења – сертификате са информацијама о течним горивима (техничке,</w:t>
      </w:r>
      <w:r w:rsidRPr="000E51D5">
        <w:rPr>
          <w:rFonts w:cs="Arial"/>
          <w:lang w:eastAsia="sr-Latn-CS"/>
        </w:rPr>
        <w:t xml:space="preserve"> </w:t>
      </w:r>
      <w:r w:rsidRPr="000E51D5">
        <w:rPr>
          <w:rFonts w:cs="Arial"/>
          <w:lang w:val="sr-Cyrl-CS" w:eastAsia="sr-Latn-CS"/>
        </w:rPr>
        <w:t xml:space="preserve">физичке и хемијске карактеристике са границама прихватљивости) према тачки 3.3 конкурсне документације, издата од акредитоване лабораторије која има важећу акредитацију. </w:t>
      </w:r>
    </w:p>
    <w:p w14:paraId="1CE03D91" w14:textId="77777777" w:rsidR="00863836" w:rsidRPr="000E51D5" w:rsidRDefault="00863836" w:rsidP="00B53C7F">
      <w:pPr>
        <w:numPr>
          <w:ilvl w:val="0"/>
          <w:numId w:val="27"/>
        </w:numPr>
        <w:autoSpaceDE w:val="0"/>
        <w:autoSpaceDN w:val="0"/>
        <w:adjustRightInd w:val="0"/>
        <w:rPr>
          <w:rFonts w:cs="Arial"/>
          <w:color w:val="000000"/>
          <w:lang w:val="sr-Cyrl-CS" w:eastAsia="sr-Latn-CS"/>
        </w:rPr>
      </w:pPr>
      <w:r w:rsidRPr="000E51D5">
        <w:rPr>
          <w:rFonts w:cs="Arial"/>
          <w:color w:val="000000"/>
          <w:lang w:val="sr-Cyrl-CS" w:eastAsia="sr-Latn-CS"/>
        </w:rPr>
        <w:t>Декларација, односно потврда о усаглашености производа, издата од именованог тела.</w:t>
      </w:r>
      <w:r w:rsidRPr="000E51D5">
        <w:rPr>
          <w:rFonts w:cs="Arial"/>
          <w:lang w:val="sr-Cyrl-CS" w:eastAsia="sr-Latn-CS"/>
        </w:rPr>
        <w:t xml:space="preserve">  </w:t>
      </w:r>
    </w:p>
    <w:p w14:paraId="61A6A1B7" w14:textId="77777777" w:rsidR="00863836" w:rsidRPr="000E51D5" w:rsidRDefault="00863836" w:rsidP="00B53C7F">
      <w:pPr>
        <w:numPr>
          <w:ilvl w:val="0"/>
          <w:numId w:val="27"/>
        </w:numPr>
        <w:rPr>
          <w:rFonts w:cs="Arial"/>
          <w:lang w:val="sr-Cyrl-CS" w:eastAsia="sr-Latn-CS"/>
        </w:rPr>
      </w:pPr>
      <w:r w:rsidRPr="000E51D5">
        <w:rPr>
          <w:rFonts w:cs="Arial"/>
          <w:lang w:val="sr-Cyrl-CS" w:eastAsia="sr-Latn-CS"/>
        </w:rPr>
        <w:lastRenderedPageBreak/>
        <w:t>Оверене техничке карактеристике (тачка 3.3 конкурсне документације) којима потврђује да ће испунити све т</w:t>
      </w:r>
      <w:r w:rsidRPr="000E51D5">
        <w:rPr>
          <w:rFonts w:cs="Arial"/>
          <w:lang w:eastAsia="sr-Latn-CS"/>
        </w:rPr>
        <w:t>e</w:t>
      </w:r>
      <w:r w:rsidRPr="000E51D5">
        <w:rPr>
          <w:rFonts w:cs="Arial"/>
          <w:lang w:val="sr-Cyrl-CS" w:eastAsia="sr-Latn-CS"/>
        </w:rPr>
        <w:t>хничке захтеве.</w:t>
      </w:r>
    </w:p>
    <w:p w14:paraId="5096D29B" w14:textId="77777777" w:rsidR="00863836" w:rsidRPr="000E51D5" w:rsidRDefault="00863836" w:rsidP="00863836">
      <w:pPr>
        <w:widowControl w:val="0"/>
        <w:autoSpaceDE w:val="0"/>
        <w:autoSpaceDN w:val="0"/>
        <w:adjustRightInd w:val="0"/>
        <w:rPr>
          <w:rFonts w:ascii="Arial MT" w:hAnsi="Arial MT" w:cs="Arial"/>
          <w:b/>
          <w:color w:val="000000"/>
          <w:lang w:val="sr-Cyrl-RS"/>
        </w:rPr>
      </w:pPr>
    </w:p>
    <w:p w14:paraId="451A5814" w14:textId="77777777" w:rsidR="00863836" w:rsidRPr="000E51D5" w:rsidRDefault="00863836" w:rsidP="00863836">
      <w:pPr>
        <w:widowControl w:val="0"/>
        <w:autoSpaceDE w:val="0"/>
        <w:autoSpaceDN w:val="0"/>
        <w:adjustRightInd w:val="0"/>
        <w:rPr>
          <w:rFonts w:ascii="Arial MT" w:hAnsi="Arial MT"/>
          <w:b/>
          <w:bCs/>
          <w:color w:val="000000"/>
          <w:lang w:val="sr-Cyrl-CS"/>
        </w:rPr>
      </w:pPr>
      <w:r w:rsidRPr="000E51D5">
        <w:rPr>
          <w:rFonts w:ascii="Arial MT" w:hAnsi="Arial MT" w:cs="Arial"/>
          <w:b/>
          <w:color w:val="000000"/>
          <w:lang w:val="sr-Cyrl-RS"/>
        </w:rPr>
        <w:t>Физичко – хемијске карактеристике  Течних горива</w:t>
      </w:r>
      <w:r w:rsidRPr="000E51D5">
        <w:rPr>
          <w:rFonts w:ascii="Calibri" w:hAnsi="Calibri" w:cs="Arial"/>
          <w:b/>
          <w:color w:val="000000"/>
          <w:lang w:val="sr-Cyrl-RS"/>
        </w:rPr>
        <w:t xml:space="preserve"> </w:t>
      </w:r>
      <w:r w:rsidRPr="000E51D5">
        <w:rPr>
          <w:rFonts w:ascii="Arial MT" w:hAnsi="Arial MT"/>
          <w:b/>
          <w:bCs/>
          <w:color w:val="000000"/>
          <w:lang w:val="sr-Cyrl-CS"/>
        </w:rPr>
        <w:t>су</w:t>
      </w:r>
      <w:r w:rsidR="002A4880">
        <w:rPr>
          <w:rFonts w:ascii="Arial MT" w:hAnsi="Arial MT"/>
          <w:b/>
          <w:bCs/>
          <w:color w:val="000000"/>
          <w:lang w:val="sr-Cyrl-CS"/>
        </w:rPr>
        <w:t xml:space="preserve"> (за партију 1)</w:t>
      </w:r>
      <w:r w:rsidRPr="000E51D5">
        <w:rPr>
          <w:rFonts w:ascii="Arial MT" w:hAnsi="Arial MT"/>
          <w:b/>
          <w:bCs/>
          <w:color w:val="000000"/>
          <w:lang w:val="sr-Cyrl-CS"/>
        </w:rPr>
        <w:t>:</w:t>
      </w:r>
    </w:p>
    <w:p w14:paraId="1EB1D3F4" w14:textId="77777777" w:rsidR="00863836" w:rsidRDefault="00863836" w:rsidP="00863836">
      <w:pPr>
        <w:rPr>
          <w:rFonts w:cs="Arial"/>
          <w:lang w:val="sr-Cyrl-CS" w:eastAsia="sr-Latn-CS"/>
        </w:rPr>
      </w:pPr>
      <w:r w:rsidRPr="000E51D5">
        <w:rPr>
          <w:rFonts w:cs="Arial"/>
          <w:lang w:val="sr-Cyrl-CS" w:eastAsia="sr-Latn-CS"/>
        </w:rPr>
        <w:t xml:space="preserve">Према важећем Правилнику о техничким и другим захтевима за течна горива нафтног порекла, </w:t>
      </w:r>
      <w:r w:rsidR="002A4880">
        <w:rPr>
          <w:rFonts w:cs="Arial"/>
          <w:lang w:val="sr-Cyrl-CS" w:eastAsia="sr-Latn-CS"/>
        </w:rPr>
        <w:t>Правилнику о техничким и другим захтевима за течни нафтни гас и</w:t>
      </w:r>
      <w:r w:rsidRPr="000E51D5">
        <w:rPr>
          <w:rFonts w:cs="Arial"/>
          <w:lang w:val="sr-Cyrl-RS"/>
        </w:rPr>
        <w:t xml:space="preserve"> </w:t>
      </w:r>
      <w:r w:rsidRPr="000E51D5">
        <w:rPr>
          <w:rFonts w:cs="Arial"/>
          <w:lang w:val="sr-Latn-RS" w:eastAsia="sr-Latn-CS"/>
        </w:rPr>
        <w:t>SRPS</w:t>
      </w:r>
      <w:r w:rsidRPr="000E51D5">
        <w:rPr>
          <w:rFonts w:cs="Arial"/>
          <w:lang w:val="sr-Cyrl-RS" w:eastAsia="sr-Latn-CS"/>
        </w:rPr>
        <w:t xml:space="preserve"> стандардима на које се Правилници позивају.</w:t>
      </w:r>
      <w:r w:rsidRPr="000E51D5">
        <w:rPr>
          <w:rFonts w:cs="Arial"/>
          <w:lang w:val="sr-Cyrl-CS" w:eastAsia="sr-Latn-CS"/>
        </w:rPr>
        <w:t xml:space="preserve">  </w:t>
      </w:r>
    </w:p>
    <w:p w14:paraId="271D0591" w14:textId="77777777" w:rsidR="002A4880" w:rsidRPr="000E51D5" w:rsidRDefault="002A4880" w:rsidP="002A4880">
      <w:pPr>
        <w:widowControl w:val="0"/>
        <w:autoSpaceDE w:val="0"/>
        <w:autoSpaceDN w:val="0"/>
        <w:adjustRightInd w:val="0"/>
        <w:rPr>
          <w:rFonts w:ascii="Arial MT" w:hAnsi="Arial MT"/>
          <w:b/>
          <w:bCs/>
          <w:color w:val="000000"/>
          <w:lang w:val="sr-Cyrl-CS"/>
        </w:rPr>
      </w:pPr>
      <w:r w:rsidRPr="000E51D5">
        <w:rPr>
          <w:rFonts w:ascii="Arial MT" w:hAnsi="Arial MT" w:cs="Arial"/>
          <w:b/>
          <w:color w:val="000000"/>
          <w:lang w:val="sr-Cyrl-RS"/>
        </w:rPr>
        <w:t>Физичко – хемијске карактеристике  Течних горива</w:t>
      </w:r>
      <w:r w:rsidRPr="000E51D5">
        <w:rPr>
          <w:rFonts w:ascii="Calibri" w:hAnsi="Calibri" w:cs="Arial"/>
          <w:b/>
          <w:color w:val="000000"/>
          <w:lang w:val="sr-Cyrl-RS"/>
        </w:rPr>
        <w:t xml:space="preserve"> </w:t>
      </w:r>
      <w:r w:rsidRPr="000E51D5">
        <w:rPr>
          <w:rFonts w:ascii="Arial MT" w:hAnsi="Arial MT"/>
          <w:b/>
          <w:bCs/>
          <w:color w:val="000000"/>
          <w:lang w:val="sr-Cyrl-CS"/>
        </w:rPr>
        <w:t>су</w:t>
      </w:r>
      <w:r>
        <w:rPr>
          <w:rFonts w:ascii="Arial MT" w:hAnsi="Arial MT"/>
          <w:b/>
          <w:bCs/>
          <w:color w:val="000000"/>
          <w:lang w:val="sr-Cyrl-CS"/>
        </w:rPr>
        <w:t xml:space="preserve"> (за партију 2)</w:t>
      </w:r>
      <w:r w:rsidRPr="000E51D5">
        <w:rPr>
          <w:rFonts w:ascii="Arial MT" w:hAnsi="Arial MT"/>
          <w:b/>
          <w:bCs/>
          <w:color w:val="000000"/>
          <w:lang w:val="sr-Cyrl-CS"/>
        </w:rPr>
        <w:t>:</w:t>
      </w:r>
    </w:p>
    <w:p w14:paraId="1F6B61EC" w14:textId="77777777" w:rsidR="002A4880" w:rsidRDefault="002A4880" w:rsidP="002A4880">
      <w:pPr>
        <w:rPr>
          <w:rFonts w:cs="Arial"/>
          <w:lang w:val="sr-Cyrl-CS" w:eastAsia="sr-Latn-CS"/>
        </w:rPr>
      </w:pPr>
      <w:r w:rsidRPr="000E51D5">
        <w:rPr>
          <w:rFonts w:cs="Arial"/>
          <w:lang w:val="sr-Cyrl-CS" w:eastAsia="sr-Latn-CS"/>
        </w:rPr>
        <w:t>Према важећем Правилнику о техничким и другим захтевима з</w:t>
      </w:r>
      <w:r>
        <w:rPr>
          <w:rFonts w:cs="Arial"/>
          <w:lang w:val="sr-Cyrl-CS" w:eastAsia="sr-Latn-CS"/>
        </w:rPr>
        <w:t>а течна горива нафтног порекла и</w:t>
      </w:r>
      <w:r w:rsidRPr="000E51D5">
        <w:rPr>
          <w:rFonts w:cs="Arial"/>
          <w:lang w:val="sr-Cyrl-RS"/>
        </w:rPr>
        <w:t xml:space="preserve"> </w:t>
      </w:r>
      <w:r w:rsidRPr="000E51D5">
        <w:rPr>
          <w:rFonts w:cs="Arial"/>
          <w:lang w:val="sr-Latn-RS" w:eastAsia="sr-Latn-CS"/>
        </w:rPr>
        <w:t>SRPS</w:t>
      </w:r>
      <w:r w:rsidRPr="000E51D5">
        <w:rPr>
          <w:rFonts w:cs="Arial"/>
          <w:lang w:val="sr-Cyrl-RS" w:eastAsia="sr-Latn-CS"/>
        </w:rPr>
        <w:t xml:space="preserve"> стандардима на које се Правилници позивају.</w:t>
      </w:r>
      <w:r w:rsidRPr="000E51D5">
        <w:rPr>
          <w:rFonts w:cs="Arial"/>
          <w:lang w:val="sr-Cyrl-CS" w:eastAsia="sr-Latn-CS"/>
        </w:rPr>
        <w:t xml:space="preserve">  </w:t>
      </w:r>
    </w:p>
    <w:p w14:paraId="759850D4" w14:textId="77777777" w:rsidR="002D3056" w:rsidRPr="000E51D5" w:rsidRDefault="002D3056" w:rsidP="00210226">
      <w:pPr>
        <w:rPr>
          <w:rFonts w:cs="Arial"/>
          <w:b/>
          <w:bCs/>
          <w:lang w:val="sr-Cyrl-CS" w:eastAsia="sr-Latn-CS"/>
        </w:rPr>
      </w:pPr>
    </w:p>
    <w:p w14:paraId="6F61DAC3" w14:textId="77777777" w:rsidR="00863836" w:rsidRDefault="00210226" w:rsidP="00210226">
      <w:pPr>
        <w:rPr>
          <w:rFonts w:cs="Arial"/>
          <w:b/>
          <w:bCs/>
          <w:szCs w:val="24"/>
          <w:lang w:val="sr-Cyrl-CS" w:eastAsia="sr-Latn-CS"/>
        </w:rPr>
      </w:pPr>
      <w:r>
        <w:rPr>
          <w:rFonts w:cs="Arial"/>
          <w:b/>
          <w:bCs/>
          <w:szCs w:val="24"/>
          <w:lang w:val="sr-Cyrl-CS" w:eastAsia="sr-Latn-CS"/>
        </w:rPr>
        <w:t xml:space="preserve"> 3.3.1. ПАРТИЈА 1</w:t>
      </w:r>
    </w:p>
    <w:p w14:paraId="18124D86" w14:textId="77777777" w:rsidR="00863836" w:rsidRPr="007D6F24" w:rsidRDefault="00863836" w:rsidP="00620864">
      <w:pPr>
        <w:autoSpaceDE w:val="0"/>
        <w:autoSpaceDN w:val="0"/>
        <w:adjustRightInd w:val="0"/>
        <w:rPr>
          <w:rFonts w:cs="Arial"/>
          <w:b/>
          <w:bCs/>
          <w:color w:val="000000"/>
          <w:szCs w:val="24"/>
          <w:lang w:val="sr-Cyrl-CS" w:eastAsia="sr-Latn-CS"/>
        </w:rPr>
      </w:pPr>
      <w:r w:rsidRPr="007D6F24">
        <w:rPr>
          <w:rFonts w:cs="Arial"/>
          <w:b/>
          <w:bCs/>
          <w:color w:val="000000"/>
          <w:szCs w:val="24"/>
          <w:lang w:val="sr-Cyrl-CS" w:eastAsia="sr-Latn-CS"/>
        </w:rPr>
        <w:t>Ф</w:t>
      </w:r>
      <w:r w:rsidR="000E51D5">
        <w:rPr>
          <w:rFonts w:cs="Arial"/>
          <w:b/>
          <w:bCs/>
          <w:color w:val="000000"/>
          <w:szCs w:val="24"/>
          <w:lang w:val="sr-Cyrl-CS" w:eastAsia="sr-Latn-CS"/>
        </w:rPr>
        <w:t xml:space="preserve">ИЗИЧКО–ХЕМИЈСКЕ КАРАКТЕРИСТИКЕ </w:t>
      </w:r>
      <w:r w:rsidRPr="007D6F24">
        <w:rPr>
          <w:rFonts w:cs="Arial"/>
          <w:b/>
          <w:bCs/>
          <w:color w:val="000000"/>
          <w:szCs w:val="24"/>
          <w:lang w:val="sr-Cyrl-CS" w:eastAsia="sr-Latn-CS"/>
        </w:rPr>
        <w:t xml:space="preserve">УЉА ЗА ЛОЖЕЊЕ СРЕДЊЕ </w:t>
      </w:r>
      <w:r w:rsidRPr="007D6F24">
        <w:rPr>
          <w:rFonts w:cs="Arial"/>
          <w:b/>
          <w:bCs/>
          <w:color w:val="000000"/>
          <w:szCs w:val="24"/>
          <w:lang w:val="sr-Latn-RS" w:eastAsia="sr-Latn-CS"/>
        </w:rPr>
        <w:t>-</w:t>
      </w:r>
      <w:r w:rsidRPr="007D6F24">
        <w:rPr>
          <w:rFonts w:cs="Arial"/>
          <w:b/>
          <w:color w:val="000000"/>
          <w:szCs w:val="24"/>
          <w:lang w:val="sr-Latn-CS" w:eastAsia="sr-Latn-CS"/>
        </w:rPr>
        <w:t>S</w:t>
      </w:r>
      <w:r w:rsidRPr="007D6F24">
        <w:rPr>
          <w:rFonts w:cs="Arial"/>
          <w:b/>
          <w:color w:val="000000"/>
          <w:szCs w:val="24"/>
          <w:lang w:val="sr-Cyrl-CS" w:eastAsia="sr-Latn-CS"/>
        </w:rPr>
        <w:t xml:space="preserve"> И </w:t>
      </w:r>
      <w:r w:rsidRPr="007D6F24">
        <w:rPr>
          <w:rFonts w:cs="Arial"/>
          <w:b/>
          <w:bCs/>
          <w:color w:val="000000"/>
          <w:szCs w:val="24"/>
          <w:lang w:val="sr-Cyrl-CS" w:eastAsia="sr-Latn-CS"/>
        </w:rPr>
        <w:t xml:space="preserve">УЉА ЗА ЛОЖЕЊЕ НИСКО СУМПОРНОГ ГОРИВА СПЕЦИЈАЛНО </w:t>
      </w:r>
      <w:r w:rsidRPr="007D6F24">
        <w:rPr>
          <w:rFonts w:cs="Arial"/>
          <w:b/>
          <w:bCs/>
          <w:color w:val="000000"/>
          <w:szCs w:val="24"/>
          <w:lang w:val="sr-Latn-RS" w:eastAsia="sr-Latn-CS"/>
        </w:rPr>
        <w:t>-</w:t>
      </w:r>
      <w:r w:rsidRPr="007D6F24">
        <w:rPr>
          <w:rFonts w:cs="Arial"/>
          <w:b/>
          <w:color w:val="000000"/>
          <w:szCs w:val="24"/>
          <w:lang w:val="sr-Latn-CS" w:eastAsia="sr-Latn-CS"/>
        </w:rPr>
        <w:t>NSG</w:t>
      </w:r>
      <w:r w:rsidRPr="007D6F24">
        <w:rPr>
          <w:rFonts w:cs="Arial"/>
          <w:b/>
          <w:color w:val="000000"/>
          <w:szCs w:val="24"/>
          <w:lang w:val="sr-Cyrl-CS" w:eastAsia="sr-Latn-CS"/>
        </w:rPr>
        <w:t>-</w:t>
      </w:r>
      <w:r w:rsidRPr="007D6F24">
        <w:rPr>
          <w:rFonts w:cs="Arial"/>
          <w:b/>
          <w:color w:val="000000"/>
          <w:szCs w:val="24"/>
          <w:lang w:val="sr-Latn-CS" w:eastAsia="sr-Latn-CS"/>
        </w:rPr>
        <w:t>S</w:t>
      </w:r>
      <w:r w:rsidRPr="007D6F24">
        <w:rPr>
          <w:rFonts w:cs="Arial"/>
          <w:b/>
          <w:bCs/>
          <w:color w:val="000000"/>
          <w:szCs w:val="24"/>
          <w:lang w:val="sr-Cyrl-CS" w:eastAsia="sr-Latn-CS"/>
        </w:rPr>
        <w:t xml:space="preserve"> </w:t>
      </w:r>
    </w:p>
    <w:p w14:paraId="1134C9B3" w14:textId="77777777"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7D6F24">
        <w:rPr>
          <w:rFonts w:cs="Arial"/>
          <w:b/>
          <w:szCs w:val="24"/>
          <w:lang w:val="sr-Cyrl-CS" w:eastAsia="sr-Latn-CS"/>
        </w:rPr>
        <w:t>ТИПОВИ УЉА ЗА ЛОЖЕЊЕ</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Latn-CS" w:eastAsia="sr-Latn-CS"/>
        </w:rPr>
        <w:t xml:space="preserve">S          </w:t>
      </w:r>
      <w:r w:rsidRPr="007D6F24">
        <w:rPr>
          <w:rFonts w:cs="Arial"/>
          <w:b/>
          <w:szCs w:val="24"/>
          <w:lang w:val="sr-Cyrl-CS" w:eastAsia="sr-Latn-CS"/>
        </w:rPr>
        <w:t xml:space="preserve">  </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Latn-CS" w:eastAsia="sr-Latn-CS"/>
        </w:rPr>
        <w:t xml:space="preserve"> NSG</w:t>
      </w:r>
      <w:r w:rsidRPr="007D6F24">
        <w:rPr>
          <w:rFonts w:cs="Arial"/>
          <w:b/>
          <w:szCs w:val="24"/>
          <w:lang w:val="sr-Cyrl-CS" w:eastAsia="sr-Latn-CS"/>
        </w:rPr>
        <w:t>-</w:t>
      </w:r>
      <w:r w:rsidRPr="007D6F24">
        <w:rPr>
          <w:rFonts w:cs="Arial"/>
          <w:b/>
          <w:szCs w:val="24"/>
          <w:lang w:val="sr-Latn-CS" w:eastAsia="sr-Latn-CS"/>
        </w:rPr>
        <w:t xml:space="preserve">S                 </w:t>
      </w:r>
    </w:p>
    <w:p w14:paraId="312A9E76" w14:textId="77777777"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7D6F24">
        <w:rPr>
          <w:rFonts w:cs="Arial"/>
          <w:b/>
          <w:szCs w:val="24"/>
          <w:lang w:val="sr-Cyrl-CS" w:eastAsia="sr-Latn-CS"/>
        </w:rPr>
        <w:t>КАРАКТЕРИСТИКЕ</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Latn-CS" w:eastAsia="sr-Latn-CS"/>
        </w:rPr>
        <w:t xml:space="preserve"> </w:t>
      </w:r>
    </w:p>
    <w:p w14:paraId="4B0DE4D1" w14:textId="77777777"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7D6F24">
        <w:rPr>
          <w:rFonts w:cs="Arial"/>
          <w:b/>
          <w:szCs w:val="24"/>
          <w:lang w:val="sr-Cyrl-CS" w:eastAsia="sr-Latn-CS"/>
        </w:rPr>
        <w:t xml:space="preserve">Густина на </w:t>
      </w:r>
      <w:r w:rsidRPr="007D6F24">
        <w:rPr>
          <w:rFonts w:cs="Arial"/>
          <w:b/>
          <w:szCs w:val="24"/>
          <w:lang w:val="sr-Latn-CS" w:eastAsia="sr-Latn-CS"/>
        </w:rPr>
        <w:t>15° (kg/m</w:t>
      </w:r>
      <w:r w:rsidRPr="007D6F24">
        <w:rPr>
          <w:rFonts w:cs="Arial"/>
          <w:b/>
          <w:szCs w:val="24"/>
          <w:vertAlign w:val="superscript"/>
          <w:lang w:val="sr-Latn-CS" w:eastAsia="sr-Latn-CS"/>
        </w:rPr>
        <w:t>3</w:t>
      </w:r>
      <w:r w:rsidRPr="007D6F24">
        <w:rPr>
          <w:rFonts w:cs="Arial"/>
          <w:b/>
          <w:szCs w:val="24"/>
          <w:lang w:val="sr-Latn-CS" w:eastAsia="sr-Latn-CS"/>
        </w:rPr>
        <w:t xml:space="preserve">), </w:t>
      </w:r>
      <w:r w:rsidRPr="007D6F24">
        <w:rPr>
          <w:rFonts w:cs="Arial"/>
          <w:b/>
          <w:szCs w:val="24"/>
          <w:lang w:val="sr-Cyrl-CS" w:eastAsia="sr-Latn-CS"/>
        </w:rPr>
        <w:t>највише</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Latn-CS" w:eastAsia="sr-Latn-CS"/>
        </w:rPr>
        <w:t xml:space="preserve">      </w:t>
      </w:r>
      <w:r w:rsidRPr="007D6F24">
        <w:rPr>
          <w:rFonts w:cs="Arial"/>
          <w:b/>
          <w:szCs w:val="24"/>
          <w:lang w:val="sr-Cyrl-CS" w:eastAsia="sr-Latn-CS"/>
        </w:rPr>
        <w:t>уписује се</w:t>
      </w:r>
    </w:p>
    <w:p w14:paraId="6F0FF87F" w14:textId="77777777"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7D6F24">
        <w:rPr>
          <w:rFonts w:cs="Arial"/>
          <w:b/>
          <w:szCs w:val="24"/>
          <w:lang w:val="sr-Cyrl-CS" w:eastAsia="sr-Latn-CS"/>
        </w:rPr>
        <w:t>Садржај сумпора</w:t>
      </w:r>
      <w:r w:rsidRPr="007D6F24">
        <w:rPr>
          <w:rFonts w:cs="Arial"/>
          <w:b/>
          <w:szCs w:val="24"/>
          <w:lang w:val="sr-Latn-CS" w:eastAsia="sr-Latn-CS"/>
        </w:rPr>
        <w:t xml:space="preserve">, % (m/m) </w:t>
      </w:r>
      <w:r w:rsidRPr="007D6F24">
        <w:rPr>
          <w:rFonts w:cs="Arial"/>
          <w:b/>
          <w:szCs w:val="24"/>
          <w:lang w:val="sr-Cyrl-CS" w:eastAsia="sr-Latn-CS"/>
        </w:rPr>
        <w:t>највише</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Cyrl-RS" w:eastAsia="sr-Latn-CS"/>
        </w:rPr>
        <w:t>1,0</w:t>
      </w:r>
      <w:r>
        <w:rPr>
          <w:rFonts w:cs="Arial"/>
          <w:b/>
          <w:szCs w:val="24"/>
          <w:lang w:val="sr-Cyrl-RS" w:eastAsia="sr-Latn-CS"/>
        </w:rPr>
        <w:t>*</w:t>
      </w:r>
      <w:r w:rsidRPr="007D6F24">
        <w:rPr>
          <w:rFonts w:cs="Arial"/>
          <w:b/>
          <w:szCs w:val="24"/>
          <w:lang w:val="sr-Latn-CS" w:eastAsia="sr-Latn-CS"/>
        </w:rPr>
        <w:t xml:space="preserve">               </w:t>
      </w:r>
      <w:r w:rsidRPr="007D6F24">
        <w:rPr>
          <w:rFonts w:cs="Arial"/>
          <w:b/>
          <w:szCs w:val="24"/>
          <w:lang w:val="sr-Cyrl-CS" w:eastAsia="sr-Latn-CS"/>
        </w:rPr>
        <w:t xml:space="preserve">          1,0 </w:t>
      </w:r>
    </w:p>
    <w:p w14:paraId="52BD006B" w14:textId="77777777"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sidRPr="007D6F24">
        <w:rPr>
          <w:rFonts w:cs="Arial"/>
          <w:b/>
          <w:szCs w:val="24"/>
          <w:lang w:val="sr-Cyrl-CS" w:eastAsia="sr-Latn-CS"/>
        </w:rPr>
        <w:t>Тачка паљења</w:t>
      </w:r>
      <w:r w:rsidRPr="007D6F24">
        <w:rPr>
          <w:rFonts w:cs="Arial"/>
          <w:b/>
          <w:szCs w:val="24"/>
          <w:lang w:val="sr-Latn-CS" w:eastAsia="sr-Latn-CS"/>
        </w:rPr>
        <w:t xml:space="preserve">, °C </w:t>
      </w:r>
      <w:r w:rsidRPr="007D6F24">
        <w:rPr>
          <w:rFonts w:cs="Arial"/>
          <w:b/>
          <w:szCs w:val="24"/>
          <w:lang w:val="sr-Cyrl-CS" w:eastAsia="sr-Latn-CS"/>
        </w:rPr>
        <w:t>најмање</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Latn-CS" w:eastAsia="sr-Latn-CS"/>
        </w:rPr>
        <w:t xml:space="preserve"> 80                </w:t>
      </w:r>
      <w:r w:rsidRPr="007D6F24">
        <w:rPr>
          <w:rFonts w:cs="Arial"/>
          <w:b/>
          <w:szCs w:val="24"/>
          <w:lang w:val="sr-Cyrl-CS" w:eastAsia="sr-Latn-CS"/>
        </w:rPr>
        <w:t xml:space="preserve"> </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Cyrl-RS" w:eastAsia="sr-Latn-CS"/>
        </w:rPr>
        <w:t>80</w:t>
      </w:r>
    </w:p>
    <w:p w14:paraId="37C5F272" w14:textId="77777777"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7D6F24">
        <w:rPr>
          <w:rFonts w:cs="Arial"/>
          <w:b/>
          <w:szCs w:val="24"/>
          <w:lang w:val="sr-Cyrl-CS" w:eastAsia="sr-Latn-CS"/>
        </w:rPr>
        <w:t>Кинематичка вискозност</w:t>
      </w:r>
      <w:r w:rsidRPr="007D6F24">
        <w:rPr>
          <w:rFonts w:cs="Arial"/>
          <w:b/>
          <w:szCs w:val="24"/>
          <w:lang w:val="sr-Latn-CS" w:eastAsia="sr-Latn-CS"/>
        </w:rPr>
        <w:t>, mm</w:t>
      </w:r>
      <w:r w:rsidRPr="007D6F24">
        <w:rPr>
          <w:rFonts w:cs="Arial"/>
          <w:b/>
          <w:szCs w:val="24"/>
          <w:vertAlign w:val="superscript"/>
          <w:lang w:val="sr-Latn-CS" w:eastAsia="sr-Latn-CS"/>
        </w:rPr>
        <w:t>2</w:t>
      </w:r>
      <w:r w:rsidRPr="007D6F24">
        <w:rPr>
          <w:rFonts w:cs="Arial"/>
          <w:b/>
          <w:szCs w:val="24"/>
          <w:lang w:val="sr-Latn-CS" w:eastAsia="sr-Latn-CS"/>
        </w:rPr>
        <w:t xml:space="preserve">/S                 </w:t>
      </w:r>
    </w:p>
    <w:p w14:paraId="3FF2D6A2" w14:textId="77777777"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7D6F24">
        <w:rPr>
          <w:rFonts w:cs="Arial"/>
          <w:b/>
          <w:szCs w:val="24"/>
          <w:lang w:val="sr-Latn-CS" w:eastAsia="sr-Latn-CS"/>
        </w:rPr>
        <w:t xml:space="preserve">    20°C                      </w:t>
      </w:r>
    </w:p>
    <w:p w14:paraId="6220C8CF" w14:textId="77777777"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7D6F24">
        <w:rPr>
          <w:rFonts w:cs="Arial"/>
          <w:b/>
          <w:szCs w:val="24"/>
          <w:lang w:val="sr-Latn-CS" w:eastAsia="sr-Latn-CS"/>
        </w:rPr>
        <w:t xml:space="preserve">   100°C                                                     </w:t>
      </w:r>
      <w:r w:rsidRPr="007D6F24">
        <w:rPr>
          <w:rFonts w:cs="Arial"/>
          <w:b/>
          <w:szCs w:val="24"/>
          <w:lang w:val="sr-Cyrl-CS" w:eastAsia="sr-Latn-CS"/>
        </w:rPr>
        <w:t xml:space="preserve">     </w:t>
      </w:r>
      <w:r w:rsidRPr="007D6F24">
        <w:rPr>
          <w:rFonts w:cs="Arial"/>
          <w:b/>
          <w:szCs w:val="24"/>
          <w:lang w:val="sr-Latn-CS" w:eastAsia="sr-Latn-CS"/>
        </w:rPr>
        <w:t xml:space="preserve">10–35            </w:t>
      </w:r>
      <w:r w:rsidRPr="007D6F24">
        <w:rPr>
          <w:rFonts w:cs="Arial"/>
          <w:b/>
          <w:szCs w:val="24"/>
          <w:lang w:val="sr-Cyrl-CS" w:eastAsia="sr-Latn-CS"/>
        </w:rPr>
        <w:t xml:space="preserve">       </w:t>
      </w:r>
      <w:r w:rsidRPr="007D6F24">
        <w:rPr>
          <w:rFonts w:cs="Arial"/>
          <w:b/>
          <w:szCs w:val="24"/>
          <w:lang w:val="sr-Latn-CS" w:eastAsia="sr-Latn-CS"/>
        </w:rPr>
        <w:t xml:space="preserve"> 10–35</w:t>
      </w:r>
    </w:p>
    <w:p w14:paraId="1EC4A3BD" w14:textId="74776180"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7D6F24">
        <w:rPr>
          <w:rFonts w:cs="Arial"/>
          <w:b/>
          <w:szCs w:val="24"/>
          <w:lang w:val="sr-Cyrl-CS" w:eastAsia="sr-Latn-CS"/>
        </w:rPr>
        <w:t>Кинематичка вискозност</w:t>
      </w:r>
      <w:r w:rsidRPr="007D6F24">
        <w:rPr>
          <w:rFonts w:cs="Arial"/>
          <w:b/>
          <w:szCs w:val="24"/>
          <w:lang w:val="sr-Latn-CS" w:eastAsia="sr-Latn-CS"/>
        </w:rPr>
        <w:t xml:space="preserve"> *</w:t>
      </w:r>
      <w:r w:rsidRPr="007D6F24">
        <w:rPr>
          <w:rFonts w:cs="Arial"/>
          <w:b/>
          <w:szCs w:val="24"/>
          <w:lang w:val="sr-Cyrl-CS" w:eastAsia="sr-Latn-CS"/>
        </w:rPr>
        <w:t>*</w:t>
      </w:r>
      <w:r w:rsidRPr="007D6F24">
        <w:rPr>
          <w:rFonts w:cs="Arial"/>
          <w:b/>
          <w:szCs w:val="24"/>
          <w:lang w:val="sr-Latn-CS" w:eastAsia="sr-Latn-CS"/>
        </w:rPr>
        <w:t xml:space="preserve">                                                                                                </w:t>
      </w:r>
      <w:r w:rsidR="00D620D8">
        <w:rPr>
          <w:rFonts w:cs="Arial"/>
          <w:b/>
          <w:szCs w:val="24"/>
          <w:lang w:val="sr-Cyrl-RS" w:eastAsia="sr-Latn-CS"/>
        </w:rPr>
        <w:t xml:space="preserve">   </w:t>
      </w:r>
      <w:r w:rsidRPr="007D6F24">
        <w:rPr>
          <w:rFonts w:cs="Arial"/>
          <w:b/>
          <w:szCs w:val="24"/>
          <w:lang w:val="sr-Cyrl-CS" w:eastAsia="sr-Latn-CS"/>
        </w:rPr>
        <w:t>на другој температури</w:t>
      </w:r>
      <w:r w:rsidRPr="007D6F24">
        <w:rPr>
          <w:rFonts w:cs="Arial"/>
          <w:b/>
          <w:szCs w:val="24"/>
          <w:lang w:val="sr-Latn-CS" w:eastAsia="sr-Latn-CS"/>
        </w:rPr>
        <w:t>, mm</w:t>
      </w:r>
      <w:r w:rsidRPr="007D6F24">
        <w:rPr>
          <w:rFonts w:cs="Arial"/>
          <w:b/>
          <w:szCs w:val="24"/>
          <w:vertAlign w:val="superscript"/>
          <w:lang w:val="sr-Latn-CS" w:eastAsia="sr-Latn-CS"/>
        </w:rPr>
        <w:t>2</w:t>
      </w:r>
      <w:r w:rsidRPr="007D6F24">
        <w:rPr>
          <w:rFonts w:cs="Arial"/>
          <w:b/>
          <w:szCs w:val="24"/>
          <w:lang w:val="sr-Latn-CS" w:eastAsia="sr-Latn-CS"/>
        </w:rPr>
        <w:t xml:space="preserve">/S            </w:t>
      </w:r>
      <w:r w:rsidRPr="007D6F24">
        <w:rPr>
          <w:rFonts w:cs="Arial"/>
          <w:b/>
          <w:szCs w:val="24"/>
          <w:lang w:val="sr-Cyrl-CS" w:eastAsia="sr-Latn-CS"/>
        </w:rPr>
        <w:t xml:space="preserve">                 уписује се</w:t>
      </w:r>
    </w:p>
    <w:p w14:paraId="78CA4AC5" w14:textId="77777777"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7D6F24">
        <w:rPr>
          <w:rFonts w:cs="Arial"/>
          <w:b/>
          <w:szCs w:val="24"/>
          <w:lang w:val="sr-Cyrl-CS" w:eastAsia="sr-Latn-CS"/>
        </w:rPr>
        <w:t>Тачка течења</w:t>
      </w:r>
      <w:r w:rsidRPr="007D6F24">
        <w:rPr>
          <w:rFonts w:cs="Arial"/>
          <w:b/>
          <w:szCs w:val="24"/>
          <w:lang w:val="sr-Latn-CS" w:eastAsia="sr-Latn-CS"/>
        </w:rPr>
        <w:t xml:space="preserve">, °C, </w:t>
      </w:r>
      <w:r w:rsidRPr="007D6F24">
        <w:rPr>
          <w:rFonts w:cs="Arial"/>
          <w:b/>
          <w:szCs w:val="24"/>
          <w:lang w:val="sr-Cyrl-CS" w:eastAsia="sr-Latn-CS"/>
        </w:rPr>
        <w:t>највише</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Latn-CS" w:eastAsia="sr-Latn-CS"/>
        </w:rPr>
        <w:t>45</w:t>
      </w:r>
      <w:r w:rsidRPr="007D6F24">
        <w:rPr>
          <w:rFonts w:cs="Arial"/>
          <w:b/>
          <w:szCs w:val="24"/>
          <w:lang w:val="sr-Cyrl-CS" w:eastAsia="sr-Latn-CS"/>
        </w:rPr>
        <w:t xml:space="preserve">                   уписује се</w:t>
      </w:r>
    </w:p>
    <w:p w14:paraId="03A361DA" w14:textId="77777777"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7D6F24">
        <w:rPr>
          <w:rFonts w:cs="Arial"/>
          <w:b/>
          <w:szCs w:val="24"/>
          <w:lang w:val="sr-Cyrl-CS" w:eastAsia="sr-Latn-CS"/>
        </w:rPr>
        <w:t>Вода и талог</w:t>
      </w:r>
      <w:r w:rsidRPr="007D6F24">
        <w:rPr>
          <w:rFonts w:cs="Arial"/>
          <w:b/>
          <w:szCs w:val="24"/>
          <w:lang w:val="sr-Latn-CS" w:eastAsia="sr-Latn-CS"/>
        </w:rPr>
        <w:t xml:space="preserve">, % (V/V), </w:t>
      </w:r>
      <w:r w:rsidRPr="007D6F24">
        <w:rPr>
          <w:rFonts w:cs="Arial"/>
          <w:b/>
          <w:szCs w:val="24"/>
          <w:lang w:val="sr-Cyrl-CS" w:eastAsia="sr-Latn-CS"/>
        </w:rPr>
        <w:t>највише</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Latn-CS" w:eastAsia="sr-Latn-CS"/>
        </w:rPr>
        <w:t xml:space="preserve">1,0              </w:t>
      </w:r>
      <w:r w:rsidRPr="007D6F24">
        <w:rPr>
          <w:rFonts w:cs="Arial"/>
          <w:b/>
          <w:szCs w:val="24"/>
          <w:lang w:val="sr-Cyrl-CS" w:eastAsia="sr-Latn-CS"/>
        </w:rPr>
        <w:t xml:space="preserve">      </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Latn-CS" w:eastAsia="sr-Latn-CS"/>
        </w:rPr>
        <w:t xml:space="preserve">  1,0</w:t>
      </w:r>
    </w:p>
    <w:p w14:paraId="2DEDAC75" w14:textId="77777777" w:rsidR="00863836" w:rsidRPr="007D6F2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7D6F24">
        <w:rPr>
          <w:rFonts w:cs="Arial"/>
          <w:b/>
          <w:szCs w:val="24"/>
          <w:lang w:val="sr-Cyrl-CS" w:eastAsia="sr-Latn-CS"/>
        </w:rPr>
        <w:t>Пепео</w:t>
      </w:r>
      <w:r w:rsidRPr="007D6F24">
        <w:rPr>
          <w:rFonts w:cs="Arial"/>
          <w:b/>
          <w:szCs w:val="24"/>
          <w:lang w:val="sr-Latn-CS" w:eastAsia="sr-Latn-CS"/>
        </w:rPr>
        <w:t xml:space="preserve">, % (m/m), </w:t>
      </w:r>
      <w:r w:rsidRPr="007D6F24">
        <w:rPr>
          <w:rFonts w:cs="Arial"/>
          <w:b/>
          <w:szCs w:val="24"/>
          <w:lang w:val="sr-Cyrl-CS" w:eastAsia="sr-Latn-CS"/>
        </w:rPr>
        <w:t>највише</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Latn-CS" w:eastAsia="sr-Latn-CS"/>
        </w:rPr>
        <w:t xml:space="preserve">0,20               </w:t>
      </w:r>
      <w:r w:rsidRPr="007D6F24">
        <w:rPr>
          <w:rFonts w:cs="Arial"/>
          <w:b/>
          <w:szCs w:val="24"/>
          <w:lang w:val="sr-Cyrl-CS" w:eastAsia="sr-Latn-CS"/>
        </w:rPr>
        <w:t xml:space="preserve">        </w:t>
      </w:r>
      <w:r w:rsidRPr="007D6F24">
        <w:rPr>
          <w:rFonts w:cs="Arial"/>
          <w:b/>
          <w:szCs w:val="24"/>
          <w:lang w:val="sr-Latn-CS" w:eastAsia="sr-Latn-CS"/>
        </w:rPr>
        <w:t>0,15</w:t>
      </w:r>
    </w:p>
    <w:p w14:paraId="11FDCA31" w14:textId="77777777" w:rsidR="00863836" w:rsidRPr="007D6F24" w:rsidRDefault="00863836" w:rsidP="00863836">
      <w:pPr>
        <w:pBdr>
          <w:top w:val="single" w:sz="4" w:space="1" w:color="auto"/>
          <w:left w:val="single" w:sz="4" w:space="6" w:color="auto"/>
          <w:bottom w:val="single" w:sz="4" w:space="1" w:color="auto"/>
          <w:right w:val="single" w:sz="4" w:space="4" w:color="auto"/>
          <w:between w:val="single" w:sz="4" w:space="1" w:color="auto"/>
        </w:pBdr>
        <w:rPr>
          <w:rFonts w:cs="Arial"/>
          <w:b/>
          <w:szCs w:val="24"/>
          <w:lang w:val="sr-Cyrl-CS" w:eastAsia="sr-Latn-CS"/>
        </w:rPr>
      </w:pPr>
      <w:r w:rsidRPr="007D6F24">
        <w:rPr>
          <w:rFonts w:cs="Arial"/>
          <w:b/>
          <w:szCs w:val="24"/>
          <w:lang w:val="sr-Cyrl-CS" w:eastAsia="sr-Latn-CS"/>
        </w:rPr>
        <w:t>Угљенични остатак</w:t>
      </w:r>
      <w:r w:rsidRPr="007D6F24">
        <w:rPr>
          <w:rFonts w:cs="Arial"/>
          <w:b/>
          <w:szCs w:val="24"/>
          <w:lang w:val="sr-Latn-CS" w:eastAsia="sr-Latn-CS"/>
        </w:rPr>
        <w:t xml:space="preserve"> (</w:t>
      </w:r>
      <w:r w:rsidRPr="007D6F24">
        <w:rPr>
          <w:rFonts w:cs="Arial"/>
          <w:b/>
          <w:szCs w:val="24"/>
          <w:lang w:val="sr-Cyrl-CS" w:eastAsia="sr-Latn-CS"/>
        </w:rPr>
        <w:t>на</w:t>
      </w:r>
      <w:r w:rsidRPr="007D6F24">
        <w:rPr>
          <w:rFonts w:cs="Arial"/>
          <w:b/>
          <w:szCs w:val="24"/>
          <w:lang w:val="sr-Latn-CS" w:eastAsia="sr-Latn-CS"/>
        </w:rPr>
        <w:t xml:space="preserve"> 10% </w:t>
      </w:r>
      <w:r w:rsidRPr="007D6F24">
        <w:rPr>
          <w:rFonts w:cs="Arial"/>
          <w:b/>
          <w:szCs w:val="24"/>
          <w:lang w:val="sr-Cyrl-CS" w:eastAsia="sr-Latn-CS"/>
        </w:rPr>
        <w:t>остатка</w:t>
      </w:r>
      <w:r w:rsidRPr="007D6F24">
        <w:rPr>
          <w:rFonts w:cs="Arial"/>
          <w:b/>
          <w:szCs w:val="24"/>
          <w:lang w:val="sr-Latn-CS" w:eastAsia="sr-Latn-CS"/>
        </w:rPr>
        <w:t xml:space="preserve">                                                                                                                               </w:t>
      </w:r>
      <w:r w:rsidRPr="007D6F24">
        <w:rPr>
          <w:rFonts w:cs="Arial"/>
          <w:b/>
          <w:szCs w:val="24"/>
          <w:lang w:val="sr-Cyrl-CS" w:eastAsia="sr-Latn-CS"/>
        </w:rPr>
        <w:t>дестилације</w:t>
      </w:r>
      <w:r w:rsidRPr="007D6F24">
        <w:rPr>
          <w:rFonts w:cs="Arial"/>
          <w:b/>
          <w:szCs w:val="24"/>
          <w:lang w:val="sr-Latn-CS" w:eastAsia="sr-Latn-CS"/>
        </w:rPr>
        <w:t xml:space="preserve">) % (m/m), </w:t>
      </w:r>
      <w:r w:rsidRPr="007D6F24">
        <w:rPr>
          <w:rFonts w:cs="Arial"/>
          <w:b/>
          <w:szCs w:val="24"/>
          <w:lang w:val="sr-Cyrl-CS" w:eastAsia="sr-Latn-CS"/>
        </w:rPr>
        <w:t>највише</w:t>
      </w:r>
      <w:r w:rsidRPr="007D6F24">
        <w:rPr>
          <w:rFonts w:cs="Arial"/>
          <w:b/>
          <w:szCs w:val="24"/>
          <w:lang w:val="sr-Latn-CS" w:eastAsia="sr-Latn-CS"/>
        </w:rPr>
        <w:t xml:space="preserve">                1</w:t>
      </w:r>
      <w:r w:rsidRPr="007D6F24">
        <w:rPr>
          <w:rFonts w:cs="Arial"/>
          <w:b/>
          <w:szCs w:val="24"/>
          <w:lang w:val="sr-Cyrl-CS" w:eastAsia="sr-Latn-CS"/>
        </w:rPr>
        <w:t>6</w:t>
      </w:r>
      <w:r w:rsidRPr="007D6F24">
        <w:rPr>
          <w:rFonts w:cs="Arial"/>
          <w:b/>
          <w:szCs w:val="24"/>
          <w:lang w:val="sr-Latn-CS" w:eastAsia="sr-Latn-CS"/>
        </w:rPr>
        <w:t>,0</w:t>
      </w:r>
      <w:r w:rsidRPr="007D6F24">
        <w:rPr>
          <w:rFonts w:cs="Arial"/>
          <w:b/>
          <w:szCs w:val="24"/>
          <w:lang w:val="sr-Cyrl-CS" w:eastAsia="sr-Latn-CS"/>
        </w:rPr>
        <w:t>0</w:t>
      </w:r>
      <w:r w:rsidRPr="007D6F24">
        <w:rPr>
          <w:rFonts w:cs="Arial"/>
          <w:b/>
          <w:szCs w:val="24"/>
          <w:lang w:val="sr-Latn-CS" w:eastAsia="sr-Latn-CS"/>
        </w:rPr>
        <w:t xml:space="preserve">   </w:t>
      </w:r>
      <w:r w:rsidRPr="007D6F24">
        <w:rPr>
          <w:rFonts w:cs="Arial"/>
          <w:b/>
          <w:color w:val="339966"/>
          <w:szCs w:val="24"/>
          <w:lang w:val="sr-Latn-CS" w:eastAsia="sr-Latn-CS"/>
        </w:rPr>
        <w:t xml:space="preserve"> </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Cyrl-RS" w:eastAsia="sr-Latn-CS"/>
        </w:rPr>
        <w:t>12</w:t>
      </w:r>
      <w:r w:rsidRPr="007D6F24">
        <w:rPr>
          <w:rFonts w:cs="Arial"/>
          <w:b/>
          <w:szCs w:val="24"/>
          <w:lang w:val="sr-Latn-CS" w:eastAsia="sr-Latn-CS"/>
        </w:rPr>
        <w:t>,0</w:t>
      </w:r>
      <w:r w:rsidRPr="007D6F24">
        <w:rPr>
          <w:rFonts w:cs="Arial"/>
          <w:b/>
          <w:szCs w:val="24"/>
          <w:lang w:val="sr-Cyrl-CS" w:eastAsia="sr-Latn-CS"/>
        </w:rPr>
        <w:t>0</w:t>
      </w:r>
      <w:r w:rsidRPr="007D6F24">
        <w:rPr>
          <w:rFonts w:cs="Arial"/>
          <w:b/>
          <w:szCs w:val="24"/>
          <w:lang w:val="sr-Latn-CS" w:eastAsia="sr-Latn-CS"/>
        </w:rPr>
        <w:t xml:space="preserve">                                                                                                                                                                            </w:t>
      </w:r>
    </w:p>
    <w:p w14:paraId="50426A6E" w14:textId="77777777" w:rsidR="00863836" w:rsidRPr="007D6F24" w:rsidRDefault="00863836" w:rsidP="00863836">
      <w:pPr>
        <w:pBdr>
          <w:top w:val="single" w:sz="4" w:space="1" w:color="auto"/>
          <w:left w:val="single" w:sz="4" w:space="4" w:color="auto"/>
          <w:bottom w:val="single" w:sz="4" w:space="1" w:color="auto"/>
          <w:right w:val="single" w:sz="4" w:space="4" w:color="auto"/>
        </w:pBdr>
        <w:rPr>
          <w:rFonts w:cs="Arial"/>
          <w:b/>
          <w:szCs w:val="24"/>
          <w:lang w:val="sr-Latn-CS" w:eastAsia="sr-Latn-CS"/>
        </w:rPr>
      </w:pPr>
      <w:r w:rsidRPr="007D6F24">
        <w:rPr>
          <w:rFonts w:cs="Arial"/>
          <w:b/>
          <w:szCs w:val="24"/>
          <w:lang w:val="sr-Cyrl-CS" w:eastAsia="sr-Latn-CS"/>
        </w:rPr>
        <w:t>Доња топлотна вредност</w:t>
      </w:r>
      <w:r w:rsidRPr="007D6F24">
        <w:rPr>
          <w:rFonts w:cs="Arial"/>
          <w:b/>
          <w:szCs w:val="24"/>
          <w:lang w:val="sr-Latn-CS" w:eastAsia="sr-Latn-CS"/>
        </w:rPr>
        <w:t xml:space="preserve"> (MJ/kg)</w:t>
      </w:r>
    </w:p>
    <w:p w14:paraId="1EF9D362" w14:textId="77777777" w:rsidR="00863836" w:rsidRPr="007D6F24" w:rsidRDefault="00863836" w:rsidP="00863836">
      <w:pPr>
        <w:pBdr>
          <w:top w:val="single" w:sz="4" w:space="1" w:color="auto"/>
          <w:left w:val="single" w:sz="4" w:space="4" w:color="auto"/>
          <w:bottom w:val="single" w:sz="4" w:space="1" w:color="auto"/>
          <w:right w:val="single" w:sz="4" w:space="4" w:color="auto"/>
        </w:pBdr>
        <w:rPr>
          <w:rFonts w:cs="Arial"/>
          <w:b/>
          <w:szCs w:val="24"/>
          <w:lang w:val="sr-Cyrl-CS" w:eastAsia="sr-Latn-CS"/>
        </w:rPr>
      </w:pPr>
      <w:r w:rsidRPr="007D6F24">
        <w:rPr>
          <w:rFonts w:cs="Arial"/>
          <w:b/>
          <w:szCs w:val="24"/>
          <w:lang w:val="sr-Cyrl-CS" w:eastAsia="sr-Latn-CS"/>
        </w:rPr>
        <w:t>најмање</w:t>
      </w:r>
      <w:r w:rsidRPr="007D6F24">
        <w:rPr>
          <w:rFonts w:cs="Arial"/>
          <w:b/>
          <w:szCs w:val="24"/>
          <w:lang w:val="sr-Latn-CS" w:eastAsia="sr-Latn-CS"/>
        </w:rPr>
        <w:t xml:space="preserve">                                                   </w:t>
      </w:r>
      <w:r w:rsidRPr="007D6F24">
        <w:rPr>
          <w:rFonts w:cs="Arial"/>
          <w:b/>
          <w:szCs w:val="24"/>
          <w:lang w:val="sr-Cyrl-CS" w:eastAsia="sr-Latn-CS"/>
        </w:rPr>
        <w:t xml:space="preserve">     </w:t>
      </w:r>
      <w:r w:rsidRPr="007D6F24">
        <w:rPr>
          <w:rFonts w:cs="Arial"/>
          <w:b/>
          <w:szCs w:val="24"/>
          <w:lang w:val="sr-Latn-CS" w:eastAsia="sr-Latn-CS"/>
        </w:rPr>
        <w:t xml:space="preserve">40,00             </w:t>
      </w:r>
      <w:r w:rsidRPr="007D6F24">
        <w:rPr>
          <w:rFonts w:cs="Arial"/>
          <w:b/>
          <w:szCs w:val="24"/>
          <w:lang w:val="sr-Cyrl-CS" w:eastAsia="sr-Latn-CS"/>
        </w:rPr>
        <w:t xml:space="preserve">        </w:t>
      </w:r>
      <w:r w:rsidRPr="007D6F24">
        <w:rPr>
          <w:rFonts w:cs="Arial"/>
          <w:b/>
          <w:szCs w:val="24"/>
          <w:lang w:val="sr-Latn-CS" w:eastAsia="sr-Latn-CS"/>
        </w:rPr>
        <w:t xml:space="preserve">40,50 </w:t>
      </w:r>
    </w:p>
    <w:p w14:paraId="712F0CC6" w14:textId="77777777" w:rsidR="00863836" w:rsidRPr="007D6F24" w:rsidRDefault="00863836" w:rsidP="00863836">
      <w:pPr>
        <w:rPr>
          <w:rFonts w:cs="Arial"/>
          <w:b/>
          <w:szCs w:val="24"/>
          <w:lang w:val="sr-Cyrl-CS" w:eastAsia="sr-Latn-CS"/>
        </w:rPr>
      </w:pPr>
      <w:r w:rsidRPr="007D6F24">
        <w:rPr>
          <w:rFonts w:cs="Arial"/>
          <w:b/>
          <w:szCs w:val="24"/>
          <w:lang w:val="sr-Latn-CS" w:eastAsia="sr-Latn-CS"/>
        </w:rPr>
        <w:t>*</w:t>
      </w:r>
      <w:r w:rsidRPr="007D6F24">
        <w:rPr>
          <w:rFonts w:cs="Arial"/>
          <w:b/>
          <w:szCs w:val="24"/>
          <w:lang w:val="sr-Cyrl-CS" w:eastAsia="sr-Latn-CS"/>
        </w:rPr>
        <w:t>* Наводи се у Извештају о испитивању</w:t>
      </w:r>
    </w:p>
    <w:p w14:paraId="3509EE48" w14:textId="77777777" w:rsidR="00863836" w:rsidRPr="001976FC" w:rsidRDefault="00863836" w:rsidP="00863836">
      <w:pPr>
        <w:autoSpaceDE w:val="0"/>
        <w:autoSpaceDN w:val="0"/>
        <w:adjustRightInd w:val="0"/>
        <w:rPr>
          <w:rFonts w:cs="Arial"/>
          <w:szCs w:val="24"/>
          <w:u w:val="single"/>
          <w:lang w:val="sr-Cyrl-RS"/>
        </w:rPr>
      </w:pPr>
      <w:r>
        <w:rPr>
          <w:rFonts w:cs="Arial"/>
          <w:lang w:val="sr-Cyrl-RS"/>
        </w:rPr>
        <w:t xml:space="preserve">* </w:t>
      </w:r>
      <w:r w:rsidRPr="001976FC">
        <w:rPr>
          <w:rFonts w:cs="Arial"/>
          <w:lang w:val="sr-Cyrl-RS"/>
        </w:rPr>
        <w:t>Садржај сумпора код Уља за ложење средње S</w:t>
      </w:r>
      <w:r w:rsidRPr="001976FC">
        <w:rPr>
          <w:rFonts w:cs="Arial"/>
          <w:lang w:val="sr-Latn-RS"/>
        </w:rPr>
        <w:t xml:space="preserve"> може бити највише 3%</w:t>
      </w:r>
      <w:r w:rsidRPr="001976FC">
        <w:rPr>
          <w:rFonts w:cs="Arial"/>
          <w:lang w:val="sr-Cyrl-RS"/>
        </w:rPr>
        <w:t xml:space="preserve"> до завршетка процеса десулфуризације у рафинеријским капацитетима Републике Србије, а најдуже до 31.12.2019. године</w:t>
      </w:r>
      <w:r w:rsidRPr="001976FC">
        <w:rPr>
          <w:rFonts w:cs="Arial"/>
          <w:szCs w:val="24"/>
          <w:lang w:val="sr-Cyrl-RS"/>
        </w:rPr>
        <w:t xml:space="preserve"> </w:t>
      </w:r>
      <w:r>
        <w:rPr>
          <w:rFonts w:cs="Arial"/>
          <w:szCs w:val="24"/>
          <w:lang w:val="sr-Cyrl-RS"/>
        </w:rPr>
        <w:t>(</w:t>
      </w:r>
      <w:r w:rsidRPr="001976FC">
        <w:rPr>
          <w:rFonts w:cs="Arial"/>
          <w:szCs w:val="24"/>
          <w:lang w:val="sr-Cyrl-RS"/>
        </w:rPr>
        <w:t xml:space="preserve">Члан 30. Правилника </w:t>
      </w:r>
      <w:r w:rsidRPr="001976FC">
        <w:rPr>
          <w:rFonts w:cs="Arial"/>
          <w:szCs w:val="24"/>
          <w:lang w:eastAsia="sr-Latn-CS"/>
        </w:rPr>
        <w:t>о техничким и другим захтевима за течна горива нафтног порекла</w:t>
      </w:r>
      <w:r w:rsidRPr="001976FC">
        <w:rPr>
          <w:rFonts w:cs="Arial"/>
          <w:szCs w:val="24"/>
          <w:lang w:val="sr-Cyrl-RS" w:eastAsia="sr-Latn-CS"/>
        </w:rPr>
        <w:t xml:space="preserve"> </w:t>
      </w:r>
      <w:r w:rsidRPr="001976FC">
        <w:rPr>
          <w:rFonts w:cs="Arial"/>
          <w:lang w:val="sr-Cyrl-RS"/>
        </w:rPr>
        <w:t>„</w:t>
      </w:r>
      <w:r w:rsidRPr="001976FC">
        <w:rPr>
          <w:rFonts w:cs="Arial"/>
          <w:lang w:val="sl-SI"/>
        </w:rPr>
        <w:t>Сл. гласник РС</w:t>
      </w:r>
      <w:r w:rsidRPr="001976FC">
        <w:rPr>
          <w:rFonts w:cs="Arial"/>
          <w:lang w:val="sr-Cyrl-RS"/>
        </w:rPr>
        <w:t>“</w:t>
      </w:r>
      <w:r w:rsidRPr="001976FC">
        <w:rPr>
          <w:rFonts w:cs="Arial"/>
          <w:lang w:val="sl-SI"/>
        </w:rPr>
        <w:t xml:space="preserve"> </w:t>
      </w:r>
      <w:r w:rsidR="00210226">
        <w:rPr>
          <w:rFonts w:cs="Arial"/>
          <w:lang w:val="sr-Cyrl-RS"/>
        </w:rPr>
        <w:t>111/2015).</w:t>
      </w:r>
    </w:p>
    <w:p w14:paraId="59071ECA" w14:textId="77777777" w:rsidR="00863836" w:rsidRDefault="00863836" w:rsidP="00863836">
      <w:pPr>
        <w:jc w:val="center"/>
        <w:rPr>
          <w:rFonts w:cs="Arial"/>
          <w:b/>
          <w:bCs/>
          <w:szCs w:val="24"/>
          <w:lang w:val="sr-Cyrl-CS" w:eastAsia="sr-Latn-CS"/>
        </w:rPr>
      </w:pPr>
    </w:p>
    <w:p w14:paraId="22E47273" w14:textId="77777777" w:rsidR="00D620D8" w:rsidRDefault="00D620D8" w:rsidP="00863836">
      <w:pPr>
        <w:jc w:val="center"/>
        <w:rPr>
          <w:rFonts w:cs="Arial"/>
          <w:b/>
          <w:bCs/>
          <w:szCs w:val="24"/>
          <w:lang w:val="sr-Cyrl-CS" w:eastAsia="sr-Latn-CS"/>
        </w:rPr>
      </w:pPr>
    </w:p>
    <w:p w14:paraId="31075E80" w14:textId="77777777" w:rsidR="00D620D8" w:rsidRDefault="00D620D8" w:rsidP="00863836">
      <w:pPr>
        <w:jc w:val="center"/>
        <w:rPr>
          <w:rFonts w:cs="Arial"/>
          <w:b/>
          <w:bCs/>
          <w:szCs w:val="24"/>
          <w:lang w:val="sr-Cyrl-CS" w:eastAsia="sr-Latn-CS"/>
        </w:rPr>
      </w:pPr>
    </w:p>
    <w:p w14:paraId="01351509" w14:textId="77777777" w:rsidR="00620864" w:rsidRDefault="00210226" w:rsidP="00620864">
      <w:pPr>
        <w:rPr>
          <w:rFonts w:cs="Arial"/>
          <w:b/>
          <w:bCs/>
          <w:szCs w:val="24"/>
          <w:lang w:val="sr-Cyrl-CS" w:eastAsia="sr-Latn-CS"/>
        </w:rPr>
      </w:pPr>
      <w:r>
        <w:rPr>
          <w:rFonts w:cs="Arial"/>
          <w:b/>
          <w:bCs/>
          <w:szCs w:val="24"/>
          <w:lang w:val="sr-Cyrl-CS" w:eastAsia="sr-Latn-CS"/>
        </w:rPr>
        <w:lastRenderedPageBreak/>
        <w:t>3.3.2. ПАРТИЈА 2</w:t>
      </w:r>
    </w:p>
    <w:p w14:paraId="6C74B217" w14:textId="77777777" w:rsidR="00863836" w:rsidRPr="00620864" w:rsidRDefault="00863836" w:rsidP="00620864">
      <w:pPr>
        <w:rPr>
          <w:rFonts w:cs="Arial"/>
          <w:b/>
          <w:bCs/>
          <w:szCs w:val="24"/>
          <w:lang w:val="sr-Cyrl-CS" w:eastAsia="sr-Latn-CS"/>
        </w:rPr>
      </w:pPr>
      <w:r w:rsidRPr="00BD08A8">
        <w:rPr>
          <w:rFonts w:cs="Arial"/>
          <w:b/>
          <w:bCs/>
          <w:szCs w:val="24"/>
          <w:lang w:val="sr-Cyrl-CS" w:eastAsia="sr-Latn-CS"/>
        </w:rPr>
        <w:t xml:space="preserve">ФИЗИЧКО – ХЕМИЈСКЕ КАРАКТЕРИСТИКЕ ГАСНОГ УЉА ЕКСТРА ЛАКО </w:t>
      </w:r>
      <w:r w:rsidRPr="00BD08A8">
        <w:rPr>
          <w:rFonts w:cs="Arial"/>
          <w:b/>
          <w:szCs w:val="24"/>
          <w:lang w:val="sr-Latn-CS" w:eastAsia="sr-Latn-CS"/>
        </w:rPr>
        <w:t>EVRO EL</w:t>
      </w:r>
    </w:p>
    <w:p w14:paraId="53E1028F"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КАРАКТЕРИСТИКЕ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EVRO</w:t>
      </w:r>
      <w:r w:rsidRPr="00BD08A8">
        <w:rPr>
          <w:rFonts w:cs="Arial"/>
          <w:b/>
          <w:szCs w:val="24"/>
          <w:lang w:val="sr-Cyrl-CS" w:eastAsia="sr-Latn-CS"/>
        </w:rPr>
        <w:t xml:space="preserve">  </w:t>
      </w:r>
      <w:r w:rsidRPr="00BD08A8">
        <w:rPr>
          <w:rFonts w:cs="Arial"/>
          <w:b/>
          <w:szCs w:val="24"/>
          <w:lang w:val="sr-Latn-CS" w:eastAsia="sr-Latn-CS"/>
        </w:rPr>
        <w:t>EL</w:t>
      </w:r>
    </w:p>
    <w:p w14:paraId="7A2C0408"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 xml:space="preserve">Густина на </w:t>
      </w:r>
      <w:r w:rsidRPr="00BD08A8">
        <w:rPr>
          <w:rFonts w:cs="Arial"/>
          <w:b/>
          <w:szCs w:val="24"/>
          <w:lang w:val="sr-Latn-CS" w:eastAsia="sr-Latn-CS"/>
        </w:rPr>
        <w:t>15° (kg/m</w:t>
      </w:r>
      <w:r w:rsidRPr="00BD08A8">
        <w:rPr>
          <w:rFonts w:cs="Arial"/>
          <w:b/>
          <w:szCs w:val="24"/>
          <w:vertAlign w:val="superscript"/>
          <w:lang w:val="sr-Latn-CS" w:eastAsia="sr-Latn-CS"/>
        </w:rPr>
        <w:t>3</w:t>
      </w: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870                               </w:t>
      </w:r>
    </w:p>
    <w:p w14:paraId="05A3B02E"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Садржај сумпора</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0,</w:t>
      </w:r>
      <w:r w:rsidRPr="00BD08A8">
        <w:rPr>
          <w:rFonts w:cs="Arial"/>
          <w:b/>
          <w:szCs w:val="24"/>
          <w:lang w:val="sr-Latn-CS" w:eastAsia="sr-Latn-CS"/>
        </w:rPr>
        <w:t>10</w:t>
      </w:r>
    </w:p>
    <w:p w14:paraId="73AA7F31"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Тачка паљења</w:t>
      </w:r>
      <w:r w:rsidRPr="00BD08A8">
        <w:rPr>
          <w:rFonts w:cs="Arial"/>
          <w:b/>
          <w:szCs w:val="24"/>
          <w:lang w:val="sr-Latn-CS" w:eastAsia="sr-Latn-CS"/>
        </w:rPr>
        <w:t xml:space="preserve">, °C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55                           </w:t>
      </w:r>
    </w:p>
    <w:p w14:paraId="6EDE7AA0"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w:t>
      </w:r>
    </w:p>
    <w:p w14:paraId="681347D4"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Latn-CS" w:eastAsia="sr-Latn-CS"/>
        </w:rPr>
        <w:t xml:space="preserve">    20 °C                    </w:t>
      </w:r>
      <w:r w:rsidRPr="00BD08A8">
        <w:rPr>
          <w:rFonts w:cs="Arial"/>
          <w:b/>
          <w:szCs w:val="24"/>
          <w:lang w:val="sr-Cyrl-CS" w:eastAsia="sr-Latn-CS"/>
        </w:rPr>
        <w:t xml:space="preserve">                                                         </w:t>
      </w:r>
      <w:r w:rsidRPr="00BD08A8">
        <w:rPr>
          <w:rFonts w:cs="Arial"/>
          <w:b/>
          <w:szCs w:val="24"/>
          <w:lang w:val="sr-Latn-CS" w:eastAsia="sr-Latn-CS"/>
        </w:rPr>
        <w:t>2,5–6,0</w:t>
      </w:r>
    </w:p>
    <w:p w14:paraId="46B78C06"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Latn-CS" w:eastAsia="sr-Latn-CS"/>
        </w:rPr>
        <w:t xml:space="preserve">   100 °C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p>
    <w:p w14:paraId="0A838D43"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xml:space="preserve"> *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на другој температури</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уписује се</w:t>
      </w:r>
      <w:r w:rsidRPr="00BD08A8">
        <w:rPr>
          <w:rFonts w:cs="Arial"/>
          <w:b/>
          <w:szCs w:val="24"/>
          <w:lang w:val="sr-Latn-CS" w:eastAsia="sr-Latn-CS"/>
        </w:rPr>
        <w:t xml:space="preserve">                         </w:t>
      </w:r>
    </w:p>
    <w:p w14:paraId="73CEF6F6"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Тачка течења</w:t>
      </w:r>
      <w:r w:rsidRPr="00BD08A8">
        <w:rPr>
          <w:rFonts w:cs="Arial"/>
          <w:b/>
          <w:szCs w:val="24"/>
          <w:lang w:val="sr-Latn-CS" w:eastAsia="sr-Latn-CS"/>
        </w:rPr>
        <w:t xml:space="preserve">, °C,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-9/0**                       </w:t>
      </w:r>
    </w:p>
    <w:p w14:paraId="65E54156" w14:textId="77777777" w:rsidR="00863836"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Дестилација</w:t>
      </w:r>
      <w:r w:rsidRPr="00BD08A8">
        <w:rPr>
          <w:rFonts w:cs="Arial"/>
          <w:b/>
          <w:szCs w:val="24"/>
          <w:lang w:val="sr-Latn-CS" w:eastAsia="sr-Latn-CS"/>
        </w:rPr>
        <w:t xml:space="preserve"> 90% (V/V),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370°C                         </w:t>
      </w:r>
    </w:p>
    <w:p w14:paraId="270877C1" w14:textId="77777777" w:rsidR="00863836" w:rsidRPr="00E12AB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Pr>
          <w:rFonts w:cs="Arial"/>
          <w:b/>
          <w:szCs w:val="24"/>
          <w:lang w:val="sr-Cyrl-RS" w:eastAsia="sr-Latn-CS"/>
        </w:rPr>
        <w:t xml:space="preserve">% </w:t>
      </w:r>
      <w:r>
        <w:rPr>
          <w:rFonts w:cs="Arial"/>
          <w:b/>
          <w:szCs w:val="24"/>
          <w:lang w:val="sr-Latn-CS" w:eastAsia="sr-Latn-CS"/>
        </w:rPr>
        <w:t xml:space="preserve">(V/V) предестилисано на </w:t>
      </w:r>
      <w:r>
        <w:rPr>
          <w:rFonts w:cs="Arial"/>
          <w:b/>
          <w:szCs w:val="24"/>
          <w:lang w:val="sr-Cyrl-RS" w:eastAsia="sr-Latn-CS"/>
        </w:rPr>
        <w:t>250</w:t>
      </w:r>
      <w:r w:rsidRPr="007A71C5">
        <w:rPr>
          <w:rFonts w:cs="Arial"/>
          <w:b/>
          <w:szCs w:val="24"/>
          <w:lang w:val="sr-Latn-CS" w:eastAsia="sr-Latn-CS"/>
        </w:rPr>
        <w:t>°C</w:t>
      </w:r>
      <w:r>
        <w:rPr>
          <w:rFonts w:cs="Arial"/>
          <w:b/>
          <w:szCs w:val="24"/>
          <w:lang w:val="sr-Cyrl-RS" w:eastAsia="sr-Latn-CS"/>
        </w:rPr>
        <w:t xml:space="preserve">                            </w:t>
      </w:r>
      <w:r>
        <w:rPr>
          <w:rFonts w:cs="Arial"/>
          <w:b/>
          <w:szCs w:val="24"/>
          <w:lang w:eastAsia="sr-Latn-CS"/>
        </w:rPr>
        <w:t xml:space="preserve">max </w:t>
      </w:r>
      <w:r>
        <w:rPr>
          <w:rFonts w:cs="Arial"/>
          <w:b/>
          <w:szCs w:val="24"/>
          <w:lang w:val="sr-Cyrl-RS" w:eastAsia="sr-Latn-CS"/>
        </w:rPr>
        <w:t>65</w:t>
      </w:r>
    </w:p>
    <w:p w14:paraId="0AE6F617" w14:textId="77777777" w:rsidR="00863836" w:rsidRPr="00E12AB4"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sidRPr="00E12AB4">
        <w:rPr>
          <w:rFonts w:cs="Arial"/>
          <w:b/>
          <w:szCs w:val="24"/>
          <w:lang w:val="sr-Cyrl-RS" w:eastAsia="sr-Latn-CS"/>
        </w:rPr>
        <w:t xml:space="preserve">% </w:t>
      </w:r>
      <w:r w:rsidRPr="00E12AB4">
        <w:rPr>
          <w:rFonts w:cs="Arial"/>
          <w:b/>
          <w:szCs w:val="24"/>
          <w:lang w:val="sr-Latn-CS" w:eastAsia="sr-Latn-CS"/>
        </w:rPr>
        <w:t xml:space="preserve">(V/V) предестилисано на </w:t>
      </w:r>
      <w:r>
        <w:rPr>
          <w:rFonts w:cs="Arial"/>
          <w:b/>
          <w:szCs w:val="24"/>
          <w:lang w:val="sr-Cyrl-RS" w:eastAsia="sr-Latn-CS"/>
        </w:rPr>
        <w:t>3</w:t>
      </w:r>
      <w:r w:rsidRPr="00E12AB4">
        <w:rPr>
          <w:rFonts w:cs="Arial"/>
          <w:b/>
          <w:szCs w:val="24"/>
          <w:lang w:val="sr-Cyrl-RS" w:eastAsia="sr-Latn-CS"/>
        </w:rPr>
        <w:t>50</w:t>
      </w:r>
      <w:r w:rsidRPr="00E12AB4">
        <w:rPr>
          <w:rFonts w:cs="Arial"/>
          <w:b/>
          <w:szCs w:val="24"/>
          <w:lang w:val="sr-Latn-CS" w:eastAsia="sr-Latn-CS"/>
        </w:rPr>
        <w:t>°C</w:t>
      </w:r>
      <w:r>
        <w:rPr>
          <w:rFonts w:cs="Arial"/>
          <w:b/>
          <w:szCs w:val="24"/>
          <w:lang w:val="sr-Cyrl-RS" w:eastAsia="sr-Latn-CS"/>
        </w:rPr>
        <w:t xml:space="preserve">                            </w:t>
      </w:r>
      <w:r>
        <w:rPr>
          <w:rFonts w:cs="Arial"/>
          <w:b/>
          <w:szCs w:val="24"/>
          <w:lang w:eastAsia="sr-Latn-CS"/>
        </w:rPr>
        <w:t>min</w:t>
      </w:r>
      <w:r>
        <w:rPr>
          <w:rFonts w:cs="Arial"/>
          <w:b/>
          <w:szCs w:val="24"/>
          <w:lang w:val="sr-Cyrl-RS" w:eastAsia="sr-Latn-CS"/>
        </w:rPr>
        <w:t xml:space="preserve">  85</w:t>
      </w:r>
    </w:p>
    <w:p w14:paraId="597B9510"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Боја</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оранж</w:t>
      </w:r>
    </w:p>
    <w:p w14:paraId="7512764E"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sidRPr="00BD08A8">
        <w:rPr>
          <w:rFonts w:cs="Arial"/>
          <w:b/>
          <w:szCs w:val="24"/>
          <w:lang w:val="sr-Cyrl-CS" w:eastAsia="sr-Latn-CS"/>
        </w:rPr>
        <w:t>Индикатор</w:t>
      </w:r>
      <w:r w:rsidRPr="00BD08A8">
        <w:rPr>
          <w:rFonts w:cs="Arial"/>
          <w:b/>
          <w:szCs w:val="24"/>
          <w:lang w:val="sr-Latn-CS" w:eastAsia="sr-Latn-CS"/>
        </w:rPr>
        <w:t xml:space="preserve"> (mg/L),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Cyrl-RS" w:eastAsia="sr-Latn-CS"/>
        </w:rPr>
        <w:t xml:space="preserve">8  </w:t>
      </w:r>
    </w:p>
    <w:p w14:paraId="605172F7"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Вода и талог</w:t>
      </w:r>
      <w:r w:rsidRPr="00BD08A8">
        <w:rPr>
          <w:rFonts w:cs="Arial"/>
          <w:b/>
          <w:szCs w:val="24"/>
          <w:lang w:val="sr-Latn-CS" w:eastAsia="sr-Latn-CS"/>
        </w:rPr>
        <w:t xml:space="preserve">, % (V/V),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0,15                         </w:t>
      </w:r>
    </w:p>
    <w:p w14:paraId="2FB44579"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Пепео</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Pr>
          <w:rFonts w:cs="Arial"/>
          <w:b/>
          <w:szCs w:val="24"/>
          <w:lang w:val="sr-Cyrl-CS" w:eastAsia="sr-Latn-CS"/>
        </w:rPr>
        <w:t xml:space="preserve">                        </w:t>
      </w:r>
      <w:r w:rsidRPr="00BD08A8">
        <w:rPr>
          <w:rFonts w:cs="Arial"/>
          <w:b/>
          <w:szCs w:val="24"/>
          <w:lang w:val="sr-Latn-CS" w:eastAsia="sr-Latn-CS"/>
        </w:rPr>
        <w:t xml:space="preserve">0,02                        </w:t>
      </w:r>
    </w:p>
    <w:p w14:paraId="31DA0155" w14:textId="77777777" w:rsidR="00863836" w:rsidRPr="00BD08A8" w:rsidRDefault="00863836" w:rsidP="00863836">
      <w:pPr>
        <w:pBdr>
          <w:top w:val="single" w:sz="4" w:space="1" w:color="auto"/>
          <w:left w:val="single" w:sz="4" w:space="6"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Угљенични остатак,</w:t>
      </w:r>
      <w:r w:rsidRPr="00BD08A8">
        <w:rPr>
          <w:rFonts w:cs="Arial"/>
          <w:b/>
          <w:szCs w:val="24"/>
          <w:lang w:val="sr-Latn-CS" w:eastAsia="sr-Latn-CS"/>
        </w:rPr>
        <w:t xml:space="preserve"> % (m/m), najviše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 xml:space="preserve"> </w:t>
      </w:r>
      <w:r>
        <w:rPr>
          <w:rFonts w:cs="Arial"/>
          <w:b/>
          <w:szCs w:val="24"/>
          <w:lang w:val="sr-Cyrl-RS" w:eastAsia="sr-Latn-CS"/>
        </w:rPr>
        <w:t xml:space="preserve"> </w:t>
      </w:r>
      <w:r w:rsidRPr="00BD08A8">
        <w:rPr>
          <w:rFonts w:cs="Arial"/>
          <w:b/>
          <w:szCs w:val="24"/>
          <w:lang w:val="sr-Cyrl-CS" w:eastAsia="sr-Latn-CS"/>
        </w:rPr>
        <w:t>0,30***</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p>
    <w:p w14:paraId="1371F392" w14:textId="77777777" w:rsidR="00863836" w:rsidRPr="00BD08A8" w:rsidRDefault="00863836" w:rsidP="00863836">
      <w:pPr>
        <w:pBdr>
          <w:top w:val="single" w:sz="4" w:space="1" w:color="auto"/>
          <w:left w:val="single" w:sz="4" w:space="4" w:color="auto"/>
          <w:bottom w:val="single" w:sz="4" w:space="1" w:color="auto"/>
          <w:right w:val="single" w:sz="4" w:space="4" w:color="auto"/>
        </w:pBdr>
        <w:rPr>
          <w:rFonts w:cs="Arial"/>
          <w:b/>
          <w:szCs w:val="24"/>
          <w:lang w:val="sr-Latn-CS" w:eastAsia="sr-Latn-CS"/>
        </w:rPr>
      </w:pPr>
      <w:r w:rsidRPr="00BD08A8">
        <w:rPr>
          <w:rFonts w:cs="Arial"/>
          <w:b/>
          <w:szCs w:val="24"/>
          <w:lang w:val="sr-Cyrl-CS" w:eastAsia="sr-Latn-CS"/>
        </w:rPr>
        <w:t>Доња топлотна вредност</w:t>
      </w:r>
      <w:r w:rsidRPr="00BD08A8">
        <w:rPr>
          <w:rFonts w:cs="Arial"/>
          <w:b/>
          <w:szCs w:val="24"/>
          <w:lang w:val="sr-Latn-CS" w:eastAsia="sr-Latn-CS"/>
        </w:rPr>
        <w:t xml:space="preserve"> (MJ/kg)</w:t>
      </w:r>
    </w:p>
    <w:p w14:paraId="1599EBC7" w14:textId="77777777" w:rsidR="00863836" w:rsidRPr="00BD08A8" w:rsidRDefault="00863836" w:rsidP="00863836">
      <w:pPr>
        <w:pBdr>
          <w:top w:val="single" w:sz="4" w:space="1" w:color="auto"/>
          <w:left w:val="single" w:sz="4" w:space="4" w:color="auto"/>
          <w:bottom w:val="single" w:sz="4" w:space="1" w:color="auto"/>
          <w:right w:val="single" w:sz="4" w:space="4" w:color="auto"/>
        </w:pBdr>
        <w:rPr>
          <w:rFonts w:cs="Arial"/>
          <w:b/>
          <w:szCs w:val="24"/>
          <w:lang w:val="sr-Cyrl-CS" w:eastAsia="sr-Latn-CS"/>
        </w:rPr>
      </w:pP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Pr>
          <w:rFonts w:cs="Arial"/>
          <w:b/>
          <w:szCs w:val="24"/>
          <w:lang w:val="sr-Cyrl-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42,00                       </w:t>
      </w:r>
    </w:p>
    <w:p w14:paraId="4CF6EC90" w14:textId="77777777" w:rsidR="00863836" w:rsidRPr="00BD08A8" w:rsidRDefault="00863836" w:rsidP="00863836">
      <w:pPr>
        <w:pBdr>
          <w:top w:val="single" w:sz="4" w:space="1" w:color="auto"/>
          <w:left w:val="single" w:sz="4" w:space="4" w:color="auto"/>
          <w:bottom w:val="single" w:sz="4" w:space="1" w:color="auto"/>
          <w:right w:val="single" w:sz="4" w:space="4" w:color="auto"/>
        </w:pBdr>
        <w:rPr>
          <w:rFonts w:cs="Arial"/>
          <w:b/>
          <w:szCs w:val="24"/>
          <w:lang w:val="sr-Cyrl-CS" w:eastAsia="sr-Latn-CS"/>
        </w:rPr>
      </w:pPr>
      <w:r w:rsidRPr="00BD08A8">
        <w:rPr>
          <w:rFonts w:cs="Arial"/>
          <w:b/>
          <w:szCs w:val="24"/>
          <w:lang w:val="sr-Cyrl-CS" w:eastAsia="sr-Latn-CS"/>
        </w:rPr>
        <w:t>Наведено уље не садржи више од</w:t>
      </w:r>
      <w:r w:rsidRPr="00BD08A8">
        <w:rPr>
          <w:rFonts w:cs="Arial"/>
          <w:b/>
          <w:szCs w:val="24"/>
          <w:lang w:val="sr-Latn-CS" w:eastAsia="sr-Latn-CS"/>
        </w:rPr>
        <w:t xml:space="preserve"> 0,5 mg/kg </w:t>
      </w:r>
      <w:r w:rsidRPr="00BD08A8">
        <w:rPr>
          <w:rFonts w:cs="Arial"/>
          <w:b/>
          <w:szCs w:val="24"/>
          <w:lang w:val="sr-Cyrl-CS" w:eastAsia="sr-Latn-CS"/>
        </w:rPr>
        <w:t>полихлорованих бифенила</w:t>
      </w:r>
    </w:p>
    <w:p w14:paraId="37DE1DCA" w14:textId="77777777" w:rsidR="00863836" w:rsidRPr="00BD08A8" w:rsidRDefault="00863836" w:rsidP="00863836">
      <w:pPr>
        <w:rPr>
          <w:rFonts w:cs="Arial"/>
          <w:b/>
          <w:szCs w:val="24"/>
          <w:lang w:val="sr-Cyrl-CS" w:eastAsia="sr-Latn-CS"/>
        </w:rPr>
      </w:pPr>
      <w:r w:rsidRPr="00BD08A8">
        <w:rPr>
          <w:rFonts w:cs="Arial"/>
          <w:b/>
          <w:szCs w:val="24"/>
          <w:lang w:val="sr-Cyrl-CS" w:eastAsia="sr-Latn-CS"/>
        </w:rPr>
        <w:t>*    Наводи се у Извештају о испитивању</w:t>
      </w:r>
    </w:p>
    <w:p w14:paraId="5F29A12D" w14:textId="77777777" w:rsidR="00863836" w:rsidRPr="00BD08A8" w:rsidRDefault="00863836" w:rsidP="00863836">
      <w:pPr>
        <w:rPr>
          <w:rFonts w:cs="Arial"/>
          <w:b/>
          <w:szCs w:val="24"/>
          <w:lang w:val="sr-Cyrl-CS" w:eastAsia="sr-Latn-CS"/>
        </w:rPr>
      </w:pPr>
      <w:r w:rsidRPr="00BD08A8">
        <w:rPr>
          <w:rFonts w:cs="Arial"/>
          <w:b/>
          <w:szCs w:val="24"/>
          <w:lang w:val="sr-Cyrl-CS" w:eastAsia="sr-Latn-CS"/>
        </w:rPr>
        <w:t>**  Зимски квалитет (1.09.-31.03.)/летњи период (1.04.- 31.08.)</w:t>
      </w:r>
    </w:p>
    <w:p w14:paraId="5B193089" w14:textId="77777777" w:rsidR="00863836" w:rsidRPr="00BD08A8" w:rsidRDefault="00863836" w:rsidP="00863836">
      <w:pPr>
        <w:rPr>
          <w:rFonts w:cs="Arial"/>
          <w:b/>
          <w:szCs w:val="24"/>
          <w:lang w:val="sr-Cyrl-CS" w:eastAsia="sr-Latn-CS"/>
        </w:rPr>
      </w:pPr>
      <w:r w:rsidRPr="00BD08A8">
        <w:rPr>
          <w:rFonts w:cs="Arial"/>
          <w:b/>
          <w:szCs w:val="24"/>
          <w:lang w:val="sr-Cyrl-CS" w:eastAsia="sr-Latn-CS"/>
        </w:rPr>
        <w:t>*** Односи се на 10% остатка дестилације</w:t>
      </w:r>
    </w:p>
    <w:p w14:paraId="7067D4E7" w14:textId="77777777" w:rsidR="00210226" w:rsidRDefault="002D3056" w:rsidP="00863836">
      <w:pPr>
        <w:autoSpaceDE w:val="0"/>
        <w:autoSpaceDN w:val="0"/>
        <w:adjustRightInd w:val="0"/>
        <w:jc w:val="center"/>
        <w:rPr>
          <w:rFonts w:cs="Arial"/>
          <w:b/>
          <w:bCs/>
          <w:color w:val="000000"/>
          <w:szCs w:val="24"/>
          <w:lang w:val="sr-Cyrl-CS" w:eastAsia="sr-Latn-CS"/>
        </w:rPr>
      </w:pPr>
      <w:r>
        <w:rPr>
          <w:rFonts w:cs="Arial"/>
          <w:b/>
          <w:bCs/>
          <w:color w:val="000000"/>
          <w:szCs w:val="24"/>
          <w:lang w:val="sr-Cyrl-CS" w:eastAsia="sr-Latn-CS"/>
        </w:rPr>
        <w:t xml:space="preserve"> </w:t>
      </w:r>
    </w:p>
    <w:p w14:paraId="5A5F99A7" w14:textId="77777777" w:rsidR="00863836" w:rsidRPr="00BD08A8" w:rsidRDefault="00863836" w:rsidP="00863836">
      <w:pPr>
        <w:autoSpaceDE w:val="0"/>
        <w:autoSpaceDN w:val="0"/>
        <w:adjustRightInd w:val="0"/>
        <w:jc w:val="center"/>
        <w:rPr>
          <w:rFonts w:cs="Arial"/>
          <w:b/>
          <w:color w:val="000000"/>
          <w:szCs w:val="24"/>
          <w:lang w:val="sr-Latn-CS" w:eastAsia="sr-Latn-CS"/>
        </w:rPr>
      </w:pPr>
      <w:r w:rsidRPr="00BD08A8">
        <w:rPr>
          <w:rFonts w:cs="Arial"/>
          <w:b/>
          <w:bCs/>
          <w:color w:val="000000"/>
          <w:szCs w:val="24"/>
          <w:lang w:val="sr-Cyrl-CS" w:eastAsia="sr-Latn-CS"/>
        </w:rPr>
        <w:t>ФИЗИЧКО – ХЕМИЈСКЕ КАРАКТЕРИСТИКЕ ГАСНОГ УЉА</w:t>
      </w:r>
      <w:r w:rsidRPr="00BD08A8">
        <w:rPr>
          <w:rFonts w:cs="Arial"/>
          <w:b/>
          <w:bCs/>
          <w:color w:val="000000"/>
          <w:szCs w:val="24"/>
          <w:lang w:val="sr-Latn-CS" w:eastAsia="sr-Latn-CS"/>
        </w:rPr>
        <w:t xml:space="preserve"> </w:t>
      </w:r>
      <w:r w:rsidRPr="00BD08A8">
        <w:rPr>
          <w:rFonts w:cs="Arial"/>
          <w:b/>
          <w:color w:val="000000"/>
          <w:szCs w:val="24"/>
          <w:lang w:val="sr-Latn-CS" w:eastAsia="sr-Latn-CS"/>
        </w:rPr>
        <w:t>EVRO DIZEL</w:t>
      </w:r>
    </w:p>
    <w:p w14:paraId="20967FB3"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КАРАКТЕРИСТИКЕ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EVRO DIZEL </w:t>
      </w:r>
      <w:r w:rsidRPr="00BD08A8">
        <w:rPr>
          <w:rFonts w:cs="Arial"/>
          <w:b/>
          <w:szCs w:val="24"/>
          <w:lang w:val="sr-Cyrl-CS" w:eastAsia="sr-Latn-CS"/>
        </w:rPr>
        <w:t xml:space="preserve">                                                                               (</w:t>
      </w:r>
      <w:r w:rsidRPr="00BD08A8">
        <w:rPr>
          <w:rFonts w:cs="Arial"/>
          <w:b/>
          <w:szCs w:val="24"/>
          <w:lang w:val="sr-Latn-CS" w:eastAsia="sr-Latn-CS"/>
        </w:rPr>
        <w:t>SRPS EN 590)</w:t>
      </w:r>
    </w:p>
    <w:p w14:paraId="48ADBC4F"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Густина на</w:t>
      </w:r>
      <w:r w:rsidRPr="00BD08A8">
        <w:rPr>
          <w:rFonts w:cs="Arial"/>
          <w:b/>
          <w:szCs w:val="24"/>
          <w:lang w:val="sr-Latn-CS" w:eastAsia="sr-Latn-CS"/>
        </w:rPr>
        <w:t xml:space="preserve"> 15° (kg/m</w:t>
      </w:r>
      <w:r w:rsidRPr="00BD08A8">
        <w:rPr>
          <w:rFonts w:cs="Arial"/>
          <w:b/>
          <w:szCs w:val="24"/>
          <w:vertAlign w:val="superscript"/>
          <w:lang w:val="sr-Latn-CS" w:eastAsia="sr-Latn-CS"/>
        </w:rPr>
        <w:t>3</w:t>
      </w:r>
      <w:r w:rsidRPr="00BD08A8">
        <w:rPr>
          <w:rFonts w:cs="Arial"/>
          <w:b/>
          <w:szCs w:val="24"/>
          <w:lang w:val="sr-Latn-CS" w:eastAsia="sr-Latn-CS"/>
        </w:rPr>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820</w:t>
      </w:r>
    </w:p>
    <w:p w14:paraId="4C1E0B13"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RS" w:eastAsia="sr-Latn-CS"/>
        </w:rPr>
        <w:t xml:space="preserve"> </w:t>
      </w:r>
      <w:r w:rsidRPr="00BD08A8">
        <w:rPr>
          <w:rFonts w:cs="Arial"/>
          <w:b/>
          <w:szCs w:val="24"/>
          <w:lang w:val="sr-Cyrl-CS" w:eastAsia="sr-Latn-CS"/>
        </w:rPr>
        <w:t xml:space="preserve"> </w:t>
      </w:r>
      <w:r w:rsidRPr="00BD08A8">
        <w:rPr>
          <w:rFonts w:cs="Arial"/>
          <w:b/>
          <w:szCs w:val="24"/>
          <w:lang w:val="sr-Latn-CS" w:eastAsia="sr-Latn-CS"/>
        </w:rPr>
        <w:t>845</w:t>
      </w:r>
    </w:p>
    <w:p w14:paraId="379BB2B7" w14:textId="77777777" w:rsidR="00863836" w:rsidRPr="00BD08A8" w:rsidRDefault="00863836" w:rsidP="00863836">
      <w:pPr>
        <w:pBdr>
          <w:left w:val="single" w:sz="4" w:space="4" w:color="auto"/>
          <w:right w:val="single" w:sz="4" w:space="4" w:color="auto"/>
        </w:pBdr>
        <w:rPr>
          <w:rFonts w:cs="Arial"/>
          <w:b/>
          <w:szCs w:val="24"/>
          <w:lang w:val="sr-Cyrl-CS" w:eastAsia="sr-Latn-CS"/>
        </w:rPr>
      </w:pPr>
      <w:r w:rsidRPr="00BD08A8">
        <w:rPr>
          <w:rFonts w:cs="Arial"/>
          <w:b/>
          <w:szCs w:val="24"/>
          <w:lang w:val="sr-Cyrl-CS" w:eastAsia="sr-Latn-CS"/>
        </w:rPr>
        <w:t>Изглед</w:t>
      </w:r>
      <w:r w:rsidRPr="00BD08A8">
        <w:rPr>
          <w:rFonts w:cs="Arial"/>
          <w:b/>
          <w:szCs w:val="24"/>
          <w:lang w:val="sr-Latn-CS" w:eastAsia="sr-Latn-CS"/>
        </w:rPr>
        <w:t xml:space="preserve">        </w:t>
      </w:r>
      <w:r w:rsidRPr="00BD08A8">
        <w:rPr>
          <w:rFonts w:cs="Arial"/>
          <w:b/>
          <w:szCs w:val="24"/>
          <w:lang w:val="sr-Cyrl-CS" w:eastAsia="sr-Latn-CS"/>
        </w:rPr>
        <w:t xml:space="preserve">       Бистра прозрачна течност без механичких нечистоћа</w:t>
      </w:r>
    </w:p>
    <w:p w14:paraId="6B23F603" w14:textId="77777777" w:rsidR="00863836" w:rsidRPr="00BD08A8" w:rsidRDefault="00863836" w:rsidP="00863836">
      <w:pPr>
        <w:pBdr>
          <w:top w:val="single" w:sz="4" w:space="1" w:color="auto"/>
          <w:left w:val="single" w:sz="4" w:space="4" w:color="auto"/>
          <w:bottom w:val="single" w:sz="4" w:space="1" w:color="auto"/>
          <w:right w:val="single" w:sz="4" w:space="6" w:color="auto"/>
          <w:between w:val="single" w:sz="4" w:space="1" w:color="auto"/>
        </w:pBdr>
        <w:rPr>
          <w:rFonts w:cs="Arial"/>
          <w:b/>
          <w:szCs w:val="24"/>
          <w:lang w:val="sr-Cyrl-CS" w:eastAsia="sr-Latn-CS"/>
        </w:rPr>
      </w:pPr>
      <w:r w:rsidRPr="00BD08A8">
        <w:rPr>
          <w:rFonts w:cs="Arial"/>
          <w:b/>
          <w:szCs w:val="24"/>
          <w:lang w:val="sr-Cyrl-CS" w:eastAsia="sr-Latn-CS"/>
        </w:rPr>
        <w:t>Дестилација</w:t>
      </w:r>
      <w:r w:rsidRPr="00BD08A8">
        <w:rPr>
          <w:rFonts w:cs="Arial"/>
          <w:b/>
          <w:szCs w:val="24"/>
          <w:lang w:val="sr-Latn-CS" w:eastAsia="sr-Latn-CS"/>
        </w:rPr>
        <w:t xml:space="preserve"> 95% (V/V)                                                                                  </w:t>
      </w:r>
      <w:r w:rsidRPr="00BD08A8">
        <w:rPr>
          <w:rFonts w:cs="Arial"/>
          <w:b/>
          <w:szCs w:val="24"/>
          <w:lang w:val="sr-Cyrl-CS" w:eastAsia="sr-Latn-CS"/>
        </w:rPr>
        <w:t>предестилисаног на највише</w:t>
      </w:r>
      <w:r w:rsidRPr="00BD08A8">
        <w:rPr>
          <w:rFonts w:cs="Arial"/>
          <w:b/>
          <w:szCs w:val="24"/>
          <w:lang w:val="sr-Latn-CS" w:eastAsia="sr-Latn-CS"/>
        </w:rPr>
        <w:t xml:space="preserve"> °C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360                        </w:t>
      </w:r>
    </w:p>
    <w:p w14:paraId="5DA1C1A1" w14:textId="77777777" w:rsidR="00863836" w:rsidRPr="00BD08A8" w:rsidRDefault="00863836" w:rsidP="00863836">
      <w:pPr>
        <w:pBdr>
          <w:top w:val="single" w:sz="4" w:space="1" w:color="auto"/>
          <w:left w:val="single" w:sz="4" w:space="4" w:color="auto"/>
          <w:bottom w:val="single" w:sz="4" w:space="1" w:color="auto"/>
          <w:right w:val="single" w:sz="4" w:space="6" w:color="auto"/>
          <w:between w:val="single" w:sz="4" w:space="1" w:color="auto"/>
        </w:pBdr>
        <w:rPr>
          <w:rFonts w:cs="Arial"/>
          <w:b/>
          <w:szCs w:val="24"/>
          <w:lang w:val="sr-Latn-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na </w:t>
      </w:r>
      <w:r>
        <w:rPr>
          <w:rFonts w:cs="Arial"/>
          <w:b/>
          <w:szCs w:val="24"/>
          <w:lang w:eastAsia="sr-Latn-CS"/>
        </w:rPr>
        <w:t>4</w:t>
      </w:r>
      <w:r w:rsidRPr="00BD08A8">
        <w:rPr>
          <w:rFonts w:cs="Arial"/>
          <w:b/>
          <w:szCs w:val="24"/>
          <w:lang w:val="sr-Latn-CS" w:eastAsia="sr-Latn-CS"/>
        </w:rPr>
        <w:t xml:space="preserve">0°C                      </w:t>
      </w:r>
    </w:p>
    <w:p w14:paraId="218E3719" w14:textId="77777777" w:rsidR="00863836" w:rsidRPr="00BD08A8" w:rsidRDefault="00863836" w:rsidP="00863836">
      <w:pPr>
        <w:pBdr>
          <w:top w:val="single" w:sz="4" w:space="1" w:color="auto"/>
          <w:left w:val="single" w:sz="4" w:space="4" w:color="auto"/>
          <w:bottom w:val="single" w:sz="4" w:space="1" w:color="auto"/>
          <w:right w:val="single" w:sz="4" w:space="6" w:color="auto"/>
          <w:between w:val="single" w:sz="4" w:space="1" w:color="auto"/>
        </w:pBdr>
        <w:rPr>
          <w:rFonts w:cs="Arial"/>
          <w:b/>
          <w:szCs w:val="24"/>
          <w:lang w:val="sr-Latn-CS" w:eastAsia="sr-Latn-CS"/>
        </w:rPr>
      </w:pPr>
      <w:r w:rsidRPr="00BD08A8">
        <w:rPr>
          <w:rFonts w:cs="Arial"/>
          <w:b/>
          <w:szCs w:val="24"/>
          <w:lang w:val="sr-Latn-CS" w:eastAsia="sr-Latn-CS"/>
        </w:rPr>
        <w:lastRenderedPageBreak/>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2,00</w:t>
      </w:r>
    </w:p>
    <w:p w14:paraId="67E48C5A" w14:textId="77777777" w:rsidR="00863836" w:rsidRPr="00BD08A8" w:rsidRDefault="00863836" w:rsidP="00863836">
      <w:pPr>
        <w:pBdr>
          <w:top w:val="single" w:sz="4" w:space="1" w:color="auto"/>
          <w:left w:val="single" w:sz="4" w:space="4" w:color="auto"/>
          <w:bottom w:val="single" w:sz="4" w:space="1" w:color="auto"/>
          <w:right w:val="single" w:sz="4" w:space="6" w:color="auto"/>
          <w:between w:val="single" w:sz="4" w:space="1" w:color="auto"/>
        </w:pBdr>
        <w:rPr>
          <w:rFonts w:cs="Arial"/>
          <w:b/>
          <w:szCs w:val="24"/>
          <w:lang w:val="sr-Cyrl-CS" w:eastAsia="sr-Latn-CS"/>
        </w:rPr>
      </w:pP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w:t>
      </w:r>
      <w:r>
        <w:rPr>
          <w:rFonts w:cs="Arial"/>
          <w:b/>
          <w:szCs w:val="24"/>
          <w:lang w:eastAsia="sr-Latn-CS"/>
        </w:rPr>
        <w:t>4</w:t>
      </w:r>
      <w:r>
        <w:rPr>
          <w:rFonts w:cs="Arial"/>
          <w:b/>
          <w:szCs w:val="24"/>
          <w:lang w:val="sr-Cyrl-RS" w:eastAsia="sr-Latn-CS"/>
        </w:rPr>
        <w:t>,</w:t>
      </w:r>
      <w:r>
        <w:rPr>
          <w:rFonts w:cs="Arial"/>
          <w:b/>
          <w:szCs w:val="24"/>
          <w:lang w:eastAsia="sr-Latn-CS"/>
        </w:rPr>
        <w:t>5</w:t>
      </w:r>
      <w:r w:rsidRPr="00BD08A8">
        <w:rPr>
          <w:rFonts w:cs="Arial"/>
          <w:b/>
          <w:szCs w:val="24"/>
          <w:lang w:val="sr-Latn-CS" w:eastAsia="sr-Latn-CS"/>
        </w:rPr>
        <w:t>0</w:t>
      </w: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63836" w:rsidRPr="00BD08A8" w14:paraId="1F9CDABB" w14:textId="77777777" w:rsidTr="00210226">
        <w:trPr>
          <w:trHeight w:val="57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45E94378" w14:textId="77777777" w:rsidR="00863836" w:rsidRPr="00BD08A8" w:rsidRDefault="00863836" w:rsidP="00863836">
            <w:pPr>
              <w:rPr>
                <w:rFonts w:cs="Arial"/>
                <w:b/>
                <w:szCs w:val="24"/>
                <w:lang w:val="sr-Latn-CS" w:eastAsia="sr-Latn-CS"/>
              </w:rPr>
            </w:pPr>
            <w:r w:rsidRPr="00BD08A8">
              <w:rPr>
                <w:rFonts w:cs="Arial"/>
                <w:b/>
                <w:szCs w:val="24"/>
                <w:lang w:val="sr-Cyrl-CS" w:eastAsia="sr-Latn-CS"/>
              </w:rPr>
              <w:t>Филтрабилност</w:t>
            </w:r>
            <w:r w:rsidRPr="00BD08A8">
              <w:rPr>
                <w:rFonts w:cs="Arial"/>
                <w:b/>
                <w:szCs w:val="24"/>
                <w:lang w:val="sr-Latn-CS" w:eastAsia="sr-Latn-CS"/>
              </w:rPr>
              <w:t xml:space="preserve"> (CFPP) °C *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Klasa </w:t>
            </w:r>
          </w:p>
          <w:p w14:paraId="20CE2637" w14:textId="77777777" w:rsidR="00863836" w:rsidRPr="00BD08A8" w:rsidRDefault="00863836" w:rsidP="00863836">
            <w:pPr>
              <w:ind w:left="80"/>
              <w:rPr>
                <w:rFonts w:cs="Arial"/>
                <w:b/>
                <w:szCs w:val="24"/>
                <w:lang w:val="sr-Latn-CS" w:eastAsia="sr-Latn-CS"/>
              </w:rPr>
            </w:pP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А</w:t>
            </w:r>
            <w:r w:rsidRPr="00BD08A8">
              <w:rPr>
                <w:rFonts w:cs="Arial"/>
                <w:b/>
                <w:szCs w:val="24"/>
                <w:lang w:val="sr-Latn-CS" w:eastAsia="sr-Latn-CS"/>
              </w:rPr>
              <w:t>,B,C,D,E,F</w:t>
            </w:r>
          </w:p>
        </w:tc>
      </w:tr>
      <w:tr w:rsidR="00863836" w:rsidRPr="00BD08A8" w14:paraId="4EA9D0F0" w14:textId="77777777" w:rsidTr="00210226">
        <w:trPr>
          <w:trHeight w:val="39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5F800E19" w14:textId="77777777" w:rsidR="00863836" w:rsidRPr="00BD08A8" w:rsidRDefault="00863836" w:rsidP="00863836">
            <w:pPr>
              <w:rPr>
                <w:rFonts w:cs="Arial"/>
                <w:b/>
                <w:szCs w:val="24"/>
                <w:lang w:val="sr-Latn-CS" w:eastAsia="sr-Latn-CS"/>
              </w:rPr>
            </w:pPr>
            <w:r w:rsidRPr="00BD08A8">
              <w:rPr>
                <w:rFonts w:cs="Arial"/>
                <w:b/>
                <w:szCs w:val="24"/>
                <w:lang w:val="sr-Cyrl-CS" w:eastAsia="sr-Latn-CS"/>
              </w:rPr>
              <w:t>Тачка паљења</w:t>
            </w:r>
            <w:r w:rsidRPr="00BD08A8">
              <w:rPr>
                <w:rFonts w:cs="Arial"/>
                <w:b/>
                <w:szCs w:val="24"/>
                <w:lang w:val="sr-Latn-CS" w:eastAsia="sr-Latn-CS"/>
              </w:rPr>
              <w:t xml:space="preserve">, °C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55</w:t>
            </w:r>
          </w:p>
        </w:tc>
      </w:tr>
    </w:tbl>
    <w:p w14:paraId="63C16AB1" w14:textId="77777777" w:rsidR="00863836" w:rsidRPr="00BD08A8" w:rsidRDefault="00863836" w:rsidP="00863836">
      <w:pPr>
        <w:pBdr>
          <w:top w:val="single" w:sz="4" w:space="1" w:color="auto"/>
          <w:left w:val="single" w:sz="4" w:space="4" w:color="auto"/>
          <w:bottom w:val="single" w:sz="4" w:space="1" w:color="auto"/>
          <w:right w:val="single" w:sz="4" w:space="6" w:color="auto"/>
          <w:between w:val="single" w:sz="4" w:space="1" w:color="auto"/>
        </w:pBdr>
        <w:rPr>
          <w:rFonts w:cs="Arial"/>
          <w:b/>
          <w:szCs w:val="24"/>
          <w:lang w:val="sr-Cyrl-CS" w:eastAsia="sr-Latn-CS"/>
        </w:rPr>
      </w:pPr>
      <w:r w:rsidRPr="00BD08A8">
        <w:rPr>
          <w:rFonts w:cs="Arial"/>
          <w:b/>
          <w:szCs w:val="24"/>
          <w:lang w:val="sr-Cyrl-CS" w:eastAsia="sr-Latn-CS"/>
        </w:rPr>
        <w:t>Садржај пепела</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0,01</w:t>
      </w:r>
    </w:p>
    <w:p w14:paraId="0E26EA89" w14:textId="77777777" w:rsidR="00863836" w:rsidRPr="00BD08A8" w:rsidRDefault="00863836" w:rsidP="00863836">
      <w:pPr>
        <w:pBdr>
          <w:top w:val="single" w:sz="4" w:space="1" w:color="auto"/>
          <w:left w:val="single" w:sz="4" w:space="3"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Угљенични остатак</w:t>
      </w:r>
      <w:r w:rsidRPr="00BD08A8">
        <w:rPr>
          <w:rFonts w:cs="Arial"/>
          <w:b/>
          <w:szCs w:val="24"/>
          <w:lang w:val="sr-Latn-CS" w:eastAsia="sr-Latn-CS"/>
        </w:rPr>
        <w:t xml:space="preserve">                                                                                                                              (</w:t>
      </w:r>
      <w:r w:rsidRPr="00BD08A8">
        <w:rPr>
          <w:rFonts w:cs="Arial"/>
          <w:b/>
          <w:szCs w:val="24"/>
          <w:lang w:val="sr-Cyrl-CS" w:eastAsia="sr-Latn-CS"/>
        </w:rPr>
        <w:t>на</w:t>
      </w:r>
      <w:r w:rsidRPr="00BD08A8">
        <w:rPr>
          <w:rFonts w:cs="Arial"/>
          <w:b/>
          <w:szCs w:val="24"/>
          <w:lang w:val="sr-Latn-CS" w:eastAsia="sr-Latn-CS"/>
        </w:rPr>
        <w:t xml:space="preserve"> 10% </w:t>
      </w:r>
      <w:r w:rsidRPr="00BD08A8">
        <w:rPr>
          <w:rFonts w:cs="Arial"/>
          <w:b/>
          <w:szCs w:val="24"/>
          <w:lang w:val="sr-Cyrl-CS" w:eastAsia="sr-Latn-CS"/>
        </w:rPr>
        <w:t>остатка дестилације</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0,30</w:t>
      </w:r>
    </w:p>
    <w:p w14:paraId="06004245"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Садржај воде</w:t>
      </w:r>
      <w:r w:rsidRPr="00BD08A8">
        <w:rPr>
          <w:rFonts w:cs="Arial"/>
          <w:b/>
          <w:szCs w:val="24"/>
          <w:lang w:val="sr-Latn-CS" w:eastAsia="sr-Latn-CS"/>
        </w:rPr>
        <w:t xml:space="preserve"> (mg/kg)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200</w:t>
      </w:r>
    </w:p>
    <w:p w14:paraId="52FB02E5"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Корозија бакарне траке</w:t>
      </w:r>
      <w:r w:rsidRPr="00BD08A8">
        <w:rPr>
          <w:rFonts w:cs="Arial"/>
          <w:b/>
          <w:szCs w:val="24"/>
          <w:lang w:val="sr-Latn-CS" w:eastAsia="sr-Latn-CS"/>
        </w:rPr>
        <w:t xml:space="preserve"> (3h na 50 °C)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оцена</w:t>
      </w:r>
      <w:r w:rsidRPr="00BD08A8">
        <w:rPr>
          <w:rFonts w:cs="Arial"/>
          <w:b/>
          <w:szCs w:val="24"/>
          <w:lang w:val="sr-Latn-CS" w:eastAsia="sr-Latn-CS"/>
        </w:rPr>
        <w:t xml:space="preserve"> (</w:t>
      </w:r>
      <w:r w:rsidRPr="00BD08A8">
        <w:rPr>
          <w:rFonts w:cs="Arial"/>
          <w:b/>
          <w:szCs w:val="24"/>
          <w:lang w:val="sr-Cyrl-CS" w:eastAsia="sr-Latn-CS"/>
        </w:rPr>
        <w:t>класа</w:t>
      </w:r>
      <w:r w:rsidRPr="00BD08A8">
        <w:rPr>
          <w:rFonts w:cs="Arial"/>
          <w:b/>
          <w:szCs w:val="24"/>
          <w:lang w:val="sr-Latn-CS" w:eastAsia="sr-Latn-CS"/>
        </w:rPr>
        <w:t>)                                                                                  1</w:t>
      </w:r>
    </w:p>
    <w:p w14:paraId="02AADD04"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Оксидациона стабилност</w:t>
      </w:r>
      <w:r w:rsidRPr="00BD08A8">
        <w:rPr>
          <w:rFonts w:cs="Arial"/>
          <w:b/>
          <w:szCs w:val="24"/>
          <w:lang w:val="sr-Latn-CS" w:eastAsia="sr-Latn-CS"/>
        </w:rPr>
        <w:t xml:space="preserve"> (g/m</w:t>
      </w:r>
      <w:r w:rsidRPr="00BD08A8">
        <w:rPr>
          <w:rFonts w:cs="Arial"/>
          <w:b/>
          <w:szCs w:val="24"/>
          <w:vertAlign w:val="superscript"/>
          <w:lang w:val="sr-Latn-CS" w:eastAsia="sr-Latn-CS"/>
        </w:rPr>
        <w:t>3</w:t>
      </w: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25</w:t>
      </w:r>
    </w:p>
    <w:p w14:paraId="6FEDA36A"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Мазивост, кориговани пречник оштећења</w:t>
      </w:r>
      <w:r w:rsidRPr="00BD08A8">
        <w:rPr>
          <w:rFonts w:cs="Arial"/>
          <w:b/>
          <w:szCs w:val="24"/>
          <w:lang w:val="sr-Latn-CS" w:eastAsia="sr-Latn-CS"/>
        </w:rPr>
        <w:t xml:space="preserve">                                                                    </w:t>
      </w:r>
      <w:r w:rsidRPr="00BD08A8">
        <w:rPr>
          <w:rFonts w:cs="Arial"/>
          <w:b/>
          <w:szCs w:val="24"/>
          <w:lang w:val="sr-Cyrl-CS" w:eastAsia="sr-Latn-CS"/>
        </w:rPr>
        <w:t>услед хабања</w:t>
      </w:r>
      <w:r w:rsidRPr="00BD08A8">
        <w:rPr>
          <w:rFonts w:cs="Arial"/>
          <w:b/>
          <w:szCs w:val="24"/>
          <w:lang w:val="sr-Latn-CS" w:eastAsia="sr-Latn-CS"/>
        </w:rPr>
        <w:t xml:space="preserve"> (wsd 1,4) </w:t>
      </w:r>
      <w:r w:rsidRPr="00BD08A8">
        <w:rPr>
          <w:rFonts w:cs="Arial"/>
          <w:b/>
          <w:szCs w:val="24"/>
          <w:lang w:val="sr-Cyrl-CS" w:eastAsia="sr-Latn-CS"/>
        </w:rPr>
        <w:t>на</w:t>
      </w:r>
      <w:r w:rsidRPr="00BD08A8">
        <w:rPr>
          <w:rFonts w:cs="Arial"/>
          <w:b/>
          <w:szCs w:val="24"/>
          <w:lang w:val="sr-Latn-CS" w:eastAsia="sr-Latn-CS"/>
        </w:rPr>
        <w:t xml:space="preserve"> 60 °C (μm),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460                                                           </w:t>
      </w:r>
    </w:p>
    <w:p w14:paraId="0AA305DC"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Садржај сумпора</w:t>
      </w:r>
      <w:r w:rsidRPr="00BD08A8">
        <w:rPr>
          <w:rFonts w:cs="Arial"/>
          <w:b/>
          <w:szCs w:val="24"/>
          <w:lang w:val="sr-Latn-CS" w:eastAsia="sr-Latn-CS"/>
        </w:rPr>
        <w:t xml:space="preserve"> (mg/kg)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10</w:t>
      </w:r>
      <w:r w:rsidRPr="00BD08A8">
        <w:rPr>
          <w:rFonts w:cs="Arial"/>
          <w:b/>
          <w:szCs w:val="24"/>
          <w:lang w:val="sr-Latn-CS" w:eastAsia="sr-Latn-CS"/>
        </w:rPr>
        <w:t xml:space="preserve"> </w:t>
      </w:r>
    </w:p>
    <w:p w14:paraId="2B248624"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Цетански индекс</w:t>
      </w:r>
      <w:r w:rsidRPr="00BD08A8">
        <w:rPr>
          <w:rFonts w:cs="Arial"/>
          <w:b/>
          <w:szCs w:val="24"/>
          <w:lang w:val="sr-Latn-CS" w:eastAsia="sr-Latn-CS"/>
        </w:rPr>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46</w:t>
      </w:r>
    </w:p>
    <w:p w14:paraId="333AD5EA"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Цетански број</w:t>
      </w:r>
      <w:r w:rsidRPr="00BD08A8">
        <w:rPr>
          <w:rFonts w:cs="Arial"/>
          <w:b/>
          <w:szCs w:val="24"/>
          <w:lang w:val="sr-Latn-CS" w:eastAsia="sr-Latn-CS"/>
        </w:rPr>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51</w:t>
      </w:r>
    </w:p>
    <w:p w14:paraId="732D4CBE" w14:textId="77777777" w:rsidR="00863836" w:rsidRPr="00BD08A8" w:rsidRDefault="00863836" w:rsidP="00863836">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Укупно нечистоће</w:t>
      </w:r>
      <w:r w:rsidRPr="00BD08A8">
        <w:rPr>
          <w:rFonts w:cs="Arial"/>
          <w:b/>
          <w:szCs w:val="24"/>
          <w:lang w:val="sr-Latn-CS" w:eastAsia="sr-Latn-CS"/>
        </w:rPr>
        <w:t xml:space="preserve"> (mg/kg)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24</w:t>
      </w:r>
    </w:p>
    <w:p w14:paraId="2BE613F4" w14:textId="77777777" w:rsidR="00863836" w:rsidRPr="00BD08A8" w:rsidRDefault="00863836" w:rsidP="00863836">
      <w:pPr>
        <w:rPr>
          <w:rFonts w:cs="Arial"/>
          <w:b/>
          <w:szCs w:val="24"/>
          <w:lang w:val="sr-Cyrl-CS" w:eastAsia="sr-Latn-CS"/>
        </w:rPr>
      </w:pPr>
      <w:r w:rsidRPr="00BD08A8">
        <w:rPr>
          <w:rFonts w:cs="Arial"/>
          <w:b/>
          <w:szCs w:val="24"/>
          <w:lang w:val="sr-Cyrl-CS" w:eastAsia="sr-Latn-CS"/>
        </w:rPr>
        <w:t xml:space="preserve">*У зависности од климатских услова, а у складу са стандардом </w:t>
      </w:r>
      <w:r w:rsidRPr="00BD08A8">
        <w:rPr>
          <w:rFonts w:cs="Arial"/>
          <w:b/>
          <w:szCs w:val="24"/>
          <w:lang w:val="sr-Latn-CS" w:eastAsia="sr-Latn-CS"/>
        </w:rPr>
        <w:t>SRPS EN 590</w:t>
      </w:r>
      <w:r w:rsidRPr="00BD08A8">
        <w:rPr>
          <w:rFonts w:cs="Arial"/>
          <w:b/>
          <w:szCs w:val="24"/>
          <w:lang w:val="sr-Cyrl-RS" w:eastAsia="sr-Latn-CS"/>
        </w:rPr>
        <w:t xml:space="preserve"> или одговарајуће</w:t>
      </w:r>
      <w:r w:rsidRPr="00BD08A8">
        <w:rPr>
          <w:rFonts w:cs="Arial"/>
          <w:b/>
          <w:szCs w:val="24"/>
          <w:lang w:val="sr-Latn-CS" w:eastAsia="sr-Latn-CS"/>
        </w:rPr>
        <w:t xml:space="preserve">; </w:t>
      </w:r>
    </w:p>
    <w:p w14:paraId="34984617" w14:textId="77777777" w:rsidR="00863836" w:rsidRPr="00BD08A8" w:rsidRDefault="00863836" w:rsidP="00863836">
      <w:pPr>
        <w:rPr>
          <w:rFonts w:cs="Arial"/>
          <w:b/>
          <w:szCs w:val="24"/>
          <w:lang w:val="sr-Cyrl-CS" w:eastAsia="sr-Latn-CS"/>
        </w:rPr>
      </w:pPr>
      <w:r w:rsidRPr="00BD08A8">
        <w:rPr>
          <w:rFonts w:cs="Arial"/>
          <w:b/>
          <w:szCs w:val="24"/>
          <w:lang w:val="sr-Cyrl-CS" w:eastAsia="sr-Latn-CS"/>
        </w:rPr>
        <w:t xml:space="preserve">Класа </w:t>
      </w:r>
      <w:r w:rsidRPr="00BD08A8">
        <w:rPr>
          <w:rFonts w:cs="Arial"/>
          <w:b/>
          <w:szCs w:val="24"/>
          <w:lang w:val="sr-Latn-CS" w:eastAsia="sr-Latn-CS"/>
        </w:rPr>
        <w:t>F</w:t>
      </w:r>
      <w:r w:rsidRPr="00BD08A8">
        <w:rPr>
          <w:rFonts w:cs="Arial"/>
          <w:b/>
          <w:szCs w:val="24"/>
          <w:lang w:val="sr-Cyrl-CS" w:eastAsia="sr-Latn-CS"/>
        </w:rPr>
        <w:t xml:space="preserve"> – за период од 01. новембра до 31. марта.</w:t>
      </w:r>
    </w:p>
    <w:p w14:paraId="50C5C103" w14:textId="77777777" w:rsidR="00CB414D" w:rsidRDefault="00CB414D" w:rsidP="00AA0773">
      <w:pPr>
        <w:jc w:val="center"/>
        <w:rPr>
          <w:rFonts w:cs="Arial"/>
          <w:b/>
          <w:sz w:val="24"/>
          <w:szCs w:val="24"/>
          <w:lang w:val="sr-Cyrl-CS" w:eastAsia="sr-Latn-CS"/>
        </w:rPr>
      </w:pPr>
    </w:p>
    <w:p w14:paraId="4D8A7611" w14:textId="77777777" w:rsidR="00D335F1" w:rsidRPr="002D3056" w:rsidRDefault="002D3056" w:rsidP="002D3056">
      <w:pPr>
        <w:outlineLvl w:val="0"/>
        <w:rPr>
          <w:rFonts w:cs="Arial"/>
          <w:b/>
          <w:lang w:val="sr-Cyrl-RS" w:eastAsia="ar-SA"/>
        </w:rPr>
      </w:pPr>
      <w:r w:rsidRPr="002D3056">
        <w:rPr>
          <w:rFonts w:cs="Arial"/>
          <w:b/>
          <w:lang w:val="sr-Cyrl-RS" w:eastAsia="ar-SA"/>
        </w:rPr>
        <w:t xml:space="preserve">3.4. </w:t>
      </w:r>
      <w:r w:rsidR="00D335F1" w:rsidRPr="002D3056">
        <w:rPr>
          <w:rFonts w:cs="Arial"/>
          <w:b/>
          <w:lang w:val="sr-Cyrl-RS" w:eastAsia="ar-SA"/>
        </w:rPr>
        <w:t>Рок испоруке добара</w:t>
      </w:r>
    </w:p>
    <w:p w14:paraId="53E04C2E" w14:textId="77777777" w:rsidR="00D335F1" w:rsidRPr="002D3056" w:rsidRDefault="00C47F30" w:rsidP="00D335F1">
      <w:pPr>
        <w:rPr>
          <w:rFonts w:cs="Arial"/>
          <w:lang w:val="sr-Cyrl-RS"/>
        </w:rPr>
      </w:pPr>
      <w:r w:rsidRPr="002D3056">
        <w:rPr>
          <w:rFonts w:cs="Arial"/>
          <w:b/>
          <w:lang w:val="sr-Cyrl-RS"/>
        </w:rPr>
        <w:t>За ПАРТИЈУ 1</w:t>
      </w:r>
      <w:r w:rsidRPr="002D3056">
        <w:rPr>
          <w:rFonts w:cs="Arial"/>
          <w:lang w:val="sr-Cyrl-RS"/>
        </w:rPr>
        <w:t xml:space="preserve">: </w:t>
      </w:r>
      <w:r w:rsidR="00D335F1" w:rsidRPr="002D3056">
        <w:rPr>
          <w:rFonts w:cs="Arial"/>
          <w:lang w:val="sr-Cyrl-RS"/>
        </w:rPr>
        <w:t>Испорука се врши сукцесивно, у складу са диспозицијама за отпрему течних горива</w:t>
      </w:r>
      <w:r w:rsidR="00D335F1" w:rsidRPr="002D3056">
        <w:rPr>
          <w:rFonts w:cs="Arial"/>
          <w:lang w:val="sr-Latn-RS"/>
        </w:rPr>
        <w:t xml:space="preserve"> </w:t>
      </w:r>
      <w:r w:rsidR="00D335F1" w:rsidRPr="002D3056">
        <w:rPr>
          <w:rFonts w:cs="Arial"/>
          <w:lang w:val="sr-Cyrl-RS"/>
        </w:rPr>
        <w:t>од стране Наручиоца:</w:t>
      </w:r>
    </w:p>
    <w:p w14:paraId="5ED77107" w14:textId="77777777" w:rsidR="00D335F1" w:rsidRPr="002D3056" w:rsidRDefault="00D335F1" w:rsidP="00B53C7F">
      <w:pPr>
        <w:numPr>
          <w:ilvl w:val="0"/>
          <w:numId w:val="28"/>
        </w:numPr>
        <w:suppressAutoHyphens/>
        <w:rPr>
          <w:rFonts w:cs="Arial"/>
          <w:lang w:val="sr-Cyrl-RS"/>
        </w:rPr>
      </w:pPr>
      <w:r w:rsidRPr="002D3056">
        <w:rPr>
          <w:rFonts w:cs="Arial"/>
          <w:lang w:val="sr-Cyrl-RS"/>
        </w:rPr>
        <w:t xml:space="preserve">у року од 24 (словима: двадесетчетири) сата од дана пријема писане наруџбенице за испоруке на паритету </w:t>
      </w:r>
      <w:r w:rsidRPr="002D3056">
        <w:rPr>
          <w:rFonts w:cs="Arial"/>
          <w:bCs/>
          <w:lang w:val="sr-Cyrl-BA" w:eastAsia="sr-Latn-CS"/>
        </w:rPr>
        <w:t>Утоварно место Понуђача у земљи Наручиоца</w:t>
      </w:r>
      <w:r w:rsidR="00577ACD">
        <w:rPr>
          <w:rFonts w:cs="Arial"/>
          <w:bCs/>
          <w:lang w:val="sr-Cyrl-BA" w:eastAsia="sr-Latn-CS"/>
        </w:rPr>
        <w:t>.</w:t>
      </w:r>
    </w:p>
    <w:p w14:paraId="0A17FE1A" w14:textId="77777777" w:rsidR="00D335F1" w:rsidRPr="002D3056" w:rsidRDefault="00D335F1" w:rsidP="00B53C7F">
      <w:pPr>
        <w:numPr>
          <w:ilvl w:val="0"/>
          <w:numId w:val="28"/>
        </w:numPr>
        <w:suppressAutoHyphens/>
        <w:rPr>
          <w:rFonts w:cs="Arial"/>
          <w:lang w:val="sr-Cyrl-RS"/>
        </w:rPr>
      </w:pPr>
      <w:r w:rsidRPr="002D3056">
        <w:rPr>
          <w:rFonts w:cs="Arial"/>
          <w:lang w:val="sr-Cyrl-RS"/>
        </w:rPr>
        <w:t xml:space="preserve">пет (словима: пет) дана од дана пријема писане наруџбенице за испоруке на паритету </w:t>
      </w:r>
      <w:r w:rsidRPr="002D3056">
        <w:rPr>
          <w:rFonts w:cs="Arial"/>
          <w:bCs/>
          <w:lang w:val="sr-Cyrl-BA" w:eastAsia="sr-Latn-CS"/>
        </w:rPr>
        <w:t xml:space="preserve">Истоварно место складишта Огранака ЈП ЕПС </w:t>
      </w:r>
    </w:p>
    <w:p w14:paraId="557BD5C7" w14:textId="77777777" w:rsidR="00C47F30" w:rsidRPr="002D3056" w:rsidRDefault="00C47F30" w:rsidP="00C47F30">
      <w:pPr>
        <w:rPr>
          <w:rFonts w:cs="Arial"/>
          <w:lang w:val="sr-Cyrl-RS"/>
        </w:rPr>
      </w:pPr>
      <w:r w:rsidRPr="002D3056">
        <w:rPr>
          <w:rFonts w:cs="Arial"/>
          <w:b/>
          <w:lang w:val="sr-Cyrl-RS"/>
        </w:rPr>
        <w:t>За ПАРТИЈУ 2</w:t>
      </w:r>
      <w:r w:rsidRPr="002D3056">
        <w:rPr>
          <w:rFonts w:cs="Arial"/>
          <w:lang w:val="sr-Cyrl-RS"/>
        </w:rPr>
        <w:t>: Испорука се врши сукцесивно, у складу са диспозицијама за отпрему течних горива</w:t>
      </w:r>
      <w:r w:rsidRPr="002D3056">
        <w:rPr>
          <w:rFonts w:cs="Arial"/>
          <w:lang w:val="sr-Latn-RS"/>
        </w:rPr>
        <w:t xml:space="preserve"> </w:t>
      </w:r>
      <w:r w:rsidRPr="002D3056">
        <w:rPr>
          <w:rFonts w:cs="Arial"/>
          <w:lang w:val="sr-Cyrl-RS"/>
        </w:rPr>
        <w:t>од стране Наручиоца:</w:t>
      </w:r>
    </w:p>
    <w:p w14:paraId="0AC52530" w14:textId="77777777" w:rsidR="00C47F30" w:rsidRPr="002D3056" w:rsidRDefault="00C47F30" w:rsidP="00B53C7F">
      <w:pPr>
        <w:numPr>
          <w:ilvl w:val="0"/>
          <w:numId w:val="28"/>
        </w:numPr>
        <w:suppressAutoHyphens/>
        <w:spacing w:before="0"/>
        <w:jc w:val="left"/>
        <w:rPr>
          <w:rFonts w:cs="Arial"/>
          <w:lang w:val="sr-Cyrl-RS"/>
        </w:rPr>
      </w:pPr>
      <w:r w:rsidRPr="002D3056">
        <w:rPr>
          <w:rFonts w:cs="Arial"/>
          <w:lang w:val="sr-Cyrl-RS"/>
        </w:rPr>
        <w:t xml:space="preserve">у року од 24 (словима: двадесетчетири) сата од дана пријема писане наруџбенице за испоруке на паритету </w:t>
      </w:r>
      <w:r w:rsidRPr="002D3056">
        <w:rPr>
          <w:rFonts w:cs="Arial"/>
          <w:bCs/>
          <w:lang w:val="sr-Cyrl-BA" w:eastAsia="sr-Latn-CS"/>
        </w:rPr>
        <w:t>Утоварно место Понуђача у земљи Наручиоца.</w:t>
      </w:r>
    </w:p>
    <w:p w14:paraId="48305982" w14:textId="77777777" w:rsidR="008206FF" w:rsidRPr="002D3056" w:rsidRDefault="007B2883" w:rsidP="008206FF">
      <w:pPr>
        <w:pStyle w:val="Heading10"/>
        <w:rPr>
          <w:sz w:val="24"/>
          <w:szCs w:val="24"/>
          <w:lang w:val="sr-Cyrl-RS"/>
        </w:rPr>
      </w:pPr>
      <w:r>
        <w:rPr>
          <w:lang w:val="sr-Cyrl-RS"/>
        </w:rPr>
        <w:t>3.5</w:t>
      </w:r>
      <w:r w:rsidR="008206FF" w:rsidRPr="00181BAB">
        <w:rPr>
          <w:sz w:val="24"/>
          <w:szCs w:val="24"/>
          <w:lang w:val="sr-Cyrl-RS"/>
        </w:rPr>
        <w:t xml:space="preserve">.   Квалитативни  </w:t>
      </w:r>
      <w:r w:rsidR="008206FF" w:rsidRPr="00181BAB">
        <w:rPr>
          <w:sz w:val="24"/>
          <w:szCs w:val="24"/>
        </w:rPr>
        <w:t>и квантитативни пријем</w:t>
      </w:r>
      <w:r w:rsidR="002D3056">
        <w:rPr>
          <w:sz w:val="24"/>
          <w:szCs w:val="24"/>
          <w:lang w:val="sr-Cyrl-RS"/>
        </w:rPr>
        <w:t xml:space="preserve"> </w:t>
      </w:r>
      <w:r w:rsidR="002D3056">
        <w:rPr>
          <w:rFonts w:cs="Arial"/>
          <w:color w:val="000000"/>
          <w:szCs w:val="24"/>
          <w:lang w:val="sr-Cyrl-RS" w:eastAsia="sr-Latn-CS"/>
        </w:rPr>
        <w:t>(за партију 1 и партију 2)</w:t>
      </w:r>
    </w:p>
    <w:p w14:paraId="01E6BD7A" w14:textId="77777777" w:rsidR="002D3056" w:rsidRPr="002D3056" w:rsidRDefault="002D3056" w:rsidP="002D3056">
      <w:pPr>
        <w:rPr>
          <w:rFonts w:cs="Arial"/>
          <w:lang w:val="sr-Cyrl-RS"/>
        </w:rPr>
      </w:pPr>
      <w:r w:rsidRPr="002D3056">
        <w:rPr>
          <w:rFonts w:cs="Arial"/>
          <w:lang w:val="sl-SI"/>
        </w:rPr>
        <w:t>П</w:t>
      </w:r>
      <w:r w:rsidRPr="002D3056">
        <w:rPr>
          <w:rFonts w:cs="Arial"/>
          <w:lang w:val="sr-Cyrl-RS"/>
        </w:rPr>
        <w:t>онуђач</w:t>
      </w:r>
      <w:r w:rsidRPr="002D3056">
        <w:rPr>
          <w:rFonts w:cs="Arial"/>
          <w:lang w:val="sl-SI"/>
        </w:rPr>
        <w:t xml:space="preserve"> је дужан да испоручи </w:t>
      </w:r>
      <w:r w:rsidRPr="002D3056">
        <w:rPr>
          <w:rFonts w:cs="Arial"/>
        </w:rPr>
        <w:t>добра</w:t>
      </w:r>
      <w:r w:rsidRPr="002D3056">
        <w:rPr>
          <w:rFonts w:cs="Arial"/>
          <w:lang w:val="sr-Cyrl-CS"/>
        </w:rPr>
        <w:t xml:space="preserve">, </w:t>
      </w:r>
      <w:r w:rsidRPr="002D3056">
        <w:rPr>
          <w:rFonts w:cs="Arial"/>
          <w:lang w:val="sl-SI"/>
        </w:rPr>
        <w:t>чији квалитет одговара техничким захтевима</w:t>
      </w:r>
      <w:r w:rsidRPr="002D3056">
        <w:rPr>
          <w:rFonts w:cs="Arial"/>
          <w:lang w:val="sr-Cyrl-CS"/>
        </w:rPr>
        <w:t xml:space="preserve"> </w:t>
      </w:r>
      <w:r w:rsidRPr="002D3056">
        <w:rPr>
          <w:rFonts w:cs="Arial"/>
          <w:lang w:val="sl-SI"/>
        </w:rPr>
        <w:t xml:space="preserve"> за</w:t>
      </w:r>
      <w:r w:rsidRPr="002D3056">
        <w:rPr>
          <w:rFonts w:cs="Arial"/>
          <w:lang w:val="sr-Cyrl-CS"/>
        </w:rPr>
        <w:t xml:space="preserve"> течна горива и течни нафтни гас,</w:t>
      </w:r>
      <w:r w:rsidRPr="002D3056">
        <w:rPr>
          <w:rFonts w:cs="Arial"/>
          <w:bCs/>
          <w:lang w:val="sr-Cyrl-RS"/>
        </w:rPr>
        <w:t xml:space="preserve"> законским прописима и стандардима Републике Србије</w:t>
      </w:r>
      <w:r w:rsidRPr="002D3056">
        <w:rPr>
          <w:rFonts w:cs="Arial"/>
          <w:lang w:val="sl-SI"/>
        </w:rPr>
        <w:t>.</w:t>
      </w:r>
    </w:p>
    <w:p w14:paraId="0BFF9E5B" w14:textId="77777777" w:rsidR="002D3056" w:rsidRPr="002D3056" w:rsidRDefault="002D3056" w:rsidP="002D3056">
      <w:pPr>
        <w:rPr>
          <w:rFonts w:cs="Arial"/>
          <w:lang w:val="sr-Latn-CS" w:eastAsia="sr-Latn-CS"/>
        </w:rPr>
      </w:pPr>
      <w:r w:rsidRPr="002D3056">
        <w:rPr>
          <w:rFonts w:cs="Arial"/>
          <w:lang w:val="sr-Cyrl-RS"/>
        </w:rPr>
        <w:lastRenderedPageBreak/>
        <w:t>Наручилац</w:t>
      </w:r>
      <w:r w:rsidRPr="002D3056">
        <w:rPr>
          <w:rFonts w:cs="Arial"/>
          <w:lang w:val="sr-Latn-CS" w:eastAsia="sr-Latn-CS"/>
        </w:rPr>
        <w:t xml:space="preserve"> има право на рекламацију квалитета и количине испоручен</w:t>
      </w:r>
      <w:r w:rsidRPr="002D3056">
        <w:rPr>
          <w:rFonts w:cs="Arial"/>
          <w:lang w:val="sr-Cyrl-CS" w:eastAsia="sr-Latn-CS"/>
        </w:rPr>
        <w:t>их добара,</w:t>
      </w:r>
      <w:r w:rsidRPr="002D3056">
        <w:rPr>
          <w:rFonts w:cs="Arial"/>
          <w:lang w:val="sr-Latn-CS" w:eastAsia="sr-Latn-CS"/>
        </w:rPr>
        <w:t xml:space="preserve"> у ком случају </w:t>
      </w:r>
      <w:r w:rsidRPr="002D3056">
        <w:rPr>
          <w:rFonts w:cs="Arial"/>
          <w:lang w:val="sr-Cyrl-RS" w:eastAsia="sr-Latn-CS"/>
        </w:rPr>
        <w:t>је</w:t>
      </w:r>
      <w:r w:rsidRPr="002D3056">
        <w:rPr>
          <w:rFonts w:cs="Arial"/>
          <w:lang w:val="sr-Latn-CS" w:eastAsia="sr-Latn-CS"/>
        </w:rPr>
        <w:t xml:space="preserve"> дуж</w:t>
      </w:r>
      <w:r w:rsidRPr="002D3056">
        <w:rPr>
          <w:rFonts w:cs="Arial"/>
          <w:lang w:val="sr-Cyrl-RS" w:eastAsia="sr-Latn-CS"/>
        </w:rPr>
        <w:t>а</w:t>
      </w:r>
      <w:r w:rsidRPr="002D3056">
        <w:rPr>
          <w:rFonts w:cs="Arial"/>
          <w:lang w:val="sr-Latn-CS" w:eastAsia="sr-Latn-CS"/>
        </w:rPr>
        <w:t>н да улож</w:t>
      </w:r>
      <w:r w:rsidRPr="002D3056">
        <w:rPr>
          <w:rFonts w:cs="Arial"/>
          <w:lang w:val="sr-Cyrl-CS" w:eastAsia="sr-Latn-CS"/>
        </w:rPr>
        <w:t>и</w:t>
      </w:r>
      <w:r w:rsidRPr="002D3056">
        <w:rPr>
          <w:rFonts w:cs="Arial"/>
          <w:lang w:val="sr-Latn-CS" w:eastAsia="sr-Latn-CS"/>
        </w:rPr>
        <w:t xml:space="preserve"> приговор без одлагања, одмах након пријема</w:t>
      </w:r>
      <w:r w:rsidRPr="002D3056">
        <w:rPr>
          <w:rFonts w:cs="Arial"/>
          <w:lang w:val="sr-Cyrl-CS" w:eastAsia="sr-Latn-CS"/>
        </w:rPr>
        <w:t>, а најкасније</w:t>
      </w:r>
      <w:r w:rsidRPr="002D3056">
        <w:rPr>
          <w:rFonts w:cs="Arial"/>
          <w:lang w:val="sr-Latn-CS" w:eastAsia="sr-Latn-CS"/>
        </w:rPr>
        <w:t xml:space="preserve"> у року од 3 (</w:t>
      </w:r>
      <w:r w:rsidRPr="002D3056">
        <w:rPr>
          <w:rFonts w:cs="Arial"/>
          <w:lang w:val="sr-Cyrl-RS" w:eastAsia="sr-Latn-CS"/>
        </w:rPr>
        <w:t xml:space="preserve">словима: </w:t>
      </w:r>
      <w:r w:rsidRPr="002D3056">
        <w:rPr>
          <w:rFonts w:cs="Arial"/>
          <w:lang w:val="sr-Latn-CS" w:eastAsia="sr-Latn-CS"/>
        </w:rPr>
        <w:t>три) дана</w:t>
      </w:r>
      <w:r w:rsidRPr="002D3056">
        <w:rPr>
          <w:rFonts w:cs="Arial"/>
          <w:lang w:val="sr-Cyrl-CS" w:eastAsia="sr-Latn-CS"/>
        </w:rPr>
        <w:t xml:space="preserve"> од дана пријема,</w:t>
      </w:r>
      <w:r w:rsidRPr="002D3056">
        <w:rPr>
          <w:rFonts w:cs="Arial"/>
          <w:lang w:val="sr-Latn-CS" w:eastAsia="sr-Latn-CS"/>
        </w:rPr>
        <w:t xml:space="preserve"> а у случају скривених мана</w:t>
      </w:r>
      <w:r w:rsidRPr="002D3056">
        <w:rPr>
          <w:rFonts w:cs="Arial"/>
          <w:lang w:val="sr-Cyrl-CS" w:eastAsia="sr-Latn-CS"/>
        </w:rPr>
        <w:t>,</w:t>
      </w:r>
      <w:r w:rsidRPr="002D3056">
        <w:rPr>
          <w:rFonts w:cs="Arial"/>
          <w:lang w:val="sr-Latn-CS" w:eastAsia="sr-Latn-CS"/>
        </w:rPr>
        <w:t xml:space="preserve"> одмах након сазнања за скривену ману.</w:t>
      </w:r>
    </w:p>
    <w:p w14:paraId="686AC2E7" w14:textId="77777777" w:rsidR="007B2883" w:rsidRDefault="007B2883" w:rsidP="001B5973">
      <w:pPr>
        <w:autoSpaceDE w:val="0"/>
        <w:autoSpaceDN w:val="0"/>
        <w:adjustRightInd w:val="0"/>
        <w:spacing w:line="276" w:lineRule="auto"/>
      </w:pPr>
    </w:p>
    <w:p w14:paraId="62C41171" w14:textId="77777777" w:rsidR="00C345B6" w:rsidRPr="00225F16" w:rsidRDefault="00C345B6" w:rsidP="00C345B6">
      <w:pPr>
        <w:suppressAutoHyphens/>
        <w:spacing w:before="0"/>
        <w:jc w:val="center"/>
        <w:rPr>
          <w:rFonts w:cs="Arial"/>
          <w:lang w:val="sr-Cyrl-RS"/>
        </w:rPr>
      </w:pPr>
      <w:r w:rsidRPr="00225F16">
        <w:rPr>
          <w:rFonts w:cs="Arial"/>
        </w:rPr>
        <w:t xml:space="preserve">                                                  М.П.           Потпис  одговорног лица  </w:t>
      </w:r>
      <w:r w:rsidRPr="00225F16">
        <w:rPr>
          <w:rFonts w:cs="Arial"/>
          <w:lang w:val="sr-Cyrl-CS"/>
        </w:rPr>
        <w:t>П</w:t>
      </w:r>
      <w:r w:rsidRPr="00225F16">
        <w:rPr>
          <w:rFonts w:cs="Arial"/>
        </w:rPr>
        <w:t>онуђача:</w:t>
      </w:r>
    </w:p>
    <w:p w14:paraId="16DDFE6F" w14:textId="77777777" w:rsidR="000E51D5" w:rsidRDefault="000E51D5" w:rsidP="001B5973">
      <w:pPr>
        <w:autoSpaceDE w:val="0"/>
        <w:autoSpaceDN w:val="0"/>
        <w:adjustRightInd w:val="0"/>
        <w:spacing w:line="276" w:lineRule="auto"/>
      </w:pPr>
    </w:p>
    <w:p w14:paraId="3FF81377" w14:textId="77777777" w:rsidR="00620864" w:rsidRDefault="00620864" w:rsidP="001B5973">
      <w:pPr>
        <w:autoSpaceDE w:val="0"/>
        <w:autoSpaceDN w:val="0"/>
        <w:adjustRightInd w:val="0"/>
        <w:spacing w:line="276" w:lineRule="auto"/>
      </w:pPr>
    </w:p>
    <w:p w14:paraId="02C11B3D" w14:textId="77777777" w:rsidR="00D620D8" w:rsidRDefault="00D620D8" w:rsidP="001B5973">
      <w:pPr>
        <w:autoSpaceDE w:val="0"/>
        <w:autoSpaceDN w:val="0"/>
        <w:adjustRightInd w:val="0"/>
        <w:spacing w:line="276" w:lineRule="auto"/>
      </w:pPr>
    </w:p>
    <w:p w14:paraId="453E9241" w14:textId="77777777" w:rsidR="00D620D8" w:rsidRDefault="00D620D8" w:rsidP="001B5973">
      <w:pPr>
        <w:autoSpaceDE w:val="0"/>
        <w:autoSpaceDN w:val="0"/>
        <w:adjustRightInd w:val="0"/>
        <w:spacing w:line="276" w:lineRule="auto"/>
      </w:pPr>
    </w:p>
    <w:p w14:paraId="0C7DB012" w14:textId="77777777" w:rsidR="00D620D8" w:rsidRDefault="00D620D8" w:rsidP="001B5973">
      <w:pPr>
        <w:autoSpaceDE w:val="0"/>
        <w:autoSpaceDN w:val="0"/>
        <w:adjustRightInd w:val="0"/>
        <w:spacing w:line="276" w:lineRule="auto"/>
      </w:pPr>
    </w:p>
    <w:p w14:paraId="4CD84E99" w14:textId="77777777" w:rsidR="00D620D8" w:rsidRDefault="00D620D8" w:rsidP="001B5973">
      <w:pPr>
        <w:autoSpaceDE w:val="0"/>
        <w:autoSpaceDN w:val="0"/>
        <w:adjustRightInd w:val="0"/>
        <w:spacing w:line="276" w:lineRule="auto"/>
      </w:pPr>
    </w:p>
    <w:p w14:paraId="214C15EE" w14:textId="77777777" w:rsidR="00D620D8" w:rsidRDefault="00D620D8" w:rsidP="001B5973">
      <w:pPr>
        <w:autoSpaceDE w:val="0"/>
        <w:autoSpaceDN w:val="0"/>
        <w:adjustRightInd w:val="0"/>
        <w:spacing w:line="276" w:lineRule="auto"/>
      </w:pPr>
    </w:p>
    <w:p w14:paraId="7EF216D6" w14:textId="77777777" w:rsidR="00D620D8" w:rsidRDefault="00D620D8" w:rsidP="001B5973">
      <w:pPr>
        <w:autoSpaceDE w:val="0"/>
        <w:autoSpaceDN w:val="0"/>
        <w:adjustRightInd w:val="0"/>
        <w:spacing w:line="276" w:lineRule="auto"/>
      </w:pPr>
    </w:p>
    <w:p w14:paraId="2863059B" w14:textId="77777777" w:rsidR="00D620D8" w:rsidRDefault="00D620D8" w:rsidP="001B5973">
      <w:pPr>
        <w:autoSpaceDE w:val="0"/>
        <w:autoSpaceDN w:val="0"/>
        <w:adjustRightInd w:val="0"/>
        <w:spacing w:line="276" w:lineRule="auto"/>
      </w:pPr>
    </w:p>
    <w:p w14:paraId="79DADA81" w14:textId="77777777" w:rsidR="00D620D8" w:rsidRDefault="00D620D8" w:rsidP="001B5973">
      <w:pPr>
        <w:autoSpaceDE w:val="0"/>
        <w:autoSpaceDN w:val="0"/>
        <w:adjustRightInd w:val="0"/>
        <w:spacing w:line="276" w:lineRule="auto"/>
      </w:pPr>
    </w:p>
    <w:p w14:paraId="5BFD86D7" w14:textId="77777777" w:rsidR="00D620D8" w:rsidRDefault="00D620D8" w:rsidP="001B5973">
      <w:pPr>
        <w:autoSpaceDE w:val="0"/>
        <w:autoSpaceDN w:val="0"/>
        <w:adjustRightInd w:val="0"/>
        <w:spacing w:line="276" w:lineRule="auto"/>
      </w:pPr>
    </w:p>
    <w:p w14:paraId="282AC93D" w14:textId="77777777" w:rsidR="00D620D8" w:rsidRDefault="00D620D8" w:rsidP="001B5973">
      <w:pPr>
        <w:autoSpaceDE w:val="0"/>
        <w:autoSpaceDN w:val="0"/>
        <w:adjustRightInd w:val="0"/>
        <w:spacing w:line="276" w:lineRule="auto"/>
      </w:pPr>
    </w:p>
    <w:p w14:paraId="0C76E88E" w14:textId="77777777" w:rsidR="00D620D8" w:rsidRDefault="00D620D8" w:rsidP="001B5973">
      <w:pPr>
        <w:autoSpaceDE w:val="0"/>
        <w:autoSpaceDN w:val="0"/>
        <w:adjustRightInd w:val="0"/>
        <w:spacing w:line="276" w:lineRule="auto"/>
      </w:pPr>
    </w:p>
    <w:p w14:paraId="48C43653" w14:textId="77777777" w:rsidR="00D620D8" w:rsidRDefault="00D620D8" w:rsidP="001B5973">
      <w:pPr>
        <w:autoSpaceDE w:val="0"/>
        <w:autoSpaceDN w:val="0"/>
        <w:adjustRightInd w:val="0"/>
        <w:spacing w:line="276" w:lineRule="auto"/>
      </w:pPr>
    </w:p>
    <w:p w14:paraId="2A64E479" w14:textId="77777777" w:rsidR="00D620D8" w:rsidRDefault="00D620D8" w:rsidP="001B5973">
      <w:pPr>
        <w:autoSpaceDE w:val="0"/>
        <w:autoSpaceDN w:val="0"/>
        <w:adjustRightInd w:val="0"/>
        <w:spacing w:line="276" w:lineRule="auto"/>
      </w:pPr>
    </w:p>
    <w:p w14:paraId="7B9DB305" w14:textId="77777777" w:rsidR="00D620D8" w:rsidRDefault="00D620D8" w:rsidP="001B5973">
      <w:pPr>
        <w:autoSpaceDE w:val="0"/>
        <w:autoSpaceDN w:val="0"/>
        <w:adjustRightInd w:val="0"/>
        <w:spacing w:line="276" w:lineRule="auto"/>
      </w:pPr>
    </w:p>
    <w:p w14:paraId="6BE9C871" w14:textId="77777777" w:rsidR="00D620D8" w:rsidRDefault="00D620D8" w:rsidP="001B5973">
      <w:pPr>
        <w:autoSpaceDE w:val="0"/>
        <w:autoSpaceDN w:val="0"/>
        <w:adjustRightInd w:val="0"/>
        <w:spacing w:line="276" w:lineRule="auto"/>
      </w:pPr>
    </w:p>
    <w:p w14:paraId="02BB7A2F" w14:textId="77777777" w:rsidR="00D620D8" w:rsidRDefault="00D620D8" w:rsidP="001B5973">
      <w:pPr>
        <w:autoSpaceDE w:val="0"/>
        <w:autoSpaceDN w:val="0"/>
        <w:adjustRightInd w:val="0"/>
        <w:spacing w:line="276" w:lineRule="auto"/>
      </w:pPr>
    </w:p>
    <w:p w14:paraId="6D4B1C89" w14:textId="77777777" w:rsidR="00D620D8" w:rsidRDefault="00D620D8" w:rsidP="001B5973">
      <w:pPr>
        <w:autoSpaceDE w:val="0"/>
        <w:autoSpaceDN w:val="0"/>
        <w:adjustRightInd w:val="0"/>
        <w:spacing w:line="276" w:lineRule="auto"/>
      </w:pPr>
    </w:p>
    <w:p w14:paraId="7592AE34" w14:textId="77777777" w:rsidR="00D620D8" w:rsidRDefault="00D620D8" w:rsidP="001B5973">
      <w:pPr>
        <w:autoSpaceDE w:val="0"/>
        <w:autoSpaceDN w:val="0"/>
        <w:adjustRightInd w:val="0"/>
        <w:spacing w:line="276" w:lineRule="auto"/>
      </w:pPr>
    </w:p>
    <w:p w14:paraId="1731EA2B" w14:textId="77777777" w:rsidR="00D620D8" w:rsidRDefault="00D620D8" w:rsidP="001B5973">
      <w:pPr>
        <w:autoSpaceDE w:val="0"/>
        <w:autoSpaceDN w:val="0"/>
        <w:adjustRightInd w:val="0"/>
        <w:spacing w:line="276" w:lineRule="auto"/>
      </w:pPr>
    </w:p>
    <w:p w14:paraId="70F12F09" w14:textId="77777777" w:rsidR="00D620D8" w:rsidRDefault="00D620D8" w:rsidP="001B5973">
      <w:pPr>
        <w:autoSpaceDE w:val="0"/>
        <w:autoSpaceDN w:val="0"/>
        <w:adjustRightInd w:val="0"/>
        <w:spacing w:line="276" w:lineRule="auto"/>
      </w:pPr>
    </w:p>
    <w:p w14:paraId="6FA66E0B" w14:textId="77777777" w:rsidR="00D620D8" w:rsidRDefault="00D620D8" w:rsidP="001B5973">
      <w:pPr>
        <w:autoSpaceDE w:val="0"/>
        <w:autoSpaceDN w:val="0"/>
        <w:adjustRightInd w:val="0"/>
        <w:spacing w:line="276" w:lineRule="auto"/>
      </w:pPr>
    </w:p>
    <w:p w14:paraId="5ED88CE9" w14:textId="77777777" w:rsidR="00D620D8" w:rsidRDefault="00D620D8" w:rsidP="001B5973">
      <w:pPr>
        <w:autoSpaceDE w:val="0"/>
        <w:autoSpaceDN w:val="0"/>
        <w:adjustRightInd w:val="0"/>
        <w:spacing w:line="276" w:lineRule="auto"/>
      </w:pPr>
    </w:p>
    <w:p w14:paraId="34A2BCA8" w14:textId="77777777" w:rsidR="00D620D8" w:rsidRDefault="00D620D8" w:rsidP="001B5973">
      <w:pPr>
        <w:autoSpaceDE w:val="0"/>
        <w:autoSpaceDN w:val="0"/>
        <w:adjustRightInd w:val="0"/>
        <w:spacing w:line="276" w:lineRule="auto"/>
      </w:pPr>
    </w:p>
    <w:p w14:paraId="622C5617" w14:textId="77777777" w:rsidR="00D620D8" w:rsidRDefault="00D620D8" w:rsidP="001B5973">
      <w:pPr>
        <w:autoSpaceDE w:val="0"/>
        <w:autoSpaceDN w:val="0"/>
        <w:adjustRightInd w:val="0"/>
        <w:spacing w:line="276" w:lineRule="auto"/>
      </w:pPr>
    </w:p>
    <w:p w14:paraId="59EFA11F" w14:textId="77777777" w:rsidR="00D620D8" w:rsidRDefault="00D620D8" w:rsidP="001B5973">
      <w:pPr>
        <w:autoSpaceDE w:val="0"/>
        <w:autoSpaceDN w:val="0"/>
        <w:adjustRightInd w:val="0"/>
        <w:spacing w:line="276" w:lineRule="auto"/>
      </w:pPr>
    </w:p>
    <w:p w14:paraId="59050A43" w14:textId="77777777" w:rsidR="00D620D8" w:rsidRDefault="00D620D8" w:rsidP="001B5973">
      <w:pPr>
        <w:autoSpaceDE w:val="0"/>
        <w:autoSpaceDN w:val="0"/>
        <w:adjustRightInd w:val="0"/>
        <w:spacing w:line="276" w:lineRule="auto"/>
      </w:pPr>
    </w:p>
    <w:p w14:paraId="31678AAD" w14:textId="77777777" w:rsidR="00D620D8" w:rsidRDefault="00D620D8" w:rsidP="001B5973">
      <w:pPr>
        <w:autoSpaceDE w:val="0"/>
        <w:autoSpaceDN w:val="0"/>
        <w:adjustRightInd w:val="0"/>
        <w:spacing w:line="276" w:lineRule="auto"/>
      </w:pPr>
    </w:p>
    <w:p w14:paraId="2B0F8F41" w14:textId="77777777" w:rsidR="00620864" w:rsidRDefault="00620864" w:rsidP="001B5973">
      <w:pPr>
        <w:autoSpaceDE w:val="0"/>
        <w:autoSpaceDN w:val="0"/>
        <w:adjustRightInd w:val="0"/>
        <w:spacing w:line="276" w:lineRule="auto"/>
      </w:pPr>
    </w:p>
    <w:p w14:paraId="0EF76DFC" w14:textId="77777777" w:rsidR="00756A02" w:rsidRPr="000E51D5" w:rsidRDefault="00756A02" w:rsidP="00090CCD">
      <w:pPr>
        <w:pStyle w:val="Heading10"/>
        <w:numPr>
          <w:ilvl w:val="0"/>
          <w:numId w:val="13"/>
        </w:numPr>
        <w:jc w:val="both"/>
        <w:rPr>
          <w:rFonts w:cs="Arial"/>
          <w:lang w:val="sr-Cyrl-RS"/>
        </w:rPr>
      </w:pPr>
      <w:r w:rsidRPr="000E51D5">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14:paraId="454306F5" w14:textId="77777777" w:rsidR="002412EF" w:rsidRPr="000E51D5"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
        <w:gridCol w:w="8424"/>
      </w:tblGrid>
      <w:tr w:rsidR="00175774" w:rsidRPr="000E51D5" w14:paraId="6DF492E1" w14:textId="77777777" w:rsidTr="008112A2">
        <w:trPr>
          <w:trHeight w:val="524"/>
          <w:jc w:val="center"/>
        </w:trPr>
        <w:tc>
          <w:tcPr>
            <w:tcW w:w="729" w:type="dxa"/>
            <w:vAlign w:val="center"/>
          </w:tcPr>
          <w:p w14:paraId="376EB780" w14:textId="77777777" w:rsidR="00175774" w:rsidRPr="000E51D5" w:rsidRDefault="00175774" w:rsidP="003A4822">
            <w:pPr>
              <w:jc w:val="center"/>
              <w:rPr>
                <w:rFonts w:cs="Arial"/>
                <w:b/>
              </w:rPr>
            </w:pPr>
            <w:r w:rsidRPr="000E51D5">
              <w:rPr>
                <w:rFonts w:cs="Arial"/>
                <w:b/>
              </w:rPr>
              <w:t>Ред. бр.</w:t>
            </w:r>
          </w:p>
        </w:tc>
        <w:tc>
          <w:tcPr>
            <w:tcW w:w="8430" w:type="dxa"/>
            <w:gridSpan w:val="2"/>
            <w:vAlign w:val="center"/>
          </w:tcPr>
          <w:p w14:paraId="2D8282D1" w14:textId="77777777" w:rsidR="00175774" w:rsidRPr="000E51D5" w:rsidRDefault="00175774" w:rsidP="003A4822">
            <w:pPr>
              <w:ind w:right="-180"/>
              <w:jc w:val="center"/>
              <w:rPr>
                <w:rFonts w:cs="Arial"/>
                <w:b/>
              </w:rPr>
            </w:pPr>
            <w:r w:rsidRPr="000E51D5">
              <w:rPr>
                <w:rFonts w:cs="Arial"/>
                <w:b/>
              </w:rPr>
              <w:t xml:space="preserve">4.1  ОБАВЕЗНИ УСЛОВИ </w:t>
            </w:r>
          </w:p>
          <w:p w14:paraId="02E15330" w14:textId="77777777" w:rsidR="00175774" w:rsidRPr="000E51D5" w:rsidRDefault="00175774" w:rsidP="003A4822">
            <w:pPr>
              <w:jc w:val="center"/>
              <w:rPr>
                <w:rFonts w:cs="Arial"/>
                <w:b/>
                <w:color w:val="FF0000"/>
                <w:lang w:val="sr-Cyrl-RS"/>
              </w:rPr>
            </w:pPr>
            <w:r w:rsidRPr="000E51D5">
              <w:rPr>
                <w:rFonts w:cs="Arial"/>
                <w:b/>
              </w:rPr>
              <w:t>ЗА УЧЕШЋЕ У ПОСТУПКУ ЈАВНЕ НАБАВКЕ ИЗ ЧЛАНА 75. З</w:t>
            </w:r>
            <w:r w:rsidR="005C7CDE" w:rsidRPr="000E51D5">
              <w:rPr>
                <w:rFonts w:cs="Arial"/>
                <w:b/>
                <w:lang w:val="sr-Cyrl-RS"/>
              </w:rPr>
              <w:t>АКОНА</w:t>
            </w:r>
          </w:p>
          <w:p w14:paraId="194101F3" w14:textId="77777777" w:rsidR="00175774" w:rsidRPr="000E51D5" w:rsidRDefault="00175774" w:rsidP="003A4822">
            <w:pPr>
              <w:jc w:val="center"/>
              <w:rPr>
                <w:rFonts w:cs="Arial"/>
                <w:b/>
                <w:color w:val="FF0000"/>
              </w:rPr>
            </w:pPr>
          </w:p>
        </w:tc>
      </w:tr>
      <w:tr w:rsidR="00175774" w:rsidRPr="000E51D5" w14:paraId="745A4EDA" w14:textId="77777777" w:rsidTr="00722196">
        <w:trPr>
          <w:jc w:val="center"/>
        </w:trPr>
        <w:tc>
          <w:tcPr>
            <w:tcW w:w="729" w:type="dxa"/>
          </w:tcPr>
          <w:p w14:paraId="5AB3BD25" w14:textId="77777777" w:rsidR="00175774" w:rsidRPr="000E51D5" w:rsidRDefault="00175774" w:rsidP="00722196">
            <w:pPr>
              <w:jc w:val="center"/>
              <w:rPr>
                <w:rFonts w:cs="Arial"/>
              </w:rPr>
            </w:pPr>
            <w:r w:rsidRPr="000E51D5">
              <w:rPr>
                <w:rFonts w:cs="Arial"/>
              </w:rPr>
              <w:t>1.</w:t>
            </w:r>
          </w:p>
        </w:tc>
        <w:tc>
          <w:tcPr>
            <w:tcW w:w="8430" w:type="dxa"/>
            <w:gridSpan w:val="2"/>
            <w:vAlign w:val="center"/>
          </w:tcPr>
          <w:p w14:paraId="3C6C1493" w14:textId="77777777" w:rsidR="00175774" w:rsidRPr="000E51D5" w:rsidRDefault="00175774" w:rsidP="003A4822">
            <w:pPr>
              <w:autoSpaceDE w:val="0"/>
              <w:autoSpaceDN w:val="0"/>
              <w:adjustRightInd w:val="0"/>
              <w:rPr>
                <w:rFonts w:cs="Arial"/>
              </w:rPr>
            </w:pPr>
            <w:r w:rsidRPr="000E51D5">
              <w:rPr>
                <w:rFonts w:cs="Arial"/>
                <w:b/>
                <w:u w:val="single"/>
              </w:rPr>
              <w:t>Услов:</w:t>
            </w:r>
            <w:r w:rsidR="007D7D4F" w:rsidRPr="000E51D5">
              <w:rPr>
                <w:rFonts w:cs="Arial"/>
                <w:b/>
                <w:lang w:val="sr-Cyrl-RS"/>
              </w:rPr>
              <w:t xml:space="preserve">   </w:t>
            </w:r>
            <w:r w:rsidRPr="000E51D5">
              <w:rPr>
                <w:rFonts w:cs="Arial"/>
                <w:lang w:val="pl-PL"/>
              </w:rPr>
              <w:t xml:space="preserve">Да је </w:t>
            </w:r>
            <w:r w:rsidR="0023109D" w:rsidRPr="000E51D5">
              <w:rPr>
                <w:rFonts w:cs="Arial"/>
                <w:lang w:val="sr-Cyrl-RS"/>
              </w:rPr>
              <w:t>п</w:t>
            </w:r>
            <w:r w:rsidRPr="000E51D5">
              <w:rPr>
                <w:rFonts w:cs="Arial"/>
                <w:lang w:val="pl-PL"/>
              </w:rPr>
              <w:t>онуђач регистрован код надлежног органа, односно уписан у одговарајући регистар;</w:t>
            </w:r>
          </w:p>
          <w:p w14:paraId="195E26F8" w14:textId="77777777" w:rsidR="00175774" w:rsidRPr="000E51D5" w:rsidRDefault="00175774" w:rsidP="003A4822">
            <w:pPr>
              <w:autoSpaceDE w:val="0"/>
              <w:autoSpaceDN w:val="0"/>
              <w:adjustRightInd w:val="0"/>
              <w:rPr>
                <w:rFonts w:cs="Arial"/>
                <w:b/>
                <w:u w:val="single"/>
              </w:rPr>
            </w:pPr>
            <w:r w:rsidRPr="000E51D5">
              <w:rPr>
                <w:rFonts w:cs="Arial"/>
                <w:b/>
                <w:u w:val="single"/>
              </w:rPr>
              <w:t xml:space="preserve">Доказ: </w:t>
            </w:r>
          </w:p>
          <w:p w14:paraId="4C09AA38" w14:textId="77777777" w:rsidR="00175774" w:rsidRPr="000E51D5" w:rsidRDefault="00175774" w:rsidP="003A4822">
            <w:pPr>
              <w:tabs>
                <w:tab w:val="left" w:pos="680"/>
              </w:tabs>
              <w:snapToGrid w:val="0"/>
              <w:rPr>
                <w:rFonts w:eastAsia="Calibri" w:cs="Arial"/>
              </w:rPr>
            </w:pPr>
            <w:r w:rsidRPr="000E51D5">
              <w:rPr>
                <w:rFonts w:eastAsia="Calibri" w:cs="Arial"/>
                <w:lang w:val="ru-RU"/>
              </w:rPr>
              <w:t xml:space="preserve">- </w:t>
            </w:r>
            <w:r w:rsidRPr="000E51D5">
              <w:rPr>
                <w:rFonts w:eastAsia="Calibri" w:cs="Arial"/>
                <w:b/>
              </w:rPr>
              <w:t>за правно лице:</w:t>
            </w:r>
            <w:r w:rsidR="007D7D4F" w:rsidRPr="000E51D5">
              <w:rPr>
                <w:rFonts w:eastAsia="Calibri" w:cs="Arial"/>
                <w:b/>
                <w:lang w:val="sr-Cyrl-RS"/>
              </w:rPr>
              <w:t xml:space="preserve"> </w:t>
            </w:r>
            <w:r w:rsidRPr="000E51D5">
              <w:rPr>
                <w:rFonts w:eastAsia="Calibri" w:cs="Arial"/>
                <w:lang w:val="ru-RU"/>
              </w:rPr>
              <w:t>Извод из регистра</w:t>
            </w:r>
            <w:r w:rsidR="007D7D4F" w:rsidRPr="000E51D5">
              <w:rPr>
                <w:rFonts w:eastAsia="Calibri" w:cs="Arial"/>
                <w:lang w:val="ru-RU"/>
              </w:rPr>
              <w:t xml:space="preserve"> </w:t>
            </w:r>
            <w:r w:rsidRPr="000E51D5">
              <w:rPr>
                <w:rFonts w:eastAsia="Calibri" w:cs="Arial"/>
                <w:lang w:val="ru-RU"/>
              </w:rPr>
              <w:t xml:space="preserve">Агенције за привредне регистре, односно извод из регистра надлежног Привредног суда </w:t>
            </w:r>
          </w:p>
          <w:p w14:paraId="29D4140A" w14:textId="77777777" w:rsidR="00175774" w:rsidRPr="000E51D5" w:rsidRDefault="00175774" w:rsidP="003A4822">
            <w:pPr>
              <w:tabs>
                <w:tab w:val="left" w:pos="680"/>
              </w:tabs>
              <w:snapToGrid w:val="0"/>
              <w:rPr>
                <w:rFonts w:eastAsia="Calibri" w:cs="Arial"/>
              </w:rPr>
            </w:pPr>
            <w:r w:rsidRPr="000E51D5">
              <w:rPr>
                <w:rFonts w:eastAsia="Calibri" w:cs="Arial"/>
              </w:rPr>
              <w:t xml:space="preserve">- </w:t>
            </w:r>
            <w:r w:rsidRPr="000E51D5">
              <w:rPr>
                <w:rFonts w:eastAsia="Calibri" w:cs="Arial"/>
                <w:b/>
              </w:rPr>
              <w:t xml:space="preserve">за предузетнике: </w:t>
            </w:r>
            <w:r w:rsidRPr="000E51D5">
              <w:rPr>
                <w:rFonts w:eastAsia="Calibri" w:cs="Arial"/>
              </w:rPr>
              <w:t>И</w:t>
            </w:r>
            <w:r w:rsidRPr="000E51D5">
              <w:rPr>
                <w:rFonts w:eastAsia="Calibri" w:cs="Arial"/>
                <w:lang w:val="ru-RU"/>
              </w:rPr>
              <w:t xml:space="preserve">звод из регистра Агенције за привредне регистре, односно извод из одговарајућег регистра </w:t>
            </w:r>
          </w:p>
          <w:p w14:paraId="48119A79" w14:textId="77777777" w:rsidR="00175774" w:rsidRPr="000E51D5" w:rsidRDefault="00175774" w:rsidP="003A4822">
            <w:pPr>
              <w:autoSpaceDE w:val="0"/>
              <w:autoSpaceDN w:val="0"/>
              <w:adjustRightInd w:val="0"/>
              <w:rPr>
                <w:rFonts w:eastAsia="Calibri" w:cs="Arial"/>
                <w:i/>
              </w:rPr>
            </w:pPr>
            <w:r w:rsidRPr="000E51D5">
              <w:rPr>
                <w:rFonts w:eastAsia="Calibri" w:cs="Arial"/>
                <w:i/>
              </w:rPr>
              <w:t xml:space="preserve">Напомена: </w:t>
            </w:r>
          </w:p>
          <w:p w14:paraId="666001CD" w14:textId="77777777" w:rsidR="00175774" w:rsidRPr="000E51D5" w:rsidRDefault="00175774" w:rsidP="00090CCD">
            <w:pPr>
              <w:numPr>
                <w:ilvl w:val="0"/>
                <w:numId w:val="14"/>
              </w:numPr>
              <w:tabs>
                <w:tab w:val="left" w:pos="680"/>
              </w:tabs>
              <w:snapToGrid w:val="0"/>
              <w:spacing w:before="0"/>
              <w:ind w:left="714" w:hanging="357"/>
              <w:contextualSpacing/>
              <w:jc w:val="left"/>
              <w:rPr>
                <w:rFonts w:eastAsia="Calibri" w:cs="Arial"/>
                <w:i/>
              </w:rPr>
            </w:pPr>
            <w:r w:rsidRPr="000E51D5">
              <w:rPr>
                <w:rFonts w:eastAsia="Calibri" w:cs="Arial"/>
                <w:i/>
              </w:rPr>
              <w:t xml:space="preserve">У случају да понуду подноси група понуђача, овај доказ доставити за сваког </w:t>
            </w:r>
            <w:r w:rsidR="00B46D29" w:rsidRPr="000E51D5">
              <w:rPr>
                <w:rFonts w:eastAsia="Calibri" w:cs="Arial"/>
                <w:i/>
                <w:lang w:val="sr-Cyrl-CS"/>
              </w:rPr>
              <w:t>члана групе понуђача</w:t>
            </w:r>
          </w:p>
          <w:p w14:paraId="0C31FA41" w14:textId="77777777" w:rsidR="00175774" w:rsidRPr="000E51D5" w:rsidRDefault="00175774" w:rsidP="00090CCD">
            <w:pPr>
              <w:numPr>
                <w:ilvl w:val="0"/>
                <w:numId w:val="14"/>
              </w:numPr>
              <w:tabs>
                <w:tab w:val="left" w:pos="680"/>
              </w:tabs>
              <w:snapToGrid w:val="0"/>
              <w:spacing w:before="0"/>
              <w:ind w:left="714" w:hanging="357"/>
              <w:contextualSpacing/>
              <w:jc w:val="left"/>
              <w:rPr>
                <w:rFonts w:cs="Arial"/>
              </w:rPr>
            </w:pPr>
            <w:r w:rsidRPr="000E51D5">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0E51D5" w14:paraId="20A21812" w14:textId="77777777" w:rsidTr="00046381">
        <w:trPr>
          <w:trHeight w:val="1975"/>
          <w:jc w:val="center"/>
        </w:trPr>
        <w:tc>
          <w:tcPr>
            <w:tcW w:w="729" w:type="dxa"/>
          </w:tcPr>
          <w:p w14:paraId="478FE6B9" w14:textId="77777777" w:rsidR="00722196" w:rsidRPr="000E51D5" w:rsidRDefault="00722196" w:rsidP="00722196">
            <w:pPr>
              <w:jc w:val="center"/>
              <w:rPr>
                <w:rFonts w:cs="Arial"/>
              </w:rPr>
            </w:pPr>
          </w:p>
          <w:p w14:paraId="769325D7" w14:textId="77777777" w:rsidR="00175774" w:rsidRPr="000E51D5" w:rsidRDefault="00175774" w:rsidP="00722196">
            <w:pPr>
              <w:jc w:val="center"/>
              <w:rPr>
                <w:rFonts w:cs="Arial"/>
              </w:rPr>
            </w:pPr>
            <w:r w:rsidRPr="000E51D5">
              <w:rPr>
                <w:rFonts w:cs="Arial"/>
              </w:rPr>
              <w:t>2.</w:t>
            </w:r>
          </w:p>
        </w:tc>
        <w:tc>
          <w:tcPr>
            <w:tcW w:w="8430" w:type="dxa"/>
            <w:gridSpan w:val="2"/>
            <w:vAlign w:val="center"/>
          </w:tcPr>
          <w:p w14:paraId="061F92C2" w14:textId="77777777" w:rsidR="00175774" w:rsidRPr="000E51D5" w:rsidRDefault="00175774" w:rsidP="003A4822">
            <w:pPr>
              <w:autoSpaceDE w:val="0"/>
              <w:autoSpaceDN w:val="0"/>
              <w:adjustRightInd w:val="0"/>
              <w:rPr>
                <w:rFonts w:cs="Arial"/>
              </w:rPr>
            </w:pPr>
            <w:r w:rsidRPr="000E51D5">
              <w:rPr>
                <w:rFonts w:cs="Arial"/>
                <w:b/>
                <w:u w:val="single"/>
              </w:rPr>
              <w:t>Услов:</w:t>
            </w:r>
            <w:r w:rsidRPr="000E51D5">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44DD474" w14:textId="77777777" w:rsidR="00175774" w:rsidRPr="000E51D5" w:rsidRDefault="00175774" w:rsidP="003A4822">
            <w:pPr>
              <w:autoSpaceDE w:val="0"/>
              <w:autoSpaceDN w:val="0"/>
              <w:adjustRightInd w:val="0"/>
              <w:rPr>
                <w:rFonts w:cs="Arial"/>
                <w:b/>
                <w:u w:val="single"/>
              </w:rPr>
            </w:pPr>
            <w:r w:rsidRPr="000E51D5">
              <w:rPr>
                <w:rFonts w:cs="Arial"/>
                <w:b/>
                <w:u w:val="single"/>
              </w:rPr>
              <w:t>Доказ:</w:t>
            </w:r>
          </w:p>
          <w:p w14:paraId="38DC0D8E" w14:textId="77777777" w:rsidR="00175774" w:rsidRPr="000E51D5" w:rsidRDefault="00175774" w:rsidP="003A4822">
            <w:pPr>
              <w:autoSpaceDE w:val="0"/>
              <w:autoSpaceDN w:val="0"/>
              <w:adjustRightInd w:val="0"/>
              <w:rPr>
                <w:rFonts w:cs="Arial"/>
                <w:b/>
                <w:u w:val="single"/>
              </w:rPr>
            </w:pPr>
            <w:r w:rsidRPr="000E51D5">
              <w:rPr>
                <w:rFonts w:eastAsia="Calibri" w:cs="Arial"/>
                <w:lang w:val="ru-RU"/>
              </w:rPr>
              <w:t xml:space="preserve">- </w:t>
            </w:r>
            <w:r w:rsidRPr="000E51D5">
              <w:rPr>
                <w:rFonts w:eastAsia="Calibri" w:cs="Arial"/>
                <w:b/>
              </w:rPr>
              <w:t>за правно лице:</w:t>
            </w:r>
          </w:p>
          <w:p w14:paraId="6D00C8E4" w14:textId="77777777" w:rsidR="00175774" w:rsidRPr="000E51D5" w:rsidRDefault="00175774" w:rsidP="003A4822">
            <w:pPr>
              <w:rPr>
                <w:rFonts w:cs="Arial"/>
              </w:rPr>
            </w:pPr>
            <w:r w:rsidRPr="000E51D5">
              <w:rPr>
                <w:rFonts w:cs="Arial"/>
              </w:rPr>
              <w:t>1) ЗА ЗАКОНСКОГ ЗАСТУПНИКА</w:t>
            </w:r>
            <w:r w:rsidRPr="000E51D5">
              <w:rPr>
                <w:rFonts w:cs="Arial"/>
                <w:b/>
              </w:rPr>
              <w:t xml:space="preserve"> – уверење из казнене евиденције надлежне полицијске управе Министарства унутрашњих послова</w:t>
            </w:r>
            <w:r w:rsidRPr="000E51D5">
              <w:rPr>
                <w:rFonts w:cs="Arial"/>
              </w:rPr>
              <w:t xml:space="preserve"> – захтев за издавање овог уверења може се поднети према </w:t>
            </w:r>
            <w:r w:rsidRPr="000E51D5">
              <w:rPr>
                <w:rFonts w:cs="Arial"/>
                <w:b/>
              </w:rPr>
              <w:t>месту рођења</w:t>
            </w:r>
            <w:r w:rsidRPr="000E51D5">
              <w:rPr>
                <w:rFonts w:cs="Arial"/>
              </w:rPr>
              <w:t xml:space="preserve"> или према </w:t>
            </w:r>
            <w:r w:rsidRPr="000E51D5">
              <w:rPr>
                <w:rFonts w:cs="Arial"/>
                <w:b/>
              </w:rPr>
              <w:t>месту пребивалишта</w:t>
            </w:r>
            <w:r w:rsidRPr="000E51D5">
              <w:rPr>
                <w:rFonts w:cs="Arial"/>
              </w:rPr>
              <w:t>.</w:t>
            </w:r>
          </w:p>
          <w:p w14:paraId="5227B788" w14:textId="77777777" w:rsidR="00175774" w:rsidRPr="000E51D5" w:rsidRDefault="00175774" w:rsidP="003A4822">
            <w:pPr>
              <w:rPr>
                <w:rFonts w:cs="Arial"/>
              </w:rPr>
            </w:pPr>
            <w:r w:rsidRPr="000E51D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0E51D5">
                <w:rPr>
                  <w:rStyle w:val="Hyperlink"/>
                  <w:rFonts w:cs="Arial"/>
                </w:rPr>
                <w:t>http://www.bg.vi.sud.rs/lt/articles/o-visem-sudu/obavestenje-ke-za-pravna-lica.html</w:t>
              </w:r>
            </w:hyperlink>
          </w:p>
          <w:p w14:paraId="58B8BB0A" w14:textId="77777777" w:rsidR="00175774" w:rsidRPr="000E51D5" w:rsidRDefault="00175774" w:rsidP="003A4822">
            <w:pPr>
              <w:rPr>
                <w:rFonts w:cs="Arial"/>
              </w:rPr>
            </w:pPr>
            <w:r w:rsidRPr="000E51D5">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51D5">
              <w:rPr>
                <w:rFonts w:cs="Arial"/>
                <w:b/>
              </w:rPr>
              <w:t xml:space="preserve">Уверење Основног суда  </w:t>
            </w:r>
            <w:r w:rsidRPr="000E51D5">
              <w:rPr>
                <w:rFonts w:cs="Arial"/>
              </w:rPr>
              <w:t>(</w:t>
            </w:r>
            <w:r w:rsidRPr="000E51D5">
              <w:rPr>
                <w:rFonts w:cs="Arial"/>
                <w:b/>
              </w:rPr>
              <w:t>које обухвата и податке из казнене евиденције за кривична дела која су у надлежности редовног кривичног одељења Вишег суда</w:t>
            </w:r>
            <w:r w:rsidRPr="000E51D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1EC5848" w14:textId="77777777" w:rsidR="00175774" w:rsidRPr="000E51D5" w:rsidRDefault="00175774" w:rsidP="003A4822">
            <w:pPr>
              <w:rPr>
                <w:rFonts w:cs="Arial"/>
                <w:b/>
              </w:rPr>
            </w:pPr>
            <w:r w:rsidRPr="000E51D5">
              <w:rPr>
                <w:rFonts w:cs="Arial"/>
                <w:i/>
              </w:rPr>
              <w:t>Посебна напомена:</w:t>
            </w:r>
            <w:r w:rsidR="00B46D29" w:rsidRPr="000E51D5">
              <w:rPr>
                <w:rFonts w:cs="Arial"/>
              </w:rPr>
              <w:t xml:space="preserve"> Уколико уверење </w:t>
            </w:r>
            <w:r w:rsidR="00B46D29" w:rsidRPr="000E51D5">
              <w:rPr>
                <w:rFonts w:cs="Arial"/>
                <w:lang w:val="sr-Cyrl-CS"/>
              </w:rPr>
              <w:t>О</w:t>
            </w:r>
            <w:r w:rsidRPr="000E51D5">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51D5">
              <w:rPr>
                <w:rFonts w:cs="Arial"/>
                <w:u w:val="single"/>
              </w:rPr>
              <w:t>и</w:t>
            </w:r>
            <w:r w:rsidRPr="000E51D5">
              <w:rPr>
                <w:rFonts w:cs="Arial"/>
              </w:rPr>
              <w:t xml:space="preserve"> </w:t>
            </w:r>
            <w:r w:rsidRPr="000E51D5">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E51D5">
              <w:rPr>
                <w:rFonts w:cs="Arial"/>
                <w:b/>
              </w:rPr>
              <w:t>кривична дела против привреде и кривично дело примања мита.</w:t>
            </w:r>
          </w:p>
          <w:p w14:paraId="2303A058" w14:textId="77777777" w:rsidR="00175774" w:rsidRPr="000E51D5" w:rsidRDefault="00175774" w:rsidP="003A4822">
            <w:pPr>
              <w:rPr>
                <w:rFonts w:cs="Arial"/>
              </w:rPr>
            </w:pPr>
            <w:r w:rsidRPr="000E51D5">
              <w:rPr>
                <w:rFonts w:cs="Arial"/>
                <w:b/>
              </w:rPr>
              <w:t>- за физичко лице и предузетника: Уверење из казнене евиденције надлежне полицијске управе Министарства унутрашњих послова</w:t>
            </w:r>
            <w:r w:rsidRPr="000E51D5">
              <w:rPr>
                <w:rFonts w:cs="Arial"/>
              </w:rPr>
              <w:t xml:space="preserve"> – захтев за издавање овог уверења може се поднети према </w:t>
            </w:r>
            <w:r w:rsidRPr="000E51D5">
              <w:rPr>
                <w:rFonts w:cs="Arial"/>
                <w:b/>
              </w:rPr>
              <w:t>месту рођења</w:t>
            </w:r>
            <w:r w:rsidRPr="000E51D5">
              <w:rPr>
                <w:rFonts w:cs="Arial"/>
              </w:rPr>
              <w:t xml:space="preserve"> или према </w:t>
            </w:r>
            <w:r w:rsidRPr="000E51D5">
              <w:rPr>
                <w:rFonts w:cs="Arial"/>
                <w:b/>
              </w:rPr>
              <w:t>месту пребивалишта</w:t>
            </w:r>
            <w:r w:rsidRPr="000E51D5">
              <w:rPr>
                <w:rFonts w:cs="Arial"/>
              </w:rPr>
              <w:t>.</w:t>
            </w:r>
          </w:p>
          <w:p w14:paraId="5D2B0FCE" w14:textId="77777777" w:rsidR="00175774" w:rsidRPr="000E51D5" w:rsidRDefault="00175774" w:rsidP="003A4822">
            <w:pPr>
              <w:autoSpaceDE w:val="0"/>
              <w:autoSpaceDN w:val="0"/>
              <w:adjustRightInd w:val="0"/>
              <w:rPr>
                <w:rFonts w:eastAsia="Calibri" w:cs="Arial"/>
                <w:i/>
              </w:rPr>
            </w:pPr>
            <w:r w:rsidRPr="000E51D5">
              <w:rPr>
                <w:rFonts w:eastAsia="Calibri" w:cs="Arial"/>
                <w:i/>
              </w:rPr>
              <w:t xml:space="preserve">Напомена: </w:t>
            </w:r>
          </w:p>
          <w:p w14:paraId="580A48BF" w14:textId="77777777" w:rsidR="00175774" w:rsidRPr="000E51D5" w:rsidRDefault="00175774" w:rsidP="00090CCD">
            <w:pPr>
              <w:numPr>
                <w:ilvl w:val="0"/>
                <w:numId w:val="16"/>
              </w:numPr>
              <w:tabs>
                <w:tab w:val="left" w:pos="680"/>
              </w:tabs>
              <w:snapToGrid w:val="0"/>
              <w:spacing w:before="0"/>
              <w:ind w:left="714" w:hanging="357"/>
              <w:contextualSpacing/>
              <w:jc w:val="left"/>
              <w:rPr>
                <w:rFonts w:eastAsia="Calibri" w:cs="Arial"/>
                <w:i/>
              </w:rPr>
            </w:pPr>
            <w:r w:rsidRPr="000E51D5">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1D95AB58" w14:textId="77777777" w:rsidR="00175774" w:rsidRPr="000E51D5" w:rsidRDefault="00175774" w:rsidP="00090CCD">
            <w:pPr>
              <w:numPr>
                <w:ilvl w:val="0"/>
                <w:numId w:val="16"/>
              </w:numPr>
              <w:tabs>
                <w:tab w:val="left" w:pos="680"/>
              </w:tabs>
              <w:snapToGrid w:val="0"/>
              <w:spacing w:before="0"/>
              <w:ind w:left="714" w:hanging="357"/>
              <w:contextualSpacing/>
              <w:jc w:val="left"/>
              <w:rPr>
                <w:rFonts w:eastAsia="Calibri" w:cs="Arial"/>
                <w:i/>
              </w:rPr>
            </w:pPr>
            <w:r w:rsidRPr="000E51D5">
              <w:rPr>
                <w:rFonts w:eastAsia="Calibri" w:cs="Arial"/>
                <w:i/>
              </w:rPr>
              <w:t>У случају да правно лице има више законских заступника, ове доказе доставити за сваког од њих</w:t>
            </w:r>
          </w:p>
          <w:p w14:paraId="11DB0E49" w14:textId="77777777" w:rsidR="00175774" w:rsidRPr="000E51D5" w:rsidRDefault="00175774" w:rsidP="00090CCD">
            <w:pPr>
              <w:numPr>
                <w:ilvl w:val="0"/>
                <w:numId w:val="16"/>
              </w:numPr>
              <w:tabs>
                <w:tab w:val="left" w:pos="680"/>
              </w:tabs>
              <w:snapToGrid w:val="0"/>
              <w:spacing w:before="0"/>
              <w:ind w:left="714" w:hanging="357"/>
              <w:contextualSpacing/>
              <w:jc w:val="left"/>
              <w:rPr>
                <w:rFonts w:eastAsia="Calibri" w:cs="Arial"/>
                <w:i/>
              </w:rPr>
            </w:pPr>
            <w:r w:rsidRPr="000E51D5">
              <w:rPr>
                <w:rFonts w:eastAsia="Calibri" w:cs="Arial"/>
                <w:i/>
              </w:rPr>
              <w:t xml:space="preserve">У случају да понуду подноси група понуђача, ове доказе доставити за сваког </w:t>
            </w:r>
            <w:r w:rsidR="00B46D29" w:rsidRPr="000E51D5">
              <w:rPr>
                <w:rFonts w:eastAsia="Calibri" w:cs="Arial"/>
                <w:i/>
                <w:lang w:val="sr-Cyrl-CS"/>
              </w:rPr>
              <w:t>члана групе понуђача</w:t>
            </w:r>
          </w:p>
          <w:p w14:paraId="1BBFCCA8" w14:textId="77777777" w:rsidR="00B46D29" w:rsidRPr="000E51D5" w:rsidRDefault="00175774" w:rsidP="00090CCD">
            <w:pPr>
              <w:numPr>
                <w:ilvl w:val="0"/>
                <w:numId w:val="16"/>
              </w:numPr>
              <w:tabs>
                <w:tab w:val="left" w:pos="680"/>
              </w:tabs>
              <w:snapToGrid w:val="0"/>
              <w:spacing w:before="0"/>
              <w:ind w:left="714" w:hanging="357"/>
              <w:contextualSpacing/>
              <w:jc w:val="left"/>
              <w:rPr>
                <w:rFonts w:cs="Arial"/>
              </w:rPr>
            </w:pPr>
            <w:r w:rsidRPr="000E51D5">
              <w:rPr>
                <w:rFonts w:eastAsia="Calibri" w:cs="Arial"/>
                <w:i/>
              </w:rPr>
              <w:t xml:space="preserve">У случају да понуђач подноси понуду са подизвођачем, ове доказе доставити и за </w:t>
            </w:r>
            <w:r w:rsidR="00B46D29" w:rsidRPr="000E51D5">
              <w:rPr>
                <w:rFonts w:eastAsia="Calibri" w:cs="Arial"/>
                <w:i/>
                <w:lang w:val="sr-Cyrl-CS"/>
              </w:rPr>
              <w:t xml:space="preserve">сваког </w:t>
            </w:r>
            <w:r w:rsidRPr="000E51D5">
              <w:rPr>
                <w:rFonts w:eastAsia="Calibri" w:cs="Arial"/>
                <w:i/>
              </w:rPr>
              <w:t xml:space="preserve">подизвођача </w:t>
            </w:r>
          </w:p>
          <w:p w14:paraId="281AFD1C" w14:textId="77777777" w:rsidR="00175774" w:rsidRPr="000E51D5" w:rsidRDefault="00175774" w:rsidP="00B46D29">
            <w:pPr>
              <w:tabs>
                <w:tab w:val="left" w:pos="680"/>
              </w:tabs>
              <w:snapToGrid w:val="0"/>
              <w:spacing w:before="0"/>
              <w:contextualSpacing/>
              <w:jc w:val="left"/>
              <w:rPr>
                <w:rFonts w:eastAsia="Calibri" w:cs="Arial"/>
                <w:lang w:val="sr-Cyrl-CS"/>
              </w:rPr>
            </w:pPr>
            <w:r w:rsidRPr="000E51D5">
              <w:rPr>
                <w:rFonts w:eastAsia="Calibri" w:cs="Arial"/>
                <w:b/>
              </w:rPr>
              <w:t>Ови докази не могу бити старији од два месеца пре отварања понуда</w:t>
            </w:r>
            <w:r w:rsidRPr="000E51D5">
              <w:rPr>
                <w:rFonts w:eastAsia="Calibri" w:cs="Arial"/>
              </w:rPr>
              <w:t>.</w:t>
            </w:r>
          </w:p>
          <w:p w14:paraId="2E6CD7DD" w14:textId="77777777" w:rsidR="00B46D29" w:rsidRPr="000E51D5" w:rsidRDefault="00B46D29" w:rsidP="00B46D29">
            <w:pPr>
              <w:tabs>
                <w:tab w:val="left" w:pos="680"/>
              </w:tabs>
              <w:snapToGrid w:val="0"/>
              <w:spacing w:before="0"/>
              <w:contextualSpacing/>
              <w:jc w:val="left"/>
              <w:rPr>
                <w:rFonts w:cs="Arial"/>
                <w:lang w:val="sr-Cyrl-CS"/>
              </w:rPr>
            </w:pPr>
          </w:p>
        </w:tc>
      </w:tr>
      <w:tr w:rsidR="00175774" w:rsidRPr="000E51D5" w14:paraId="79F64284" w14:textId="77777777" w:rsidTr="00722196">
        <w:trPr>
          <w:trHeight w:val="70"/>
          <w:jc w:val="center"/>
        </w:trPr>
        <w:tc>
          <w:tcPr>
            <w:tcW w:w="729" w:type="dxa"/>
          </w:tcPr>
          <w:p w14:paraId="05823BC4" w14:textId="77777777" w:rsidR="00175774" w:rsidRPr="000E51D5" w:rsidRDefault="00175774" w:rsidP="00722196">
            <w:pPr>
              <w:jc w:val="center"/>
              <w:rPr>
                <w:rFonts w:cs="Arial"/>
              </w:rPr>
            </w:pPr>
            <w:r w:rsidRPr="000E51D5">
              <w:rPr>
                <w:rFonts w:cs="Arial"/>
              </w:rPr>
              <w:lastRenderedPageBreak/>
              <w:t>3.</w:t>
            </w:r>
          </w:p>
        </w:tc>
        <w:tc>
          <w:tcPr>
            <w:tcW w:w="8430" w:type="dxa"/>
            <w:gridSpan w:val="2"/>
            <w:vAlign w:val="center"/>
          </w:tcPr>
          <w:p w14:paraId="703B7DC8" w14:textId="77777777" w:rsidR="00175774" w:rsidRPr="000E51D5" w:rsidRDefault="00175774" w:rsidP="003A4822">
            <w:pPr>
              <w:snapToGrid w:val="0"/>
              <w:rPr>
                <w:rFonts w:cs="Arial"/>
              </w:rPr>
            </w:pPr>
            <w:r w:rsidRPr="000E51D5">
              <w:rPr>
                <w:rFonts w:cs="Arial"/>
                <w:b/>
                <w:u w:val="single"/>
              </w:rPr>
              <w:t>Услов</w:t>
            </w:r>
            <w:r w:rsidRPr="000E51D5">
              <w:rPr>
                <w:rFonts w:cs="Arial"/>
                <w:u w:val="single"/>
              </w:rPr>
              <w:t>:</w:t>
            </w:r>
            <w:r w:rsidRPr="000E51D5">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555489C" w14:textId="77777777" w:rsidR="00175774" w:rsidRPr="000E51D5" w:rsidRDefault="00175774" w:rsidP="003A4822">
            <w:pPr>
              <w:autoSpaceDE w:val="0"/>
              <w:autoSpaceDN w:val="0"/>
              <w:adjustRightInd w:val="0"/>
              <w:rPr>
                <w:rFonts w:cs="Arial"/>
                <w:b/>
                <w:u w:val="single"/>
              </w:rPr>
            </w:pPr>
            <w:r w:rsidRPr="000E51D5">
              <w:rPr>
                <w:rFonts w:cs="Arial"/>
                <w:b/>
                <w:u w:val="single"/>
              </w:rPr>
              <w:t>Доказ:</w:t>
            </w:r>
          </w:p>
          <w:p w14:paraId="23CF5254" w14:textId="77777777" w:rsidR="00175774" w:rsidRPr="000E51D5" w:rsidRDefault="00175774" w:rsidP="003A4822">
            <w:pPr>
              <w:snapToGrid w:val="0"/>
              <w:rPr>
                <w:rFonts w:eastAsia="Calibri" w:cs="Arial"/>
                <w:lang w:val="ru-RU"/>
              </w:rPr>
            </w:pPr>
            <w:r w:rsidRPr="000E51D5">
              <w:rPr>
                <w:rFonts w:eastAsia="Calibri" w:cs="Arial"/>
                <w:lang w:val="ru-RU"/>
              </w:rPr>
              <w:t xml:space="preserve">- </w:t>
            </w:r>
            <w:r w:rsidRPr="000E51D5">
              <w:rPr>
                <w:rFonts w:eastAsia="Calibri" w:cs="Arial"/>
                <w:b/>
                <w:lang w:val="ru-RU"/>
              </w:rPr>
              <w:t xml:space="preserve">за правно лице, предузетнике и физичка лица: </w:t>
            </w:r>
          </w:p>
          <w:p w14:paraId="63962932" w14:textId="77777777" w:rsidR="00175774" w:rsidRPr="000E51D5" w:rsidRDefault="00175774" w:rsidP="003A4822">
            <w:pPr>
              <w:snapToGrid w:val="0"/>
              <w:rPr>
                <w:rFonts w:eastAsia="Calibri" w:cs="Arial"/>
                <w:lang w:val="ru-RU"/>
              </w:rPr>
            </w:pPr>
            <w:r w:rsidRPr="000E51D5">
              <w:rPr>
                <w:rFonts w:eastAsia="Calibri" w:cs="Arial"/>
                <w:b/>
                <w:lang w:val="ru-RU"/>
              </w:rPr>
              <w:t>1.Уверење Пореске управе</w:t>
            </w:r>
            <w:r w:rsidRPr="000E51D5">
              <w:rPr>
                <w:rFonts w:eastAsia="Calibri" w:cs="Arial"/>
                <w:lang w:val="ru-RU"/>
              </w:rPr>
              <w:t xml:space="preserve"> Министарства финансија да је измирио доспеле </w:t>
            </w:r>
            <w:r w:rsidRPr="000E51D5">
              <w:rPr>
                <w:rFonts w:cs="Arial"/>
                <w:lang w:val="ru-RU"/>
              </w:rPr>
              <w:t xml:space="preserve">порезе и доприносе </w:t>
            </w:r>
            <w:r w:rsidRPr="000E51D5">
              <w:rPr>
                <w:rFonts w:eastAsia="Calibri" w:cs="Arial"/>
                <w:b/>
                <w:u w:val="single"/>
                <w:lang w:val="ru-RU"/>
              </w:rPr>
              <w:t>и</w:t>
            </w:r>
          </w:p>
          <w:p w14:paraId="12B74459" w14:textId="77777777" w:rsidR="00175774" w:rsidRPr="000E51D5" w:rsidRDefault="00175774" w:rsidP="003A4822">
            <w:pPr>
              <w:rPr>
                <w:rFonts w:cs="Arial"/>
                <w:lang w:val="ru-RU"/>
              </w:rPr>
            </w:pPr>
            <w:r w:rsidRPr="000E51D5">
              <w:rPr>
                <w:rFonts w:eastAsia="Calibri" w:cs="Arial"/>
                <w:b/>
                <w:lang w:val="ru-RU"/>
              </w:rPr>
              <w:t xml:space="preserve">2.Уверење Управе јавних прихода </w:t>
            </w:r>
            <w:r w:rsidR="00B24BAB" w:rsidRPr="000E51D5">
              <w:rPr>
                <w:rFonts w:eastAsia="Calibri" w:cs="Arial"/>
                <w:b/>
                <w:lang w:val="ru-RU"/>
              </w:rPr>
              <w:t>локалне самоуправе (</w:t>
            </w:r>
            <w:r w:rsidRPr="000E51D5">
              <w:rPr>
                <w:rFonts w:eastAsia="Calibri" w:cs="Arial"/>
                <w:b/>
                <w:lang w:val="ru-RU"/>
              </w:rPr>
              <w:t>града, односно општине</w:t>
            </w:r>
            <w:r w:rsidR="00B24BAB" w:rsidRPr="000E51D5">
              <w:rPr>
                <w:rFonts w:cs="Arial"/>
                <w:lang w:val="ru-RU"/>
              </w:rPr>
              <w:t xml:space="preserve">) </w:t>
            </w:r>
            <w:r w:rsidRPr="000E51D5">
              <w:rPr>
                <w:rFonts w:cs="Arial"/>
                <w:lang w:val="ru-RU"/>
              </w:rPr>
              <w:t>према месту седишта пореског обвезника правног лица</w:t>
            </w:r>
            <w:r w:rsidR="00B24BAB" w:rsidRPr="000E51D5">
              <w:rPr>
                <w:rFonts w:cs="Arial"/>
                <w:lang w:val="ru-RU"/>
              </w:rPr>
              <w:t xml:space="preserve"> и предузетника</w:t>
            </w:r>
            <w:r w:rsidRPr="000E51D5">
              <w:rPr>
                <w:rFonts w:cs="Arial"/>
                <w:lang w:val="ru-RU"/>
              </w:rPr>
              <w:t xml:space="preserve">, односно према пребивалишту физичког лица, </w:t>
            </w:r>
            <w:r w:rsidRPr="000E51D5">
              <w:rPr>
                <w:rFonts w:eastAsia="Calibri" w:cs="Arial"/>
                <w:lang w:val="ru-RU"/>
              </w:rPr>
              <w:t xml:space="preserve">да је измирио обавезе по основу изворних локалних јавних прихода </w:t>
            </w:r>
          </w:p>
          <w:p w14:paraId="1BC5D45D" w14:textId="77777777" w:rsidR="00175774" w:rsidRPr="000E51D5" w:rsidRDefault="00175774" w:rsidP="003A4822">
            <w:pPr>
              <w:ind w:right="122"/>
              <w:rPr>
                <w:rFonts w:cs="Arial"/>
                <w:lang w:val="ru-RU"/>
              </w:rPr>
            </w:pPr>
            <w:r w:rsidRPr="000E51D5">
              <w:rPr>
                <w:rFonts w:cs="Arial"/>
                <w:lang w:val="ru-RU"/>
              </w:rPr>
              <w:t>Напомена:</w:t>
            </w:r>
          </w:p>
          <w:p w14:paraId="0F70B8F2" w14:textId="77777777" w:rsidR="00175774" w:rsidRPr="000E51D5" w:rsidRDefault="00B24BAB" w:rsidP="00090CCD">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0E51D5">
              <w:rPr>
                <w:rFonts w:eastAsia="TimesNewRomanPSMT" w:cs="Arial"/>
                <w:i/>
              </w:rPr>
              <w:t>Уколико локална (општи</w:t>
            </w:r>
            <w:r w:rsidR="00175774" w:rsidRPr="000E51D5">
              <w:rPr>
                <w:rFonts w:eastAsia="TimesNewRomanPSMT" w:cs="Arial"/>
                <w:i/>
              </w:rPr>
              <w:t>н</w:t>
            </w:r>
            <w:r w:rsidRPr="000E51D5">
              <w:rPr>
                <w:rFonts w:eastAsia="TimesNewRomanPSMT" w:cs="Arial"/>
                <w:i/>
                <w:lang w:val="sr-Cyrl-CS"/>
              </w:rPr>
              <w:t>с</w:t>
            </w:r>
            <w:r w:rsidR="00175774" w:rsidRPr="000E51D5">
              <w:rPr>
                <w:rFonts w:eastAsia="TimesNewRomanPSMT" w:cs="Arial"/>
                <w:i/>
              </w:rPr>
              <w:t>ка) управа</w:t>
            </w:r>
            <w:r w:rsidRPr="000E51D5">
              <w:rPr>
                <w:rFonts w:eastAsia="TimesNewRomanPSMT" w:cs="Arial"/>
                <w:i/>
                <w:lang w:val="sr-Cyrl-CS"/>
              </w:rPr>
              <w:t xml:space="preserve"> јавних приход</w:t>
            </w:r>
            <w:r w:rsidR="00175774" w:rsidRPr="000E51D5">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51D5">
              <w:rPr>
                <w:rFonts w:eastAsia="TimesNewRomanPSMT" w:cs="Arial"/>
                <w:i/>
                <w:lang w:val="sr-Cyrl-CS"/>
              </w:rPr>
              <w:t xml:space="preserve">јавних прихода </w:t>
            </w:r>
            <w:r w:rsidR="00175774" w:rsidRPr="000E51D5">
              <w:rPr>
                <w:rFonts w:eastAsia="TimesNewRomanPSMT" w:cs="Arial"/>
                <w:i/>
              </w:rPr>
              <w:t xml:space="preserve">приложи и потврде </w:t>
            </w:r>
            <w:r w:rsidRPr="000E51D5">
              <w:rPr>
                <w:rFonts w:eastAsia="TimesNewRomanPSMT" w:cs="Arial"/>
                <w:i/>
                <w:lang w:val="sr-Cyrl-CS"/>
              </w:rPr>
              <w:t xml:space="preserve">тих </w:t>
            </w:r>
            <w:r w:rsidR="00175774" w:rsidRPr="000E51D5">
              <w:rPr>
                <w:rFonts w:eastAsia="TimesNewRomanPSMT" w:cs="Arial"/>
                <w:i/>
              </w:rPr>
              <w:t>осталих лок</w:t>
            </w:r>
            <w:r w:rsidRPr="000E51D5">
              <w:rPr>
                <w:rFonts w:eastAsia="TimesNewRomanPSMT" w:cs="Arial"/>
                <w:i/>
                <w:lang w:val="sr-Cyrl-CS"/>
              </w:rPr>
              <w:t>а</w:t>
            </w:r>
            <w:r w:rsidR="00175774" w:rsidRPr="000E51D5">
              <w:rPr>
                <w:rFonts w:eastAsia="TimesNewRomanPSMT" w:cs="Arial"/>
                <w:i/>
              </w:rPr>
              <w:t xml:space="preserve">лних органа/организација/установа </w:t>
            </w:r>
          </w:p>
          <w:p w14:paraId="7273E87D" w14:textId="77777777" w:rsidR="00175774" w:rsidRPr="000E51D5" w:rsidRDefault="00175774" w:rsidP="00090CCD">
            <w:pPr>
              <w:numPr>
                <w:ilvl w:val="0"/>
                <w:numId w:val="12"/>
              </w:numPr>
              <w:autoSpaceDE w:val="0"/>
              <w:autoSpaceDN w:val="0"/>
              <w:adjustRightInd w:val="0"/>
              <w:snapToGrid w:val="0"/>
              <w:spacing w:before="0"/>
              <w:ind w:hanging="357"/>
              <w:contextualSpacing/>
              <w:jc w:val="left"/>
              <w:rPr>
                <w:rFonts w:eastAsia="Calibri" w:cs="Arial"/>
                <w:i/>
              </w:rPr>
            </w:pPr>
            <w:r w:rsidRPr="000E51D5">
              <w:rPr>
                <w:rFonts w:eastAsia="TimesNewRomanPSMT" w:cs="Arial"/>
                <w:i/>
              </w:rPr>
              <w:t xml:space="preserve">Уколико је понуђач у поступку приватизације, уместо горе наведена два доказа, потребно је доставити </w:t>
            </w:r>
            <w:r w:rsidRPr="000E51D5">
              <w:rPr>
                <w:rFonts w:eastAsia="TimesNewRomanPSMT" w:cs="Arial"/>
                <w:b/>
                <w:i/>
              </w:rPr>
              <w:t>у</w:t>
            </w:r>
            <w:r w:rsidRPr="000E51D5">
              <w:rPr>
                <w:rFonts w:eastAsia="Calibri" w:cs="Arial"/>
                <w:b/>
                <w:i/>
                <w:lang w:val="ru-RU"/>
              </w:rPr>
              <w:t>верење Агенције за приватизацију да се налази у поступку приватизације</w:t>
            </w:r>
          </w:p>
          <w:p w14:paraId="63AAF5AD" w14:textId="77777777" w:rsidR="00175774" w:rsidRPr="000E51D5" w:rsidRDefault="00175774" w:rsidP="00090CCD">
            <w:pPr>
              <w:numPr>
                <w:ilvl w:val="0"/>
                <w:numId w:val="12"/>
              </w:numPr>
              <w:tabs>
                <w:tab w:val="left" w:pos="680"/>
              </w:tabs>
              <w:snapToGrid w:val="0"/>
              <w:spacing w:before="0"/>
              <w:ind w:hanging="357"/>
              <w:contextualSpacing/>
              <w:jc w:val="left"/>
              <w:rPr>
                <w:rFonts w:eastAsia="Calibri" w:cs="Arial"/>
                <w:i/>
              </w:rPr>
            </w:pPr>
            <w:r w:rsidRPr="000E51D5">
              <w:rPr>
                <w:rFonts w:eastAsia="Calibri" w:cs="Arial"/>
                <w:i/>
              </w:rPr>
              <w:t>У случају да понуду подноси група понуђача, ове доказе доставити за сваког учесника из групе</w:t>
            </w:r>
          </w:p>
          <w:p w14:paraId="309FC7D6" w14:textId="77777777" w:rsidR="00175774" w:rsidRPr="000E51D5" w:rsidRDefault="00175774" w:rsidP="00090CCD">
            <w:pPr>
              <w:numPr>
                <w:ilvl w:val="0"/>
                <w:numId w:val="15"/>
              </w:numPr>
              <w:tabs>
                <w:tab w:val="left" w:pos="680"/>
              </w:tabs>
              <w:snapToGrid w:val="0"/>
              <w:spacing w:before="0"/>
              <w:contextualSpacing/>
              <w:jc w:val="left"/>
              <w:rPr>
                <w:rFonts w:cs="Arial"/>
              </w:rPr>
            </w:pPr>
            <w:r w:rsidRPr="000E51D5">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CC23C59" w14:textId="77777777" w:rsidR="00175774" w:rsidRPr="000E51D5" w:rsidRDefault="00175774" w:rsidP="003A4822">
            <w:pPr>
              <w:tabs>
                <w:tab w:val="left" w:pos="680"/>
              </w:tabs>
              <w:snapToGrid w:val="0"/>
              <w:contextualSpacing/>
              <w:rPr>
                <w:rFonts w:eastAsia="Calibri" w:cs="Arial"/>
              </w:rPr>
            </w:pPr>
            <w:r w:rsidRPr="000E51D5">
              <w:rPr>
                <w:rFonts w:eastAsia="Calibri" w:cs="Arial"/>
                <w:b/>
              </w:rPr>
              <w:t xml:space="preserve">Ови докази не могу бити старији од два месеца </w:t>
            </w:r>
            <w:r w:rsidR="00B24BAB" w:rsidRPr="000E51D5">
              <w:rPr>
                <w:rFonts w:eastAsia="Calibri" w:cs="Arial"/>
                <w:b/>
                <w:lang w:val="sr-Cyrl-CS"/>
              </w:rPr>
              <w:t>пре</w:t>
            </w:r>
            <w:r w:rsidRPr="000E51D5">
              <w:rPr>
                <w:rFonts w:eastAsia="Calibri" w:cs="Arial"/>
                <w:b/>
              </w:rPr>
              <w:t xml:space="preserve"> отварања понуда</w:t>
            </w:r>
            <w:r w:rsidRPr="000E51D5">
              <w:rPr>
                <w:rFonts w:eastAsia="Calibri" w:cs="Arial"/>
              </w:rPr>
              <w:t>.</w:t>
            </w:r>
          </w:p>
          <w:p w14:paraId="429219D8" w14:textId="77777777" w:rsidR="00175774" w:rsidRPr="000E51D5" w:rsidRDefault="00175774" w:rsidP="003A4822">
            <w:pPr>
              <w:tabs>
                <w:tab w:val="left" w:pos="680"/>
              </w:tabs>
              <w:snapToGrid w:val="0"/>
              <w:contextualSpacing/>
              <w:rPr>
                <w:rFonts w:cs="Arial"/>
                <w:i/>
              </w:rPr>
            </w:pPr>
          </w:p>
        </w:tc>
      </w:tr>
      <w:tr w:rsidR="00175774" w:rsidRPr="000E51D5" w14:paraId="7D32F2E8" w14:textId="77777777" w:rsidTr="00722196">
        <w:trPr>
          <w:jc w:val="center"/>
        </w:trPr>
        <w:tc>
          <w:tcPr>
            <w:tcW w:w="729" w:type="dxa"/>
          </w:tcPr>
          <w:p w14:paraId="7762B3FE" w14:textId="77777777" w:rsidR="00175774" w:rsidRPr="000E51D5" w:rsidRDefault="00175774" w:rsidP="00722196">
            <w:pPr>
              <w:jc w:val="center"/>
              <w:rPr>
                <w:rFonts w:cs="Arial"/>
              </w:rPr>
            </w:pPr>
            <w:r w:rsidRPr="000E51D5">
              <w:rPr>
                <w:rFonts w:cs="Arial"/>
              </w:rPr>
              <w:t>4.</w:t>
            </w:r>
          </w:p>
        </w:tc>
        <w:tc>
          <w:tcPr>
            <w:tcW w:w="8430" w:type="dxa"/>
            <w:gridSpan w:val="2"/>
          </w:tcPr>
          <w:p w14:paraId="20A002CC" w14:textId="77777777" w:rsidR="00C90667" w:rsidRPr="000E51D5" w:rsidRDefault="00C90667" w:rsidP="00C90667">
            <w:pPr>
              <w:spacing w:before="0"/>
              <w:ind w:left="9"/>
              <w:rPr>
                <w:rFonts w:cs="Arial"/>
                <w:bCs/>
                <w:lang w:val="sr-Cyrl-CS" w:eastAsia="sr-Latn-CS"/>
              </w:rPr>
            </w:pPr>
            <w:r w:rsidRPr="000E51D5">
              <w:rPr>
                <w:rFonts w:cs="Arial"/>
                <w:b/>
                <w:u w:val="single"/>
              </w:rPr>
              <w:t>Услов:</w:t>
            </w:r>
            <w:r w:rsidRPr="000E51D5">
              <w:rPr>
                <w:rFonts w:cs="Arial"/>
                <w:lang w:val="sr-Cyrl-RS"/>
              </w:rPr>
              <w:t xml:space="preserve">  Д</w:t>
            </w:r>
            <w:r w:rsidRPr="000E51D5">
              <w:rPr>
                <w:rFonts w:cs="Arial"/>
              </w:rPr>
              <w:t>а има важећу дозволу надлежног органа за обављање делатности која је предмет јавне набавке</w:t>
            </w:r>
            <w:r w:rsidRPr="000E51D5">
              <w:rPr>
                <w:rFonts w:cs="Arial"/>
                <w:lang w:val="sr-Cyrl-RS"/>
              </w:rPr>
              <w:t>,</w:t>
            </w:r>
            <w:r w:rsidRPr="000E51D5">
              <w:rPr>
                <w:rFonts w:cs="Arial"/>
              </w:rPr>
              <w:t xml:space="preserve"> ако је таква дозвола предвиђена посебним прописом - дозвола надлежног органа - </w:t>
            </w:r>
            <w:r w:rsidRPr="000E51D5">
              <w:rPr>
                <w:rFonts w:cs="Arial"/>
                <w:lang w:val="sr-Cyrl-CS" w:eastAsia="sr-Latn-CS"/>
              </w:rPr>
              <w:t>Лиценцу</w:t>
            </w:r>
            <w:r w:rsidRPr="000E51D5">
              <w:rPr>
                <w:rFonts w:cs="Arial"/>
                <w:bCs/>
                <w:lang w:val="sr-Latn-CS" w:eastAsia="sr-Latn-CS"/>
              </w:rPr>
              <w:t xml:space="preserve"> за </w:t>
            </w:r>
            <w:r w:rsidRPr="000E51D5">
              <w:rPr>
                <w:rFonts w:cs="Arial"/>
                <w:bCs/>
                <w:lang w:val="sr-Cyrl-CS" w:eastAsia="sr-Latn-CS"/>
              </w:rPr>
              <w:t xml:space="preserve">производњу и/или </w:t>
            </w:r>
            <w:r w:rsidRPr="000E51D5">
              <w:rPr>
                <w:rFonts w:cs="Arial"/>
                <w:bCs/>
                <w:lang w:val="sr-Latn-CS" w:eastAsia="sr-Latn-CS"/>
              </w:rPr>
              <w:t>трговину нафтом и дериватима нафте</w:t>
            </w:r>
            <w:r w:rsidRPr="000E51D5">
              <w:rPr>
                <w:rFonts w:cs="Arial"/>
                <w:lang w:val="sr-Cyrl-CS" w:eastAsia="sr-Latn-CS"/>
              </w:rPr>
              <w:t xml:space="preserve">, која се добија на основу Решења, </w:t>
            </w:r>
            <w:r w:rsidRPr="000E51D5">
              <w:rPr>
                <w:rFonts w:cs="Arial"/>
                <w:bCs/>
                <w:lang w:val="sr-Latn-CS" w:eastAsia="sr-Latn-CS"/>
              </w:rPr>
              <w:t>изда</w:t>
            </w:r>
            <w:r w:rsidRPr="000E51D5">
              <w:rPr>
                <w:rFonts w:cs="Arial"/>
                <w:bCs/>
                <w:lang w:val="sr-Cyrl-CS" w:eastAsia="sr-Latn-CS"/>
              </w:rPr>
              <w:t xml:space="preserve">тог од </w:t>
            </w:r>
            <w:r w:rsidRPr="000E51D5">
              <w:rPr>
                <w:rFonts w:cs="Arial"/>
                <w:bCs/>
                <w:lang w:val="sr-Latn-CS" w:eastAsia="sr-Latn-CS"/>
              </w:rPr>
              <w:t xml:space="preserve"> Агенциј</w:t>
            </w:r>
            <w:r w:rsidRPr="000E51D5">
              <w:rPr>
                <w:rFonts w:cs="Arial"/>
                <w:bCs/>
                <w:lang w:val="sr-Cyrl-CS" w:eastAsia="sr-Latn-CS"/>
              </w:rPr>
              <w:t>е</w:t>
            </w:r>
            <w:r w:rsidRPr="000E51D5">
              <w:rPr>
                <w:rFonts w:cs="Arial"/>
                <w:bCs/>
                <w:lang w:val="sr-Latn-CS" w:eastAsia="sr-Latn-CS"/>
              </w:rPr>
              <w:t xml:space="preserve"> за енергетику Републике Србије, у складу са</w:t>
            </w:r>
            <w:r w:rsidRPr="000E51D5">
              <w:rPr>
                <w:rFonts w:cs="Arial"/>
                <w:bCs/>
                <w:lang w:val="sr-Cyrl-CS" w:eastAsia="sr-Latn-CS"/>
              </w:rPr>
              <w:t xml:space="preserve"> Законом о енергетици </w:t>
            </w:r>
            <w:r w:rsidRPr="000E51D5">
              <w:rPr>
                <w:rFonts w:cs="Arial"/>
                <w:bCs/>
                <w:lang w:val="sr-Latn-CS" w:eastAsia="sr-Latn-CS"/>
              </w:rPr>
              <w:t>(</w:t>
            </w:r>
            <w:r w:rsidR="00620864">
              <w:rPr>
                <w:rFonts w:cs="Arial"/>
                <w:bCs/>
                <w:lang w:val="sr-Cyrl-RS" w:eastAsia="sr-Latn-CS"/>
              </w:rPr>
              <w:t>„</w:t>
            </w:r>
            <w:r w:rsidRPr="000E51D5">
              <w:rPr>
                <w:rFonts w:cs="Arial"/>
                <w:bCs/>
                <w:lang w:val="sr-Latn-CS" w:eastAsia="sr-Latn-CS"/>
              </w:rPr>
              <w:t>Сл</w:t>
            </w:r>
            <w:r w:rsidRPr="000E51D5">
              <w:rPr>
                <w:rFonts w:cs="Arial"/>
                <w:bCs/>
                <w:lang w:val="sr-Cyrl-CS" w:eastAsia="sr-Latn-CS"/>
              </w:rPr>
              <w:t xml:space="preserve">ужбени </w:t>
            </w:r>
            <w:r w:rsidRPr="000E51D5">
              <w:rPr>
                <w:rFonts w:cs="Arial"/>
                <w:bCs/>
                <w:lang w:val="sr-Cyrl-CS" w:eastAsia="sr-Latn-CS"/>
              </w:rPr>
              <w:lastRenderedPageBreak/>
              <w:t>гласник</w:t>
            </w:r>
            <w:r w:rsidRPr="000E51D5">
              <w:rPr>
                <w:rFonts w:cs="Arial"/>
                <w:bCs/>
                <w:lang w:val="sr-Latn-CS" w:eastAsia="sr-Latn-CS"/>
              </w:rPr>
              <w:t xml:space="preserve"> РС</w:t>
            </w:r>
            <w:r w:rsidR="00620864">
              <w:rPr>
                <w:rFonts w:cs="Arial"/>
                <w:bCs/>
                <w:lang w:val="sr-Cyrl-RS" w:eastAsia="sr-Latn-CS"/>
              </w:rPr>
              <w:t>“,</w:t>
            </w:r>
            <w:r w:rsidRPr="000E51D5">
              <w:rPr>
                <w:rFonts w:cs="Arial"/>
                <w:bCs/>
                <w:lang w:val="sr-Latn-CS" w:eastAsia="sr-Latn-CS"/>
              </w:rPr>
              <w:t xml:space="preserve"> бр. </w:t>
            </w:r>
            <w:r w:rsidRPr="000E51D5">
              <w:rPr>
                <w:rFonts w:cs="Arial"/>
                <w:bCs/>
                <w:lang w:val="sr-Cyrl-CS" w:eastAsia="sr-Latn-CS"/>
              </w:rPr>
              <w:t>57</w:t>
            </w:r>
            <w:r w:rsidRPr="000E51D5">
              <w:rPr>
                <w:rFonts w:cs="Arial"/>
                <w:bCs/>
                <w:lang w:val="sr-Latn-CS" w:eastAsia="sr-Latn-CS"/>
              </w:rPr>
              <w:t>/</w:t>
            </w:r>
            <w:r w:rsidR="00620864">
              <w:rPr>
                <w:rFonts w:cs="Arial"/>
                <w:bCs/>
                <w:lang w:val="sr-Cyrl-RS" w:eastAsia="sr-Latn-CS"/>
              </w:rPr>
              <w:t>20</w:t>
            </w:r>
            <w:r w:rsidRPr="000E51D5">
              <w:rPr>
                <w:rFonts w:cs="Arial"/>
                <w:bCs/>
                <w:lang w:val="sr-Cyrl-CS" w:eastAsia="sr-Latn-CS"/>
              </w:rPr>
              <w:t>11)</w:t>
            </w:r>
            <w:r w:rsidRPr="000E51D5">
              <w:rPr>
                <w:rFonts w:cs="Arial"/>
                <w:lang w:val="sr-Cyrl-CS" w:eastAsia="sr-Latn-CS"/>
              </w:rPr>
              <w:t xml:space="preserve"> и </w:t>
            </w:r>
            <w:r w:rsidRPr="000E51D5">
              <w:rPr>
                <w:rFonts w:cs="Arial"/>
                <w:bCs/>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0E51D5">
              <w:rPr>
                <w:rFonts w:cs="Arial"/>
                <w:bCs/>
                <w:lang w:val="sr-Cyrl-CS" w:eastAsia="sr-Latn-CS"/>
              </w:rPr>
              <w:t>ужбени гласник</w:t>
            </w:r>
            <w:r w:rsidRPr="000E51D5">
              <w:rPr>
                <w:rFonts w:cs="Arial"/>
                <w:bCs/>
                <w:lang w:val="sr-Latn-CS" w:eastAsia="sr-Latn-CS"/>
              </w:rPr>
              <w:t xml:space="preserve"> РС“</w:t>
            </w:r>
            <w:r w:rsidR="00620864">
              <w:rPr>
                <w:rFonts w:cs="Arial"/>
                <w:bCs/>
                <w:lang w:val="sr-Cyrl-RS" w:eastAsia="sr-Latn-CS"/>
              </w:rPr>
              <w:t>,</w:t>
            </w:r>
            <w:r w:rsidRPr="000E51D5">
              <w:rPr>
                <w:rFonts w:cs="Arial"/>
                <w:bCs/>
                <w:lang w:val="sr-Latn-CS" w:eastAsia="sr-Latn-CS"/>
              </w:rPr>
              <w:t xml:space="preserve"> бр. </w:t>
            </w:r>
            <w:r w:rsidRPr="000E51D5">
              <w:rPr>
                <w:rFonts w:cs="Arial"/>
                <w:bCs/>
                <w:lang w:val="sr-Cyrl-CS" w:eastAsia="sr-Latn-CS"/>
              </w:rPr>
              <w:t>117</w:t>
            </w:r>
            <w:r w:rsidRPr="000E51D5">
              <w:rPr>
                <w:rFonts w:cs="Arial"/>
                <w:bCs/>
                <w:lang w:val="sr-Latn-CS" w:eastAsia="sr-Latn-CS"/>
              </w:rPr>
              <w:t>/</w:t>
            </w:r>
            <w:r w:rsidR="00620864">
              <w:rPr>
                <w:rFonts w:cs="Arial"/>
                <w:bCs/>
                <w:lang w:val="sr-Cyrl-RS" w:eastAsia="sr-Latn-CS"/>
              </w:rPr>
              <w:t>20</w:t>
            </w:r>
            <w:r w:rsidRPr="000E51D5">
              <w:rPr>
                <w:rFonts w:cs="Arial"/>
                <w:bCs/>
                <w:lang w:val="sr-Cyrl-CS" w:eastAsia="sr-Latn-CS"/>
              </w:rPr>
              <w:t>0</w:t>
            </w:r>
            <w:r w:rsidRPr="000E51D5">
              <w:rPr>
                <w:rFonts w:cs="Arial"/>
                <w:bCs/>
                <w:lang w:val="sr-Latn-CS" w:eastAsia="sr-Latn-CS"/>
              </w:rPr>
              <w:t>5</w:t>
            </w:r>
            <w:r w:rsidRPr="000E51D5">
              <w:rPr>
                <w:rFonts w:cs="Arial"/>
                <w:bCs/>
                <w:lang w:val="sr-Cyrl-CS" w:eastAsia="sr-Latn-CS"/>
              </w:rPr>
              <w:t>, 40/</w:t>
            </w:r>
            <w:r w:rsidR="00620864">
              <w:rPr>
                <w:rFonts w:cs="Arial"/>
                <w:bCs/>
                <w:lang w:val="sr-Cyrl-CS" w:eastAsia="sr-Latn-CS"/>
              </w:rPr>
              <w:t>20</w:t>
            </w:r>
            <w:r w:rsidRPr="000E51D5">
              <w:rPr>
                <w:rFonts w:cs="Arial"/>
                <w:bCs/>
                <w:lang w:val="sr-Cyrl-CS" w:eastAsia="sr-Latn-CS"/>
              </w:rPr>
              <w:t>06, 44/</w:t>
            </w:r>
            <w:r w:rsidR="00620864">
              <w:rPr>
                <w:rFonts w:cs="Arial"/>
                <w:bCs/>
                <w:lang w:val="sr-Cyrl-CS" w:eastAsia="sr-Latn-CS"/>
              </w:rPr>
              <w:t>20</w:t>
            </w:r>
            <w:r w:rsidRPr="000E51D5">
              <w:rPr>
                <w:rFonts w:cs="Arial"/>
                <w:bCs/>
                <w:lang w:val="sr-Cyrl-CS" w:eastAsia="sr-Latn-CS"/>
              </w:rPr>
              <w:t>06 и 44/</w:t>
            </w:r>
            <w:r w:rsidR="00620864">
              <w:rPr>
                <w:rFonts w:cs="Arial"/>
                <w:bCs/>
                <w:lang w:val="sr-Cyrl-CS" w:eastAsia="sr-Latn-CS"/>
              </w:rPr>
              <w:t>20</w:t>
            </w:r>
            <w:r w:rsidRPr="000E51D5">
              <w:rPr>
                <w:rFonts w:cs="Arial"/>
                <w:bCs/>
                <w:lang w:val="sr-Cyrl-CS" w:eastAsia="sr-Latn-CS"/>
              </w:rPr>
              <w:t xml:space="preserve">10). </w:t>
            </w:r>
          </w:p>
          <w:p w14:paraId="359818C3" w14:textId="77777777" w:rsidR="00C90667" w:rsidRPr="000E51D5" w:rsidRDefault="00C90667" w:rsidP="00C90667">
            <w:pPr>
              <w:autoSpaceDE w:val="0"/>
              <w:autoSpaceDN w:val="0"/>
              <w:adjustRightInd w:val="0"/>
              <w:rPr>
                <w:rFonts w:cs="Arial"/>
                <w:b/>
                <w:u w:val="single"/>
              </w:rPr>
            </w:pPr>
            <w:r w:rsidRPr="000E51D5">
              <w:rPr>
                <w:rFonts w:cs="Arial"/>
                <w:b/>
                <w:u w:val="single"/>
              </w:rPr>
              <w:t>Доказ:</w:t>
            </w:r>
          </w:p>
          <w:p w14:paraId="26FAC3B6" w14:textId="77777777" w:rsidR="005E487E" w:rsidRPr="000E51D5" w:rsidRDefault="00C90667" w:rsidP="00C90667">
            <w:pPr>
              <w:spacing w:before="0"/>
              <w:rPr>
                <w:rFonts w:cs="Arial"/>
                <w:lang w:eastAsia="zh-CN"/>
              </w:rPr>
            </w:pPr>
            <w:r w:rsidRPr="000E51D5">
              <w:rPr>
                <w:rFonts w:cs="Arial"/>
                <w:lang w:val="sr-Cyrl-RS"/>
              </w:rPr>
              <w:t xml:space="preserve">Важећа </w:t>
            </w:r>
            <w:r w:rsidRPr="000E51D5">
              <w:rPr>
                <w:rFonts w:cs="Arial"/>
                <w:lang w:val="sr-Cyrl-CS" w:eastAsia="sr-Latn-CS"/>
              </w:rPr>
              <w:t>Лиценца</w:t>
            </w:r>
            <w:r w:rsidRPr="000E51D5">
              <w:rPr>
                <w:rFonts w:cs="Arial"/>
                <w:bCs/>
                <w:lang w:val="sr-Latn-CS" w:eastAsia="sr-Latn-CS"/>
              </w:rPr>
              <w:t xml:space="preserve"> за </w:t>
            </w:r>
            <w:r w:rsidRPr="000E51D5">
              <w:rPr>
                <w:rFonts w:cs="Arial"/>
                <w:bCs/>
                <w:lang w:val="sr-Cyrl-CS" w:eastAsia="sr-Latn-CS"/>
              </w:rPr>
              <w:t xml:space="preserve">производњу и/или </w:t>
            </w:r>
            <w:r w:rsidRPr="000E51D5">
              <w:rPr>
                <w:rFonts w:cs="Arial"/>
                <w:bCs/>
                <w:lang w:val="sr-Latn-CS" w:eastAsia="sr-Latn-CS"/>
              </w:rPr>
              <w:t>трговину нафтом и дериватима нафте</w:t>
            </w:r>
            <w:r w:rsidRPr="000E51D5">
              <w:rPr>
                <w:rFonts w:cs="Arial"/>
                <w:lang w:val="sr-Cyrl-CS" w:eastAsia="sr-Latn-CS"/>
              </w:rPr>
              <w:t xml:space="preserve">, која се добија на основу Решења, </w:t>
            </w:r>
            <w:r w:rsidRPr="000E51D5">
              <w:rPr>
                <w:rFonts w:cs="Arial"/>
                <w:bCs/>
                <w:lang w:val="sr-Latn-CS" w:eastAsia="sr-Latn-CS"/>
              </w:rPr>
              <w:t>изда</w:t>
            </w:r>
            <w:r w:rsidRPr="000E51D5">
              <w:rPr>
                <w:rFonts w:cs="Arial"/>
                <w:bCs/>
                <w:lang w:val="sr-Cyrl-CS" w:eastAsia="sr-Latn-CS"/>
              </w:rPr>
              <w:t xml:space="preserve">тог од </w:t>
            </w:r>
            <w:r w:rsidRPr="000E51D5">
              <w:rPr>
                <w:rFonts w:cs="Arial"/>
                <w:bCs/>
                <w:lang w:val="sr-Latn-CS" w:eastAsia="sr-Latn-CS"/>
              </w:rPr>
              <w:t xml:space="preserve"> Агенциј</w:t>
            </w:r>
            <w:r w:rsidRPr="000E51D5">
              <w:rPr>
                <w:rFonts w:cs="Arial"/>
                <w:bCs/>
                <w:lang w:val="sr-Cyrl-CS" w:eastAsia="sr-Latn-CS"/>
              </w:rPr>
              <w:t>е</w:t>
            </w:r>
            <w:r w:rsidRPr="000E51D5">
              <w:rPr>
                <w:rFonts w:cs="Arial"/>
                <w:bCs/>
                <w:lang w:val="sr-Latn-CS" w:eastAsia="sr-Latn-CS"/>
              </w:rPr>
              <w:t xml:space="preserve"> за енергетику Републике Србије, у складу са</w:t>
            </w:r>
            <w:r w:rsidRPr="000E51D5">
              <w:rPr>
                <w:rFonts w:cs="Arial"/>
                <w:bCs/>
                <w:lang w:val="sr-Cyrl-CS" w:eastAsia="sr-Latn-CS"/>
              </w:rPr>
              <w:t xml:space="preserve"> Законом о енергетици </w:t>
            </w:r>
            <w:r w:rsidRPr="000E51D5">
              <w:rPr>
                <w:rFonts w:cs="Arial"/>
                <w:bCs/>
                <w:lang w:val="sr-Latn-CS" w:eastAsia="sr-Latn-CS"/>
              </w:rPr>
              <w:t>(</w:t>
            </w:r>
            <w:r w:rsidR="00620864">
              <w:rPr>
                <w:rFonts w:cs="Arial"/>
                <w:bCs/>
                <w:lang w:val="sr-Cyrl-RS" w:eastAsia="sr-Latn-CS"/>
              </w:rPr>
              <w:t>„</w:t>
            </w:r>
            <w:r w:rsidRPr="000E51D5">
              <w:rPr>
                <w:rFonts w:cs="Arial"/>
                <w:bCs/>
                <w:lang w:val="sr-Latn-CS" w:eastAsia="sr-Latn-CS"/>
              </w:rPr>
              <w:t>Сл</w:t>
            </w:r>
            <w:r w:rsidRPr="000E51D5">
              <w:rPr>
                <w:rFonts w:cs="Arial"/>
                <w:bCs/>
                <w:lang w:val="sr-Cyrl-CS" w:eastAsia="sr-Latn-CS"/>
              </w:rPr>
              <w:t>ужбени гласник</w:t>
            </w:r>
            <w:r w:rsidRPr="000E51D5">
              <w:rPr>
                <w:rFonts w:cs="Arial"/>
                <w:bCs/>
                <w:lang w:val="sr-Latn-CS" w:eastAsia="sr-Latn-CS"/>
              </w:rPr>
              <w:t xml:space="preserve"> РС</w:t>
            </w:r>
            <w:r w:rsidR="00620864">
              <w:rPr>
                <w:rFonts w:cs="Arial"/>
                <w:bCs/>
                <w:lang w:val="sr-Cyrl-RS" w:eastAsia="sr-Latn-CS"/>
              </w:rPr>
              <w:t>“,</w:t>
            </w:r>
            <w:r w:rsidRPr="000E51D5">
              <w:rPr>
                <w:rFonts w:cs="Arial"/>
                <w:bCs/>
                <w:lang w:val="sr-Latn-CS" w:eastAsia="sr-Latn-CS"/>
              </w:rPr>
              <w:t xml:space="preserve"> бр. </w:t>
            </w:r>
            <w:r w:rsidRPr="000E51D5">
              <w:rPr>
                <w:rFonts w:cs="Arial"/>
                <w:bCs/>
                <w:lang w:val="sr-Cyrl-CS" w:eastAsia="sr-Latn-CS"/>
              </w:rPr>
              <w:t>57</w:t>
            </w:r>
            <w:r w:rsidRPr="000E51D5">
              <w:rPr>
                <w:rFonts w:cs="Arial"/>
                <w:bCs/>
                <w:lang w:val="sr-Latn-CS" w:eastAsia="sr-Latn-CS"/>
              </w:rPr>
              <w:t>/</w:t>
            </w:r>
            <w:r w:rsidR="00620864">
              <w:rPr>
                <w:rFonts w:cs="Arial"/>
                <w:bCs/>
                <w:lang w:val="sr-Cyrl-RS" w:eastAsia="sr-Latn-CS"/>
              </w:rPr>
              <w:t>20</w:t>
            </w:r>
            <w:r w:rsidRPr="000E51D5">
              <w:rPr>
                <w:rFonts w:cs="Arial"/>
                <w:bCs/>
                <w:lang w:val="sr-Cyrl-CS" w:eastAsia="sr-Latn-CS"/>
              </w:rPr>
              <w:t>11)</w:t>
            </w:r>
            <w:r w:rsidRPr="000E51D5">
              <w:rPr>
                <w:rFonts w:cs="Arial"/>
                <w:lang w:val="sr-Cyrl-CS" w:eastAsia="sr-Latn-CS"/>
              </w:rPr>
              <w:t xml:space="preserve"> и </w:t>
            </w:r>
            <w:r w:rsidRPr="000E51D5">
              <w:rPr>
                <w:rFonts w:cs="Arial"/>
                <w:bCs/>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0E51D5">
              <w:rPr>
                <w:rFonts w:cs="Arial"/>
                <w:bCs/>
                <w:lang w:val="sr-Cyrl-CS" w:eastAsia="sr-Latn-CS"/>
              </w:rPr>
              <w:t>ужбени гласник</w:t>
            </w:r>
            <w:r w:rsidRPr="000E51D5">
              <w:rPr>
                <w:rFonts w:cs="Arial"/>
                <w:bCs/>
                <w:lang w:val="sr-Latn-CS" w:eastAsia="sr-Latn-CS"/>
              </w:rPr>
              <w:t xml:space="preserve"> РС“</w:t>
            </w:r>
            <w:r w:rsidR="00620864">
              <w:rPr>
                <w:rFonts w:cs="Arial"/>
                <w:bCs/>
                <w:lang w:val="sr-Cyrl-RS" w:eastAsia="sr-Latn-CS"/>
              </w:rPr>
              <w:t>,</w:t>
            </w:r>
            <w:r w:rsidRPr="000E51D5">
              <w:rPr>
                <w:rFonts w:cs="Arial"/>
                <w:bCs/>
                <w:lang w:val="sr-Latn-CS" w:eastAsia="sr-Latn-CS"/>
              </w:rPr>
              <w:t xml:space="preserve"> бр. </w:t>
            </w:r>
            <w:r w:rsidRPr="000E51D5">
              <w:rPr>
                <w:rFonts w:cs="Arial"/>
                <w:bCs/>
                <w:lang w:val="sr-Cyrl-CS" w:eastAsia="sr-Latn-CS"/>
              </w:rPr>
              <w:t>117</w:t>
            </w:r>
            <w:r w:rsidRPr="000E51D5">
              <w:rPr>
                <w:rFonts w:cs="Arial"/>
                <w:bCs/>
                <w:lang w:val="sr-Latn-CS" w:eastAsia="sr-Latn-CS"/>
              </w:rPr>
              <w:t>/</w:t>
            </w:r>
            <w:r w:rsidR="00620864">
              <w:rPr>
                <w:rFonts w:cs="Arial"/>
                <w:bCs/>
                <w:lang w:val="sr-Cyrl-RS" w:eastAsia="sr-Latn-CS"/>
              </w:rPr>
              <w:t>20</w:t>
            </w:r>
            <w:r w:rsidRPr="000E51D5">
              <w:rPr>
                <w:rFonts w:cs="Arial"/>
                <w:bCs/>
                <w:lang w:val="sr-Cyrl-CS" w:eastAsia="sr-Latn-CS"/>
              </w:rPr>
              <w:t>0</w:t>
            </w:r>
            <w:r w:rsidRPr="000E51D5">
              <w:rPr>
                <w:rFonts w:cs="Arial"/>
                <w:bCs/>
                <w:lang w:val="sr-Latn-CS" w:eastAsia="sr-Latn-CS"/>
              </w:rPr>
              <w:t>5</w:t>
            </w:r>
            <w:r w:rsidRPr="000E51D5">
              <w:rPr>
                <w:rFonts w:cs="Arial"/>
                <w:bCs/>
                <w:lang w:val="sr-Cyrl-CS" w:eastAsia="sr-Latn-CS"/>
              </w:rPr>
              <w:t>, 40/</w:t>
            </w:r>
            <w:r w:rsidR="00620864">
              <w:rPr>
                <w:rFonts w:cs="Arial"/>
                <w:bCs/>
                <w:lang w:val="sr-Cyrl-CS" w:eastAsia="sr-Latn-CS"/>
              </w:rPr>
              <w:t>20</w:t>
            </w:r>
            <w:r w:rsidRPr="000E51D5">
              <w:rPr>
                <w:rFonts w:cs="Arial"/>
                <w:bCs/>
                <w:lang w:val="sr-Cyrl-CS" w:eastAsia="sr-Latn-CS"/>
              </w:rPr>
              <w:t>06, 44</w:t>
            </w:r>
            <w:r w:rsidR="00620864">
              <w:rPr>
                <w:rFonts w:cs="Arial"/>
                <w:bCs/>
                <w:lang w:val="sr-Cyrl-CS" w:eastAsia="sr-Latn-CS"/>
              </w:rPr>
              <w:t>20</w:t>
            </w:r>
            <w:r w:rsidRPr="000E51D5">
              <w:rPr>
                <w:rFonts w:cs="Arial"/>
                <w:bCs/>
                <w:lang w:val="sr-Cyrl-CS" w:eastAsia="sr-Latn-CS"/>
              </w:rPr>
              <w:t>/06 и 44/</w:t>
            </w:r>
            <w:r w:rsidR="00620864">
              <w:rPr>
                <w:rFonts w:cs="Arial"/>
                <w:bCs/>
                <w:lang w:val="sr-Cyrl-CS" w:eastAsia="sr-Latn-CS"/>
              </w:rPr>
              <w:t>20</w:t>
            </w:r>
            <w:r w:rsidRPr="000E51D5">
              <w:rPr>
                <w:rFonts w:cs="Arial"/>
                <w:bCs/>
                <w:lang w:val="sr-Cyrl-CS" w:eastAsia="sr-Latn-CS"/>
              </w:rPr>
              <w:t>10</w:t>
            </w:r>
            <w:r w:rsidRPr="000E51D5">
              <w:rPr>
                <w:rFonts w:cs="Arial"/>
                <w:bCs/>
                <w:lang w:val="sr-Latn-RS" w:eastAsia="sr-Latn-CS"/>
              </w:rPr>
              <w:t>)</w:t>
            </w:r>
          </w:p>
        </w:tc>
      </w:tr>
      <w:tr w:rsidR="001B3E3F" w:rsidRPr="000E51D5" w14:paraId="6A2D1800" w14:textId="77777777" w:rsidTr="00C90667">
        <w:trPr>
          <w:trHeight w:val="2117"/>
          <w:jc w:val="center"/>
        </w:trPr>
        <w:tc>
          <w:tcPr>
            <w:tcW w:w="729" w:type="dxa"/>
          </w:tcPr>
          <w:p w14:paraId="269DADA9" w14:textId="77777777" w:rsidR="001B3E3F" w:rsidRPr="000E51D5" w:rsidRDefault="001B3E3F" w:rsidP="00722196">
            <w:pPr>
              <w:jc w:val="center"/>
              <w:rPr>
                <w:rFonts w:cs="Arial"/>
                <w:lang w:val="sr-Cyrl-RS"/>
              </w:rPr>
            </w:pPr>
            <w:r w:rsidRPr="000E51D5">
              <w:rPr>
                <w:rFonts w:cs="Arial"/>
                <w:lang w:val="sr-Cyrl-RS"/>
              </w:rPr>
              <w:lastRenderedPageBreak/>
              <w:t>5.</w:t>
            </w:r>
          </w:p>
        </w:tc>
        <w:tc>
          <w:tcPr>
            <w:tcW w:w="8430" w:type="dxa"/>
            <w:gridSpan w:val="2"/>
          </w:tcPr>
          <w:p w14:paraId="0A1BFE25" w14:textId="77777777" w:rsidR="00C90667" w:rsidRPr="000E51D5" w:rsidRDefault="00C90667" w:rsidP="00C90667">
            <w:pPr>
              <w:rPr>
                <w:rFonts w:cs="Arial"/>
                <w:lang w:val="sr-Cyrl-RS"/>
              </w:rPr>
            </w:pPr>
            <w:r w:rsidRPr="000E51D5">
              <w:rPr>
                <w:rFonts w:cs="Arial"/>
                <w:b/>
                <w:u w:val="single"/>
              </w:rPr>
              <w:t>Услов:</w:t>
            </w:r>
            <w:r w:rsidRPr="000E51D5">
              <w:rPr>
                <w:rFonts w:cs="Arial"/>
                <w:lang w:val="sr-Cyrl-RS"/>
              </w:rPr>
              <w:t xml:space="preserve"> </w:t>
            </w:r>
            <w:r w:rsidRPr="000E51D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EF18B6F" w14:textId="77777777" w:rsidR="00C90667" w:rsidRPr="000E51D5" w:rsidRDefault="00C90667" w:rsidP="00C90667">
            <w:pPr>
              <w:autoSpaceDE w:val="0"/>
              <w:autoSpaceDN w:val="0"/>
              <w:adjustRightInd w:val="0"/>
              <w:rPr>
                <w:rFonts w:cs="Arial"/>
                <w:b/>
                <w:u w:val="single"/>
              </w:rPr>
            </w:pPr>
            <w:r w:rsidRPr="000E51D5">
              <w:rPr>
                <w:rFonts w:cs="Arial"/>
                <w:b/>
                <w:u w:val="single"/>
              </w:rPr>
              <w:t>Доказ:</w:t>
            </w:r>
          </w:p>
          <w:p w14:paraId="437F11CB" w14:textId="77777777" w:rsidR="00C90667" w:rsidRPr="000E51D5" w:rsidRDefault="00C90667" w:rsidP="00C90667">
            <w:pPr>
              <w:rPr>
                <w:rFonts w:cs="Arial"/>
                <w:b/>
              </w:rPr>
            </w:pPr>
            <w:r w:rsidRPr="000E51D5">
              <w:rPr>
                <w:rFonts w:cs="Arial"/>
              </w:rPr>
              <w:t>Потписан и оверен Образац изјаве на основу члана 75. став 2. З</w:t>
            </w:r>
            <w:r w:rsidRPr="000E51D5">
              <w:rPr>
                <w:rFonts w:cs="Arial"/>
                <w:lang w:val="sr-Cyrl-RS"/>
              </w:rPr>
              <w:t xml:space="preserve">акона </w:t>
            </w:r>
            <w:r w:rsidRPr="000E51D5">
              <w:rPr>
                <w:rFonts w:cs="Arial"/>
              </w:rPr>
              <w:t>(Образац бр 4.)</w:t>
            </w:r>
          </w:p>
          <w:p w14:paraId="7CDA64F2" w14:textId="77777777" w:rsidR="00C90667" w:rsidRPr="000E51D5" w:rsidRDefault="00C90667" w:rsidP="00C90667">
            <w:pPr>
              <w:snapToGrid w:val="0"/>
              <w:rPr>
                <w:rFonts w:cs="Arial"/>
                <w:lang w:val="sr-Cyrl-CS"/>
              </w:rPr>
            </w:pPr>
            <w:r w:rsidRPr="000E51D5">
              <w:rPr>
                <w:rFonts w:cs="Arial"/>
                <w:i/>
              </w:rPr>
              <w:t>Напомена:</w:t>
            </w:r>
          </w:p>
          <w:p w14:paraId="615F8DB3" w14:textId="77777777" w:rsidR="00C90667" w:rsidRPr="000E51D5" w:rsidRDefault="00C90667" w:rsidP="00C90667">
            <w:pPr>
              <w:numPr>
                <w:ilvl w:val="0"/>
                <w:numId w:val="17"/>
              </w:numPr>
              <w:snapToGrid w:val="0"/>
              <w:rPr>
                <w:rFonts w:cs="Arial"/>
                <w:i/>
                <w:lang w:val="sr-Cyrl-CS"/>
              </w:rPr>
            </w:pPr>
            <w:r w:rsidRPr="000E51D5">
              <w:rPr>
                <w:rFonts w:cs="Arial"/>
                <w:i/>
              </w:rPr>
              <w:t xml:space="preserve">Изјава мора да буде потписана од стране овалшћеног лица </w:t>
            </w:r>
            <w:r w:rsidRPr="000E51D5">
              <w:rPr>
                <w:rFonts w:cs="Arial"/>
                <w:i/>
                <w:lang w:val="sr-Cyrl-CS"/>
              </w:rPr>
              <w:t>за заступање понуђача</w:t>
            </w:r>
            <w:r w:rsidRPr="000E51D5">
              <w:rPr>
                <w:rFonts w:cs="Arial"/>
                <w:i/>
              </w:rPr>
              <w:t xml:space="preserve"> и оверена печатом. </w:t>
            </w:r>
          </w:p>
          <w:p w14:paraId="29CBFA8C" w14:textId="77777777" w:rsidR="00C90667" w:rsidRPr="000E51D5" w:rsidRDefault="00C90667" w:rsidP="00C90667">
            <w:pPr>
              <w:numPr>
                <w:ilvl w:val="0"/>
                <w:numId w:val="17"/>
              </w:numPr>
              <w:snapToGrid w:val="0"/>
              <w:rPr>
                <w:rFonts w:cs="Arial"/>
                <w:i/>
              </w:rPr>
            </w:pPr>
            <w:r w:rsidRPr="000E51D5">
              <w:rPr>
                <w:rFonts w:cs="Arial"/>
                <w:i/>
              </w:rPr>
              <w:t xml:space="preserve">Уколико понуду подноси група понуђача Изјава мора бити </w:t>
            </w:r>
            <w:r w:rsidRPr="000E51D5">
              <w:rPr>
                <w:rFonts w:cs="Arial"/>
                <w:i/>
                <w:lang w:val="sr-Cyrl-CS"/>
              </w:rPr>
              <w:t>достављена за сваког члана групе понуђача. Изјава мора бити</w:t>
            </w:r>
            <w:r w:rsidRPr="000E51D5">
              <w:rPr>
                <w:rFonts w:cs="Arial"/>
                <w:i/>
              </w:rPr>
              <w:t xml:space="preserve"> потписана од стране овлашћеног лица </w:t>
            </w:r>
            <w:r w:rsidRPr="000E51D5">
              <w:rPr>
                <w:rFonts w:cs="Arial"/>
                <w:i/>
                <w:lang w:val="sr-Cyrl-CS"/>
              </w:rPr>
              <w:t xml:space="preserve">за заступање </w:t>
            </w:r>
            <w:r w:rsidRPr="000E51D5">
              <w:rPr>
                <w:rFonts w:cs="Arial"/>
                <w:i/>
              </w:rPr>
              <w:t xml:space="preserve">понуђача из групе понуђача и оверена печатом.  </w:t>
            </w:r>
          </w:p>
          <w:p w14:paraId="1157A3A1" w14:textId="77777777" w:rsidR="001B3E3F" w:rsidRPr="000E51D5" w:rsidRDefault="00C90667" w:rsidP="003A4822">
            <w:pPr>
              <w:snapToGrid w:val="0"/>
              <w:rPr>
                <w:rFonts w:cs="Arial"/>
                <w:b/>
                <w:u w:val="single"/>
                <w:lang w:val="sr-Cyrl-RS"/>
              </w:rPr>
            </w:pPr>
            <w:r w:rsidRPr="000E51D5">
              <w:rPr>
                <w:rFonts w:cs="Arial"/>
                <w:i/>
              </w:rPr>
              <w:t xml:space="preserve">У случају да понуђач подноси понуду са подизвођачем, Изјава </w:t>
            </w:r>
            <w:r w:rsidRPr="000E51D5">
              <w:rPr>
                <w:rFonts w:cs="Arial"/>
                <w:i/>
                <w:lang w:val="sr-Cyrl-CS"/>
              </w:rPr>
              <w:t xml:space="preserve">се доставља за понуђача и сваког подизвођача. Изјава </w:t>
            </w:r>
            <w:r w:rsidRPr="000E51D5">
              <w:rPr>
                <w:rFonts w:cs="Arial"/>
                <w:i/>
              </w:rPr>
              <w:t xml:space="preserve">мора бити </w:t>
            </w:r>
            <w:r w:rsidRPr="000E51D5">
              <w:rPr>
                <w:rFonts w:cs="Arial"/>
                <w:i/>
                <w:lang w:val="sr-Cyrl-CS"/>
              </w:rPr>
              <w:t>попуњена,</w:t>
            </w:r>
            <w:r w:rsidRPr="000E51D5">
              <w:rPr>
                <w:rFonts w:cs="Arial"/>
                <w:i/>
              </w:rPr>
              <w:t xml:space="preserve"> потписана</w:t>
            </w:r>
            <w:r w:rsidRPr="000E51D5">
              <w:rPr>
                <w:rFonts w:cs="Arial"/>
                <w:i/>
                <w:lang w:val="sr-Cyrl-CS"/>
              </w:rPr>
              <w:t xml:space="preserve"> и оверена</w:t>
            </w:r>
            <w:r w:rsidRPr="000E51D5">
              <w:rPr>
                <w:rFonts w:cs="Arial"/>
                <w:i/>
              </w:rPr>
              <w:t xml:space="preserve"> од стране овлашћеног лица за заступање </w:t>
            </w:r>
            <w:r w:rsidRPr="000E51D5">
              <w:rPr>
                <w:rFonts w:cs="Arial"/>
                <w:i/>
                <w:lang w:val="sr-Cyrl-CS"/>
              </w:rPr>
              <w:t>понуђача/подизво</w:t>
            </w:r>
            <w:r w:rsidRPr="000E51D5">
              <w:rPr>
                <w:rFonts w:cs="Arial"/>
                <w:i/>
              </w:rPr>
              <w:t>ђача</w:t>
            </w:r>
            <w:r w:rsidRPr="000E51D5">
              <w:rPr>
                <w:rFonts w:cs="Arial"/>
                <w:i/>
                <w:lang w:val="sr-Cyrl-CS"/>
              </w:rPr>
              <w:t xml:space="preserve"> и оверена печатом</w:t>
            </w:r>
            <w:r w:rsidRPr="000E51D5">
              <w:rPr>
                <w:rFonts w:cs="Arial"/>
                <w:b/>
                <w:u w:val="single"/>
                <w:lang w:val="sr-Cyrl-RS"/>
              </w:rPr>
              <w:t>.</w:t>
            </w:r>
          </w:p>
        </w:tc>
      </w:tr>
      <w:tr w:rsidR="00EA1DA6" w:rsidRPr="000E51D5" w14:paraId="7512EDB4" w14:textId="77777777" w:rsidTr="00EA1DA6">
        <w:trPr>
          <w:trHeight w:val="696"/>
          <w:jc w:val="center"/>
        </w:trPr>
        <w:tc>
          <w:tcPr>
            <w:tcW w:w="9159" w:type="dxa"/>
            <w:gridSpan w:val="3"/>
          </w:tcPr>
          <w:p w14:paraId="5EFEA0E6" w14:textId="77777777" w:rsidR="00EA1DA6" w:rsidRPr="000E51D5" w:rsidRDefault="00EA1DA6" w:rsidP="00C90667">
            <w:pPr>
              <w:rPr>
                <w:rFonts w:cs="Arial"/>
                <w:b/>
                <w:u w:val="single"/>
              </w:rPr>
            </w:pPr>
            <w:r w:rsidRPr="000E51D5">
              <w:rPr>
                <w:rFonts w:cs="Arial"/>
                <w:b/>
              </w:rPr>
              <w:t xml:space="preserve">Обавезни услови за учешће у поступку јавне набавке из члана 75. </w:t>
            </w:r>
            <w:r w:rsidR="00620864">
              <w:rPr>
                <w:rFonts w:cs="Arial"/>
                <w:b/>
                <w:lang w:val="sr-Cyrl-RS"/>
              </w:rPr>
              <w:t>Закона о јавним набавкама</w:t>
            </w:r>
            <w:r w:rsidRPr="000E51D5">
              <w:rPr>
                <w:rFonts w:cs="Arial"/>
                <w:b/>
                <w:lang w:val="sr-Cyrl-RS"/>
              </w:rPr>
              <w:t xml:space="preserve">, као и докази о њиховој испуњености су исти за </w:t>
            </w:r>
            <w:r w:rsidR="00C42219" w:rsidRPr="000E51D5">
              <w:rPr>
                <w:rFonts w:cs="Arial"/>
                <w:b/>
                <w:lang w:val="sr-Cyrl-RS"/>
              </w:rPr>
              <w:t>обе</w:t>
            </w:r>
            <w:r w:rsidRPr="000E51D5">
              <w:rPr>
                <w:rFonts w:cs="Arial"/>
                <w:b/>
                <w:lang w:val="sr-Cyrl-RS"/>
              </w:rPr>
              <w:t xml:space="preserve"> партије</w:t>
            </w:r>
            <w:r w:rsidR="00C42219" w:rsidRPr="000E51D5">
              <w:rPr>
                <w:rFonts w:cs="Arial"/>
                <w:b/>
                <w:lang w:val="sr-Cyrl-RS"/>
              </w:rPr>
              <w:t>.</w:t>
            </w:r>
          </w:p>
          <w:p w14:paraId="696F7CC8" w14:textId="77777777" w:rsidR="00EA1DA6" w:rsidRPr="000E51D5" w:rsidRDefault="00EA1DA6" w:rsidP="00EA1DA6">
            <w:pPr>
              <w:tabs>
                <w:tab w:val="left" w:pos="2520"/>
              </w:tabs>
              <w:rPr>
                <w:rFonts w:cs="Arial"/>
              </w:rPr>
            </w:pPr>
          </w:p>
        </w:tc>
      </w:tr>
      <w:tr w:rsidR="00175774" w:rsidRPr="000E51D5" w14:paraId="6F34FCAD" w14:textId="77777777" w:rsidTr="008112A2">
        <w:trPr>
          <w:jc w:val="center"/>
        </w:trPr>
        <w:tc>
          <w:tcPr>
            <w:tcW w:w="729" w:type="dxa"/>
            <w:vAlign w:val="center"/>
          </w:tcPr>
          <w:p w14:paraId="7236058D" w14:textId="77777777" w:rsidR="00175774" w:rsidRPr="000E51D5" w:rsidRDefault="00175774" w:rsidP="003A4822">
            <w:pPr>
              <w:jc w:val="center"/>
              <w:rPr>
                <w:rFonts w:cs="Arial"/>
                <w:color w:val="00B0F0"/>
              </w:rPr>
            </w:pPr>
          </w:p>
        </w:tc>
        <w:tc>
          <w:tcPr>
            <w:tcW w:w="8430" w:type="dxa"/>
            <w:gridSpan w:val="2"/>
          </w:tcPr>
          <w:p w14:paraId="1D7FF978" w14:textId="77777777" w:rsidR="00175774" w:rsidRPr="000E51D5" w:rsidRDefault="00175774" w:rsidP="003A4822">
            <w:pPr>
              <w:ind w:right="-180"/>
              <w:jc w:val="center"/>
              <w:rPr>
                <w:rFonts w:cs="Arial"/>
                <w:b/>
                <w:i/>
              </w:rPr>
            </w:pPr>
            <w:r w:rsidRPr="000E51D5">
              <w:rPr>
                <w:rFonts w:cs="Arial"/>
                <w:b/>
              </w:rPr>
              <w:t xml:space="preserve">4.2  ДОДАТНИ УСЛОВИ </w:t>
            </w:r>
          </w:p>
          <w:p w14:paraId="51924530" w14:textId="77777777" w:rsidR="00175774" w:rsidRPr="000E51D5" w:rsidRDefault="00175774" w:rsidP="003A4822">
            <w:pPr>
              <w:snapToGrid w:val="0"/>
              <w:jc w:val="center"/>
              <w:rPr>
                <w:rFonts w:cs="Arial"/>
                <w:b/>
                <w:lang w:val="sr-Cyrl-RS"/>
              </w:rPr>
            </w:pPr>
            <w:r w:rsidRPr="000E51D5">
              <w:rPr>
                <w:rFonts w:cs="Arial"/>
                <w:b/>
              </w:rPr>
              <w:t>ЗА УЧЕШЋЕ У ПОСТУПКУ ЈАВНЕ НАБАВКЕ ИЗ ЧЛАНА 76. З</w:t>
            </w:r>
            <w:r w:rsidR="005C7CDE" w:rsidRPr="000E51D5">
              <w:rPr>
                <w:rFonts w:cs="Arial"/>
                <w:b/>
                <w:lang w:val="sr-Cyrl-RS"/>
              </w:rPr>
              <w:t>АКОНА</w:t>
            </w:r>
          </w:p>
          <w:p w14:paraId="73751F0C" w14:textId="77777777" w:rsidR="00175774" w:rsidRPr="000E51D5" w:rsidRDefault="00175774" w:rsidP="003A4822">
            <w:pPr>
              <w:snapToGrid w:val="0"/>
              <w:jc w:val="center"/>
              <w:rPr>
                <w:rFonts w:eastAsia="Calibri" w:cs="Arial"/>
                <w:color w:val="00B0F0"/>
              </w:rPr>
            </w:pPr>
          </w:p>
        </w:tc>
      </w:tr>
      <w:tr w:rsidR="00175774" w:rsidRPr="000E51D5" w14:paraId="05EA3CA6" w14:textId="77777777" w:rsidTr="00722196">
        <w:trPr>
          <w:jc w:val="center"/>
        </w:trPr>
        <w:tc>
          <w:tcPr>
            <w:tcW w:w="729" w:type="dxa"/>
          </w:tcPr>
          <w:p w14:paraId="5ECE79A6" w14:textId="77777777" w:rsidR="00175774" w:rsidRPr="000E51D5" w:rsidRDefault="0091212B" w:rsidP="00722196">
            <w:pPr>
              <w:jc w:val="center"/>
              <w:rPr>
                <w:rFonts w:cs="Arial"/>
                <w:color w:val="00B0F0"/>
              </w:rPr>
            </w:pPr>
            <w:r w:rsidRPr="000E51D5">
              <w:rPr>
                <w:rFonts w:cs="Arial"/>
                <w:lang w:val="sr-Cyrl-RS"/>
              </w:rPr>
              <w:t>6.</w:t>
            </w:r>
            <w:r w:rsidR="00175774" w:rsidRPr="000E51D5">
              <w:rPr>
                <w:rFonts w:cs="Arial"/>
                <w:color w:val="00B0F0"/>
              </w:rPr>
              <w:t>.</w:t>
            </w:r>
          </w:p>
        </w:tc>
        <w:tc>
          <w:tcPr>
            <w:tcW w:w="8430" w:type="dxa"/>
            <w:gridSpan w:val="2"/>
          </w:tcPr>
          <w:p w14:paraId="321DB870" w14:textId="77777777" w:rsidR="00175774" w:rsidRPr="000E51D5" w:rsidRDefault="00175774" w:rsidP="003A4822">
            <w:pPr>
              <w:autoSpaceDE w:val="0"/>
              <w:autoSpaceDN w:val="0"/>
              <w:adjustRightInd w:val="0"/>
              <w:rPr>
                <w:rFonts w:cs="Arial"/>
                <w:b/>
                <w:u w:val="single"/>
              </w:rPr>
            </w:pPr>
            <w:r w:rsidRPr="000E51D5">
              <w:rPr>
                <w:rFonts w:cs="Arial"/>
                <w:b/>
                <w:u w:val="single"/>
              </w:rPr>
              <w:t>Услов:</w:t>
            </w:r>
          </w:p>
          <w:p w14:paraId="39396014" w14:textId="77777777" w:rsidR="00C90667" w:rsidRPr="000E51D5" w:rsidRDefault="00C90667" w:rsidP="00C90667">
            <w:pPr>
              <w:autoSpaceDE w:val="0"/>
              <w:autoSpaceDN w:val="0"/>
              <w:adjustRightInd w:val="0"/>
              <w:rPr>
                <w:rFonts w:cs="Arial"/>
              </w:rPr>
            </w:pPr>
            <w:r w:rsidRPr="000E51D5">
              <w:rPr>
                <w:rFonts w:cs="Arial"/>
              </w:rPr>
              <w:t>Финансијски капацитет</w:t>
            </w:r>
          </w:p>
          <w:p w14:paraId="6927AC5D" w14:textId="77777777" w:rsidR="00C90667" w:rsidRPr="000E51D5" w:rsidRDefault="00C90667" w:rsidP="00C90667">
            <w:pPr>
              <w:autoSpaceDE w:val="0"/>
              <w:autoSpaceDN w:val="0"/>
              <w:adjustRightInd w:val="0"/>
              <w:spacing w:before="0"/>
              <w:contextualSpacing/>
              <w:rPr>
                <w:rFonts w:cs="Arial"/>
                <w:i/>
                <w:lang w:val="sr-Cyrl-RS"/>
              </w:rPr>
            </w:pPr>
            <w:r w:rsidRPr="000E51D5">
              <w:rPr>
                <w:rFonts w:cs="Arial"/>
                <w:i/>
              </w:rPr>
              <w:t xml:space="preserve">Понуђач располаже неопходним </w:t>
            </w:r>
            <w:r w:rsidRPr="000E51D5">
              <w:rPr>
                <w:rFonts w:cs="Arial"/>
                <w:b/>
                <w:i/>
              </w:rPr>
              <w:t>финансијским капацитетом</w:t>
            </w:r>
            <w:r w:rsidRPr="000E51D5">
              <w:rPr>
                <w:rFonts w:cs="Arial"/>
                <w:i/>
              </w:rPr>
              <w:t xml:space="preserve"> ако</w:t>
            </w:r>
            <w:r w:rsidRPr="000E51D5">
              <w:rPr>
                <w:rFonts w:cs="Arial"/>
                <w:i/>
                <w:lang w:val="sr-Cyrl-RS"/>
              </w:rPr>
              <w:t>:</w:t>
            </w:r>
          </w:p>
          <w:p w14:paraId="320C6878" w14:textId="6C3FDC9F" w:rsidR="00C90667" w:rsidRPr="000E51D5" w:rsidRDefault="00C90667" w:rsidP="00B53C7F">
            <w:pPr>
              <w:numPr>
                <w:ilvl w:val="0"/>
                <w:numId w:val="22"/>
              </w:numPr>
              <w:spacing w:before="0" w:after="200"/>
              <w:contextualSpacing/>
              <w:rPr>
                <w:rFonts w:cs="Arial"/>
                <w:bCs/>
                <w:lang w:val="sr-Cyrl-CS"/>
              </w:rPr>
            </w:pPr>
            <w:r w:rsidRPr="000E51D5">
              <w:rPr>
                <w:rFonts w:cs="Arial"/>
                <w:bCs/>
                <w:lang w:val="sr-Cyrl-CS"/>
              </w:rPr>
              <w:t xml:space="preserve">у последњих  12 (словима: дванаест) месеци пре  дана објављивања Позива за подношење понуда, није имао </w:t>
            </w:r>
            <w:r w:rsidRPr="000E51D5">
              <w:rPr>
                <w:rFonts w:cs="Arial"/>
                <w:bCs/>
                <w:lang w:val="sr-Cyrl-RS"/>
              </w:rPr>
              <w:t xml:space="preserve">ниједан дан неликвидности </w:t>
            </w:r>
            <w:r w:rsidRPr="000E51D5">
              <w:rPr>
                <w:rFonts w:cs="Arial"/>
                <w:bCs/>
                <w:lang w:val="sr-Cyrl-CS"/>
              </w:rPr>
              <w:t>на својим текућим рачунима</w:t>
            </w:r>
          </w:p>
          <w:p w14:paraId="211080AA" w14:textId="77777777" w:rsidR="00C90667" w:rsidRPr="000E51D5" w:rsidRDefault="00C90667" w:rsidP="00C90667">
            <w:pPr>
              <w:spacing w:before="0" w:after="200"/>
              <w:contextualSpacing/>
              <w:rPr>
                <w:rFonts w:cs="Arial"/>
                <w:bCs/>
                <w:lang w:val="sr-Cyrl-CS"/>
              </w:rPr>
            </w:pPr>
          </w:p>
          <w:p w14:paraId="1124AEA9" w14:textId="77777777" w:rsidR="00C90667" w:rsidRPr="000E51D5" w:rsidRDefault="00C90667" w:rsidP="00C90667">
            <w:pPr>
              <w:autoSpaceDE w:val="0"/>
              <w:autoSpaceDN w:val="0"/>
              <w:adjustRightInd w:val="0"/>
              <w:rPr>
                <w:rFonts w:cs="Arial"/>
                <w:b/>
                <w:u w:val="single"/>
              </w:rPr>
            </w:pPr>
            <w:r w:rsidRPr="000E51D5">
              <w:rPr>
                <w:rFonts w:cs="Arial"/>
                <w:b/>
                <w:u w:val="single"/>
              </w:rPr>
              <w:t xml:space="preserve">Доказ: </w:t>
            </w:r>
          </w:p>
          <w:p w14:paraId="474D4603" w14:textId="77777777" w:rsidR="00162E33" w:rsidRPr="00FC1536" w:rsidRDefault="00162E33" w:rsidP="00B53C7F">
            <w:pPr>
              <w:numPr>
                <w:ilvl w:val="0"/>
                <w:numId w:val="40"/>
              </w:numPr>
              <w:tabs>
                <w:tab w:val="left" w:pos="1440"/>
              </w:tabs>
              <w:suppressAutoHyphens/>
              <w:spacing w:before="0"/>
              <w:contextualSpacing/>
              <w:jc w:val="left"/>
              <w:rPr>
                <w:rFonts w:eastAsia="Calibri" w:cs="Arial"/>
                <w:lang w:val="sr-Latn-CS" w:eastAsia="ar-SA"/>
              </w:rPr>
            </w:pPr>
            <w:r w:rsidRPr="00FC1536">
              <w:rPr>
                <w:rFonts w:eastAsia="Calibri" w:cs="Arial"/>
                <w:lang w:val="sr-Latn-CS" w:eastAsia="ar-SA"/>
              </w:rPr>
              <w:t xml:space="preserve">Потврда о подацима о ликвидности издата од стране Народне банке Србије  – Одсек принудне наплате, за период од претходних </w:t>
            </w:r>
            <w:r w:rsidRPr="00FC1536">
              <w:rPr>
                <w:rFonts w:eastAsia="Calibri" w:cs="Arial"/>
                <w:lang w:val="sr-Cyrl-RS" w:eastAsia="ar-SA"/>
              </w:rPr>
              <w:t>6</w:t>
            </w:r>
            <w:r w:rsidRPr="00FC1536">
              <w:rPr>
                <w:rFonts w:eastAsia="Calibri" w:cs="Arial"/>
                <w:lang w:val="sr-Latn-CS" w:eastAsia="ar-SA"/>
              </w:rPr>
              <w:t xml:space="preserve"> месеци пре дана објављивања позива на Порталу јавних набавки</w:t>
            </w:r>
          </w:p>
          <w:p w14:paraId="7A83B8E7" w14:textId="77777777" w:rsidR="00162E33" w:rsidRPr="00FC1536" w:rsidRDefault="00162E33" w:rsidP="00162E33">
            <w:pPr>
              <w:tabs>
                <w:tab w:val="left" w:pos="1440"/>
              </w:tabs>
              <w:suppressAutoHyphens/>
              <w:spacing w:before="0"/>
              <w:contextualSpacing/>
              <w:rPr>
                <w:rFonts w:eastAsia="Calibri" w:cs="Arial"/>
                <w:lang w:val="sr-Cyrl-RS" w:eastAsia="ar-SA"/>
              </w:rPr>
            </w:pPr>
            <w:r w:rsidRPr="00FC1536">
              <w:rPr>
                <w:rFonts w:eastAsia="Calibri" w:cs="Arial"/>
                <w:lang w:val="sr-Cyrl-RS" w:eastAsia="ar-SA"/>
              </w:rPr>
              <w:t>или</w:t>
            </w:r>
          </w:p>
          <w:p w14:paraId="2A5971A0" w14:textId="77777777" w:rsidR="00223CBC" w:rsidRPr="00162E33" w:rsidRDefault="00162E33" w:rsidP="00D620D8">
            <w:pPr>
              <w:numPr>
                <w:ilvl w:val="0"/>
                <w:numId w:val="40"/>
              </w:numPr>
              <w:suppressAutoHyphens/>
              <w:spacing w:before="0"/>
              <w:ind w:left="688" w:hanging="270"/>
              <w:contextualSpacing/>
              <w:jc w:val="left"/>
              <w:rPr>
                <w:rFonts w:cs="Arial"/>
              </w:rPr>
            </w:pPr>
            <w:r w:rsidRPr="00162E33">
              <w:rPr>
                <w:rFonts w:eastAsia="Calibri" w:cs="Arial"/>
                <w:lang w:val="sr-Cyrl-RS" w:eastAsia="ar-SA"/>
              </w:rPr>
              <w:t>Изјава да је информација јавно доступна на сајту НБС</w:t>
            </w:r>
          </w:p>
          <w:p w14:paraId="4468DCC5" w14:textId="77777777" w:rsidR="00D93189" w:rsidRPr="000E51D5" w:rsidRDefault="00D93189" w:rsidP="00C90667">
            <w:pPr>
              <w:spacing w:before="0"/>
              <w:ind w:left="1440"/>
              <w:rPr>
                <w:rFonts w:cs="Arial"/>
              </w:rPr>
            </w:pPr>
          </w:p>
        </w:tc>
      </w:tr>
      <w:tr w:rsidR="00223CBC" w:rsidRPr="000E51D5" w14:paraId="62DE0D11" w14:textId="77777777" w:rsidTr="00067327">
        <w:trPr>
          <w:jc w:val="center"/>
        </w:trPr>
        <w:tc>
          <w:tcPr>
            <w:tcW w:w="9159" w:type="dxa"/>
            <w:gridSpan w:val="3"/>
          </w:tcPr>
          <w:p w14:paraId="06255FEF" w14:textId="77777777" w:rsidR="00223CBC" w:rsidRPr="000E51D5" w:rsidRDefault="00223CBC" w:rsidP="00223CBC">
            <w:pPr>
              <w:autoSpaceDE w:val="0"/>
              <w:autoSpaceDN w:val="0"/>
              <w:adjustRightInd w:val="0"/>
              <w:rPr>
                <w:rFonts w:cs="Arial"/>
                <w:b/>
                <w:u w:val="single"/>
              </w:rPr>
            </w:pPr>
            <w:r w:rsidRPr="000E51D5">
              <w:rPr>
                <w:rFonts w:cs="Arial"/>
                <w:b/>
                <w:lang w:val="sr-Cyrl-RS"/>
              </w:rPr>
              <w:lastRenderedPageBreak/>
              <w:t xml:space="preserve">Додатни </w:t>
            </w:r>
            <w:r w:rsidRPr="000E51D5">
              <w:rPr>
                <w:rFonts w:cs="Arial"/>
                <w:b/>
              </w:rPr>
              <w:t xml:space="preserve"> услов за учешће у поступку јавне набавке </w:t>
            </w:r>
            <w:r w:rsidRPr="000E51D5">
              <w:rPr>
                <w:rFonts w:cs="Arial"/>
                <w:b/>
                <w:lang w:val="sr-Cyrl-RS"/>
              </w:rPr>
              <w:t>у погледу испуњености финансијског капацитета, као и докази о њиховој испуњености су исти за обе партије.</w:t>
            </w:r>
          </w:p>
        </w:tc>
      </w:tr>
      <w:tr w:rsidR="00175774" w:rsidRPr="000E51D5" w14:paraId="58DDCDB3" w14:textId="77777777" w:rsidTr="00D41363">
        <w:trPr>
          <w:trHeight w:val="558"/>
          <w:jc w:val="center"/>
        </w:trPr>
        <w:tc>
          <w:tcPr>
            <w:tcW w:w="729" w:type="dxa"/>
          </w:tcPr>
          <w:p w14:paraId="7BA83CAF" w14:textId="77777777" w:rsidR="00175774" w:rsidRPr="000E51D5" w:rsidRDefault="0091212B" w:rsidP="00722196">
            <w:pPr>
              <w:jc w:val="center"/>
              <w:rPr>
                <w:rFonts w:cs="Arial"/>
                <w:color w:val="00B0F0"/>
              </w:rPr>
            </w:pPr>
            <w:r w:rsidRPr="000E51D5">
              <w:rPr>
                <w:rFonts w:cs="Arial"/>
                <w:lang w:val="sr-Cyrl-RS"/>
              </w:rPr>
              <w:t>7.</w:t>
            </w:r>
          </w:p>
        </w:tc>
        <w:tc>
          <w:tcPr>
            <w:tcW w:w="8430" w:type="dxa"/>
            <w:gridSpan w:val="2"/>
          </w:tcPr>
          <w:p w14:paraId="002CFAEB" w14:textId="77777777" w:rsidR="00175774" w:rsidRPr="000E51D5" w:rsidRDefault="00175774" w:rsidP="003A4822">
            <w:pPr>
              <w:autoSpaceDE w:val="0"/>
              <w:autoSpaceDN w:val="0"/>
              <w:adjustRightInd w:val="0"/>
              <w:rPr>
                <w:rFonts w:cs="Arial"/>
                <w:b/>
              </w:rPr>
            </w:pPr>
            <w:r w:rsidRPr="000E51D5">
              <w:rPr>
                <w:rFonts w:cs="Arial"/>
                <w:b/>
                <w:u w:val="single"/>
              </w:rPr>
              <w:t>Услов:</w:t>
            </w:r>
          </w:p>
          <w:p w14:paraId="58A2A7DE" w14:textId="77777777" w:rsidR="00EA1DA6" w:rsidRPr="000E51D5" w:rsidRDefault="00175774" w:rsidP="003A4822">
            <w:pPr>
              <w:autoSpaceDE w:val="0"/>
              <w:autoSpaceDN w:val="0"/>
              <w:adjustRightInd w:val="0"/>
              <w:rPr>
                <w:rFonts w:cs="Arial"/>
                <w:lang w:val="sr-Cyrl-RS"/>
              </w:rPr>
            </w:pPr>
            <w:r w:rsidRPr="000E51D5">
              <w:rPr>
                <w:rFonts w:cs="Arial"/>
              </w:rPr>
              <w:t xml:space="preserve">Пословни капацитет </w:t>
            </w:r>
            <w:r w:rsidR="00EA1DA6" w:rsidRPr="000E51D5">
              <w:rPr>
                <w:rFonts w:cs="Arial"/>
                <w:lang w:val="sr-Cyrl-RS"/>
              </w:rPr>
              <w:t xml:space="preserve"> </w:t>
            </w:r>
          </w:p>
          <w:p w14:paraId="730EC6B7" w14:textId="77777777" w:rsidR="00175774" w:rsidRPr="000E51D5" w:rsidRDefault="00175774" w:rsidP="00175774">
            <w:pPr>
              <w:autoSpaceDE w:val="0"/>
              <w:autoSpaceDN w:val="0"/>
              <w:adjustRightInd w:val="0"/>
              <w:spacing w:before="0"/>
              <w:rPr>
                <w:rFonts w:cs="Arial"/>
              </w:rPr>
            </w:pPr>
            <w:r w:rsidRPr="000E51D5">
              <w:rPr>
                <w:rFonts w:cs="Arial"/>
              </w:rPr>
              <w:t xml:space="preserve">Понуђач располаже неопходним </w:t>
            </w:r>
            <w:r w:rsidRPr="000E51D5">
              <w:rPr>
                <w:rFonts w:cs="Arial"/>
                <w:b/>
              </w:rPr>
              <w:t>пословним капацитетом</w:t>
            </w:r>
            <w:r w:rsidR="00E12878" w:rsidRPr="000E51D5">
              <w:rPr>
                <w:rFonts w:cs="Arial"/>
              </w:rPr>
              <w:t xml:space="preserve"> ако је:</w:t>
            </w:r>
          </w:p>
          <w:p w14:paraId="18EA4542" w14:textId="77777777" w:rsidR="00620864" w:rsidRPr="00620864" w:rsidRDefault="00175774" w:rsidP="00B53C7F">
            <w:pPr>
              <w:numPr>
                <w:ilvl w:val="0"/>
                <w:numId w:val="23"/>
              </w:numPr>
              <w:suppressAutoHyphens/>
              <w:spacing w:before="0"/>
              <w:ind w:left="718" w:hanging="284"/>
              <w:rPr>
                <w:rFonts w:cs="Arial"/>
              </w:rPr>
            </w:pPr>
            <w:r w:rsidRPr="000E51D5">
              <w:rPr>
                <w:rFonts w:cs="Arial"/>
              </w:rPr>
              <w:t xml:space="preserve">у </w:t>
            </w:r>
            <w:r w:rsidR="0094362B" w:rsidRPr="000E51D5">
              <w:rPr>
                <w:rFonts w:cs="Arial"/>
                <w:lang w:val="sr-Cyrl-CS"/>
              </w:rPr>
              <w:t>претходн</w:t>
            </w:r>
            <w:r w:rsidR="00E12878" w:rsidRPr="000E51D5">
              <w:rPr>
                <w:rFonts w:cs="Arial"/>
                <w:lang w:val="sr-Cyrl-CS"/>
              </w:rPr>
              <w:t>е</w:t>
            </w:r>
            <w:r w:rsidRPr="000E51D5">
              <w:rPr>
                <w:rFonts w:cs="Arial"/>
              </w:rPr>
              <w:t xml:space="preserve"> </w:t>
            </w:r>
            <w:r w:rsidR="00E57EF2" w:rsidRPr="000E51D5">
              <w:rPr>
                <w:rFonts w:cs="Arial"/>
              </w:rPr>
              <w:t xml:space="preserve">3 </w:t>
            </w:r>
            <w:r w:rsidR="00E57EF2" w:rsidRPr="000E51D5">
              <w:rPr>
                <w:rFonts w:cs="Arial"/>
                <w:lang w:val="sr-Cyrl-RS"/>
              </w:rPr>
              <w:t>(</w:t>
            </w:r>
            <w:r w:rsidR="0071693F" w:rsidRPr="000E51D5">
              <w:rPr>
                <w:rFonts w:cs="Arial"/>
                <w:lang w:val="sr-Cyrl-RS"/>
              </w:rPr>
              <w:t>словима:</w:t>
            </w:r>
            <w:r w:rsidR="00EA0460" w:rsidRPr="000E51D5">
              <w:rPr>
                <w:rFonts w:cs="Arial"/>
                <w:lang w:val="sr-Cyrl-RS"/>
              </w:rPr>
              <w:t xml:space="preserve"> </w:t>
            </w:r>
            <w:r w:rsidR="00E12878" w:rsidRPr="000E51D5">
              <w:rPr>
                <w:rFonts w:cs="Arial"/>
                <w:lang w:val="sr-Cyrl-RS"/>
              </w:rPr>
              <w:t>три</w:t>
            </w:r>
            <w:r w:rsidR="00E57EF2" w:rsidRPr="000E51D5">
              <w:rPr>
                <w:rFonts w:cs="Arial"/>
                <w:lang w:val="sr-Cyrl-RS"/>
              </w:rPr>
              <w:t>)</w:t>
            </w:r>
            <w:r w:rsidRPr="000E51D5">
              <w:rPr>
                <w:rFonts w:cs="Arial"/>
              </w:rPr>
              <w:t xml:space="preserve"> годин</w:t>
            </w:r>
            <w:r w:rsidR="00E12878" w:rsidRPr="000E51D5">
              <w:rPr>
                <w:rFonts w:cs="Arial"/>
                <w:lang w:val="sr-Cyrl-RS"/>
              </w:rPr>
              <w:t>е</w:t>
            </w:r>
            <w:r w:rsidRPr="000E51D5">
              <w:rPr>
                <w:rFonts w:cs="Arial"/>
              </w:rPr>
              <w:t xml:space="preserve"> </w:t>
            </w:r>
            <w:r w:rsidR="00E12878" w:rsidRPr="000E51D5">
              <w:rPr>
                <w:rFonts w:cs="Arial"/>
                <w:lang w:val="sr-Cyrl-CS"/>
              </w:rPr>
              <w:t>пре</w:t>
            </w:r>
            <w:r w:rsidR="007F36A5" w:rsidRPr="000E51D5">
              <w:rPr>
                <w:rFonts w:cs="Arial"/>
                <w:lang w:val="sr-Cyrl-CS"/>
              </w:rPr>
              <w:t xml:space="preserve"> дана </w:t>
            </w:r>
            <w:r w:rsidR="00950B76" w:rsidRPr="000E51D5">
              <w:rPr>
                <w:rFonts w:cs="Arial"/>
                <w:lang w:val="sr-Cyrl-CS"/>
              </w:rPr>
              <w:t>објављивања Позива за</w:t>
            </w:r>
            <w:r w:rsidR="007F36A5" w:rsidRPr="000E51D5">
              <w:rPr>
                <w:rFonts w:cs="Arial"/>
                <w:lang w:val="sr-Cyrl-CS"/>
              </w:rPr>
              <w:t xml:space="preserve"> подношење понуда</w:t>
            </w:r>
            <w:r w:rsidRPr="000E51D5">
              <w:rPr>
                <w:rFonts w:cs="Arial"/>
              </w:rPr>
              <w:t xml:space="preserve"> </w:t>
            </w:r>
            <w:r w:rsidR="00950B76" w:rsidRPr="000E51D5">
              <w:rPr>
                <w:rFonts w:cs="Arial"/>
                <w:lang w:val="sr-Cyrl-RS"/>
              </w:rPr>
              <w:t xml:space="preserve">на Порталу јавних набавки </w:t>
            </w:r>
            <w:r w:rsidR="00BA1F6B" w:rsidRPr="000E51D5">
              <w:rPr>
                <w:rFonts w:cs="Arial"/>
                <w:lang w:val="sr-Cyrl-CS"/>
              </w:rPr>
              <w:t xml:space="preserve">испоручивао  </w:t>
            </w:r>
            <w:r w:rsidR="00C433B6" w:rsidRPr="000E51D5">
              <w:rPr>
                <w:rFonts w:cs="Arial"/>
                <w:lang w:val="sr-Cyrl-CS"/>
              </w:rPr>
              <w:t>течна горива</w:t>
            </w:r>
            <w:r w:rsidR="00BA1F6B" w:rsidRPr="000E51D5">
              <w:rPr>
                <w:rFonts w:cs="Arial"/>
              </w:rPr>
              <w:t>,</w:t>
            </w:r>
            <w:r w:rsidR="00BA1F6B" w:rsidRPr="000E51D5">
              <w:rPr>
                <w:rFonts w:cs="Arial"/>
                <w:lang w:val="sr-Cyrl-CS"/>
              </w:rPr>
              <w:t xml:space="preserve"> </w:t>
            </w:r>
            <w:r w:rsidR="00EA1DA6" w:rsidRPr="000E51D5">
              <w:rPr>
                <w:rFonts w:cs="Arial"/>
                <w:lang w:val="sr-Cyrl-CS"/>
              </w:rPr>
              <w:t>која су предмет набавке у оквиру партије за коју се по</w:t>
            </w:r>
            <w:r w:rsidR="00162E33">
              <w:rPr>
                <w:rFonts w:cs="Arial"/>
                <w:lang w:val="sr-Cyrl-CS"/>
              </w:rPr>
              <w:t>д</w:t>
            </w:r>
            <w:r w:rsidR="00EA1DA6" w:rsidRPr="000E51D5">
              <w:rPr>
                <w:rFonts w:cs="Arial"/>
                <w:lang w:val="sr-Cyrl-CS"/>
              </w:rPr>
              <w:t xml:space="preserve">носи понуда, </w:t>
            </w:r>
          </w:p>
          <w:p w14:paraId="6E6FA24E" w14:textId="77777777" w:rsidR="00620864" w:rsidRPr="00620864" w:rsidRDefault="00620864" w:rsidP="00620864">
            <w:pPr>
              <w:suppressAutoHyphens/>
              <w:spacing w:before="0"/>
              <w:ind w:left="718"/>
              <w:rPr>
                <w:rFonts w:cs="Arial"/>
              </w:rPr>
            </w:pPr>
          </w:p>
          <w:p w14:paraId="4BB2866B" w14:textId="5A8FAD79" w:rsidR="00620864" w:rsidRPr="00620864" w:rsidRDefault="00620864" w:rsidP="003462F4">
            <w:pPr>
              <w:suppressAutoHyphens/>
              <w:spacing w:before="0"/>
              <w:rPr>
                <w:rFonts w:cs="Arial"/>
                <w:b/>
                <w:lang w:val="sr-Cyrl-RS"/>
              </w:rPr>
            </w:pPr>
            <w:r w:rsidRPr="00620864">
              <w:rPr>
                <w:rFonts w:cs="Arial"/>
                <w:b/>
                <w:lang w:val="sr-Cyrl-RS"/>
              </w:rPr>
              <w:t xml:space="preserve">за партију 1- </w:t>
            </w:r>
            <w:r w:rsidRPr="00620864">
              <w:rPr>
                <w:rFonts w:cs="Arial"/>
                <w:b/>
                <w:lang w:val="sr-Cyrl-CS"/>
              </w:rPr>
              <w:t xml:space="preserve">чија је укупна вредност најмање </w:t>
            </w:r>
            <w:r w:rsidR="003462F4" w:rsidRPr="00620864">
              <w:rPr>
                <w:rFonts w:cs="Arial"/>
                <w:b/>
                <w:lang w:val="sr-Cyrl-CS"/>
              </w:rPr>
              <w:t>2.</w:t>
            </w:r>
            <w:r w:rsidR="003462F4" w:rsidRPr="00620864">
              <w:rPr>
                <w:rFonts w:cs="Arial"/>
                <w:b/>
                <w:lang w:val="sr-Latn-RS"/>
              </w:rPr>
              <w:t>0</w:t>
            </w:r>
            <w:r w:rsidR="003462F4" w:rsidRPr="00620864">
              <w:rPr>
                <w:rFonts w:cs="Arial"/>
                <w:b/>
                <w:lang w:val="sr-Cyrl-CS"/>
              </w:rPr>
              <w:t>00.000.000,00 динара</w:t>
            </w:r>
          </w:p>
          <w:p w14:paraId="141334A6" w14:textId="77777777" w:rsidR="003462F4" w:rsidRPr="00C176F8" w:rsidRDefault="00620864" w:rsidP="003462F4">
            <w:pPr>
              <w:suppressAutoHyphens/>
              <w:spacing w:before="0"/>
              <w:rPr>
                <w:rFonts w:cs="Arial"/>
              </w:rPr>
            </w:pPr>
            <w:r w:rsidRPr="00620864">
              <w:rPr>
                <w:rFonts w:cs="Arial"/>
                <w:b/>
                <w:lang w:val="sr-Cyrl-RS"/>
              </w:rPr>
              <w:t xml:space="preserve">за партију 2- </w:t>
            </w:r>
            <w:r w:rsidRPr="00620864">
              <w:rPr>
                <w:rFonts w:cs="Arial"/>
                <w:b/>
                <w:lang w:val="sr-Cyrl-CS"/>
              </w:rPr>
              <w:t xml:space="preserve">чија је укупна вредност најмање </w:t>
            </w:r>
            <w:r w:rsidR="003462F4" w:rsidRPr="00620864">
              <w:rPr>
                <w:rFonts w:cs="Arial"/>
                <w:b/>
                <w:lang w:val="sr-Cyrl-CS"/>
              </w:rPr>
              <w:t>1.</w:t>
            </w:r>
            <w:r w:rsidR="003462F4" w:rsidRPr="00620864">
              <w:rPr>
                <w:rFonts w:cs="Arial"/>
                <w:b/>
                <w:lang w:val="sr-Latn-RS"/>
              </w:rPr>
              <w:t>0</w:t>
            </w:r>
            <w:r w:rsidR="003462F4" w:rsidRPr="00620864">
              <w:rPr>
                <w:rFonts w:cs="Arial"/>
                <w:b/>
                <w:lang w:val="sr-Cyrl-CS"/>
              </w:rPr>
              <w:t>00.000.000,00 динара</w:t>
            </w:r>
          </w:p>
          <w:p w14:paraId="1ADB88EC" w14:textId="06287EA8" w:rsidR="00620864" w:rsidRPr="00620864" w:rsidRDefault="00620864" w:rsidP="00620864">
            <w:pPr>
              <w:suppressAutoHyphens/>
              <w:spacing w:before="0"/>
              <w:ind w:left="718"/>
              <w:rPr>
                <w:rFonts w:cs="Arial"/>
                <w:b/>
                <w:lang w:val="sr-Cyrl-RS"/>
              </w:rPr>
            </w:pPr>
          </w:p>
          <w:p w14:paraId="3F3E8525" w14:textId="77777777" w:rsidR="002B15C7" w:rsidRPr="000E51D5" w:rsidRDefault="00D93189" w:rsidP="003462F4">
            <w:pPr>
              <w:rPr>
                <w:rFonts w:cs="Arial"/>
                <w:lang w:val="sr-Cyrl-CS"/>
              </w:rPr>
            </w:pPr>
            <w:r w:rsidRPr="000E51D5">
              <w:rPr>
                <w:rFonts w:cs="Arial"/>
                <w:lang w:val="sr-Cyrl-CS"/>
              </w:rPr>
              <w:t>За</w:t>
            </w:r>
            <w:r w:rsidR="002B15C7" w:rsidRPr="000E51D5">
              <w:rPr>
                <w:rFonts w:cs="Arial"/>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sidR="00EA0460" w:rsidRPr="000E51D5">
              <w:rPr>
                <w:rFonts w:cs="Arial"/>
                <w:lang w:val="sr-Cyrl-CS"/>
              </w:rPr>
              <w:t>,</w:t>
            </w:r>
            <w:r w:rsidR="002B15C7" w:rsidRPr="000E51D5">
              <w:rPr>
                <w:rFonts w:cs="Arial"/>
                <w:lang w:val="sr-Cyrl-CS"/>
              </w:rPr>
              <w:t xml:space="preserve"> формираној на дан закључења уговора о испорукама .</w:t>
            </w:r>
          </w:p>
          <w:p w14:paraId="5C86AA24" w14:textId="77777777" w:rsidR="00F471D4" w:rsidRDefault="002B15C7" w:rsidP="003462F4">
            <w:pPr>
              <w:rPr>
                <w:rFonts w:cs="Arial"/>
                <w:lang w:val="sr-Cyrl-CS"/>
              </w:rPr>
            </w:pPr>
            <w:r w:rsidRPr="003462F4">
              <w:rPr>
                <w:rFonts w:cs="Arial"/>
                <w:lang w:val="sr-Cyrl-CS"/>
              </w:rPr>
              <w:t>Д</w:t>
            </w:r>
            <w:r w:rsidRPr="003462F4">
              <w:rPr>
                <w:rFonts w:cs="Arial"/>
              </w:rPr>
              <w:t xml:space="preserve">а би се </w:t>
            </w:r>
            <w:r w:rsidRPr="003462F4">
              <w:rPr>
                <w:rFonts w:cs="Arial"/>
                <w:lang w:val="sr-Cyrl-CS"/>
              </w:rPr>
              <w:t>услуге</w:t>
            </w:r>
            <w:r w:rsidRPr="003462F4">
              <w:rPr>
                <w:rFonts w:cs="Arial"/>
              </w:rPr>
              <w:t xml:space="preserve"> сматрал</w:t>
            </w:r>
            <w:r w:rsidRPr="003462F4">
              <w:rPr>
                <w:rFonts w:cs="Arial"/>
                <w:lang w:val="sr-Cyrl-CS"/>
              </w:rPr>
              <w:t>е</w:t>
            </w:r>
            <w:r w:rsidRPr="003462F4">
              <w:rPr>
                <w:rFonts w:cs="Arial"/>
              </w:rPr>
              <w:t xml:space="preserve"> референтним</w:t>
            </w:r>
            <w:r w:rsidRPr="003462F4">
              <w:rPr>
                <w:rFonts w:cs="Arial"/>
                <w:lang w:val="sr-Cyrl-CS"/>
              </w:rPr>
              <w:t>,</w:t>
            </w:r>
            <w:r w:rsidRPr="003462F4">
              <w:rPr>
                <w:rFonts w:cs="Arial"/>
              </w:rPr>
              <w:t xml:space="preserve"> потребно је да су </w:t>
            </w:r>
            <w:r w:rsidRPr="003462F4">
              <w:rPr>
                <w:rFonts w:cs="Arial"/>
                <w:lang w:val="sr-Cyrl-CS"/>
              </w:rPr>
              <w:t>успешно извршене.</w:t>
            </w:r>
          </w:p>
          <w:p w14:paraId="2ADAB5D9" w14:textId="77777777" w:rsidR="003462F4" w:rsidRPr="003462F4" w:rsidRDefault="003462F4" w:rsidP="003462F4">
            <w:pPr>
              <w:rPr>
                <w:rFonts w:cs="Arial"/>
                <w:lang w:val="sr-Cyrl-CS"/>
              </w:rPr>
            </w:pPr>
          </w:p>
          <w:p w14:paraId="353A0EC8" w14:textId="77777777" w:rsidR="00175774" w:rsidRPr="000E51D5" w:rsidRDefault="00175774" w:rsidP="00F471D4">
            <w:pPr>
              <w:autoSpaceDE w:val="0"/>
              <w:autoSpaceDN w:val="0"/>
              <w:adjustRightInd w:val="0"/>
              <w:spacing w:before="0"/>
              <w:rPr>
                <w:rFonts w:cs="Arial"/>
                <w:u w:val="single"/>
              </w:rPr>
            </w:pPr>
            <w:r w:rsidRPr="000E51D5">
              <w:rPr>
                <w:rFonts w:cs="Arial"/>
                <w:u w:val="single"/>
              </w:rPr>
              <w:t xml:space="preserve">Доказ: </w:t>
            </w:r>
          </w:p>
          <w:p w14:paraId="0F55D11F" w14:textId="77777777" w:rsidR="00175774" w:rsidRPr="000E51D5" w:rsidRDefault="00175774" w:rsidP="00B53C7F">
            <w:pPr>
              <w:pStyle w:val="ListParagraph"/>
              <w:numPr>
                <w:ilvl w:val="0"/>
                <w:numId w:val="20"/>
              </w:numPr>
              <w:autoSpaceDE w:val="0"/>
              <w:autoSpaceDN w:val="0"/>
              <w:adjustRightInd w:val="0"/>
              <w:spacing w:before="0"/>
              <w:rPr>
                <w:rFonts w:ascii="Arial" w:hAnsi="Arial" w:cs="Arial"/>
              </w:rPr>
            </w:pPr>
            <w:r w:rsidRPr="000E51D5">
              <w:rPr>
                <w:rFonts w:ascii="Arial" w:hAnsi="Arial" w:cs="Arial"/>
              </w:rPr>
              <w:t xml:space="preserve">Референтна листа </w:t>
            </w:r>
            <w:r w:rsidR="00F471D4" w:rsidRPr="000E51D5">
              <w:rPr>
                <w:rFonts w:ascii="Arial" w:hAnsi="Arial" w:cs="Arial"/>
              </w:rPr>
              <w:t>(Образац бр</w:t>
            </w:r>
            <w:r w:rsidR="002C2C1E" w:rsidRPr="000E51D5">
              <w:rPr>
                <w:rFonts w:ascii="Arial" w:hAnsi="Arial" w:cs="Arial"/>
              </w:rPr>
              <w:t xml:space="preserve"> 5.</w:t>
            </w:r>
            <w:r w:rsidR="00F471D4" w:rsidRPr="000E51D5">
              <w:rPr>
                <w:rFonts w:ascii="Arial" w:hAnsi="Arial" w:cs="Arial"/>
              </w:rPr>
              <w:t>)</w:t>
            </w:r>
          </w:p>
          <w:p w14:paraId="6A444A28" w14:textId="77777777" w:rsidR="00C433B6" w:rsidRPr="00AE5D2D" w:rsidRDefault="00BA1F6B" w:rsidP="00B53C7F">
            <w:pPr>
              <w:pStyle w:val="ListParagraph"/>
              <w:numPr>
                <w:ilvl w:val="0"/>
                <w:numId w:val="20"/>
              </w:numPr>
              <w:autoSpaceDE w:val="0"/>
              <w:autoSpaceDN w:val="0"/>
              <w:adjustRightInd w:val="0"/>
              <w:spacing w:before="0"/>
              <w:rPr>
                <w:rFonts w:ascii="Arial" w:hAnsi="Arial" w:cs="Arial"/>
                <w:lang w:val="sr-Cyrl-RS"/>
              </w:rPr>
            </w:pPr>
            <w:r w:rsidRPr="000E51D5">
              <w:rPr>
                <w:rFonts w:ascii="Arial" w:hAnsi="Arial" w:cs="Arial"/>
                <w:lang w:val="sr-Cyrl-RS"/>
              </w:rPr>
              <w:t>П</w:t>
            </w:r>
            <w:r w:rsidR="00175774" w:rsidRPr="000E51D5">
              <w:rPr>
                <w:rFonts w:ascii="Arial" w:hAnsi="Arial" w:cs="Arial"/>
              </w:rPr>
              <w:t>отврд</w:t>
            </w:r>
            <w:r w:rsidR="002B15C7" w:rsidRPr="000E51D5">
              <w:rPr>
                <w:rFonts w:ascii="Arial" w:hAnsi="Arial" w:cs="Arial"/>
                <w:lang w:val="sr-Cyrl-RS"/>
              </w:rPr>
              <w:t>а</w:t>
            </w:r>
            <w:r w:rsidR="00175774" w:rsidRPr="000E51D5">
              <w:rPr>
                <w:rFonts w:ascii="Arial" w:hAnsi="Arial" w:cs="Arial"/>
              </w:rPr>
              <w:t xml:space="preserve"> </w:t>
            </w:r>
            <w:r w:rsidRPr="000E51D5">
              <w:rPr>
                <w:rFonts w:ascii="Arial" w:hAnsi="Arial" w:cs="Arial"/>
                <w:lang w:val="sr-Cyrl-RS"/>
              </w:rPr>
              <w:t>о извршеној испоруци</w:t>
            </w:r>
            <w:r w:rsidR="002B15C7" w:rsidRPr="000E51D5">
              <w:rPr>
                <w:rFonts w:ascii="Arial" w:hAnsi="Arial" w:cs="Arial"/>
                <w:lang w:val="sr-Cyrl-RS"/>
              </w:rPr>
              <w:t xml:space="preserve"> </w:t>
            </w:r>
            <w:r w:rsidR="00F471D4" w:rsidRPr="000E51D5">
              <w:rPr>
                <w:rFonts w:ascii="Arial" w:hAnsi="Arial" w:cs="Arial"/>
                <w:lang w:val="sr-Cyrl-RS"/>
              </w:rPr>
              <w:t xml:space="preserve"> </w:t>
            </w:r>
            <w:r w:rsidR="00F471D4" w:rsidRPr="000E51D5">
              <w:rPr>
                <w:rFonts w:ascii="Arial" w:hAnsi="Arial" w:cs="Arial"/>
              </w:rPr>
              <w:t>(</w:t>
            </w:r>
            <w:r w:rsidR="00F471D4" w:rsidRPr="000E51D5">
              <w:rPr>
                <w:rFonts w:ascii="Arial" w:hAnsi="Arial" w:cs="Arial"/>
                <w:lang w:val="sr-Cyrl-RS"/>
              </w:rPr>
              <w:t xml:space="preserve"> </w:t>
            </w:r>
            <w:r w:rsidR="00F471D4" w:rsidRPr="000E51D5">
              <w:rPr>
                <w:rFonts w:ascii="Arial" w:hAnsi="Arial" w:cs="Arial"/>
              </w:rPr>
              <w:t>Образац бр</w:t>
            </w:r>
            <w:r w:rsidR="002C2C1E" w:rsidRPr="000E51D5">
              <w:rPr>
                <w:rFonts w:ascii="Arial" w:hAnsi="Arial" w:cs="Arial"/>
                <w:lang w:val="sr-Cyrl-RS"/>
              </w:rPr>
              <w:t xml:space="preserve"> 5.1</w:t>
            </w:r>
            <w:r w:rsidR="00F471D4" w:rsidRPr="000E51D5">
              <w:rPr>
                <w:rFonts w:ascii="Arial" w:hAnsi="Arial" w:cs="Arial"/>
              </w:rPr>
              <w:t>)</w:t>
            </w:r>
            <w:r w:rsidR="00EA1DA6" w:rsidRPr="00AE5D2D">
              <w:rPr>
                <w:rFonts w:ascii="Arial" w:hAnsi="Arial" w:cs="Arial"/>
                <w:lang w:val="sr-Cyrl-RS"/>
              </w:rPr>
              <w:t xml:space="preserve"> </w:t>
            </w:r>
          </w:p>
        </w:tc>
      </w:tr>
      <w:tr w:rsidR="0091212B" w:rsidRPr="000E51D5" w14:paraId="0D4B19D2" w14:textId="77777777" w:rsidTr="0091212B">
        <w:trPr>
          <w:jc w:val="center"/>
        </w:trPr>
        <w:tc>
          <w:tcPr>
            <w:tcW w:w="735" w:type="dxa"/>
            <w:gridSpan w:val="2"/>
          </w:tcPr>
          <w:p w14:paraId="50293ED1" w14:textId="77777777" w:rsidR="0091212B" w:rsidRPr="000E51D5" w:rsidRDefault="0091212B" w:rsidP="00722196">
            <w:pPr>
              <w:jc w:val="center"/>
              <w:rPr>
                <w:rFonts w:cs="Arial"/>
                <w:lang w:val="sr-Cyrl-RS"/>
              </w:rPr>
            </w:pPr>
          </w:p>
          <w:p w14:paraId="595BBC41" w14:textId="77777777" w:rsidR="0091212B" w:rsidRPr="000E51D5" w:rsidRDefault="0091212B" w:rsidP="0091212B">
            <w:pPr>
              <w:jc w:val="center"/>
              <w:rPr>
                <w:rFonts w:cs="Arial"/>
                <w:color w:val="00B0F0"/>
              </w:rPr>
            </w:pPr>
            <w:r w:rsidRPr="000E51D5">
              <w:rPr>
                <w:rFonts w:cs="Arial"/>
                <w:lang w:val="sr-Cyrl-RS"/>
              </w:rPr>
              <w:t>8</w:t>
            </w:r>
            <w:r w:rsidRPr="000E51D5">
              <w:rPr>
                <w:rFonts w:cs="Arial"/>
              </w:rPr>
              <w:t>.</w:t>
            </w:r>
          </w:p>
          <w:p w14:paraId="2F51EBC5" w14:textId="77777777" w:rsidR="0091212B" w:rsidRPr="000E51D5" w:rsidRDefault="0091212B" w:rsidP="0091212B">
            <w:pPr>
              <w:pStyle w:val="ListParagraph"/>
              <w:spacing w:before="0"/>
              <w:ind w:left="644"/>
              <w:rPr>
                <w:rFonts w:cs="Arial"/>
                <w:lang w:val="ru-RU"/>
              </w:rPr>
            </w:pPr>
          </w:p>
        </w:tc>
        <w:tc>
          <w:tcPr>
            <w:tcW w:w="8424" w:type="dxa"/>
          </w:tcPr>
          <w:p w14:paraId="74CEBC74" w14:textId="77777777" w:rsidR="0091212B" w:rsidRPr="000E51D5" w:rsidRDefault="0091212B" w:rsidP="0091212B">
            <w:pPr>
              <w:autoSpaceDE w:val="0"/>
              <w:autoSpaceDN w:val="0"/>
              <w:adjustRightInd w:val="0"/>
              <w:rPr>
                <w:rFonts w:cs="Arial"/>
                <w:b/>
                <w:u w:val="single"/>
              </w:rPr>
            </w:pPr>
            <w:r w:rsidRPr="000E51D5">
              <w:rPr>
                <w:rFonts w:cs="Arial"/>
                <w:b/>
                <w:u w:val="single"/>
              </w:rPr>
              <w:t>Услов:</w:t>
            </w:r>
          </w:p>
          <w:p w14:paraId="3A20B0D1" w14:textId="77777777" w:rsidR="0091212B" w:rsidRPr="000E51D5" w:rsidRDefault="0091212B" w:rsidP="0091212B">
            <w:pPr>
              <w:autoSpaceDE w:val="0"/>
              <w:autoSpaceDN w:val="0"/>
              <w:adjustRightInd w:val="0"/>
              <w:rPr>
                <w:rFonts w:cs="Arial"/>
                <w:lang w:val="sr-Cyrl-RS"/>
              </w:rPr>
            </w:pPr>
            <w:r w:rsidRPr="000E51D5">
              <w:rPr>
                <w:rFonts w:cs="Arial"/>
                <w:bCs/>
                <w:lang w:val="sr-Cyrl-CS"/>
              </w:rPr>
              <w:t>технички капацитет</w:t>
            </w:r>
            <w:r w:rsidRPr="000E51D5">
              <w:rPr>
                <w:rFonts w:cs="Arial"/>
                <w:lang w:val="sr-Cyrl-RS"/>
              </w:rPr>
              <w:t>:</w:t>
            </w:r>
          </w:p>
          <w:p w14:paraId="132C1360" w14:textId="77777777" w:rsidR="0091212B" w:rsidRPr="000E51D5" w:rsidRDefault="0091212B" w:rsidP="0091212B">
            <w:pPr>
              <w:pStyle w:val="Default"/>
              <w:tabs>
                <w:tab w:val="left" w:pos="900"/>
                <w:tab w:val="left" w:pos="1260"/>
                <w:tab w:val="left" w:pos="1350"/>
              </w:tabs>
              <w:rPr>
                <w:rFonts w:ascii="Arial" w:hAnsi="Arial" w:cs="Arial"/>
                <w:sz w:val="22"/>
                <w:szCs w:val="22"/>
              </w:rPr>
            </w:pPr>
            <w:r w:rsidRPr="000E51D5">
              <w:rPr>
                <w:rFonts w:ascii="Arial" w:hAnsi="Arial" w:cs="Arial"/>
                <w:sz w:val="22"/>
                <w:szCs w:val="22"/>
                <w:lang w:val="sr-Cyrl-CS"/>
              </w:rPr>
              <w:t xml:space="preserve">Својом техничко-технолошком опремљеношћу обезбеђује неопходане минималане складишне капацитете на територији Републике Србије, и то: </w:t>
            </w:r>
          </w:p>
          <w:p w14:paraId="1CF00E5D" w14:textId="77777777" w:rsidR="0091212B" w:rsidRPr="00AE5D2D" w:rsidRDefault="0091212B" w:rsidP="0091212B">
            <w:pPr>
              <w:pStyle w:val="Default"/>
              <w:widowControl/>
              <w:spacing w:before="0"/>
              <w:rPr>
                <w:rFonts w:ascii="Arial" w:hAnsi="Arial" w:cs="Arial"/>
                <w:b/>
                <w:sz w:val="22"/>
                <w:szCs w:val="22"/>
                <w:lang w:val="sr-Cyrl-RS"/>
              </w:rPr>
            </w:pPr>
            <w:r w:rsidRPr="00AE5D2D">
              <w:rPr>
                <w:rFonts w:ascii="Arial" w:hAnsi="Arial" w:cs="Arial"/>
                <w:b/>
                <w:sz w:val="22"/>
                <w:szCs w:val="22"/>
                <w:lang w:val="sr-Cyrl-CS"/>
              </w:rPr>
              <w:t xml:space="preserve">Партија 1: </w:t>
            </w:r>
          </w:p>
          <w:p w14:paraId="4063BA03" w14:textId="77777777" w:rsidR="0091212B" w:rsidRPr="000E51D5" w:rsidRDefault="0091212B" w:rsidP="00B53C7F">
            <w:pPr>
              <w:pStyle w:val="Default"/>
              <w:widowControl/>
              <w:numPr>
                <w:ilvl w:val="0"/>
                <w:numId w:val="23"/>
              </w:numPr>
              <w:spacing w:before="0"/>
              <w:ind w:left="718"/>
              <w:rPr>
                <w:rFonts w:ascii="Arial" w:hAnsi="Arial" w:cs="Arial"/>
                <w:sz w:val="22"/>
                <w:szCs w:val="22"/>
                <w:lang w:val="sr-Cyrl-RS"/>
              </w:rPr>
            </w:pPr>
            <w:r w:rsidRPr="000E51D5">
              <w:rPr>
                <w:rFonts w:ascii="Arial" w:hAnsi="Arial" w:cs="Arial"/>
                <w:sz w:val="22"/>
                <w:szCs w:val="22"/>
                <w:lang w:val="sr-Cyrl-RS"/>
              </w:rPr>
              <w:t>У</w:t>
            </w:r>
            <w:r w:rsidRPr="000E51D5">
              <w:rPr>
                <w:rFonts w:ascii="Arial" w:hAnsi="Arial" w:cs="Arial"/>
                <w:sz w:val="22"/>
                <w:szCs w:val="22"/>
              </w:rPr>
              <w:t>ље за ложење средње</w:t>
            </w:r>
            <w:r w:rsidRPr="000E51D5">
              <w:rPr>
                <w:rFonts w:ascii="Arial" w:hAnsi="Arial" w:cs="Arial"/>
                <w:sz w:val="22"/>
                <w:szCs w:val="22"/>
                <w:lang w:val="sr-Cyrl-CS"/>
              </w:rPr>
              <w:t xml:space="preserve"> -</w:t>
            </w:r>
            <w:r w:rsidRPr="000E51D5">
              <w:rPr>
                <w:rFonts w:ascii="Arial" w:hAnsi="Arial" w:cs="Arial"/>
                <w:sz w:val="22"/>
                <w:szCs w:val="22"/>
              </w:rPr>
              <w:t>S:</w:t>
            </w:r>
            <w:r w:rsidRPr="000E51D5">
              <w:rPr>
                <w:rFonts w:ascii="Arial" w:hAnsi="Arial" w:cs="Arial"/>
                <w:sz w:val="22"/>
                <w:szCs w:val="22"/>
                <w:lang w:val="sr-Cyrl-CS"/>
              </w:rPr>
              <w:t xml:space="preserve"> минимум 1.000 тона, </w:t>
            </w:r>
          </w:p>
          <w:p w14:paraId="4CE3CFB8" w14:textId="7B00A2DC" w:rsidR="0091212B" w:rsidRPr="003462F4" w:rsidRDefault="0091212B" w:rsidP="00B53C7F">
            <w:pPr>
              <w:pStyle w:val="Default"/>
              <w:widowControl/>
              <w:numPr>
                <w:ilvl w:val="0"/>
                <w:numId w:val="23"/>
              </w:numPr>
              <w:tabs>
                <w:tab w:val="left" w:pos="1418"/>
              </w:tabs>
              <w:spacing w:before="0"/>
              <w:ind w:left="718"/>
              <w:jc w:val="left"/>
              <w:rPr>
                <w:rFonts w:ascii="Arial" w:hAnsi="Arial" w:cs="Arial"/>
                <w:sz w:val="22"/>
                <w:szCs w:val="22"/>
                <w:lang w:val="sr-Cyrl-RS"/>
              </w:rPr>
            </w:pPr>
            <w:r w:rsidRPr="000E51D5">
              <w:rPr>
                <w:rFonts w:ascii="Arial" w:hAnsi="Arial" w:cs="Arial"/>
                <w:sz w:val="22"/>
                <w:szCs w:val="22"/>
              </w:rPr>
              <w:t xml:space="preserve">Уље за ложење </w:t>
            </w:r>
            <w:r w:rsidRPr="000E51D5">
              <w:rPr>
                <w:rFonts w:ascii="Arial" w:hAnsi="Arial" w:cs="Arial"/>
                <w:sz w:val="22"/>
                <w:szCs w:val="22"/>
                <w:lang w:val="sr-Cyrl-CS"/>
              </w:rPr>
              <w:t>ниско сумпорно гориво - специјално</w:t>
            </w:r>
            <w:r w:rsidRPr="000E51D5">
              <w:rPr>
                <w:rFonts w:ascii="Arial" w:hAnsi="Arial" w:cs="Arial"/>
                <w:sz w:val="22"/>
                <w:szCs w:val="22"/>
              </w:rPr>
              <w:t xml:space="preserve"> </w:t>
            </w:r>
            <w:r w:rsidRPr="000E51D5">
              <w:rPr>
                <w:rFonts w:ascii="Arial" w:hAnsi="Arial" w:cs="Arial"/>
                <w:sz w:val="22"/>
                <w:szCs w:val="22"/>
                <w:lang w:val="sr-Cyrl-RS"/>
              </w:rPr>
              <w:t>-</w:t>
            </w:r>
            <w:r w:rsidRPr="000E51D5">
              <w:rPr>
                <w:rFonts w:ascii="Arial" w:hAnsi="Arial" w:cs="Arial"/>
                <w:sz w:val="22"/>
                <w:szCs w:val="22"/>
              </w:rPr>
              <w:t>NSG</w:t>
            </w:r>
            <w:r w:rsidRPr="000E51D5">
              <w:rPr>
                <w:rFonts w:ascii="Arial" w:hAnsi="Arial" w:cs="Arial"/>
                <w:sz w:val="22"/>
                <w:szCs w:val="22"/>
                <w:lang w:val="sr-Cyrl-CS"/>
              </w:rPr>
              <w:t>-</w:t>
            </w:r>
            <w:r w:rsidRPr="000E51D5">
              <w:rPr>
                <w:rFonts w:ascii="Arial" w:hAnsi="Arial" w:cs="Arial"/>
                <w:sz w:val="22"/>
                <w:szCs w:val="22"/>
              </w:rPr>
              <w:t>S:</w:t>
            </w:r>
            <w:r w:rsidR="00DC05BF">
              <w:rPr>
                <w:rFonts w:ascii="Arial" w:hAnsi="Arial" w:cs="Arial"/>
                <w:sz w:val="22"/>
                <w:szCs w:val="22"/>
                <w:lang w:val="sr-Cyrl-CS"/>
              </w:rPr>
              <w:t xml:space="preserve"> минимум 6.000 тона</w:t>
            </w:r>
          </w:p>
          <w:p w14:paraId="237F1269" w14:textId="77777777" w:rsidR="003462F4" w:rsidRPr="000E51D5" w:rsidRDefault="003462F4" w:rsidP="003462F4">
            <w:pPr>
              <w:pStyle w:val="Default"/>
              <w:widowControl/>
              <w:tabs>
                <w:tab w:val="left" w:pos="1418"/>
              </w:tabs>
              <w:spacing w:before="0"/>
              <w:ind w:left="718"/>
              <w:jc w:val="left"/>
              <w:rPr>
                <w:rFonts w:ascii="Arial" w:hAnsi="Arial" w:cs="Arial"/>
                <w:sz w:val="22"/>
                <w:szCs w:val="22"/>
                <w:lang w:val="sr-Cyrl-RS"/>
              </w:rPr>
            </w:pPr>
          </w:p>
          <w:p w14:paraId="5AA49C62" w14:textId="77777777" w:rsidR="0091212B" w:rsidRPr="00AE5D2D" w:rsidRDefault="0091212B" w:rsidP="0091212B">
            <w:pPr>
              <w:pStyle w:val="Default"/>
              <w:widowControl/>
              <w:spacing w:before="0"/>
              <w:rPr>
                <w:rFonts w:ascii="Arial" w:hAnsi="Arial" w:cs="Arial"/>
                <w:b/>
                <w:sz w:val="22"/>
                <w:szCs w:val="22"/>
                <w:lang w:val="sr-Cyrl-RS"/>
              </w:rPr>
            </w:pPr>
            <w:r w:rsidRPr="00AE5D2D">
              <w:rPr>
                <w:rFonts w:ascii="Arial" w:hAnsi="Arial" w:cs="Arial"/>
                <w:b/>
                <w:sz w:val="22"/>
                <w:szCs w:val="22"/>
                <w:lang w:val="sr-Cyrl-CS"/>
              </w:rPr>
              <w:t>Партија 2:</w:t>
            </w:r>
          </w:p>
          <w:p w14:paraId="781053EF" w14:textId="3820B69D" w:rsidR="0091212B" w:rsidRPr="000E51D5" w:rsidRDefault="0091212B" w:rsidP="00B53C7F">
            <w:pPr>
              <w:pStyle w:val="Default"/>
              <w:widowControl/>
              <w:numPr>
                <w:ilvl w:val="0"/>
                <w:numId w:val="30"/>
              </w:numPr>
              <w:spacing w:before="0"/>
              <w:jc w:val="left"/>
              <w:rPr>
                <w:rFonts w:ascii="Arial" w:hAnsi="Arial" w:cs="Arial"/>
                <w:sz w:val="22"/>
                <w:szCs w:val="22"/>
                <w:lang w:val="sr-Cyrl-RS"/>
              </w:rPr>
            </w:pPr>
            <w:r w:rsidRPr="000E51D5">
              <w:rPr>
                <w:rFonts w:ascii="Arial" w:hAnsi="Arial" w:cs="Arial"/>
                <w:sz w:val="22"/>
                <w:szCs w:val="22"/>
                <w:lang w:val="sr-Cyrl-CS"/>
              </w:rPr>
              <w:t>Гасно уље  екстра лако -</w:t>
            </w:r>
            <w:r w:rsidRPr="000E51D5">
              <w:rPr>
                <w:rFonts w:ascii="Arial" w:hAnsi="Arial" w:cs="Arial"/>
                <w:sz w:val="22"/>
                <w:szCs w:val="22"/>
              </w:rPr>
              <w:t>EL:</w:t>
            </w:r>
            <w:r w:rsidRPr="000E51D5">
              <w:rPr>
                <w:rFonts w:ascii="Arial" w:hAnsi="Arial" w:cs="Arial"/>
                <w:sz w:val="22"/>
                <w:szCs w:val="22"/>
                <w:lang w:val="sr-Cyrl-CS"/>
              </w:rPr>
              <w:t xml:space="preserve"> минимум </w:t>
            </w:r>
            <w:r w:rsidRPr="000E51D5">
              <w:rPr>
                <w:rFonts w:ascii="Arial" w:hAnsi="Arial" w:cs="Arial"/>
                <w:sz w:val="22"/>
                <w:szCs w:val="22"/>
              </w:rPr>
              <w:t>1</w:t>
            </w:r>
            <w:r w:rsidR="00DC05BF">
              <w:rPr>
                <w:rFonts w:ascii="Arial" w:hAnsi="Arial" w:cs="Arial"/>
                <w:sz w:val="22"/>
                <w:szCs w:val="22"/>
                <w:lang w:val="sr-Cyrl-CS"/>
              </w:rPr>
              <w:t>.000 тона</w:t>
            </w:r>
          </w:p>
          <w:p w14:paraId="2570ED17" w14:textId="6072C061" w:rsidR="0091212B" w:rsidRPr="000E51D5" w:rsidRDefault="0091212B" w:rsidP="00B53C7F">
            <w:pPr>
              <w:pStyle w:val="Default"/>
              <w:widowControl/>
              <w:numPr>
                <w:ilvl w:val="0"/>
                <w:numId w:val="30"/>
              </w:numPr>
              <w:spacing w:before="0"/>
              <w:rPr>
                <w:rFonts w:ascii="Arial" w:hAnsi="Arial" w:cs="Arial"/>
                <w:sz w:val="22"/>
                <w:szCs w:val="22"/>
                <w:lang w:val="sr-Cyrl-RS"/>
              </w:rPr>
            </w:pPr>
            <w:r w:rsidRPr="000E51D5">
              <w:rPr>
                <w:rFonts w:ascii="Arial" w:hAnsi="Arial" w:cs="Arial"/>
                <w:sz w:val="22"/>
                <w:szCs w:val="22"/>
              </w:rPr>
              <w:t>EVRO DIZEL:</w:t>
            </w:r>
            <w:r w:rsidRPr="000E51D5">
              <w:rPr>
                <w:rFonts w:ascii="Arial" w:hAnsi="Arial" w:cs="Arial"/>
                <w:sz w:val="22"/>
                <w:szCs w:val="22"/>
                <w:lang w:val="sr-Cyrl-CS"/>
              </w:rPr>
              <w:t xml:space="preserve"> минимум </w:t>
            </w:r>
            <w:r w:rsidRPr="000E51D5">
              <w:rPr>
                <w:rFonts w:ascii="Arial" w:hAnsi="Arial" w:cs="Arial"/>
                <w:sz w:val="22"/>
                <w:szCs w:val="22"/>
                <w:lang w:val="sr-Cyrl-RS"/>
              </w:rPr>
              <w:t>1.</w:t>
            </w:r>
            <w:r w:rsidR="00DC05BF">
              <w:rPr>
                <w:rFonts w:ascii="Arial" w:hAnsi="Arial" w:cs="Arial"/>
                <w:sz w:val="22"/>
                <w:szCs w:val="22"/>
                <w:lang w:val="sr-Cyrl-CS"/>
              </w:rPr>
              <w:t>000 тона</w:t>
            </w:r>
          </w:p>
          <w:p w14:paraId="7844492B" w14:textId="77777777" w:rsidR="0091212B" w:rsidRPr="000E51D5" w:rsidRDefault="0091212B" w:rsidP="0091212B">
            <w:pPr>
              <w:autoSpaceDE w:val="0"/>
              <w:autoSpaceDN w:val="0"/>
              <w:adjustRightInd w:val="0"/>
              <w:rPr>
                <w:rFonts w:cs="Arial"/>
                <w:b/>
                <w:u w:val="single"/>
              </w:rPr>
            </w:pPr>
            <w:r w:rsidRPr="000E51D5">
              <w:rPr>
                <w:rFonts w:cs="Arial"/>
                <w:b/>
                <w:u w:val="single"/>
              </w:rPr>
              <w:t xml:space="preserve">Доказ: </w:t>
            </w:r>
          </w:p>
          <w:p w14:paraId="6EB7F134" w14:textId="77777777" w:rsidR="002F307E" w:rsidRPr="000E51D5" w:rsidRDefault="002F307E" w:rsidP="00B53C7F">
            <w:pPr>
              <w:numPr>
                <w:ilvl w:val="0"/>
                <w:numId w:val="29"/>
              </w:numPr>
              <w:tabs>
                <w:tab w:val="left" w:pos="993"/>
                <w:tab w:val="left" w:pos="1710"/>
              </w:tabs>
              <w:ind w:left="576" w:hanging="270"/>
              <w:rPr>
                <w:rFonts w:cs="Arial"/>
              </w:rPr>
            </w:pPr>
            <w:r w:rsidRPr="000E51D5">
              <w:rPr>
                <w:rFonts w:cs="Arial"/>
              </w:rPr>
              <w:t xml:space="preserve">Изјава понуђача, дата под пуном материјалном и кривичном одговорношћу, да својом техничко-технолошком опремљеношћу обезбеђује минималане складишне капацитете (Образац под тачком </w:t>
            </w:r>
            <w:r w:rsidR="002233EC" w:rsidRPr="000E51D5">
              <w:rPr>
                <w:rFonts w:cs="Arial"/>
              </w:rPr>
              <w:t>8</w:t>
            </w:r>
            <w:r w:rsidRPr="000E51D5">
              <w:rPr>
                <w:rFonts w:cs="Arial"/>
              </w:rPr>
              <w:t>. конкурсне документације)</w:t>
            </w:r>
          </w:p>
          <w:p w14:paraId="21AD3807" w14:textId="77777777" w:rsidR="0091212B" w:rsidRPr="000E51D5" w:rsidRDefault="002F307E" w:rsidP="00B53C7F">
            <w:pPr>
              <w:numPr>
                <w:ilvl w:val="0"/>
                <w:numId w:val="29"/>
              </w:numPr>
              <w:spacing w:after="200" w:line="276" w:lineRule="auto"/>
              <w:contextualSpacing/>
              <w:rPr>
                <w:rFonts w:eastAsia="Calibri" w:cs="Arial"/>
              </w:rPr>
            </w:pPr>
            <w:r w:rsidRPr="000E51D5">
              <w:rPr>
                <w:rFonts w:eastAsia="Calibri" w:cs="Arial"/>
                <w:color w:val="000000"/>
                <w:lang w:eastAsia="sr-Latn-CS"/>
              </w:rPr>
              <w:t>фотокопи</w:t>
            </w:r>
            <w:r w:rsidRPr="000E51D5">
              <w:rPr>
                <w:rFonts w:eastAsia="Calibri" w:cs="Arial"/>
                <w:color w:val="000000"/>
                <w:lang w:val="sr-Latn-CS" w:eastAsia="sr-Latn-CS"/>
              </w:rPr>
              <w:t>j</w:t>
            </w:r>
            <w:r w:rsidRPr="000E51D5">
              <w:rPr>
                <w:rFonts w:eastAsia="Calibri" w:cs="Arial"/>
                <w:color w:val="000000"/>
                <w:lang w:eastAsia="sr-Latn-CS"/>
              </w:rPr>
              <w:t xml:space="preserve">а </w:t>
            </w:r>
            <w:r w:rsidRPr="000E51D5">
              <w:rPr>
                <w:rFonts w:eastAsia="Calibri" w:cs="Arial"/>
                <w:color w:val="000000"/>
                <w:lang w:val="sr-Latn-CS" w:eastAsia="sr-Latn-CS"/>
              </w:rPr>
              <w:t>пописн</w:t>
            </w:r>
            <w:r w:rsidRPr="000E51D5">
              <w:rPr>
                <w:rFonts w:eastAsia="Calibri" w:cs="Arial"/>
                <w:color w:val="000000"/>
                <w:lang w:val="sr-Cyrl-BA" w:eastAsia="sr-Latn-CS"/>
              </w:rPr>
              <w:t>е</w:t>
            </w:r>
            <w:r w:rsidRPr="000E51D5">
              <w:rPr>
                <w:rFonts w:eastAsia="Calibri" w:cs="Arial"/>
                <w:color w:val="000000"/>
                <w:lang w:val="sr-Latn-CS" w:eastAsia="sr-Latn-CS"/>
              </w:rPr>
              <w:t xml:space="preserve"> лист</w:t>
            </w:r>
            <w:r w:rsidRPr="000E51D5">
              <w:rPr>
                <w:rFonts w:eastAsia="Calibri" w:cs="Arial"/>
                <w:color w:val="000000"/>
                <w:lang w:val="sr-Cyrl-BA" w:eastAsia="sr-Latn-CS"/>
              </w:rPr>
              <w:t>е</w:t>
            </w:r>
            <w:r w:rsidRPr="000E51D5">
              <w:rPr>
                <w:rFonts w:eastAsia="Calibri" w:cs="Arial"/>
                <w:color w:val="000000"/>
                <w:lang w:val="sr-Latn-CS" w:eastAsia="sr-Latn-CS"/>
              </w:rPr>
              <w:t xml:space="preserve"> основн</w:t>
            </w:r>
            <w:r w:rsidRPr="000E51D5">
              <w:rPr>
                <w:rFonts w:eastAsia="Calibri" w:cs="Arial"/>
                <w:color w:val="000000"/>
                <w:lang w:val="sr-Cyrl-BA" w:eastAsia="sr-Latn-CS"/>
              </w:rPr>
              <w:t>их</w:t>
            </w:r>
            <w:r w:rsidRPr="000E51D5">
              <w:rPr>
                <w:rFonts w:eastAsia="Calibri" w:cs="Arial"/>
                <w:color w:val="000000"/>
                <w:lang w:val="sr-Latn-CS" w:eastAsia="sr-Latn-CS"/>
              </w:rPr>
              <w:t xml:space="preserve"> средства за 20</w:t>
            </w:r>
            <w:r w:rsidR="00A74332" w:rsidRPr="000E51D5">
              <w:rPr>
                <w:rFonts w:eastAsia="Calibri" w:cs="Arial"/>
                <w:color w:val="000000"/>
                <w:lang w:eastAsia="sr-Latn-CS"/>
              </w:rPr>
              <w:t>17</w:t>
            </w:r>
            <w:r w:rsidRPr="000E51D5">
              <w:rPr>
                <w:rFonts w:eastAsia="Calibri" w:cs="Arial"/>
                <w:color w:val="000000"/>
                <w:lang w:val="sr-Latn-CS" w:eastAsia="sr-Latn-CS"/>
              </w:rPr>
              <w:t>.</w:t>
            </w:r>
            <w:r w:rsidRPr="000E51D5">
              <w:rPr>
                <w:rFonts w:eastAsia="Calibri" w:cs="Arial"/>
                <w:color w:val="000000"/>
                <w:lang w:eastAsia="sr-Latn-CS"/>
              </w:rPr>
              <w:t xml:space="preserve"> годину</w:t>
            </w:r>
            <w:r w:rsidRPr="000E51D5">
              <w:rPr>
                <w:rFonts w:eastAsia="Calibri" w:cs="Arial"/>
                <w:color w:val="000000"/>
                <w:lang w:val="sr-Latn-CS" w:eastAsia="sr-Latn-CS"/>
              </w:rPr>
              <w:t xml:space="preserve"> или</w:t>
            </w:r>
            <w:r w:rsidRPr="000E51D5">
              <w:rPr>
                <w:rFonts w:eastAsia="Calibri" w:cs="Arial"/>
                <w:color w:val="000000"/>
                <w:lang w:val="sr-Cyrl-RS" w:eastAsia="sr-Latn-CS"/>
              </w:rPr>
              <w:t xml:space="preserve"> </w:t>
            </w:r>
            <w:r w:rsidRPr="000E51D5">
              <w:rPr>
                <w:rFonts w:eastAsia="Calibri" w:cs="Arial"/>
                <w:color w:val="000000"/>
                <w:lang w:val="sr-Latn-CS" w:eastAsia="sr-Latn-CS"/>
              </w:rPr>
              <w:t>други доказ о власништву</w:t>
            </w:r>
            <w:r w:rsidRPr="000E51D5">
              <w:rPr>
                <w:rFonts w:eastAsia="Calibri" w:cs="Arial"/>
                <w:color w:val="000000"/>
                <w:lang w:val="sr-Cyrl-BA" w:eastAsia="sr-Latn-CS"/>
              </w:rPr>
              <w:t>/коришћењу</w:t>
            </w:r>
            <w:r w:rsidRPr="000E51D5">
              <w:rPr>
                <w:rFonts w:eastAsia="Calibri" w:cs="Arial"/>
                <w:color w:val="000000"/>
                <w:lang w:val="sr-Latn-CS" w:eastAsia="sr-Latn-CS"/>
              </w:rPr>
              <w:t xml:space="preserve"> </w:t>
            </w:r>
            <w:r w:rsidRPr="000E51D5">
              <w:rPr>
                <w:rFonts w:eastAsia="Calibri" w:cs="Arial"/>
                <w:color w:val="000000"/>
                <w:lang w:eastAsia="sr-Latn-CS"/>
              </w:rPr>
              <w:t xml:space="preserve">(копија уговора о закупу, купопродајни уговор, уговор о поклону и сл.) да располаже сопственим или закупљеним складишним капацитететима за: </w:t>
            </w:r>
            <w:r w:rsidRPr="000E51D5">
              <w:rPr>
                <w:rFonts w:eastAsia="Calibri" w:cs="Arial"/>
              </w:rPr>
              <w:t xml:space="preserve">Партија 1: уље за ложење средње S, минимум 1.000 тона, уље за ложење ниско сумпорно гориво - специјално NSG-S, минимум 6.000 тона; Партија 2: гасно уље екстра лако EL, </w:t>
            </w:r>
            <w:r w:rsidR="00151252">
              <w:rPr>
                <w:rFonts w:eastAsia="Calibri" w:cs="Arial"/>
              </w:rPr>
              <w:t>минимум 1.000 тона и EVRO DIZEL</w:t>
            </w:r>
            <w:r w:rsidRPr="000E51D5">
              <w:rPr>
                <w:rFonts w:eastAsia="Calibri" w:cs="Arial"/>
              </w:rPr>
              <w:t xml:space="preserve"> минимум </w:t>
            </w:r>
            <w:r w:rsidRPr="000E51D5">
              <w:rPr>
                <w:rFonts w:eastAsia="Calibri" w:cs="Arial"/>
                <w:lang w:val="sr-Cyrl-RS"/>
              </w:rPr>
              <w:t>1.0</w:t>
            </w:r>
            <w:r w:rsidR="00151252">
              <w:rPr>
                <w:rFonts w:eastAsia="Calibri" w:cs="Arial"/>
              </w:rPr>
              <w:t xml:space="preserve">00 тона, </w:t>
            </w:r>
            <w:r w:rsidRPr="000E51D5">
              <w:rPr>
                <w:rFonts w:eastAsia="Calibri" w:cs="Arial"/>
                <w:color w:val="000000"/>
                <w:lang w:eastAsia="sr-Latn-CS"/>
              </w:rPr>
              <w:t>у Републици Србији;</w:t>
            </w:r>
          </w:p>
        </w:tc>
      </w:tr>
      <w:tr w:rsidR="00F324B0" w:rsidRPr="000E51D5" w14:paraId="479E329A" w14:textId="77777777" w:rsidTr="00722196">
        <w:trPr>
          <w:jc w:val="center"/>
        </w:trPr>
        <w:tc>
          <w:tcPr>
            <w:tcW w:w="729" w:type="dxa"/>
          </w:tcPr>
          <w:p w14:paraId="152A4663" w14:textId="77777777" w:rsidR="00F324B0" w:rsidRPr="000E51D5" w:rsidRDefault="0091212B" w:rsidP="00722196">
            <w:pPr>
              <w:jc w:val="center"/>
              <w:rPr>
                <w:rFonts w:cs="Arial"/>
                <w:lang w:val="sr-Cyrl-RS"/>
              </w:rPr>
            </w:pPr>
            <w:r w:rsidRPr="000E51D5">
              <w:rPr>
                <w:rFonts w:cs="Arial"/>
                <w:lang w:val="sr-Cyrl-RS"/>
              </w:rPr>
              <w:lastRenderedPageBreak/>
              <w:t>9</w:t>
            </w:r>
            <w:r w:rsidR="00C433B6" w:rsidRPr="000E51D5">
              <w:rPr>
                <w:rFonts w:cs="Arial"/>
                <w:lang w:val="sr-Cyrl-RS"/>
              </w:rPr>
              <w:t>.</w:t>
            </w:r>
          </w:p>
        </w:tc>
        <w:tc>
          <w:tcPr>
            <w:tcW w:w="8430" w:type="dxa"/>
            <w:gridSpan w:val="2"/>
          </w:tcPr>
          <w:p w14:paraId="11DB072E" w14:textId="77777777" w:rsidR="00C433B6" w:rsidRPr="000E51D5" w:rsidRDefault="00C433B6" w:rsidP="00C433B6">
            <w:pPr>
              <w:autoSpaceDE w:val="0"/>
              <w:autoSpaceDN w:val="0"/>
              <w:adjustRightInd w:val="0"/>
              <w:rPr>
                <w:rFonts w:cs="Arial"/>
                <w:b/>
                <w:u w:val="single"/>
              </w:rPr>
            </w:pPr>
            <w:r w:rsidRPr="000E51D5">
              <w:rPr>
                <w:rFonts w:cs="Arial"/>
                <w:b/>
                <w:u w:val="single"/>
              </w:rPr>
              <w:t>Услов:</w:t>
            </w:r>
          </w:p>
          <w:p w14:paraId="1AAF2091" w14:textId="77777777" w:rsidR="00C433B6" w:rsidRPr="000E51D5" w:rsidRDefault="00C433B6" w:rsidP="00C433B6">
            <w:pPr>
              <w:autoSpaceDE w:val="0"/>
              <w:autoSpaceDN w:val="0"/>
              <w:adjustRightInd w:val="0"/>
              <w:rPr>
                <w:rFonts w:cs="Arial"/>
                <w:lang w:val="sr-Cyrl-RS"/>
              </w:rPr>
            </w:pPr>
            <w:r w:rsidRPr="000E51D5">
              <w:rPr>
                <w:rFonts w:cs="Arial"/>
              </w:rPr>
              <w:t>Кадровски капацитет</w:t>
            </w:r>
            <w:r w:rsidRPr="000E51D5">
              <w:rPr>
                <w:rFonts w:cs="Arial"/>
                <w:lang w:val="sr-Cyrl-RS"/>
              </w:rPr>
              <w:t>:</w:t>
            </w:r>
          </w:p>
          <w:p w14:paraId="4B811EA3" w14:textId="77777777" w:rsidR="00C433B6" w:rsidRPr="000E51D5" w:rsidRDefault="00C433B6" w:rsidP="00C433B6">
            <w:pPr>
              <w:spacing w:before="0"/>
              <w:rPr>
                <w:rFonts w:cs="Arial"/>
                <w:lang w:val="sr-Cyrl-RS"/>
              </w:rPr>
            </w:pPr>
            <w:r w:rsidRPr="000E51D5">
              <w:rPr>
                <w:rFonts w:cs="Arial"/>
              </w:rPr>
              <w:t xml:space="preserve">Понуђач располаже довољним кадровским капацитетом ако има запослене или </w:t>
            </w:r>
            <w:r w:rsidRPr="000E51D5">
              <w:rPr>
                <w:rFonts w:cs="Arial"/>
                <w:lang w:val="sr-Cyrl-CS"/>
              </w:rPr>
              <w:t xml:space="preserve">радно ангажоване, </w:t>
            </w:r>
            <w:r w:rsidRPr="000E51D5">
              <w:rPr>
                <w:rFonts w:cs="Arial"/>
              </w:rPr>
              <w:t>по основу другог облика ангажовања ван радног односа, предвиђеног члановима 197-202</w:t>
            </w:r>
            <w:r w:rsidRPr="000E51D5">
              <w:rPr>
                <w:rFonts w:cs="Arial"/>
                <w:lang w:val="sr-Cyrl-RS"/>
              </w:rPr>
              <w:t>.</w:t>
            </w:r>
            <w:r w:rsidRPr="000E51D5">
              <w:rPr>
                <w:rFonts w:cs="Arial"/>
              </w:rPr>
              <w:t xml:space="preserve"> Закона о раду</w:t>
            </w:r>
            <w:r w:rsidRPr="000E51D5">
              <w:rPr>
                <w:rFonts w:cs="Arial"/>
                <w:lang w:val="sr-Cyrl-RS"/>
              </w:rPr>
              <w:t>,</w:t>
            </w:r>
          </w:p>
          <w:p w14:paraId="33812364" w14:textId="77777777" w:rsidR="00C433B6" w:rsidRPr="000E51D5" w:rsidRDefault="00C433B6" w:rsidP="00C433B6">
            <w:pPr>
              <w:autoSpaceDE w:val="0"/>
              <w:autoSpaceDN w:val="0"/>
              <w:adjustRightInd w:val="0"/>
              <w:spacing w:before="0"/>
              <w:rPr>
                <w:rFonts w:cs="Arial"/>
                <w:lang w:val="sr-Cyrl-RS"/>
              </w:rPr>
            </w:pPr>
            <w:r w:rsidRPr="000E51D5">
              <w:rPr>
                <w:rFonts w:cs="Arial"/>
              </w:rPr>
              <w:t xml:space="preserve">најмање 1 извршиоца </w:t>
            </w:r>
            <w:r w:rsidRPr="000E51D5">
              <w:rPr>
                <w:lang w:val="sr-Cyrl-CS"/>
              </w:rPr>
              <w:t xml:space="preserve">са </w:t>
            </w:r>
            <w:r w:rsidRPr="000E51D5">
              <w:t xml:space="preserve">VII </w:t>
            </w:r>
            <w:r w:rsidRPr="000E51D5">
              <w:rPr>
                <w:lang w:val="sr-Cyrl-CS"/>
              </w:rPr>
              <w:t>степеном стручне спреме технолошке</w:t>
            </w:r>
            <w:r w:rsidR="006F0BB8" w:rsidRPr="000E51D5">
              <w:rPr>
                <w:lang w:val="sr-Cyrl-CS"/>
              </w:rPr>
              <w:t>/</w:t>
            </w:r>
            <w:r w:rsidRPr="000E51D5">
              <w:rPr>
                <w:lang w:val="sr-Cyrl-CS"/>
              </w:rPr>
              <w:t xml:space="preserve"> </w:t>
            </w:r>
            <w:r w:rsidR="006F0BB8" w:rsidRPr="000E51D5">
              <w:rPr>
                <w:lang w:val="sr-Cyrl-CS"/>
              </w:rPr>
              <w:t xml:space="preserve">хемијске </w:t>
            </w:r>
            <w:r w:rsidRPr="000E51D5">
              <w:rPr>
                <w:lang w:val="sr-Cyrl-CS"/>
              </w:rPr>
              <w:t>струке</w:t>
            </w:r>
            <w:r w:rsidRPr="000E51D5">
              <w:rPr>
                <w:lang w:val="sr-Cyrl-RS"/>
              </w:rPr>
              <w:t>.</w:t>
            </w:r>
          </w:p>
          <w:p w14:paraId="7C377470" w14:textId="77777777" w:rsidR="00C433B6" w:rsidRPr="000E51D5" w:rsidRDefault="00C433B6" w:rsidP="00C433B6">
            <w:pPr>
              <w:autoSpaceDE w:val="0"/>
              <w:autoSpaceDN w:val="0"/>
              <w:adjustRightInd w:val="0"/>
              <w:rPr>
                <w:rFonts w:cs="Arial"/>
                <w:b/>
                <w:u w:val="single"/>
              </w:rPr>
            </w:pPr>
            <w:r w:rsidRPr="000E51D5">
              <w:rPr>
                <w:rFonts w:cs="Arial"/>
                <w:b/>
                <w:u w:val="single"/>
              </w:rPr>
              <w:t xml:space="preserve">Доказ: </w:t>
            </w:r>
          </w:p>
          <w:p w14:paraId="767AE6F8" w14:textId="77777777" w:rsidR="00C433B6" w:rsidRPr="00AE5D2D" w:rsidRDefault="00C433B6" w:rsidP="00B53C7F">
            <w:pPr>
              <w:numPr>
                <w:ilvl w:val="0"/>
                <w:numId w:val="21"/>
              </w:numPr>
              <w:autoSpaceDE w:val="0"/>
              <w:autoSpaceDN w:val="0"/>
              <w:adjustRightInd w:val="0"/>
              <w:spacing w:before="0"/>
              <w:rPr>
                <w:rFonts w:cs="Arial"/>
              </w:rPr>
            </w:pPr>
            <w:r w:rsidRPr="000E51D5">
              <w:rPr>
                <w:rFonts w:cs="Arial"/>
              </w:rPr>
              <w:t xml:space="preserve">Фотокопија пријаве - одјаве на обавезно социјално осигурање издате од надлежног Фонда ПИО, образац М или М3А </w:t>
            </w:r>
            <w:r w:rsidRPr="000E51D5">
              <w:rPr>
                <w:rFonts w:cs="Arial"/>
                <w:lang w:val="sr-Cyrl-RS"/>
              </w:rPr>
              <w:t>(</w:t>
            </w:r>
            <w:r w:rsidRPr="000E51D5">
              <w:rPr>
                <w:rFonts w:eastAsia="Calibri" w:cs="Arial"/>
              </w:rPr>
              <w:t>за лица у радном односу</w:t>
            </w:r>
            <w:r w:rsidRPr="000E51D5">
              <w:rPr>
                <w:rFonts w:eastAsia="Calibri" w:cs="Arial"/>
                <w:lang w:val="sr-Cyrl-RS"/>
              </w:rPr>
              <w:t xml:space="preserve">) или </w:t>
            </w:r>
            <w:r w:rsidRPr="000E51D5">
              <w:rPr>
                <w:rFonts w:cs="Arial"/>
                <w:lang w:val="sr-Latn-CS"/>
              </w:rPr>
              <w:t xml:space="preserve">Фотокопија </w:t>
            </w:r>
            <w:r w:rsidRPr="000E51D5">
              <w:rPr>
                <w:rFonts w:cs="Arial"/>
                <w:lang w:val="sr-Cyrl-CS"/>
              </w:rPr>
              <w:t xml:space="preserve">важећег </w:t>
            </w:r>
            <w:r w:rsidRPr="000E51D5">
              <w:rPr>
                <w:rFonts w:cs="Arial"/>
                <w:lang w:val="sr-Latn-CS"/>
              </w:rPr>
              <w:t>уговора о ангажовању (за лица ангажована ван радног односа)</w:t>
            </w:r>
            <w:r w:rsidR="00AE5D2D">
              <w:rPr>
                <w:rFonts w:cs="Arial"/>
                <w:lang w:val="sr-Cyrl-RS"/>
              </w:rPr>
              <w:t xml:space="preserve"> и</w:t>
            </w:r>
          </w:p>
          <w:p w14:paraId="63FBA2B7" w14:textId="77777777" w:rsidR="0091212B" w:rsidRPr="00AE5D2D" w:rsidRDefault="00C433B6" w:rsidP="00B53C7F">
            <w:pPr>
              <w:numPr>
                <w:ilvl w:val="0"/>
                <w:numId w:val="21"/>
              </w:numPr>
              <w:autoSpaceDE w:val="0"/>
              <w:autoSpaceDN w:val="0"/>
              <w:adjustRightInd w:val="0"/>
              <w:spacing w:before="0"/>
              <w:rPr>
                <w:rFonts w:cs="Arial"/>
              </w:rPr>
            </w:pPr>
            <w:r w:rsidRPr="000E51D5">
              <w:rPr>
                <w:rFonts w:cs="Arial"/>
                <w:lang w:val="sr-Cyrl-CS"/>
              </w:rPr>
              <w:t>Фотокопија дипломе о стеченој стручној спреми</w:t>
            </w:r>
          </w:p>
        </w:tc>
      </w:tr>
      <w:tr w:rsidR="0091212B" w:rsidRPr="000E51D5" w14:paraId="21236495" w14:textId="77777777" w:rsidTr="00067327">
        <w:trPr>
          <w:jc w:val="center"/>
        </w:trPr>
        <w:tc>
          <w:tcPr>
            <w:tcW w:w="9159" w:type="dxa"/>
            <w:gridSpan w:val="3"/>
          </w:tcPr>
          <w:p w14:paraId="1B081BE8" w14:textId="77777777" w:rsidR="0091212B" w:rsidRPr="000E51D5" w:rsidRDefault="0091212B" w:rsidP="00C95BF2">
            <w:pPr>
              <w:autoSpaceDE w:val="0"/>
              <w:autoSpaceDN w:val="0"/>
              <w:adjustRightInd w:val="0"/>
              <w:rPr>
                <w:rFonts w:cs="Arial"/>
                <w:b/>
                <w:u w:val="single"/>
              </w:rPr>
            </w:pPr>
            <w:r w:rsidRPr="000E51D5">
              <w:rPr>
                <w:rFonts w:cs="Arial"/>
                <w:b/>
                <w:lang w:val="sr-Cyrl-RS"/>
              </w:rPr>
              <w:t xml:space="preserve">Додатни </w:t>
            </w:r>
            <w:r w:rsidRPr="000E51D5">
              <w:rPr>
                <w:rFonts w:cs="Arial"/>
                <w:b/>
              </w:rPr>
              <w:t xml:space="preserve"> услов за учешће у поступку јавне набавке </w:t>
            </w:r>
            <w:r w:rsidRPr="000E51D5">
              <w:rPr>
                <w:rFonts w:cs="Arial"/>
                <w:b/>
                <w:lang w:val="sr-Cyrl-RS"/>
              </w:rPr>
              <w:t>у погледу испуњености кадровског капацитета, као и докази о њиховој испуњености су исти за обе партије.</w:t>
            </w:r>
          </w:p>
        </w:tc>
      </w:tr>
    </w:tbl>
    <w:p w14:paraId="6BFAF5AD" w14:textId="77777777" w:rsidR="0091212B" w:rsidRDefault="0091212B" w:rsidP="00B13CD3">
      <w:pPr>
        <w:spacing w:before="0"/>
        <w:rPr>
          <w:rFonts w:cs="Arial"/>
          <w:sz w:val="24"/>
          <w:szCs w:val="24"/>
          <w:lang w:eastAsia="zh-CN"/>
        </w:rPr>
      </w:pPr>
    </w:p>
    <w:p w14:paraId="15AFDE18" w14:textId="77777777" w:rsidR="00B13CD3" w:rsidRPr="00151252" w:rsidRDefault="00B13CD3" w:rsidP="00B13CD3">
      <w:pPr>
        <w:spacing w:before="0"/>
        <w:rPr>
          <w:rFonts w:cs="Arial"/>
          <w:lang w:eastAsia="zh-CN"/>
        </w:rPr>
      </w:pPr>
      <w:r w:rsidRPr="00151252">
        <w:rPr>
          <w:rFonts w:cs="Arial"/>
          <w:lang w:eastAsia="zh-CN"/>
        </w:rPr>
        <w:t xml:space="preserve">Понуда понуђача који не докаже да испуњава наведене обавезне и додатне услове из тачака 1. </w:t>
      </w:r>
      <w:r w:rsidR="00257953" w:rsidRPr="00151252">
        <w:rPr>
          <w:rFonts w:cs="Arial"/>
          <w:lang w:eastAsia="zh-CN"/>
        </w:rPr>
        <w:t>д</w:t>
      </w:r>
      <w:r w:rsidRPr="00151252">
        <w:rPr>
          <w:rFonts w:cs="Arial"/>
          <w:lang w:eastAsia="zh-CN"/>
        </w:rPr>
        <w:t>о</w:t>
      </w:r>
      <w:r w:rsidR="00787336" w:rsidRPr="00151252">
        <w:rPr>
          <w:rFonts w:cs="Arial"/>
          <w:lang w:val="sr-Cyrl-RS" w:eastAsia="zh-CN"/>
        </w:rPr>
        <w:t xml:space="preserve"> </w:t>
      </w:r>
      <w:r w:rsidR="0091212B" w:rsidRPr="00151252">
        <w:rPr>
          <w:rFonts w:cs="Arial"/>
          <w:lang w:val="sr-Cyrl-RS" w:eastAsia="zh-CN"/>
        </w:rPr>
        <w:t>9</w:t>
      </w:r>
      <w:r w:rsidRPr="00151252">
        <w:rPr>
          <w:rFonts w:cs="Arial"/>
          <w:lang w:eastAsia="zh-CN"/>
        </w:rPr>
        <w:t xml:space="preserve"> овог обрасца, биће одбијена као неприхватљива.</w:t>
      </w:r>
    </w:p>
    <w:p w14:paraId="16E7F618" w14:textId="77777777" w:rsidR="00B30D13" w:rsidRPr="00151252" w:rsidRDefault="007F582B" w:rsidP="00C10575">
      <w:pPr>
        <w:rPr>
          <w:rFonts w:cs="Arial"/>
        </w:rPr>
      </w:pPr>
      <w:r w:rsidRPr="00151252">
        <w:rPr>
          <w:rFonts w:cs="Arial"/>
          <w:lang w:val="sr-Cyrl-RS"/>
        </w:rPr>
        <w:t xml:space="preserve">1. </w:t>
      </w:r>
      <w:r w:rsidR="00C10575" w:rsidRPr="00151252">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91212B" w:rsidRPr="00151252">
        <w:rPr>
          <w:rFonts w:cs="Arial"/>
          <w:lang w:val="ru-RU"/>
        </w:rPr>
        <w:t>Доказ о испуњености услова из члана 75. став 1. тачка 5) овог Закона доставља се за део набавке који ће се извршити преко подизвођача.</w:t>
      </w:r>
    </w:p>
    <w:p w14:paraId="5BD8B31C" w14:textId="77777777" w:rsidR="00C10575" w:rsidRPr="00151252" w:rsidRDefault="00C10575" w:rsidP="00C10575">
      <w:pPr>
        <w:rPr>
          <w:rFonts w:cs="Arial"/>
        </w:rPr>
      </w:pPr>
      <w:r w:rsidRPr="00151252">
        <w:rPr>
          <w:rFonts w:cs="Arial"/>
        </w:rPr>
        <w:t>Услове у вези са капацитетима из члана 76. Закона, понуђач испуњава самостално без обзира на ангажовање подизвођача.</w:t>
      </w:r>
    </w:p>
    <w:p w14:paraId="235C2273" w14:textId="77777777" w:rsidR="00257953" w:rsidRPr="00151252" w:rsidRDefault="00257953" w:rsidP="007F582B">
      <w:pPr>
        <w:spacing w:before="0"/>
        <w:rPr>
          <w:rFonts w:cs="Arial"/>
          <w:lang w:val="sr-Cyrl-RS" w:eastAsia="zh-CN"/>
        </w:rPr>
      </w:pPr>
    </w:p>
    <w:p w14:paraId="20A2511F" w14:textId="77777777" w:rsidR="00C10575" w:rsidRPr="00151252" w:rsidRDefault="007F582B" w:rsidP="007F582B">
      <w:pPr>
        <w:spacing w:before="0"/>
        <w:rPr>
          <w:rFonts w:cs="Arial"/>
          <w:lang w:eastAsia="zh-CN"/>
        </w:rPr>
      </w:pPr>
      <w:r w:rsidRPr="00151252">
        <w:rPr>
          <w:rFonts w:cs="Arial"/>
          <w:lang w:val="sr-Cyrl-RS" w:eastAsia="zh-CN"/>
        </w:rPr>
        <w:t xml:space="preserve">2. </w:t>
      </w:r>
      <w:r w:rsidR="00C10575" w:rsidRPr="00151252">
        <w:rPr>
          <w:rFonts w:cs="Arial"/>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1212B" w:rsidRPr="00151252">
        <w:rPr>
          <w:rFonts w:cs="Arial"/>
          <w:lang w:val="ru-RU"/>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0091212B" w:rsidRPr="00151252">
        <w:rPr>
          <w:rFonts w:cs="Arial"/>
          <w:lang w:eastAsia="zh-CN"/>
        </w:rPr>
        <w:t xml:space="preserve"> </w:t>
      </w:r>
      <w:r w:rsidR="00C10575" w:rsidRPr="00151252">
        <w:rPr>
          <w:rFonts w:cs="Arial"/>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E0EE6B6" w14:textId="77777777" w:rsidR="00257953" w:rsidRPr="00151252" w:rsidRDefault="00257953" w:rsidP="00B13CD3">
      <w:pPr>
        <w:spacing w:before="0"/>
        <w:rPr>
          <w:rFonts w:cs="Arial"/>
          <w:lang w:val="sr-Cyrl-RS" w:eastAsia="zh-CN"/>
        </w:rPr>
      </w:pPr>
    </w:p>
    <w:p w14:paraId="6CB57C6D" w14:textId="77777777" w:rsidR="00B13CD3" w:rsidRPr="00151252" w:rsidRDefault="007F582B" w:rsidP="00B13CD3">
      <w:pPr>
        <w:spacing w:before="0"/>
        <w:rPr>
          <w:rFonts w:cs="Arial"/>
          <w:lang w:eastAsia="zh-CN"/>
        </w:rPr>
      </w:pPr>
      <w:r w:rsidRPr="00151252">
        <w:rPr>
          <w:rFonts w:cs="Arial"/>
          <w:lang w:val="sr-Cyrl-RS" w:eastAsia="zh-CN"/>
        </w:rPr>
        <w:t xml:space="preserve">3. </w:t>
      </w:r>
      <w:r w:rsidR="00B13CD3" w:rsidRPr="00151252">
        <w:rPr>
          <w:rFonts w:cs="Arial"/>
          <w:lang w:eastAsia="zh-CN"/>
        </w:rPr>
        <w:t>Докази о испуњености услова из члана 77. З</w:t>
      </w:r>
      <w:r w:rsidRPr="00151252">
        <w:rPr>
          <w:rFonts w:cs="Arial"/>
          <w:lang w:val="sr-Cyrl-RS" w:eastAsia="zh-CN"/>
        </w:rPr>
        <w:t>акона</w:t>
      </w:r>
      <w:r w:rsidR="00B13CD3" w:rsidRPr="00151252">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973572A" w14:textId="77777777" w:rsidR="00257953" w:rsidRPr="00151252" w:rsidRDefault="00257953" w:rsidP="00B13CD3">
      <w:pPr>
        <w:spacing w:before="0"/>
        <w:rPr>
          <w:rFonts w:cs="Arial"/>
          <w:lang w:eastAsia="zh-CN"/>
        </w:rPr>
      </w:pPr>
    </w:p>
    <w:p w14:paraId="28E39996" w14:textId="77777777" w:rsidR="00B13CD3" w:rsidRPr="00151252" w:rsidRDefault="00B13CD3" w:rsidP="00B13CD3">
      <w:pPr>
        <w:spacing w:before="0"/>
        <w:rPr>
          <w:rFonts w:cs="Arial"/>
          <w:lang w:eastAsia="zh-CN"/>
        </w:rPr>
      </w:pPr>
      <w:r w:rsidRPr="00151252">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E87D33A" w14:textId="77777777" w:rsidR="00257953" w:rsidRPr="00151252" w:rsidRDefault="00257953" w:rsidP="007F582B">
      <w:pPr>
        <w:spacing w:before="0"/>
        <w:rPr>
          <w:rFonts w:cs="Arial"/>
          <w:lang w:val="sr-Cyrl-RS" w:eastAsia="zh-CN"/>
        </w:rPr>
      </w:pPr>
    </w:p>
    <w:p w14:paraId="7BBF39B3" w14:textId="77777777" w:rsidR="007F582B" w:rsidRPr="00151252" w:rsidRDefault="007F582B" w:rsidP="007F582B">
      <w:pPr>
        <w:spacing w:before="0"/>
        <w:rPr>
          <w:rFonts w:cs="Arial"/>
          <w:lang w:val="sr-Cyrl-RS" w:eastAsia="zh-CN"/>
        </w:rPr>
      </w:pPr>
      <w:r w:rsidRPr="00151252">
        <w:rPr>
          <w:rFonts w:cs="Arial"/>
          <w:lang w:val="sr-Cyrl-RS" w:eastAsia="zh-CN"/>
        </w:rPr>
        <w:t>4.</w:t>
      </w:r>
      <w:r w:rsidR="00B13CD3" w:rsidRPr="00151252">
        <w:rPr>
          <w:rFonts w:cs="Arial"/>
          <w:lang w:val="sr-Cyrl-RS" w:eastAsia="zh-CN"/>
        </w:rPr>
        <w:t xml:space="preserve"> </w:t>
      </w:r>
      <w:r w:rsidRPr="00151252">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sidRPr="00151252">
        <w:rPr>
          <w:rFonts w:cs="Arial"/>
          <w:lang w:val="sr-Cyrl-RS" w:eastAsia="zh-CN"/>
        </w:rPr>
        <w:t>н</w:t>
      </w:r>
      <w:r w:rsidRPr="00151252">
        <w:rPr>
          <w:rFonts w:cs="Arial"/>
          <w:lang w:val="sr-Cyrl-RS" w:eastAsia="zh-CN"/>
        </w:rPr>
        <w:t xml:space="preserve">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2157BDD" w14:textId="77777777" w:rsidR="00D96616" w:rsidRPr="00151252" w:rsidRDefault="00D96616" w:rsidP="00D96616">
      <w:pPr>
        <w:spacing w:before="0"/>
        <w:rPr>
          <w:rFonts w:cs="Arial"/>
          <w:lang w:eastAsia="zh-CN"/>
        </w:rPr>
      </w:pPr>
      <w:r w:rsidRPr="00151252">
        <w:rPr>
          <w:rFonts w:cs="Arial"/>
          <w:lang w:eastAsia="zh-CN"/>
        </w:rPr>
        <w:lastRenderedPageBreak/>
        <w:t>На основу члана 79. став 5. З</w:t>
      </w:r>
      <w:r w:rsidR="007F582B" w:rsidRPr="00151252">
        <w:rPr>
          <w:rFonts w:cs="Arial"/>
          <w:lang w:val="sr-Cyrl-RS" w:eastAsia="zh-CN"/>
        </w:rPr>
        <w:t>акона</w:t>
      </w:r>
      <w:r w:rsidRPr="00151252">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3D3DC698" w14:textId="77777777" w:rsidR="00D96616" w:rsidRPr="00151252" w:rsidRDefault="00D96616" w:rsidP="00D96616">
      <w:pPr>
        <w:spacing w:before="0"/>
        <w:ind w:firstLine="720"/>
        <w:rPr>
          <w:rFonts w:cs="Arial"/>
          <w:lang w:eastAsia="zh-CN"/>
        </w:rPr>
      </w:pPr>
      <w:r w:rsidRPr="00151252">
        <w:rPr>
          <w:rFonts w:cs="Arial"/>
          <w:lang w:eastAsia="zh-CN"/>
        </w:rPr>
        <w:t>1)извод из регистра надлежног органа:</w:t>
      </w:r>
    </w:p>
    <w:p w14:paraId="05F8920F" w14:textId="77777777" w:rsidR="00D96616" w:rsidRPr="00151252" w:rsidRDefault="00D96616" w:rsidP="00D96616">
      <w:pPr>
        <w:spacing w:before="0"/>
        <w:ind w:firstLine="720"/>
        <w:rPr>
          <w:rFonts w:cs="Arial"/>
          <w:lang w:eastAsia="zh-CN"/>
        </w:rPr>
      </w:pPr>
      <w:r w:rsidRPr="00151252">
        <w:rPr>
          <w:rFonts w:cs="Arial"/>
          <w:lang w:eastAsia="zh-CN"/>
        </w:rPr>
        <w:t xml:space="preserve">-извод из регистра АПР: </w:t>
      </w:r>
      <w:hyperlink r:id="rId168" w:history="1">
        <w:r w:rsidRPr="00151252">
          <w:rPr>
            <w:rFonts w:cs="Arial"/>
            <w:lang w:eastAsia="zh-CN"/>
          </w:rPr>
          <w:t>www.apr.gov.rs</w:t>
        </w:r>
      </w:hyperlink>
    </w:p>
    <w:p w14:paraId="2C07FEF3" w14:textId="77777777" w:rsidR="007F582B" w:rsidRPr="00151252" w:rsidRDefault="007F582B" w:rsidP="007F582B">
      <w:pPr>
        <w:spacing w:before="0"/>
        <w:ind w:firstLine="720"/>
        <w:rPr>
          <w:rFonts w:cs="Arial"/>
          <w:lang w:val="sr-Cyrl-RS" w:eastAsia="zh-CN"/>
        </w:rPr>
      </w:pPr>
      <w:r w:rsidRPr="00151252">
        <w:rPr>
          <w:rFonts w:cs="Arial"/>
          <w:lang w:eastAsia="zh-CN"/>
        </w:rPr>
        <w:t>2)докази из члана 75. став 1. тачка 1) ,2) и 4) З</w:t>
      </w:r>
      <w:r w:rsidR="00250031" w:rsidRPr="00151252">
        <w:rPr>
          <w:rFonts w:cs="Arial"/>
          <w:lang w:val="sr-Cyrl-RS" w:eastAsia="zh-CN"/>
        </w:rPr>
        <w:t>акона</w:t>
      </w:r>
    </w:p>
    <w:p w14:paraId="49CC7E47" w14:textId="77777777" w:rsidR="007F582B" w:rsidRPr="00151252" w:rsidRDefault="007F582B" w:rsidP="007F582B">
      <w:pPr>
        <w:spacing w:before="0"/>
        <w:ind w:firstLine="720"/>
        <w:rPr>
          <w:rFonts w:cs="Arial"/>
          <w:lang w:eastAsia="zh-CN"/>
        </w:rPr>
      </w:pPr>
      <w:r w:rsidRPr="00151252">
        <w:rPr>
          <w:rFonts w:cs="Arial"/>
          <w:lang w:eastAsia="zh-CN"/>
        </w:rPr>
        <w:t xml:space="preserve">-регистар понуђача: </w:t>
      </w:r>
      <w:hyperlink r:id="rId169" w:history="1">
        <w:r w:rsidRPr="00151252">
          <w:rPr>
            <w:rFonts w:cs="Arial"/>
            <w:lang w:eastAsia="zh-CN"/>
          </w:rPr>
          <w:t>www.apr.gov.rs</w:t>
        </w:r>
      </w:hyperlink>
    </w:p>
    <w:p w14:paraId="45154701" w14:textId="77777777" w:rsidR="00257953" w:rsidRPr="00151252" w:rsidRDefault="00257953" w:rsidP="00B13CD3">
      <w:pPr>
        <w:spacing w:before="0"/>
        <w:rPr>
          <w:rFonts w:cs="Arial"/>
          <w:lang w:val="sr-Cyrl-CS" w:eastAsia="zh-CN"/>
        </w:rPr>
      </w:pPr>
    </w:p>
    <w:p w14:paraId="5C51C9B4" w14:textId="77777777" w:rsidR="00B13CD3" w:rsidRPr="00151252" w:rsidRDefault="00C10575" w:rsidP="00B13CD3">
      <w:pPr>
        <w:spacing w:before="0"/>
        <w:rPr>
          <w:rFonts w:cs="Arial"/>
          <w:lang w:val="sr-Cyrl-CS" w:eastAsia="zh-CN"/>
        </w:rPr>
      </w:pPr>
      <w:r w:rsidRPr="00151252">
        <w:rPr>
          <w:rFonts w:cs="Arial"/>
          <w:lang w:val="sr-Cyrl-CS" w:eastAsia="zh-CN"/>
        </w:rPr>
        <w:t>5</w:t>
      </w:r>
      <w:r w:rsidR="00B13CD3" w:rsidRPr="00151252">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51252">
        <w:rPr>
          <w:rFonts w:cs="Arial"/>
          <w:lang w:eastAsia="zh-CN"/>
        </w:rPr>
        <w:t>е уређује електронски документ</w:t>
      </w:r>
      <w:r w:rsidRPr="00151252">
        <w:rPr>
          <w:rFonts w:cs="Arial"/>
          <w:lang w:val="sr-Cyrl-CS" w:eastAsia="zh-CN"/>
        </w:rPr>
        <w:t>.</w:t>
      </w:r>
    </w:p>
    <w:p w14:paraId="48B3DE26" w14:textId="77777777" w:rsidR="00257953" w:rsidRPr="00151252" w:rsidRDefault="00257953" w:rsidP="00B13CD3">
      <w:pPr>
        <w:spacing w:before="0"/>
        <w:rPr>
          <w:rFonts w:cs="Arial"/>
          <w:lang w:val="sr-Cyrl-CS" w:eastAsia="zh-CN"/>
        </w:rPr>
      </w:pPr>
    </w:p>
    <w:p w14:paraId="375E36E4" w14:textId="77777777" w:rsidR="00B13CD3" w:rsidRPr="00151252" w:rsidRDefault="00C10575" w:rsidP="00B13CD3">
      <w:pPr>
        <w:spacing w:before="0"/>
        <w:rPr>
          <w:rFonts w:cs="Arial"/>
          <w:lang w:eastAsia="zh-CN"/>
        </w:rPr>
      </w:pPr>
      <w:r w:rsidRPr="00151252">
        <w:rPr>
          <w:rFonts w:cs="Arial"/>
          <w:lang w:val="sr-Cyrl-CS" w:eastAsia="zh-CN"/>
        </w:rPr>
        <w:t>6</w:t>
      </w:r>
      <w:r w:rsidR="00B13CD3" w:rsidRPr="00151252">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6C8F90" w14:textId="77777777" w:rsidR="00257953" w:rsidRPr="00151252" w:rsidRDefault="00257953" w:rsidP="00B13CD3">
      <w:pPr>
        <w:spacing w:before="0"/>
        <w:rPr>
          <w:rFonts w:cs="Arial"/>
          <w:lang w:val="sr-Cyrl-CS" w:eastAsia="zh-CN"/>
        </w:rPr>
      </w:pPr>
    </w:p>
    <w:p w14:paraId="43CC4CC5" w14:textId="77777777" w:rsidR="00B13CD3" w:rsidRPr="00151252" w:rsidRDefault="00C10575" w:rsidP="00B13CD3">
      <w:pPr>
        <w:spacing w:before="0"/>
        <w:rPr>
          <w:rFonts w:cs="Arial"/>
          <w:lang w:val="sr-Cyrl-CS" w:eastAsia="zh-CN"/>
        </w:rPr>
      </w:pPr>
      <w:r w:rsidRPr="00151252">
        <w:rPr>
          <w:rFonts w:cs="Arial"/>
          <w:lang w:val="sr-Cyrl-CS" w:eastAsia="zh-CN"/>
        </w:rPr>
        <w:t>7</w:t>
      </w:r>
      <w:r w:rsidR="00B13CD3" w:rsidRPr="00151252">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FAA0A05" w14:textId="77777777" w:rsidR="00257953" w:rsidRPr="00151252" w:rsidRDefault="00257953" w:rsidP="00B13CD3">
      <w:pPr>
        <w:spacing w:before="0"/>
        <w:rPr>
          <w:rFonts w:cs="Arial"/>
          <w:lang w:eastAsia="zh-CN"/>
        </w:rPr>
      </w:pPr>
    </w:p>
    <w:p w14:paraId="094F1D3D" w14:textId="77777777" w:rsidR="00B13CD3" w:rsidRPr="00151252" w:rsidRDefault="00A50A82" w:rsidP="00B13CD3">
      <w:pPr>
        <w:spacing w:before="0"/>
        <w:rPr>
          <w:rFonts w:cs="Arial"/>
          <w:lang w:val="sr-Cyrl-CS" w:eastAsia="zh-CN"/>
        </w:rPr>
      </w:pPr>
      <w:r w:rsidRPr="00151252">
        <w:rPr>
          <w:rFonts w:cs="Arial"/>
          <w:lang w:eastAsia="zh-CN"/>
        </w:rPr>
        <w:t>8</w:t>
      </w:r>
      <w:r w:rsidR="00B13CD3" w:rsidRPr="00151252">
        <w:rPr>
          <w:rFonts w:cs="Arial"/>
          <w:lang w:eastAsia="zh-CN"/>
        </w:rPr>
        <w:t xml:space="preserve">. Ако се у држави у којој понуђач има седиште не издају докази из члана 77. </w:t>
      </w:r>
      <w:r w:rsidR="00C10575" w:rsidRPr="00151252">
        <w:rPr>
          <w:rFonts w:cs="Arial"/>
          <w:lang w:val="sr-Cyrl-CS" w:eastAsia="zh-CN"/>
        </w:rPr>
        <w:t xml:space="preserve">став 1. </w:t>
      </w:r>
      <w:r w:rsidR="00B13CD3" w:rsidRPr="00151252">
        <w:rPr>
          <w:rFonts w:cs="Arial"/>
          <w:lang w:eastAsia="zh-CN"/>
        </w:rPr>
        <w:t>З</w:t>
      </w:r>
      <w:r w:rsidR="007F582B" w:rsidRPr="00151252">
        <w:rPr>
          <w:rFonts w:cs="Arial"/>
          <w:lang w:val="sr-Cyrl-RS" w:eastAsia="zh-CN"/>
        </w:rPr>
        <w:t>акона</w:t>
      </w:r>
      <w:r w:rsidR="00B13CD3" w:rsidRPr="00151252">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B216236" w14:textId="77777777" w:rsidR="00257953" w:rsidRPr="00151252" w:rsidRDefault="00257953" w:rsidP="00B13CD3">
      <w:pPr>
        <w:spacing w:before="0"/>
        <w:rPr>
          <w:rFonts w:cs="Arial"/>
          <w:lang w:eastAsia="zh-CN"/>
        </w:rPr>
      </w:pPr>
    </w:p>
    <w:p w14:paraId="0AC17C2D" w14:textId="77777777" w:rsidR="00B13CD3" w:rsidRDefault="00A50A82" w:rsidP="00B13CD3">
      <w:pPr>
        <w:spacing w:before="0"/>
        <w:rPr>
          <w:rFonts w:cs="Arial"/>
          <w:lang w:eastAsia="zh-CN"/>
        </w:rPr>
      </w:pPr>
      <w:r w:rsidRPr="00151252">
        <w:rPr>
          <w:rFonts w:cs="Arial"/>
          <w:lang w:eastAsia="zh-CN"/>
        </w:rPr>
        <w:t>9</w:t>
      </w:r>
      <w:r w:rsidR="00B13CD3" w:rsidRPr="00151252">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BC5738F" w14:textId="77777777" w:rsidR="00151252" w:rsidRPr="00151252" w:rsidRDefault="00151252" w:rsidP="00B13CD3">
      <w:pPr>
        <w:spacing w:before="0"/>
        <w:rPr>
          <w:rFonts w:cs="Arial"/>
          <w:lang w:val="sr-Cyrl-CS" w:eastAsia="zh-CN"/>
        </w:rPr>
      </w:pPr>
    </w:p>
    <w:p w14:paraId="20EF0B0B" w14:textId="77777777" w:rsidR="00BE7496" w:rsidRPr="00A477F6" w:rsidRDefault="00BE7496" w:rsidP="00B13CD3">
      <w:pPr>
        <w:spacing w:before="0"/>
        <w:rPr>
          <w:rFonts w:cs="Arial"/>
          <w:color w:val="00B0F0"/>
          <w:sz w:val="24"/>
          <w:szCs w:val="24"/>
          <w:lang w:eastAsia="zh-CN"/>
        </w:rPr>
      </w:pPr>
    </w:p>
    <w:p w14:paraId="0D877386" w14:textId="77777777" w:rsidR="00621752" w:rsidRPr="00F717AB" w:rsidRDefault="008D2B23" w:rsidP="00F717AB">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0C1D80">
        <w:rPr>
          <w:rFonts w:cs="Arial"/>
          <w:sz w:val="24"/>
          <w:szCs w:val="24"/>
        </w:rPr>
        <w:t>КРИТЕРИЈУМ ЗА ДОДЕЛУ УГОВОРА</w:t>
      </w:r>
      <w:bookmarkEnd w:id="189"/>
    </w:p>
    <w:p w14:paraId="20679CF2" w14:textId="77777777" w:rsidR="00F717AB" w:rsidRPr="00151252" w:rsidRDefault="00621752" w:rsidP="00F717AB">
      <w:pPr>
        <w:rPr>
          <w:rFonts w:cs="Arial"/>
          <w:b/>
        </w:rPr>
      </w:pPr>
      <w:r w:rsidRPr="00151252">
        <w:rPr>
          <w:rFonts w:cs="Arial"/>
        </w:rPr>
        <w:t>Избор најповољније понуде</w:t>
      </w:r>
      <w:r w:rsidR="00AE5D2D">
        <w:rPr>
          <w:rFonts w:cs="Arial"/>
          <w:lang w:val="sr-Cyrl-RS"/>
        </w:rPr>
        <w:t>,</w:t>
      </w:r>
      <w:r w:rsidRPr="00151252">
        <w:rPr>
          <w:rFonts w:cs="Arial"/>
        </w:rPr>
        <w:t xml:space="preserve"> </w:t>
      </w:r>
      <w:r w:rsidR="00AE5D2D" w:rsidRPr="00151252">
        <w:rPr>
          <w:rFonts w:cs="Arial"/>
          <w:b/>
          <w:lang w:val="sr-Cyrl-RS"/>
        </w:rPr>
        <w:t>за обе партије</w:t>
      </w:r>
      <w:r w:rsidR="00AE5D2D">
        <w:rPr>
          <w:rFonts w:cs="Arial"/>
        </w:rPr>
        <w:t xml:space="preserve">, </w:t>
      </w:r>
      <w:r w:rsidRPr="00151252">
        <w:rPr>
          <w:rFonts w:cs="Arial"/>
        </w:rPr>
        <w:t xml:space="preserve">ће се извршити применом критеријума </w:t>
      </w:r>
      <w:r w:rsidR="00F717AB" w:rsidRPr="00151252">
        <w:rPr>
          <w:rFonts w:cs="Arial"/>
          <w:b/>
          <w:i/>
        </w:rPr>
        <w:t>„Најнижа понуђена цена“</w:t>
      </w:r>
      <w:r w:rsidR="00AE5D2D">
        <w:rPr>
          <w:rFonts w:cs="Arial"/>
          <w:b/>
          <w:i/>
        </w:rPr>
        <w:t>.</w:t>
      </w:r>
    </w:p>
    <w:p w14:paraId="41FCAB68" w14:textId="77777777" w:rsidR="00621752" w:rsidRPr="00151252" w:rsidRDefault="00621752" w:rsidP="00621752">
      <w:pPr>
        <w:pStyle w:val="KDKomentar"/>
        <w:spacing w:before="0"/>
        <w:rPr>
          <w:rFonts w:cs="Arial"/>
          <w:b/>
          <w:i w:val="0"/>
          <w:color w:val="auto"/>
          <w:sz w:val="22"/>
          <w:szCs w:val="22"/>
        </w:rPr>
      </w:pPr>
    </w:p>
    <w:p w14:paraId="1548972A" w14:textId="77777777" w:rsidR="00F246A7" w:rsidRPr="00151252" w:rsidRDefault="00621752" w:rsidP="00856B9C">
      <w:pPr>
        <w:pStyle w:val="KDKomentar"/>
        <w:spacing w:before="0"/>
        <w:rPr>
          <w:rFonts w:cs="Arial"/>
          <w:i w:val="0"/>
          <w:color w:val="auto"/>
          <w:sz w:val="22"/>
          <w:szCs w:val="22"/>
        </w:rPr>
      </w:pPr>
      <w:r w:rsidRPr="00151252">
        <w:rPr>
          <w:rFonts w:cs="Arial"/>
          <w:i w:val="0"/>
          <w:color w:val="auto"/>
          <w:sz w:val="22"/>
          <w:szCs w:val="22"/>
        </w:rPr>
        <w:t>Критеријум за оцењивање понуда</w:t>
      </w:r>
      <w:r w:rsidRPr="00151252">
        <w:rPr>
          <w:rFonts w:cs="Arial"/>
          <w:b/>
          <w:i w:val="0"/>
          <w:color w:val="auto"/>
          <w:sz w:val="22"/>
          <w:szCs w:val="22"/>
        </w:rPr>
        <w:t xml:space="preserve"> Најнижа понуђена цена, </w:t>
      </w:r>
      <w:r w:rsidRPr="00151252">
        <w:rPr>
          <w:rFonts w:cs="Arial"/>
          <w:i w:val="0"/>
          <w:color w:val="auto"/>
          <w:sz w:val="22"/>
          <w:szCs w:val="22"/>
        </w:rPr>
        <w:t>заснива се на понуђеној цени</w:t>
      </w:r>
      <w:r w:rsidR="00C10575" w:rsidRPr="00151252">
        <w:rPr>
          <w:rFonts w:cs="Arial"/>
          <w:i w:val="0"/>
          <w:color w:val="auto"/>
          <w:sz w:val="22"/>
          <w:szCs w:val="22"/>
          <w:lang w:val="sr-Cyrl-CS"/>
        </w:rPr>
        <w:t xml:space="preserve"> као једином критеријуму</w:t>
      </w:r>
      <w:r w:rsidRPr="00151252">
        <w:rPr>
          <w:rFonts w:cs="Arial"/>
          <w:i w:val="0"/>
          <w:color w:val="auto"/>
          <w:sz w:val="22"/>
          <w:szCs w:val="22"/>
        </w:rPr>
        <w:t>.</w:t>
      </w:r>
    </w:p>
    <w:p w14:paraId="1CDBECB1" w14:textId="77777777" w:rsidR="00F717AB" w:rsidRPr="00151252" w:rsidRDefault="00F717AB" w:rsidP="00856B9C">
      <w:pPr>
        <w:pStyle w:val="KDKomentar"/>
        <w:spacing w:before="0"/>
        <w:rPr>
          <w:rFonts w:cs="Arial"/>
          <w:i w:val="0"/>
          <w:color w:val="auto"/>
          <w:sz w:val="22"/>
          <w:szCs w:val="22"/>
        </w:rPr>
      </w:pPr>
    </w:p>
    <w:p w14:paraId="3C141240" w14:textId="77777777" w:rsidR="00856B9C" w:rsidRPr="00AE5D2D" w:rsidRDefault="00621752" w:rsidP="00B53C7F">
      <w:pPr>
        <w:pStyle w:val="KDPodnaslov2"/>
        <w:numPr>
          <w:ilvl w:val="1"/>
          <w:numId w:val="18"/>
        </w:numPr>
        <w:spacing w:before="0"/>
        <w:jc w:val="both"/>
        <w:rPr>
          <w:rFonts w:cs="Arial"/>
        </w:rPr>
      </w:pPr>
      <w:bookmarkStart w:id="195" w:name="_Toc441651548"/>
      <w:bookmarkStart w:id="196" w:name="_Toc442559886"/>
      <w:r w:rsidRPr="00151252">
        <w:rPr>
          <w:rFonts w:cs="Arial"/>
        </w:rPr>
        <w:t>Резервни критеријум</w:t>
      </w:r>
      <w:bookmarkEnd w:id="195"/>
      <w:bookmarkEnd w:id="196"/>
    </w:p>
    <w:p w14:paraId="690CF3D2" w14:textId="77777777" w:rsidR="00856B9C" w:rsidRPr="00151252" w:rsidRDefault="00856B9C" w:rsidP="00CF5768">
      <w:r w:rsidRPr="00151252">
        <w:t xml:space="preserve">Уколико две или више понуда </w:t>
      </w:r>
      <w:r w:rsidR="00965FA4" w:rsidRPr="00151252">
        <w:rPr>
          <w:lang w:val="sr-Cyrl-RS"/>
        </w:rPr>
        <w:t>за</w:t>
      </w:r>
      <w:r w:rsidRPr="00151252">
        <w:t xml:space="preserve"> Партији 1 имају исту укупну цену, набавка ће бити додељена оном понуђачу који понуди најнижу укупну цену на име </w:t>
      </w:r>
      <w:r w:rsidR="00965FA4" w:rsidRPr="00151252">
        <w:t>Уљ</w:t>
      </w:r>
      <w:r w:rsidR="00965FA4" w:rsidRPr="00151252">
        <w:rPr>
          <w:lang w:val="sr-Cyrl-RS"/>
        </w:rPr>
        <w:t>а</w:t>
      </w:r>
      <w:r w:rsidR="00965FA4" w:rsidRPr="00151252">
        <w:t xml:space="preserve"> за ложење </w:t>
      </w:r>
      <w:r w:rsidR="00965FA4" w:rsidRPr="00151252">
        <w:rPr>
          <w:lang w:val="sr-Cyrl-CS"/>
        </w:rPr>
        <w:t>ниско сумпорно гориво - специјално</w:t>
      </w:r>
      <w:r w:rsidR="00965FA4" w:rsidRPr="00151252">
        <w:t xml:space="preserve"> </w:t>
      </w:r>
      <w:r w:rsidR="00965FA4" w:rsidRPr="00151252">
        <w:rPr>
          <w:lang w:val="sr-Cyrl-RS"/>
        </w:rPr>
        <w:t>-</w:t>
      </w:r>
      <w:r w:rsidR="002F53BC" w:rsidRPr="00151252">
        <w:t xml:space="preserve"> </w:t>
      </w:r>
      <w:r w:rsidR="00965FA4" w:rsidRPr="00151252">
        <w:t>NSG</w:t>
      </w:r>
      <w:r w:rsidR="00965FA4" w:rsidRPr="00151252">
        <w:rPr>
          <w:lang w:val="sr-Cyrl-CS"/>
        </w:rPr>
        <w:t>-</w:t>
      </w:r>
      <w:r w:rsidR="00965FA4" w:rsidRPr="00151252">
        <w:t>S</w:t>
      </w:r>
      <w:r w:rsidRPr="00151252">
        <w:t xml:space="preserve"> на паритету истоварно место складишта Огранака ЈП ЕПС, наведено </w:t>
      </w:r>
      <w:r w:rsidR="002F53BC" w:rsidRPr="00151252">
        <w:rPr>
          <w:lang w:val="sr-Cyrl-RS"/>
        </w:rPr>
        <w:t xml:space="preserve">у Обрасцу Структуре цене у табели 2 </w:t>
      </w:r>
      <w:r w:rsidR="00965FA4" w:rsidRPr="00151252">
        <w:rPr>
          <w:lang w:val="sr-Cyrl-RS"/>
        </w:rPr>
        <w:t xml:space="preserve">(Образац </w:t>
      </w:r>
      <w:r w:rsidR="002F53BC" w:rsidRPr="00151252">
        <w:rPr>
          <w:lang w:val="sr-Cyrl-RS"/>
        </w:rPr>
        <w:t>2</w:t>
      </w:r>
      <w:r w:rsidR="00965FA4" w:rsidRPr="00151252">
        <w:rPr>
          <w:lang w:val="sr-Cyrl-RS"/>
        </w:rPr>
        <w:t>)</w:t>
      </w:r>
      <w:r w:rsidRPr="00151252">
        <w:t xml:space="preserve"> </w:t>
      </w:r>
    </w:p>
    <w:p w14:paraId="30F29F93" w14:textId="77777777" w:rsidR="00965FA4" w:rsidRPr="00151252" w:rsidRDefault="00856B9C" w:rsidP="00FC7A8A">
      <w:r w:rsidRPr="00151252">
        <w:t xml:space="preserve">Уколико две или више понуда </w:t>
      </w:r>
      <w:r w:rsidR="00965FA4" w:rsidRPr="00151252">
        <w:rPr>
          <w:lang w:val="sr-Cyrl-RS"/>
        </w:rPr>
        <w:t xml:space="preserve">за </w:t>
      </w:r>
      <w:r w:rsidRPr="00151252">
        <w:t xml:space="preserve">Партији 2 имају исту укупну цену, набавка ће бити додељена оном понуђачу који понуди најнижу укупну цену на име EVRO DIZEL, на паритету утоварно место понуђача у земљи наручиоца, наведено </w:t>
      </w:r>
      <w:r w:rsidR="002F53BC" w:rsidRPr="00151252">
        <w:rPr>
          <w:lang w:val="sr-Cyrl-RS"/>
        </w:rPr>
        <w:t>у Обрасцу Структуре цене у табели 2 (Образац 2.1)</w:t>
      </w:r>
    </w:p>
    <w:p w14:paraId="66E08D89" w14:textId="77777777" w:rsidR="008552FC" w:rsidRPr="00151252" w:rsidRDefault="008552FC" w:rsidP="00FC7A8A">
      <w:r w:rsidRPr="00151252">
        <w:rPr>
          <w:rFonts w:cs="Arial"/>
          <w:color w:val="000000"/>
        </w:rPr>
        <w:t>Ако двe или више пон</w:t>
      </w:r>
      <w:r w:rsidR="007C677A" w:rsidRPr="00151252">
        <w:rPr>
          <w:rFonts w:cs="Arial"/>
          <w:color w:val="000000"/>
          <w:lang w:val="sr-Cyrl-RS"/>
        </w:rPr>
        <w:t>у</w:t>
      </w:r>
      <w:r w:rsidRPr="00151252">
        <w:rPr>
          <w:rFonts w:cs="Arial"/>
          <w:color w:val="000000"/>
        </w:rPr>
        <w:t>д</w:t>
      </w:r>
      <w:r w:rsidR="007C677A" w:rsidRPr="00151252">
        <w:rPr>
          <w:rFonts w:cs="Arial"/>
          <w:color w:val="000000"/>
          <w:lang w:val="sr-Cyrl-RS"/>
        </w:rPr>
        <w:t>е</w:t>
      </w:r>
      <w:r w:rsidRPr="00151252">
        <w:rPr>
          <w:rFonts w:cs="Arial"/>
          <w:color w:val="000000"/>
          <w:lang w:val="sr-Latn-RS"/>
        </w:rPr>
        <w:t xml:space="preserve"> </w:t>
      </w:r>
      <w:r w:rsidRPr="00151252">
        <w:rPr>
          <w:rFonts w:eastAsia="Arial Unicode MS" w:cs="Arial"/>
          <w:iCs/>
          <w:color w:val="000000"/>
          <w:kern w:val="1"/>
        </w:rPr>
        <w:t xml:space="preserve">имају исту </w:t>
      </w:r>
      <w:r w:rsidR="00245542" w:rsidRPr="00151252">
        <w:rPr>
          <w:rFonts w:eastAsia="Arial Unicode MS" w:cs="Arial"/>
          <w:iCs/>
          <w:color w:val="000000"/>
          <w:kern w:val="1"/>
          <w:lang w:val="sr-Cyrl-RS"/>
        </w:rPr>
        <w:t xml:space="preserve"> </w:t>
      </w:r>
      <w:r w:rsidRPr="00151252">
        <w:rPr>
          <w:rFonts w:eastAsia="Arial Unicode MS" w:cs="Arial"/>
          <w:iCs/>
          <w:color w:val="000000"/>
          <w:kern w:val="1"/>
        </w:rPr>
        <w:t xml:space="preserve">најнижу </w:t>
      </w:r>
      <w:r w:rsidR="00245542" w:rsidRPr="00151252">
        <w:rPr>
          <w:rFonts w:eastAsia="Arial Unicode MS" w:cs="Arial"/>
          <w:iCs/>
          <w:color w:val="000000"/>
          <w:kern w:val="1"/>
          <w:lang w:val="sr-Cyrl-RS"/>
        </w:rPr>
        <w:t xml:space="preserve">укупну </w:t>
      </w:r>
      <w:r w:rsidRPr="00151252">
        <w:rPr>
          <w:rFonts w:eastAsia="Arial Unicode MS" w:cs="Arial"/>
          <w:iCs/>
          <w:color w:val="000000"/>
          <w:kern w:val="1"/>
        </w:rPr>
        <w:t>понуђену цену</w:t>
      </w:r>
      <w:r w:rsidRPr="00151252">
        <w:rPr>
          <w:rFonts w:cs="Arial"/>
          <w:color w:val="000000"/>
        </w:rPr>
        <w:t xml:space="preserve">, </w:t>
      </w:r>
      <w:r w:rsidR="00FC7A8A" w:rsidRPr="00151252">
        <w:t>на име</w:t>
      </w:r>
      <w:r w:rsidR="00965FA4" w:rsidRPr="00151252">
        <w:t xml:space="preserve"> Уљ</w:t>
      </w:r>
      <w:r w:rsidR="00965FA4" w:rsidRPr="00151252">
        <w:rPr>
          <w:lang w:val="sr-Cyrl-RS"/>
        </w:rPr>
        <w:t>а</w:t>
      </w:r>
      <w:r w:rsidR="00965FA4" w:rsidRPr="00151252">
        <w:t xml:space="preserve"> за ложење </w:t>
      </w:r>
      <w:r w:rsidR="00965FA4" w:rsidRPr="00151252">
        <w:rPr>
          <w:lang w:val="sr-Cyrl-CS"/>
        </w:rPr>
        <w:t>ниско сумпорно гориво - специјално</w:t>
      </w:r>
      <w:r w:rsidR="00965FA4" w:rsidRPr="00151252">
        <w:t xml:space="preserve"> </w:t>
      </w:r>
      <w:r w:rsidR="00965FA4" w:rsidRPr="00151252">
        <w:rPr>
          <w:lang w:val="sr-Cyrl-RS"/>
        </w:rPr>
        <w:t>-</w:t>
      </w:r>
      <w:r w:rsidR="00965FA4" w:rsidRPr="00151252">
        <w:t>NSG</w:t>
      </w:r>
      <w:r w:rsidR="00965FA4" w:rsidRPr="00151252">
        <w:rPr>
          <w:lang w:val="sr-Cyrl-CS"/>
        </w:rPr>
        <w:t>-</w:t>
      </w:r>
      <w:r w:rsidR="00965FA4" w:rsidRPr="00151252">
        <w:t>S на паритету истоварно место складишта Огранака ЈП ЕПС</w:t>
      </w:r>
      <w:r w:rsidR="002F53BC" w:rsidRPr="00151252">
        <w:rPr>
          <w:lang w:val="sr-Cyrl-RS"/>
        </w:rPr>
        <w:t xml:space="preserve"> за партију 1,</w:t>
      </w:r>
      <w:r w:rsidR="00965FA4" w:rsidRPr="00151252">
        <w:rPr>
          <w:rFonts w:cs="Arial"/>
          <w:color w:val="000000"/>
        </w:rPr>
        <w:t xml:space="preserve"> </w:t>
      </w:r>
      <w:r w:rsidR="002F53BC" w:rsidRPr="00151252">
        <w:rPr>
          <w:rFonts w:cs="Arial"/>
          <w:color w:val="000000"/>
        </w:rPr>
        <w:t>као и ист</w:t>
      </w:r>
      <w:r w:rsidR="002F53BC" w:rsidRPr="00151252">
        <w:rPr>
          <w:rFonts w:cs="Arial"/>
          <w:color w:val="000000"/>
          <w:lang w:val="sr-Cyrl-RS"/>
        </w:rPr>
        <w:t>у најнижу</w:t>
      </w:r>
      <w:r w:rsidR="002F53BC" w:rsidRPr="00151252">
        <w:rPr>
          <w:rFonts w:cs="Arial"/>
          <w:color w:val="000000"/>
        </w:rPr>
        <w:t xml:space="preserve"> </w:t>
      </w:r>
      <w:r w:rsidR="002F53BC" w:rsidRPr="00151252">
        <w:rPr>
          <w:rFonts w:cs="Arial"/>
          <w:color w:val="000000"/>
          <w:lang w:val="sr-Cyrl-RS"/>
        </w:rPr>
        <w:t>укупну понуђену цену</w:t>
      </w:r>
      <w:r w:rsidR="00965FA4" w:rsidRPr="00151252">
        <w:rPr>
          <w:rFonts w:cs="Arial"/>
          <w:color w:val="000000"/>
          <w:lang w:val="sr-Cyrl-RS"/>
        </w:rPr>
        <w:t xml:space="preserve"> </w:t>
      </w:r>
      <w:r w:rsidR="00965FA4" w:rsidRPr="00151252">
        <w:t xml:space="preserve">на име </w:t>
      </w:r>
      <w:r w:rsidR="00FC7A8A" w:rsidRPr="00151252">
        <w:t>EVRO DIZEL, на паритету утоварно место понуђача у земљи наручиоца,</w:t>
      </w:r>
      <w:r w:rsidR="00965FA4" w:rsidRPr="00151252">
        <w:rPr>
          <w:lang w:val="sr-Cyrl-RS"/>
        </w:rPr>
        <w:t xml:space="preserve"> за партију 2</w:t>
      </w:r>
      <w:r w:rsidR="00FC7A8A" w:rsidRPr="00151252">
        <w:t>,</w:t>
      </w:r>
      <w:r w:rsidRPr="00151252">
        <w:rPr>
          <w:rFonts w:cs="Arial"/>
          <w:color w:val="000000"/>
        </w:rPr>
        <w:t xml:space="preserve"> понуђач коме ће бити додељен уговор биће изабран жребом</w:t>
      </w:r>
      <w:r w:rsidRPr="00151252">
        <w:rPr>
          <w:rFonts w:cs="Arial"/>
          <w:color w:val="000000"/>
          <w:lang w:val="sr-Cyrl-RS"/>
        </w:rPr>
        <w:t>.</w:t>
      </w:r>
    </w:p>
    <w:p w14:paraId="4FA2B761" w14:textId="77777777" w:rsidR="00D05AD1" w:rsidRPr="00151252" w:rsidRDefault="00D05AD1" w:rsidP="00D05AD1">
      <w:pPr>
        <w:autoSpaceDE w:val="0"/>
        <w:autoSpaceDN w:val="0"/>
        <w:adjustRightInd w:val="0"/>
        <w:spacing w:before="0"/>
        <w:rPr>
          <w:rFonts w:cs="Arial"/>
          <w:lang w:val="sr-Cyrl-RS"/>
        </w:rPr>
      </w:pPr>
    </w:p>
    <w:p w14:paraId="3061F2AF" w14:textId="77777777" w:rsidR="008552FC" w:rsidRPr="00151252" w:rsidRDefault="00907219" w:rsidP="008552FC">
      <w:pPr>
        <w:autoSpaceDE w:val="0"/>
        <w:autoSpaceDN w:val="0"/>
        <w:adjustRightInd w:val="0"/>
        <w:spacing w:before="0"/>
        <w:rPr>
          <w:rFonts w:cs="Arial"/>
          <w:lang w:val="sr-Cyrl-RS"/>
        </w:rPr>
      </w:pPr>
      <w:r w:rsidRPr="00151252">
        <w:rPr>
          <w:rFonts w:cs="Arial"/>
          <w:lang w:val="sr-Cyrl-RS"/>
        </w:rPr>
        <w:lastRenderedPageBreak/>
        <w:t xml:space="preserve">Наручилац ће писмено обавестити све понуђаче који су поднели понуде о датуму </w:t>
      </w:r>
      <w:r w:rsidR="00D05AD1" w:rsidRPr="00151252">
        <w:rPr>
          <w:rFonts w:cs="Arial"/>
          <w:lang w:val="sr-Cyrl-RS"/>
        </w:rPr>
        <w:t>када ће се одржати извлачење путем жреба.</w:t>
      </w:r>
    </w:p>
    <w:p w14:paraId="38A7F360" w14:textId="77777777" w:rsidR="00D05AD1" w:rsidRPr="00151252" w:rsidRDefault="00D05AD1" w:rsidP="008552FC">
      <w:pPr>
        <w:autoSpaceDE w:val="0"/>
        <w:autoSpaceDN w:val="0"/>
        <w:adjustRightInd w:val="0"/>
        <w:spacing w:before="0"/>
        <w:rPr>
          <w:rFonts w:cs="Arial"/>
        </w:rPr>
      </w:pPr>
    </w:p>
    <w:p w14:paraId="1E306E83" w14:textId="77777777" w:rsidR="00D05AD1" w:rsidRPr="00151252" w:rsidRDefault="0069089B" w:rsidP="008552FC">
      <w:pPr>
        <w:autoSpaceDE w:val="0"/>
        <w:autoSpaceDN w:val="0"/>
        <w:adjustRightInd w:val="0"/>
        <w:spacing w:before="0"/>
        <w:rPr>
          <w:rFonts w:cs="Arial"/>
        </w:rPr>
      </w:pPr>
      <w:r w:rsidRPr="00151252">
        <w:rPr>
          <w:rFonts w:cs="Arial"/>
        </w:rPr>
        <w:t>Извлачење путем жр</w:t>
      </w:r>
      <w:r w:rsidR="00D05AD1" w:rsidRPr="00151252">
        <w:rPr>
          <w:rFonts w:cs="Arial"/>
        </w:rPr>
        <w:t>еба наручилац ће извршити јавно.</w:t>
      </w:r>
      <w:r w:rsidR="008552FC" w:rsidRPr="00151252">
        <w:rPr>
          <w:rFonts w:cs="Arial"/>
        </w:rPr>
        <w:t xml:space="preserve"> </w:t>
      </w:r>
      <w:r w:rsidRPr="00151252">
        <w:rPr>
          <w:rFonts w:cs="Arial"/>
        </w:rPr>
        <w:t>На посебним папирим</w:t>
      </w:r>
      <w:r w:rsidR="002646AB" w:rsidRPr="00151252">
        <w:rPr>
          <w:rFonts w:cs="Arial"/>
        </w:rPr>
        <w:t>а</w:t>
      </w:r>
      <w:r w:rsidR="00D05AD1" w:rsidRPr="00151252">
        <w:rPr>
          <w:rFonts w:cs="Arial"/>
          <w:lang w:val="sr-Cyrl-RS"/>
        </w:rPr>
        <w:t>,</w:t>
      </w:r>
      <w:r w:rsidR="002646AB" w:rsidRPr="00151252">
        <w:rPr>
          <w:rFonts w:cs="Arial"/>
        </w:rPr>
        <w:t xml:space="preserve"> који су исте величине и боје</w:t>
      </w:r>
      <w:r w:rsidR="00D05AD1" w:rsidRPr="00151252">
        <w:rPr>
          <w:rFonts w:cs="Arial"/>
          <w:lang w:val="sr-Cyrl-RS"/>
        </w:rPr>
        <w:t>,</w:t>
      </w:r>
      <w:r w:rsidR="002646AB" w:rsidRPr="00151252">
        <w:rPr>
          <w:rFonts w:cs="Arial"/>
        </w:rPr>
        <w:t xml:space="preserve"> н</w:t>
      </w:r>
      <w:r w:rsidRPr="00151252">
        <w:rPr>
          <w:rFonts w:cs="Arial"/>
        </w:rPr>
        <w:t xml:space="preserve">аручилац ће исписати називе понуђача, те папире ставити у </w:t>
      </w:r>
      <w:r w:rsidR="00D05AD1" w:rsidRPr="00151252">
        <w:rPr>
          <w:rFonts w:cs="Arial"/>
          <w:lang w:val="sr-Cyrl-RS"/>
        </w:rPr>
        <w:t xml:space="preserve">провидну </w:t>
      </w:r>
      <w:r w:rsidRPr="00151252">
        <w:rPr>
          <w:rFonts w:cs="Arial"/>
        </w:rPr>
        <w:t>кутију, одакле ће предс</w:t>
      </w:r>
      <w:r w:rsidR="00907219" w:rsidRPr="00151252">
        <w:rPr>
          <w:rFonts w:cs="Arial"/>
          <w:lang w:val="sr-Cyrl-RS"/>
        </w:rPr>
        <w:t>та</w:t>
      </w:r>
      <w:r w:rsidR="008552FC" w:rsidRPr="00151252">
        <w:rPr>
          <w:rFonts w:cs="Arial"/>
          <w:lang w:val="sr-Cyrl-RS"/>
        </w:rPr>
        <w:t>вник</w:t>
      </w:r>
      <w:r w:rsidR="008552FC" w:rsidRPr="00151252">
        <w:rPr>
          <w:rFonts w:cs="Arial"/>
        </w:rPr>
        <w:t xml:space="preserve"> </w:t>
      </w:r>
      <w:r w:rsidRPr="00151252">
        <w:rPr>
          <w:rFonts w:cs="Arial"/>
        </w:rPr>
        <w:t>Ком</w:t>
      </w:r>
      <w:r w:rsidR="00D05AD1" w:rsidRPr="00151252">
        <w:rPr>
          <w:rFonts w:cs="Arial"/>
        </w:rPr>
        <w:t xml:space="preserve">исије извући само један папир. </w:t>
      </w:r>
      <w:r w:rsidR="007C677A" w:rsidRPr="00151252">
        <w:rPr>
          <w:rFonts w:cs="Arial"/>
          <w:lang w:val="sr-Cyrl-RS"/>
        </w:rPr>
        <w:t>п</w:t>
      </w:r>
      <w:r w:rsidRPr="00151252">
        <w:rPr>
          <w:rFonts w:cs="Arial"/>
        </w:rPr>
        <w:t>онуђачу</w:t>
      </w:r>
      <w:r w:rsidR="008552FC" w:rsidRPr="00151252">
        <w:rPr>
          <w:rFonts w:cs="Arial"/>
          <w:lang w:val="sr-Cyrl-RS"/>
        </w:rPr>
        <w:t>,</w:t>
      </w:r>
      <w:r w:rsidRPr="00151252">
        <w:rPr>
          <w:rFonts w:cs="Arial"/>
        </w:rPr>
        <w:t xml:space="preserve"> чији назив буде на извученом папиру</w:t>
      </w:r>
      <w:r w:rsidR="008552FC" w:rsidRPr="00151252">
        <w:rPr>
          <w:rFonts w:cs="Arial"/>
          <w:lang w:val="sr-Cyrl-RS"/>
        </w:rPr>
        <w:t>,</w:t>
      </w:r>
      <w:r w:rsidRPr="00151252">
        <w:rPr>
          <w:rFonts w:cs="Arial"/>
        </w:rPr>
        <w:t xml:space="preserve"> биће додељен уговор  о јавној набавци.</w:t>
      </w:r>
    </w:p>
    <w:p w14:paraId="430C59C0" w14:textId="77777777" w:rsidR="00D05AD1" w:rsidRPr="00151252" w:rsidRDefault="00D05AD1" w:rsidP="008552FC">
      <w:pPr>
        <w:autoSpaceDE w:val="0"/>
        <w:autoSpaceDN w:val="0"/>
        <w:adjustRightInd w:val="0"/>
        <w:spacing w:before="0"/>
        <w:rPr>
          <w:rFonts w:cs="Arial"/>
          <w:lang w:val="sr-Cyrl-RS"/>
        </w:rPr>
      </w:pPr>
    </w:p>
    <w:p w14:paraId="4BDC0380" w14:textId="77777777" w:rsidR="00D05AD1" w:rsidRPr="00151252" w:rsidRDefault="00907219" w:rsidP="008552FC">
      <w:pPr>
        <w:autoSpaceDE w:val="0"/>
        <w:autoSpaceDN w:val="0"/>
        <w:adjustRightInd w:val="0"/>
        <w:spacing w:before="0"/>
        <w:rPr>
          <w:rFonts w:cs="Arial"/>
          <w:lang w:val="sr-Cyrl-RS"/>
        </w:rPr>
      </w:pPr>
      <w:r w:rsidRPr="00151252">
        <w:rPr>
          <w:rFonts w:cs="Arial"/>
          <w:lang w:val="sr-Cyrl-RS"/>
        </w:rPr>
        <w:t>Записник</w:t>
      </w:r>
      <w:r w:rsidR="00D05AD1" w:rsidRPr="00151252">
        <w:rPr>
          <w:rFonts w:cs="Arial"/>
          <w:lang w:val="sr-Cyrl-RS"/>
        </w:rPr>
        <w:t xml:space="preserve"> о </w:t>
      </w:r>
      <w:r w:rsidRPr="00151252">
        <w:rPr>
          <w:rFonts w:cs="Arial"/>
          <w:lang w:val="sr-Cyrl-RS"/>
        </w:rPr>
        <w:t xml:space="preserve"> </w:t>
      </w:r>
      <w:r w:rsidR="00D05AD1" w:rsidRPr="00151252">
        <w:rPr>
          <w:rFonts w:cs="Arial"/>
          <w:lang w:val="sr-Cyrl-RS"/>
        </w:rPr>
        <w:t>извлачењу путем жреба</w:t>
      </w:r>
      <w:r w:rsidR="00D05AD1" w:rsidRPr="00151252">
        <w:rPr>
          <w:rFonts w:cs="Arial"/>
        </w:rPr>
        <w:t xml:space="preserve"> потписују чланови комисије и присутни овлашћени представници понуђача, који преузимају примерак записника</w:t>
      </w:r>
      <w:r w:rsidR="00D05AD1" w:rsidRPr="00151252">
        <w:rPr>
          <w:rFonts w:cs="Arial"/>
          <w:lang w:val="sr-Cyrl-RS"/>
        </w:rPr>
        <w:t>.</w:t>
      </w:r>
    </w:p>
    <w:p w14:paraId="527F1CCA" w14:textId="77777777" w:rsidR="0069089B" w:rsidRPr="00151252" w:rsidRDefault="00D05AD1" w:rsidP="008552FC">
      <w:pPr>
        <w:autoSpaceDE w:val="0"/>
        <w:autoSpaceDN w:val="0"/>
        <w:adjustRightInd w:val="0"/>
        <w:spacing w:before="0"/>
        <w:rPr>
          <w:rFonts w:cs="Arial"/>
          <w:lang w:val="sr-Cyrl-RS"/>
        </w:rPr>
      </w:pPr>
      <w:r w:rsidRPr="00151252">
        <w:rPr>
          <w:rFonts w:cs="Arial"/>
          <w:lang w:val="sr-Cyrl-RS"/>
        </w:rPr>
        <w:t>Наручилац ће</w:t>
      </w:r>
      <w:r w:rsidRPr="00151252">
        <w:rPr>
          <w:rFonts w:cs="Arial"/>
        </w:rPr>
        <w:t xml:space="preserve"> поштом или електронским путем</w:t>
      </w:r>
      <w:r w:rsidRPr="00151252">
        <w:rPr>
          <w:rFonts w:cs="Arial"/>
          <w:lang w:val="sr-Cyrl-RS"/>
        </w:rPr>
        <w:t xml:space="preserve"> доставити Записник о  извлачењу путем жреба понуђачима који нису присутни на извлачењу.</w:t>
      </w:r>
    </w:p>
    <w:p w14:paraId="718062AC" w14:textId="77777777" w:rsidR="00907219" w:rsidRPr="00151252" w:rsidRDefault="00907219" w:rsidP="00907219">
      <w:pPr>
        <w:pStyle w:val="KDParagraf"/>
        <w:spacing w:before="0"/>
        <w:rPr>
          <w:rFonts w:cs="Arial"/>
        </w:rPr>
      </w:pPr>
    </w:p>
    <w:p w14:paraId="655652E6" w14:textId="77777777" w:rsidR="00BE7496" w:rsidRPr="00151252" w:rsidRDefault="00BE7496" w:rsidP="0069089B">
      <w:pPr>
        <w:autoSpaceDE w:val="0"/>
        <w:autoSpaceDN w:val="0"/>
        <w:adjustRightInd w:val="0"/>
        <w:spacing w:before="0"/>
        <w:rPr>
          <w:rFonts w:eastAsia="TimesNewRomanPSMT" w:cs="Arial"/>
          <w:bCs/>
          <w:color w:val="00B0F0"/>
        </w:rPr>
      </w:pPr>
    </w:p>
    <w:p w14:paraId="3BB7297B" w14:textId="77777777" w:rsidR="008D2B23" w:rsidRPr="00151252" w:rsidRDefault="000615A2" w:rsidP="000615A2">
      <w:pPr>
        <w:pStyle w:val="KDPodnaslov1"/>
        <w:spacing w:before="0"/>
        <w:ind w:left="360"/>
        <w:rPr>
          <w:rFonts w:cs="Arial"/>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151252">
        <w:rPr>
          <w:rFonts w:cs="Arial"/>
          <w:lang w:val="sr-Cyrl-RS"/>
        </w:rPr>
        <w:t>6.</w:t>
      </w:r>
      <w:r w:rsidR="003C4E60" w:rsidRPr="00151252">
        <w:rPr>
          <w:rFonts w:cs="Arial"/>
          <w:lang w:val="sr-Cyrl-RS"/>
        </w:rPr>
        <w:t xml:space="preserve">  </w:t>
      </w:r>
      <w:r w:rsidR="008D2B23" w:rsidRPr="00151252">
        <w:rPr>
          <w:rFonts w:cs="Arial"/>
        </w:rPr>
        <w:t>УПУТСТВО ПОНУЂАЧИМА КАКО ДА САЧИНЕ ПОНУДУ</w:t>
      </w:r>
      <w:bookmarkEnd w:id="203"/>
    </w:p>
    <w:p w14:paraId="7CBF2B0C" w14:textId="77777777" w:rsidR="00645F72" w:rsidRPr="00151252" w:rsidRDefault="00645F72" w:rsidP="00781B02"/>
    <w:p w14:paraId="4CE3639E" w14:textId="77777777" w:rsidR="008D2B23" w:rsidRPr="00151252" w:rsidRDefault="008D2B23" w:rsidP="008D2B23">
      <w:pPr>
        <w:pStyle w:val="KDParagraf"/>
        <w:spacing w:before="0"/>
        <w:rPr>
          <w:rFonts w:cs="Arial"/>
          <w:lang w:val="ru-RU"/>
        </w:rPr>
      </w:pPr>
      <w:r w:rsidRPr="00151252">
        <w:rPr>
          <w:rFonts w:cs="Arial"/>
          <w:lang w:val="ru-RU"/>
        </w:rPr>
        <w:t xml:space="preserve">Конкурсна документација садржи Упутство понуђачима како да сачине понуду </w:t>
      </w:r>
      <w:r w:rsidR="002646AB" w:rsidRPr="00151252">
        <w:rPr>
          <w:rFonts w:cs="Arial"/>
          <w:lang w:val="ru-RU"/>
        </w:rPr>
        <w:t>и потребне податке о захтевима н</w:t>
      </w:r>
      <w:r w:rsidRPr="00151252">
        <w:rPr>
          <w:rFonts w:cs="Arial"/>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4A7192C4" w14:textId="77777777" w:rsidR="008D2B23" w:rsidRPr="00151252" w:rsidRDefault="008D2B23" w:rsidP="008D2B23">
      <w:pPr>
        <w:pStyle w:val="KDParagraf"/>
        <w:spacing w:before="0"/>
        <w:rPr>
          <w:rFonts w:cs="Arial"/>
        </w:rPr>
      </w:pPr>
      <w:r w:rsidRPr="00151252">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2185867" w14:textId="77777777" w:rsidR="008D2B23" w:rsidRPr="00151252" w:rsidRDefault="008D2B23" w:rsidP="008D2B23">
      <w:pPr>
        <w:pStyle w:val="KDParagraf"/>
        <w:spacing w:before="0"/>
        <w:rPr>
          <w:rFonts w:cs="Arial"/>
        </w:rPr>
      </w:pPr>
    </w:p>
    <w:p w14:paraId="7B0409CF" w14:textId="77777777" w:rsidR="008D2B23" w:rsidRPr="00151252" w:rsidRDefault="008D2B23" w:rsidP="00B53C7F">
      <w:pPr>
        <w:pStyle w:val="KDPodnaslov2"/>
        <w:numPr>
          <w:ilvl w:val="1"/>
          <w:numId w:val="19"/>
        </w:numPr>
        <w:spacing w:before="0"/>
        <w:jc w:val="both"/>
        <w:rPr>
          <w:rFonts w:cs="Arial"/>
        </w:rPr>
      </w:pPr>
      <w:bookmarkStart w:id="204" w:name="_Toc441651577"/>
      <w:bookmarkStart w:id="205" w:name="_Toc442559888"/>
      <w:r w:rsidRPr="00151252">
        <w:rPr>
          <w:rFonts w:cs="Arial"/>
        </w:rPr>
        <w:t>Језик на којем понуда мора бити састављена</w:t>
      </w:r>
      <w:bookmarkEnd w:id="204"/>
      <w:bookmarkEnd w:id="205"/>
    </w:p>
    <w:p w14:paraId="64F9325A" w14:textId="77777777" w:rsidR="008D2B23" w:rsidRPr="00151252" w:rsidRDefault="008D2B23" w:rsidP="008D2B23">
      <w:pPr>
        <w:pStyle w:val="KDParagraf"/>
        <w:spacing w:before="0"/>
        <w:rPr>
          <w:rFonts w:cs="Arial"/>
        </w:rPr>
      </w:pPr>
      <w:r w:rsidRPr="00151252">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470D83AE" w14:textId="77777777" w:rsidR="008D2B23" w:rsidRPr="00151252" w:rsidRDefault="008D2B23" w:rsidP="008D2B23">
      <w:pPr>
        <w:pStyle w:val="KDKomentar"/>
        <w:spacing w:before="0"/>
        <w:rPr>
          <w:rFonts w:cs="Arial"/>
          <w:i w:val="0"/>
          <w:color w:val="auto"/>
          <w:sz w:val="22"/>
          <w:szCs w:val="22"/>
        </w:rPr>
      </w:pPr>
      <w:r w:rsidRPr="00151252">
        <w:rPr>
          <w:rFonts w:cs="Arial"/>
          <w:i w:val="0"/>
          <w:color w:val="auto"/>
          <w:sz w:val="22"/>
          <w:szCs w:val="22"/>
        </w:rPr>
        <w:t>Понуда са свим прилозима мора бити сачињена на српском језику.</w:t>
      </w:r>
    </w:p>
    <w:p w14:paraId="6C819402" w14:textId="77777777" w:rsidR="008D2B23" w:rsidRPr="00151252" w:rsidRDefault="008D2B23" w:rsidP="008D2B23">
      <w:pPr>
        <w:pStyle w:val="KDKomentar"/>
        <w:spacing w:before="0"/>
        <w:rPr>
          <w:rStyle w:val="StyleArial"/>
          <w:rFonts w:cs="Arial"/>
          <w:i w:val="0"/>
          <w:color w:val="auto"/>
          <w:sz w:val="22"/>
          <w:szCs w:val="22"/>
        </w:rPr>
      </w:pPr>
      <w:r w:rsidRPr="00151252">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w:t>
      </w:r>
      <w:r w:rsidR="00965FA4" w:rsidRPr="00151252">
        <w:rPr>
          <w:rStyle w:val="StyleArial"/>
          <w:rFonts w:cs="Arial"/>
          <w:i w:val="0"/>
          <w:color w:val="auto"/>
          <w:sz w:val="22"/>
          <w:szCs w:val="22"/>
        </w:rPr>
        <w:t>д стране овлашћеног преводиоца</w:t>
      </w:r>
    </w:p>
    <w:p w14:paraId="4217FCD9" w14:textId="77777777" w:rsidR="008D2B23" w:rsidRPr="00151252" w:rsidRDefault="008D2B23" w:rsidP="008D2B23">
      <w:pPr>
        <w:pStyle w:val="KDParagraf"/>
        <w:spacing w:before="0"/>
        <w:rPr>
          <w:rFonts w:cs="Arial"/>
          <w:lang w:val="ru-RU" w:eastAsia="sr-Latn-CS"/>
        </w:rPr>
      </w:pPr>
    </w:p>
    <w:p w14:paraId="2D4BEEDE" w14:textId="77777777" w:rsidR="008D2B23" w:rsidRPr="00151252" w:rsidRDefault="008D2B23" w:rsidP="00B53C7F">
      <w:pPr>
        <w:pStyle w:val="KDPodnaslov2"/>
        <w:numPr>
          <w:ilvl w:val="1"/>
          <w:numId w:val="19"/>
        </w:numPr>
        <w:spacing w:before="0"/>
        <w:jc w:val="both"/>
        <w:rPr>
          <w:rFonts w:cs="Arial"/>
        </w:rPr>
      </w:pPr>
      <w:bookmarkStart w:id="206" w:name="_Toc441651578"/>
      <w:bookmarkStart w:id="207" w:name="_Toc442559889"/>
      <w:r w:rsidRPr="00151252">
        <w:rPr>
          <w:rFonts w:cs="Arial"/>
        </w:rPr>
        <w:t xml:space="preserve">Начин састављања </w:t>
      </w:r>
      <w:r w:rsidR="00FC355A" w:rsidRPr="00151252">
        <w:rPr>
          <w:rFonts w:cs="Arial"/>
        </w:rPr>
        <w:t xml:space="preserve">и подношења </w:t>
      </w:r>
      <w:r w:rsidRPr="00151252">
        <w:rPr>
          <w:rFonts w:cs="Arial"/>
        </w:rPr>
        <w:t>понуде</w:t>
      </w:r>
      <w:bookmarkEnd w:id="206"/>
      <w:bookmarkEnd w:id="207"/>
    </w:p>
    <w:p w14:paraId="551792EA" w14:textId="77777777" w:rsidR="008D2B23" w:rsidRPr="00151252" w:rsidRDefault="008D2B23" w:rsidP="008D2B23">
      <w:pPr>
        <w:pStyle w:val="KDParagraf"/>
        <w:spacing w:before="0"/>
        <w:rPr>
          <w:rFonts w:cs="Arial"/>
          <w:lang w:val="ru-RU"/>
        </w:rPr>
      </w:pPr>
      <w:r w:rsidRPr="00151252">
        <w:rPr>
          <w:rFonts w:cs="Arial"/>
          <w:lang w:val="ru-RU"/>
        </w:rPr>
        <w:t>Понуђач је обавезан да сачини понуду тако што</w:t>
      </w:r>
      <w:r w:rsidR="00613B13" w:rsidRPr="00151252">
        <w:rPr>
          <w:rFonts w:cs="Arial"/>
          <w:lang w:val="ru-RU"/>
        </w:rPr>
        <w:t xml:space="preserve"> </w:t>
      </w:r>
      <w:r w:rsidR="007C677A" w:rsidRPr="00151252">
        <w:rPr>
          <w:rFonts w:cs="Arial"/>
          <w:lang w:val="ru-RU"/>
        </w:rPr>
        <w:t>п</w:t>
      </w:r>
      <w:r w:rsidR="00613B13" w:rsidRPr="00151252">
        <w:rPr>
          <w:rFonts w:cs="Arial"/>
          <w:lang w:val="ru-RU"/>
        </w:rPr>
        <w:t xml:space="preserve">онуђач </w:t>
      </w:r>
      <w:r w:rsidRPr="00151252">
        <w:rPr>
          <w:rFonts w:cs="Arial"/>
          <w:lang w:val="ru-RU"/>
        </w:rPr>
        <w:t>уписује тражене податке у обрасце који су саста</w:t>
      </w:r>
      <w:r w:rsidR="00613B13" w:rsidRPr="00151252">
        <w:rPr>
          <w:rFonts w:cs="Arial"/>
          <w:lang w:val="ru-RU"/>
        </w:rPr>
        <w:t xml:space="preserve">вни део конкурсне документације </w:t>
      </w:r>
      <w:r w:rsidRPr="0015125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51252">
        <w:rPr>
          <w:rFonts w:cs="Arial"/>
          <w:lang w:val="ru-RU"/>
        </w:rPr>
        <w:t xml:space="preserve"> Доставља их заједно са осталим документима који представљају обавезну садржину понуде.</w:t>
      </w:r>
    </w:p>
    <w:p w14:paraId="046BF3CD" w14:textId="77777777" w:rsidR="008D2B23" w:rsidRPr="00151252" w:rsidRDefault="008D2B23" w:rsidP="008D2B23">
      <w:pPr>
        <w:pStyle w:val="KDParagraf"/>
        <w:spacing w:before="0"/>
        <w:rPr>
          <w:rFonts w:cs="Arial"/>
        </w:rPr>
      </w:pPr>
      <w:r w:rsidRPr="00151252">
        <w:rPr>
          <w:rFonts w:cs="Arial"/>
        </w:rPr>
        <w:t>Препоручује се да сви документи поднети у понуди  буду нумерисани</w:t>
      </w:r>
      <w:r w:rsidRPr="00151252">
        <w:rPr>
          <w:rFonts w:cs="Arial"/>
          <w:lang w:val="sr-Latn-CS"/>
        </w:rPr>
        <w:t xml:space="preserve"> и</w:t>
      </w:r>
      <w:r w:rsidRPr="00151252">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C74BC51" w14:textId="77777777" w:rsidR="008D2B23" w:rsidRPr="00151252" w:rsidRDefault="008D2B23" w:rsidP="008D2B23">
      <w:pPr>
        <w:pStyle w:val="KDParagraf"/>
        <w:spacing w:before="0"/>
        <w:rPr>
          <w:rFonts w:cs="Arial"/>
          <w:lang w:val="ru-RU"/>
        </w:rPr>
      </w:pPr>
      <w:r w:rsidRPr="00151252">
        <w:rPr>
          <w:rFonts w:cs="Arial"/>
          <w:lang w:val="ru-RU"/>
        </w:rPr>
        <w:t xml:space="preserve">Препоручује се да се нумерација поднете документације </w:t>
      </w:r>
      <w:r w:rsidR="00FC355A" w:rsidRPr="00151252">
        <w:rPr>
          <w:rFonts w:cs="Arial"/>
          <w:lang w:val="ru-RU"/>
        </w:rPr>
        <w:t>и образац</w:t>
      </w:r>
      <w:r w:rsidR="00962DFB" w:rsidRPr="00151252">
        <w:rPr>
          <w:rFonts w:cs="Arial"/>
          <w:lang w:val="ru-RU"/>
        </w:rPr>
        <w:t>а</w:t>
      </w:r>
      <w:r w:rsidR="00FC355A" w:rsidRPr="00151252">
        <w:rPr>
          <w:rFonts w:cs="Arial"/>
          <w:lang w:val="ru-RU"/>
        </w:rPr>
        <w:t xml:space="preserve"> у понуди </w:t>
      </w:r>
      <w:r w:rsidRPr="00151252">
        <w:rPr>
          <w:rFonts w:cs="Arial"/>
          <w:lang w:val="ru-RU"/>
        </w:rPr>
        <w:t>изврши на свако</w:t>
      </w:r>
      <w:r w:rsidRPr="00151252">
        <w:rPr>
          <w:rFonts w:cs="Arial"/>
        </w:rPr>
        <w:t>j</w:t>
      </w:r>
      <w:r w:rsidRPr="00151252">
        <w:rPr>
          <w:rFonts w:cs="Arial"/>
          <w:lang w:val="ru-RU"/>
        </w:rPr>
        <w:t xml:space="preserve"> страни на којој има текста, исписивањем </w:t>
      </w:r>
      <w:r w:rsidRPr="00151252">
        <w:rPr>
          <w:rFonts w:cs="Arial"/>
          <w:i/>
          <w:lang w:val="ru-RU"/>
        </w:rPr>
        <w:t xml:space="preserve">“1 од </w:t>
      </w:r>
      <w:r w:rsidRPr="00151252">
        <w:rPr>
          <w:rFonts w:cs="Arial"/>
          <w:i/>
        </w:rPr>
        <w:t>н</w:t>
      </w:r>
      <w:r w:rsidRPr="00151252">
        <w:rPr>
          <w:rFonts w:cs="Arial"/>
          <w:i/>
          <w:lang w:val="ru-RU"/>
        </w:rPr>
        <w:t>“, „2 од н“</w:t>
      </w:r>
      <w:r w:rsidRPr="00151252">
        <w:rPr>
          <w:rFonts w:cs="Arial"/>
          <w:lang w:val="ru-RU"/>
        </w:rPr>
        <w:t xml:space="preserve"> и тако све до </w:t>
      </w:r>
      <w:r w:rsidRPr="00151252">
        <w:rPr>
          <w:rFonts w:cs="Arial"/>
          <w:i/>
          <w:lang w:val="ru-RU"/>
        </w:rPr>
        <w:t>„н од н“</w:t>
      </w:r>
      <w:r w:rsidRPr="00151252">
        <w:rPr>
          <w:rFonts w:cs="Arial"/>
          <w:lang w:val="ru-RU"/>
        </w:rPr>
        <w:t xml:space="preserve">, с тим да </w:t>
      </w:r>
      <w:r w:rsidRPr="00151252">
        <w:rPr>
          <w:rFonts w:cs="Arial"/>
          <w:i/>
          <w:lang w:val="ru-RU"/>
        </w:rPr>
        <w:t>„н“</w:t>
      </w:r>
      <w:r w:rsidRPr="00151252">
        <w:rPr>
          <w:rFonts w:cs="Arial"/>
          <w:lang w:val="ru-RU"/>
        </w:rPr>
        <w:t xml:space="preserve"> представља укупан број страна понуде.</w:t>
      </w:r>
    </w:p>
    <w:p w14:paraId="656935C8" w14:textId="77777777" w:rsidR="008D2B23" w:rsidRPr="00151252" w:rsidRDefault="008D2B23" w:rsidP="008D2B23">
      <w:pPr>
        <w:pStyle w:val="KDKomentar"/>
        <w:spacing w:before="0"/>
        <w:rPr>
          <w:rFonts w:cs="Arial"/>
          <w:i w:val="0"/>
          <w:sz w:val="22"/>
          <w:szCs w:val="22"/>
        </w:rPr>
      </w:pPr>
      <w:r w:rsidRPr="0015125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sidRPr="00151252">
        <w:rPr>
          <w:rFonts w:cs="Arial"/>
          <w:i w:val="0"/>
          <w:color w:val="auto"/>
          <w:sz w:val="22"/>
          <w:szCs w:val="22"/>
          <w:lang w:val="sr-Cyrl-RS"/>
        </w:rPr>
        <w:t>...</w:t>
      </w:r>
      <w:r w:rsidRPr="00151252">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151252">
        <w:rPr>
          <w:rFonts w:cs="Arial"/>
          <w:i w:val="0"/>
          <w:sz w:val="22"/>
          <w:szCs w:val="22"/>
        </w:rPr>
        <w:t>.</w:t>
      </w:r>
    </w:p>
    <w:p w14:paraId="10412901" w14:textId="77777777" w:rsidR="008D2B23" w:rsidRDefault="008D2B23" w:rsidP="00AB6AC8">
      <w:pPr>
        <w:rPr>
          <w:rFonts w:cs="Arial"/>
          <w:lang w:val="ru-RU"/>
        </w:rPr>
      </w:pPr>
      <w:r w:rsidRPr="00151252">
        <w:rPr>
          <w:rFonts w:cs="Arial"/>
          <w:lang w:val="ru-RU"/>
        </w:rPr>
        <w:t xml:space="preserve">Понуђач подноси понуду у затвореној коверти </w:t>
      </w:r>
      <w:r w:rsidRPr="00151252">
        <w:rPr>
          <w:rFonts w:cs="Arial"/>
        </w:rPr>
        <w:t>или кутији</w:t>
      </w:r>
      <w:r w:rsidRPr="00151252">
        <w:rPr>
          <w:rFonts w:cs="Arial"/>
          <w:lang w:val="ru-RU"/>
        </w:rPr>
        <w:t xml:space="preserve">, тако да се </w:t>
      </w:r>
      <w:r w:rsidR="00613B13" w:rsidRPr="00151252">
        <w:rPr>
          <w:rFonts w:cs="Arial"/>
          <w:lang w:val="ru-RU"/>
        </w:rPr>
        <w:t>при отварању мож</w:t>
      </w:r>
      <w:r w:rsidR="00436E40" w:rsidRPr="00151252">
        <w:rPr>
          <w:rFonts w:cs="Arial"/>
          <w:lang w:val="ru-RU"/>
        </w:rPr>
        <w:t>е проверити да ли је затворена</w:t>
      </w:r>
      <w:r w:rsidR="00F13E75" w:rsidRPr="00151252">
        <w:rPr>
          <w:rFonts w:cs="Arial"/>
          <w:lang w:val="ru-RU"/>
        </w:rPr>
        <w:t>,</w:t>
      </w:r>
      <w:r w:rsidR="00436E40" w:rsidRPr="00151252">
        <w:rPr>
          <w:rFonts w:cs="Arial"/>
          <w:lang w:val="ru-RU"/>
        </w:rPr>
        <w:t xml:space="preserve"> </w:t>
      </w:r>
      <w:r w:rsidRPr="00151252">
        <w:rPr>
          <w:rFonts w:cs="Arial"/>
          <w:lang w:val="ru-RU"/>
        </w:rPr>
        <w:t xml:space="preserve">на адресу: Јавно предузеће „Електропривреда Србије“, писарница - са назнаком: </w:t>
      </w:r>
      <w:r w:rsidR="00C87BF1" w:rsidRPr="00151252">
        <w:rPr>
          <w:rFonts w:cs="Arial"/>
          <w:i/>
          <w:lang w:val="ru-RU"/>
        </w:rPr>
        <w:t>„</w:t>
      </w:r>
      <w:r w:rsidRPr="00151252">
        <w:rPr>
          <w:rFonts w:cs="Arial"/>
          <w:b/>
          <w:lang w:val="ru-RU"/>
        </w:rPr>
        <w:t>Понуда за јавну набавку</w:t>
      </w:r>
      <w:r w:rsidR="00F13E75" w:rsidRPr="00151252">
        <w:rPr>
          <w:rFonts w:cs="Arial"/>
          <w:b/>
          <w:lang w:val="ru-RU"/>
        </w:rPr>
        <w:t xml:space="preserve"> </w:t>
      </w:r>
      <w:r w:rsidR="008B4B26" w:rsidRPr="00151252">
        <w:rPr>
          <w:rFonts w:cs="Arial"/>
          <w:b/>
          <w:lang w:val="ru-RU"/>
        </w:rPr>
        <w:t>добара</w:t>
      </w:r>
      <w:r w:rsidR="00354B71" w:rsidRPr="00151252">
        <w:rPr>
          <w:rFonts w:cs="Arial"/>
          <w:b/>
          <w:lang w:val="ru-RU"/>
        </w:rPr>
        <w:t xml:space="preserve"> </w:t>
      </w:r>
      <w:r w:rsidR="00856B9C" w:rsidRPr="00151252">
        <w:rPr>
          <w:rFonts w:cs="Arial"/>
          <w:b/>
          <w:lang w:val="sr-Cyrl-RS"/>
        </w:rPr>
        <w:t>–</w:t>
      </w:r>
      <w:r w:rsidR="00C87BF1" w:rsidRPr="00151252">
        <w:rPr>
          <w:rFonts w:cs="Arial"/>
          <w:b/>
          <w:lang w:val="sr-Cyrl-RS"/>
        </w:rPr>
        <w:t xml:space="preserve"> </w:t>
      </w:r>
      <w:r w:rsidR="00856B9C" w:rsidRPr="00151252">
        <w:rPr>
          <w:rFonts w:cs="Arial"/>
          <w:b/>
          <w:lang w:val="ru-RU"/>
        </w:rPr>
        <w:t>Течна горива</w:t>
      </w:r>
      <w:r w:rsidR="007C677A" w:rsidRPr="00151252">
        <w:rPr>
          <w:rFonts w:cs="Arial"/>
          <w:b/>
          <w:lang w:val="sr-Cyrl-RS"/>
        </w:rPr>
        <w:t>“</w:t>
      </w:r>
      <w:r w:rsidR="00EF64BF" w:rsidRPr="00151252">
        <w:rPr>
          <w:rFonts w:cs="Arial"/>
          <w:b/>
          <w:lang w:val="sr-Cyrl-RS"/>
        </w:rPr>
        <w:t>,</w:t>
      </w:r>
      <w:r w:rsidR="007C677A" w:rsidRPr="00151252">
        <w:rPr>
          <w:rFonts w:cs="Arial"/>
          <w:b/>
          <w:lang w:val="sr-Cyrl-RS"/>
        </w:rPr>
        <w:t xml:space="preserve"> </w:t>
      </w:r>
      <w:r w:rsidRPr="00151252">
        <w:rPr>
          <w:rFonts w:cs="Arial"/>
          <w:b/>
          <w:lang w:val="ru-RU"/>
        </w:rPr>
        <w:t xml:space="preserve">Јавна набавка број </w:t>
      </w:r>
      <w:r w:rsidR="00ED7137" w:rsidRPr="00ED7137">
        <w:rPr>
          <w:b/>
          <w:szCs w:val="24"/>
          <w:lang w:val="sr-Cyrl-RS"/>
        </w:rPr>
        <w:t>ЈН/3000/0573/2018</w:t>
      </w:r>
      <w:r w:rsidR="002C13F9" w:rsidRPr="00ED7137">
        <w:rPr>
          <w:b/>
          <w:lang w:val="sr-Cyrl-RS"/>
        </w:rPr>
        <w:t>,</w:t>
      </w:r>
      <w:r w:rsidR="002C13F9" w:rsidRPr="00ED7137">
        <w:rPr>
          <w:rFonts w:eastAsia="TimesNewRomanPS-BoldMT" w:cs="Arial"/>
          <w:b/>
          <w:bCs/>
          <w:color w:val="000000"/>
          <w:kern w:val="1"/>
          <w:lang w:val="sr-Cyrl-RS"/>
        </w:rPr>
        <w:t xml:space="preserve"> Партија ______ </w:t>
      </w:r>
      <w:r w:rsidR="002C13F9" w:rsidRPr="00ED7137">
        <w:rPr>
          <w:rFonts w:eastAsia="TimesNewRomanPS-BoldMT" w:cs="Arial"/>
          <w:bCs/>
          <w:i/>
          <w:color w:val="00B0F0"/>
          <w:kern w:val="1"/>
          <w:lang w:val="sr-Cyrl-RS"/>
        </w:rPr>
        <w:t>(Понуђач уписује број партије за коју подноси понуду)</w:t>
      </w:r>
      <w:r w:rsidR="00F13E75" w:rsidRPr="00ED7137">
        <w:rPr>
          <w:rFonts w:cs="Arial"/>
          <w:b/>
          <w:lang w:val="sr-Cyrl-CS"/>
        </w:rPr>
        <w:t xml:space="preserve"> </w:t>
      </w:r>
      <w:r w:rsidRPr="00ED7137">
        <w:rPr>
          <w:rFonts w:cs="Arial"/>
          <w:b/>
          <w:lang w:val="ru-RU"/>
        </w:rPr>
        <w:t>- НЕ ОТВАРАТИ“</w:t>
      </w:r>
      <w:r w:rsidRPr="00ED7137">
        <w:rPr>
          <w:rFonts w:cs="Arial"/>
          <w:lang w:val="ru-RU"/>
        </w:rPr>
        <w:t xml:space="preserve">. </w:t>
      </w:r>
    </w:p>
    <w:p w14:paraId="2ECEBBB2" w14:textId="77777777" w:rsidR="00AE5D2D" w:rsidRPr="00ED7137" w:rsidRDefault="00AE5D2D" w:rsidP="00AB6AC8">
      <w:pPr>
        <w:rPr>
          <w:b/>
          <w:lang w:val="sr-Cyrl-RS"/>
        </w:rPr>
      </w:pPr>
    </w:p>
    <w:p w14:paraId="4C035535" w14:textId="77777777" w:rsidR="008D2B23" w:rsidRPr="00151252" w:rsidRDefault="008D2B23" w:rsidP="008D2B23">
      <w:pPr>
        <w:pStyle w:val="KDParagraf"/>
        <w:spacing w:before="0"/>
        <w:rPr>
          <w:rFonts w:cs="Arial"/>
        </w:rPr>
      </w:pPr>
      <w:r w:rsidRPr="00ED7137">
        <w:rPr>
          <w:rFonts w:cs="Arial"/>
        </w:rPr>
        <w:t>На полеђини коверте обавезно се уписује</w:t>
      </w:r>
      <w:r w:rsidRPr="00151252">
        <w:rPr>
          <w:rFonts w:cs="Arial"/>
        </w:rPr>
        <w:t xml:space="preserve"> тачан назив и адреса понуђача, телефон и факс понуђача, као и име и презиме овлашћеног лица за контакт.</w:t>
      </w:r>
    </w:p>
    <w:p w14:paraId="36E8BF47" w14:textId="77777777" w:rsidR="002B2E5C" w:rsidRPr="00151252" w:rsidRDefault="002B2E5C" w:rsidP="008D2B23">
      <w:pPr>
        <w:pStyle w:val="KDParagraf"/>
        <w:spacing w:before="0"/>
        <w:rPr>
          <w:rFonts w:eastAsia="TimesNewRomanPSMT" w:cs="Arial"/>
          <w:bCs/>
        </w:rPr>
      </w:pPr>
    </w:p>
    <w:p w14:paraId="19FEC549" w14:textId="77777777" w:rsidR="008D2B23" w:rsidRPr="00151252" w:rsidRDefault="008D2B23" w:rsidP="008D2B23">
      <w:pPr>
        <w:pStyle w:val="KDParagraf"/>
        <w:spacing w:before="0"/>
        <w:rPr>
          <w:rFonts w:cs="Arial"/>
        </w:rPr>
      </w:pPr>
      <w:r w:rsidRPr="00151252">
        <w:rPr>
          <w:rFonts w:eastAsia="TimesNewRomanPSMT" w:cs="Arial"/>
          <w:bCs/>
        </w:rPr>
        <w:t xml:space="preserve">У случају да понуду подноси група понуђача, на полеђини коверте је </w:t>
      </w:r>
      <w:r w:rsidR="00FE6030" w:rsidRPr="00151252">
        <w:rPr>
          <w:rFonts w:eastAsia="TimesNewRomanPSMT" w:cs="Arial"/>
          <w:bCs/>
          <w:lang w:val="sr-Cyrl-RS"/>
        </w:rPr>
        <w:t xml:space="preserve">пожељно </w:t>
      </w:r>
      <w:r w:rsidRPr="00151252">
        <w:rPr>
          <w:rFonts w:eastAsia="TimesNewRomanPSMT" w:cs="Arial"/>
          <w:bCs/>
        </w:rPr>
        <w:t>назначити да се ради о групи понуђача и навести називе и адресу свих чланова групе понуђача</w:t>
      </w:r>
      <w:r w:rsidRPr="00151252">
        <w:rPr>
          <w:rFonts w:cs="Arial"/>
        </w:rPr>
        <w:t>.</w:t>
      </w:r>
    </w:p>
    <w:p w14:paraId="5DE347BA" w14:textId="77777777" w:rsidR="002B2E5C" w:rsidRPr="00151252" w:rsidRDefault="002B2E5C" w:rsidP="002B2E5C">
      <w:pPr>
        <w:tabs>
          <w:tab w:val="left" w:pos="360"/>
        </w:tabs>
        <w:rPr>
          <w:rFonts w:cs="Arial"/>
          <w:lang w:val="ru-RU"/>
        </w:rPr>
      </w:pPr>
      <w:r w:rsidRPr="00151252">
        <w:rPr>
          <w:rFonts w:cs="Arial"/>
          <w:lang w:val="ru-RU"/>
        </w:rPr>
        <w:t>У случају заједничке понуде групе понуђача</w:t>
      </w:r>
      <w:r w:rsidRPr="00151252">
        <w:rPr>
          <w:rFonts w:cs="Arial"/>
        </w:rPr>
        <w:t>,</w:t>
      </w:r>
      <w:r w:rsidRPr="00151252">
        <w:rPr>
          <w:rFonts w:cs="Arial"/>
          <w:lang w:val="ru-RU"/>
        </w:rPr>
        <w:t xml:space="preserve"> све обрасце потписује и оверава члан групе понуђача, који је одређен као </w:t>
      </w:r>
      <w:r w:rsidRPr="00151252">
        <w:rPr>
          <w:rFonts w:cs="Arial"/>
        </w:rPr>
        <w:t>Носилац посла у с</w:t>
      </w:r>
      <w:r w:rsidR="00746386" w:rsidRPr="00151252">
        <w:rPr>
          <w:rFonts w:cs="Arial"/>
        </w:rPr>
        <w:t>поразуму чланова групе понуђача</w:t>
      </w:r>
      <w:r w:rsidRPr="00151252">
        <w:rPr>
          <w:rFonts w:cs="Arial"/>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73438BF9" w14:textId="77777777" w:rsidR="00613B13" w:rsidRPr="00151252" w:rsidRDefault="00613B13" w:rsidP="00613B13">
      <w:pPr>
        <w:tabs>
          <w:tab w:val="left" w:pos="284"/>
          <w:tab w:val="left" w:pos="330"/>
        </w:tabs>
        <w:ind w:left="284"/>
        <w:rPr>
          <w:rFonts w:eastAsia="TimesNewRomanPSMT" w:cs="Arial"/>
          <w:bCs/>
          <w:lang w:val="sr-Cyrl-RS"/>
        </w:rPr>
      </w:pPr>
    </w:p>
    <w:p w14:paraId="015DD4C2" w14:textId="77777777" w:rsidR="008D2B23" w:rsidRPr="00D86018" w:rsidRDefault="00B21A48" w:rsidP="00B53C7F">
      <w:pPr>
        <w:pStyle w:val="KDPodnaslov2"/>
        <w:numPr>
          <w:ilvl w:val="1"/>
          <w:numId w:val="19"/>
        </w:numPr>
        <w:spacing w:before="0"/>
        <w:jc w:val="both"/>
        <w:rPr>
          <w:rFonts w:cs="Arial"/>
        </w:rPr>
      </w:pPr>
      <w:bookmarkStart w:id="208" w:name="_Toc441651579"/>
      <w:bookmarkStart w:id="209" w:name="_Toc442559890"/>
      <w:r w:rsidRPr="00151252">
        <w:rPr>
          <w:rFonts w:cs="Arial"/>
          <w:lang w:val="sr-Cyrl-RS"/>
        </w:rPr>
        <w:t xml:space="preserve"> </w:t>
      </w:r>
      <w:r w:rsidR="008D2B23" w:rsidRPr="00151252">
        <w:rPr>
          <w:rFonts w:cs="Arial"/>
        </w:rPr>
        <w:t>Обавезна садржина понуде</w:t>
      </w:r>
      <w:bookmarkEnd w:id="208"/>
      <w:bookmarkEnd w:id="209"/>
      <w:r w:rsidR="00965FA4" w:rsidRPr="00151252">
        <w:rPr>
          <w:rFonts w:cs="Arial"/>
          <w:lang w:val="sr-Cyrl-RS"/>
        </w:rPr>
        <w:t xml:space="preserve"> </w:t>
      </w:r>
      <w:r w:rsidR="00965FA4" w:rsidRPr="00D86018">
        <w:rPr>
          <w:rFonts w:cs="Arial"/>
          <w:lang w:val="sr-Cyrl-RS"/>
        </w:rPr>
        <w:t>(Односи се на обе партије)</w:t>
      </w:r>
    </w:p>
    <w:p w14:paraId="07B7CF5A" w14:textId="77777777" w:rsidR="008D2B23" w:rsidRPr="00151252" w:rsidRDefault="008D2B23" w:rsidP="008D2B23">
      <w:pPr>
        <w:pStyle w:val="KDParagraf"/>
        <w:spacing w:before="0"/>
        <w:rPr>
          <w:rFonts w:cs="Arial"/>
        </w:rPr>
      </w:pPr>
      <w:r w:rsidRPr="00151252">
        <w:rPr>
          <w:rFonts w:cs="Arial"/>
          <w:lang w:val="ru-RU" w:bidi="en-US"/>
        </w:rPr>
        <w:t>Садржину понуде, поред Обрасца понуде, чине и сви остали докази о испуњености услова из чл. 75.и 76</w:t>
      </w:r>
      <w:r w:rsidRPr="00151252">
        <w:rPr>
          <w:rFonts w:cs="Arial"/>
          <w:color w:val="00B0F0"/>
          <w:lang w:val="ru-RU" w:bidi="en-US"/>
        </w:rPr>
        <w:t>.</w:t>
      </w:r>
      <w:r w:rsidRPr="00151252">
        <w:rPr>
          <w:rFonts w:cs="Arial"/>
        </w:rPr>
        <w:t>Закона</w:t>
      </w:r>
      <w:r w:rsidRPr="00151252">
        <w:rPr>
          <w:rFonts w:cs="Arial"/>
          <w:lang w:bidi="en-US"/>
        </w:rPr>
        <w:t>, предвиђени чл. 77. Закона, који су наведени у конкурсној документацији, као и сви тражени прилози и изјаве</w:t>
      </w:r>
      <w:r w:rsidR="001945FA" w:rsidRPr="00151252">
        <w:rPr>
          <w:rFonts w:cs="Arial"/>
          <w:lang w:val="sr-Cyrl-RS" w:bidi="en-US"/>
        </w:rPr>
        <w:t xml:space="preserve"> (попуњени, потписани и печатом оверени)</w:t>
      </w:r>
      <w:r w:rsidRPr="00151252">
        <w:rPr>
          <w:rFonts w:cs="Arial"/>
          <w:lang w:bidi="en-US"/>
        </w:rPr>
        <w:t xml:space="preserve"> на начин предвиђен следећим ставом ове тачке</w:t>
      </w:r>
      <w:r w:rsidRPr="00151252">
        <w:rPr>
          <w:rFonts w:cs="Arial"/>
        </w:rPr>
        <w:t>:</w:t>
      </w:r>
    </w:p>
    <w:p w14:paraId="319A5E01" w14:textId="77777777" w:rsidR="00645F72" w:rsidRPr="00151252" w:rsidRDefault="00645F72" w:rsidP="00992E54">
      <w:pPr>
        <w:pStyle w:val="KDNabrajanje"/>
        <w:spacing w:before="120"/>
        <w:ind w:left="357" w:hanging="357"/>
        <w:rPr>
          <w:rFonts w:cs="Arial"/>
        </w:rPr>
      </w:pPr>
      <w:r w:rsidRPr="00151252">
        <w:rPr>
          <w:rFonts w:cs="Arial"/>
        </w:rPr>
        <w:t xml:space="preserve">Образац понуде </w:t>
      </w:r>
    </w:p>
    <w:p w14:paraId="0A151516" w14:textId="77777777" w:rsidR="00645F72" w:rsidRPr="00151252" w:rsidRDefault="00645F72" w:rsidP="00992E54">
      <w:pPr>
        <w:pStyle w:val="KDNabrajanje"/>
        <w:spacing w:before="120"/>
        <w:ind w:left="357" w:hanging="357"/>
        <w:rPr>
          <w:rFonts w:cs="Arial"/>
        </w:rPr>
      </w:pPr>
      <w:r w:rsidRPr="00151252">
        <w:rPr>
          <w:rFonts w:cs="Arial"/>
        </w:rPr>
        <w:t xml:space="preserve">Структура цене </w:t>
      </w:r>
    </w:p>
    <w:p w14:paraId="65D6981D" w14:textId="77777777" w:rsidR="00645F72" w:rsidRPr="00151252" w:rsidRDefault="00645F72" w:rsidP="00992E54">
      <w:pPr>
        <w:pStyle w:val="KDNabrajanje"/>
        <w:spacing w:before="120"/>
        <w:ind w:left="357" w:hanging="357"/>
        <w:rPr>
          <w:rFonts w:cs="Arial"/>
        </w:rPr>
      </w:pPr>
      <w:r w:rsidRPr="00151252">
        <w:rPr>
          <w:rFonts w:cs="Arial"/>
        </w:rPr>
        <w:t>О</w:t>
      </w:r>
      <w:r w:rsidR="002B2E5C" w:rsidRPr="00151252">
        <w:rPr>
          <w:rFonts w:cs="Arial"/>
        </w:rPr>
        <w:t>бразац трошкова припреме понуде</w:t>
      </w:r>
      <w:r w:rsidRPr="00151252">
        <w:rPr>
          <w:rFonts w:cs="Arial"/>
        </w:rPr>
        <w:t xml:space="preserve">, </w:t>
      </w:r>
      <w:r w:rsidR="0056571E" w:rsidRPr="00151252">
        <w:rPr>
          <w:rFonts w:cs="Arial"/>
        </w:rPr>
        <w:t>ако понуђач захтева надокнаду трошкова у складу са чл.88 Закона</w:t>
      </w:r>
    </w:p>
    <w:p w14:paraId="74966BAF" w14:textId="77777777" w:rsidR="008D2B23" w:rsidRPr="00151252" w:rsidRDefault="008D2B23" w:rsidP="00992E54">
      <w:pPr>
        <w:pStyle w:val="KDNabrajanje"/>
        <w:spacing w:before="120"/>
        <w:ind w:left="357" w:hanging="357"/>
        <w:rPr>
          <w:rFonts w:cs="Arial"/>
        </w:rPr>
      </w:pPr>
      <w:r w:rsidRPr="00151252">
        <w:rPr>
          <w:rFonts w:cs="Arial"/>
        </w:rPr>
        <w:t xml:space="preserve">Изјава о независној понуди </w:t>
      </w:r>
    </w:p>
    <w:p w14:paraId="49AE0452" w14:textId="77777777" w:rsidR="00645F72" w:rsidRPr="00151252" w:rsidRDefault="00645F72" w:rsidP="00992E54">
      <w:pPr>
        <w:pStyle w:val="KDNabrajanje"/>
        <w:spacing w:before="120"/>
        <w:ind w:left="357" w:hanging="357"/>
        <w:rPr>
          <w:rFonts w:cs="Arial"/>
        </w:rPr>
      </w:pPr>
      <w:r w:rsidRPr="00151252">
        <w:rPr>
          <w:rFonts w:cs="Arial"/>
        </w:rPr>
        <w:t>Изјав</w:t>
      </w:r>
      <w:r w:rsidR="001945FA" w:rsidRPr="00151252">
        <w:rPr>
          <w:rFonts w:cs="Arial"/>
          <w:lang w:val="sr-Cyrl-RS"/>
        </w:rPr>
        <w:t>а</w:t>
      </w:r>
      <w:r w:rsidRPr="00151252">
        <w:rPr>
          <w:rFonts w:cs="Arial"/>
        </w:rPr>
        <w:t xml:space="preserve"> у складу са чланом 75. став 2. Закона </w:t>
      </w:r>
    </w:p>
    <w:p w14:paraId="33E89F6C" w14:textId="77777777" w:rsidR="009B6CFC" w:rsidRPr="00151252" w:rsidRDefault="009B6CFC" w:rsidP="00992E54">
      <w:pPr>
        <w:pStyle w:val="KDNabrajanje"/>
        <w:spacing w:before="120"/>
        <w:ind w:left="357" w:hanging="357"/>
        <w:rPr>
          <w:rFonts w:cs="Arial"/>
        </w:rPr>
      </w:pPr>
      <w:r w:rsidRPr="00151252">
        <w:rPr>
          <w:rFonts w:cs="Arial"/>
          <w:lang w:val="sr-Cyrl-CS"/>
        </w:rPr>
        <w:t>Овлашћење из тачке 6.2 Конкурсне документације</w:t>
      </w:r>
    </w:p>
    <w:p w14:paraId="7E38BFB5" w14:textId="77777777" w:rsidR="00851A8A" w:rsidRPr="00151252" w:rsidRDefault="00851A8A" w:rsidP="00992E54">
      <w:pPr>
        <w:pStyle w:val="KDNabrajanje"/>
        <w:spacing w:before="120"/>
        <w:ind w:left="357" w:hanging="357"/>
        <w:rPr>
          <w:rFonts w:cs="Arial"/>
        </w:rPr>
      </w:pPr>
      <w:r w:rsidRPr="00151252">
        <w:rPr>
          <w:rFonts w:cs="Arial"/>
          <w:lang w:val="sr-Cyrl-CS"/>
        </w:rPr>
        <w:t>Референтна листа понуђача</w:t>
      </w:r>
    </w:p>
    <w:p w14:paraId="621F7BE9" w14:textId="77777777" w:rsidR="00851A8A" w:rsidRPr="00151252" w:rsidRDefault="00851A8A" w:rsidP="00992E54">
      <w:pPr>
        <w:pStyle w:val="KDNabrajanje"/>
        <w:spacing w:before="120"/>
        <w:ind w:left="357" w:hanging="357"/>
        <w:rPr>
          <w:rFonts w:cs="Arial"/>
        </w:rPr>
      </w:pPr>
      <w:r w:rsidRPr="00151252">
        <w:rPr>
          <w:rFonts w:cs="Arial"/>
          <w:lang w:val="sr-Cyrl-CS"/>
        </w:rPr>
        <w:t>Потврда о референтним набавкама понуђача</w:t>
      </w:r>
    </w:p>
    <w:p w14:paraId="6CE18EE8" w14:textId="77777777" w:rsidR="008D2B23" w:rsidRPr="00151252" w:rsidRDefault="003A466E" w:rsidP="00992E54">
      <w:pPr>
        <w:pStyle w:val="KDNabrajanje"/>
        <w:spacing w:before="120"/>
        <w:ind w:left="357" w:hanging="357"/>
        <w:rPr>
          <w:rFonts w:cs="Arial"/>
        </w:rPr>
      </w:pPr>
      <w:r w:rsidRPr="00151252">
        <w:rPr>
          <w:rFonts w:cs="Arial"/>
        </w:rPr>
        <w:t>П</w:t>
      </w:r>
      <w:r w:rsidR="008D2B23" w:rsidRPr="00151252">
        <w:rPr>
          <w:rFonts w:cs="Arial"/>
        </w:rPr>
        <w:t xml:space="preserve">отписан и печатом оверен „Модел уговора“ </w:t>
      </w:r>
      <w:r w:rsidR="003C4E60" w:rsidRPr="00151252">
        <w:rPr>
          <w:rFonts w:cs="Arial"/>
          <w:lang w:val="sr-Cyrl-RS"/>
        </w:rPr>
        <w:t>(пожељно је да буде попуњен)</w:t>
      </w:r>
    </w:p>
    <w:p w14:paraId="24343E63" w14:textId="77777777" w:rsidR="008D2B23" w:rsidRPr="00151252" w:rsidRDefault="003A466E" w:rsidP="00992E54">
      <w:pPr>
        <w:pStyle w:val="KDNabrajanje"/>
        <w:spacing w:before="120"/>
        <w:ind w:left="357" w:hanging="357"/>
        <w:rPr>
          <w:rFonts w:cs="Arial"/>
          <w:color w:val="00B0F0"/>
        </w:rPr>
      </w:pPr>
      <w:r w:rsidRPr="00151252">
        <w:rPr>
          <w:rFonts w:cs="Arial"/>
        </w:rPr>
        <w:t>Д</w:t>
      </w:r>
      <w:r w:rsidR="008D2B23" w:rsidRPr="00151252">
        <w:rPr>
          <w:rFonts w:cs="Arial"/>
        </w:rPr>
        <w:t xml:space="preserve">окази о испуњености услова </w:t>
      </w:r>
      <w:r w:rsidR="008D2B23" w:rsidRPr="00151252">
        <w:rPr>
          <w:rFonts w:cs="Arial"/>
          <w:lang w:bidi="en-US"/>
        </w:rPr>
        <w:t>из чл. 76.</w:t>
      </w:r>
      <w:r w:rsidR="008D2B23" w:rsidRPr="00151252">
        <w:rPr>
          <w:rFonts w:cs="Arial"/>
        </w:rPr>
        <w:t xml:space="preserve"> Закона у складу са</w:t>
      </w:r>
      <w:r w:rsidRPr="00151252">
        <w:rPr>
          <w:rFonts w:cs="Arial"/>
        </w:rPr>
        <w:t xml:space="preserve"> чланом 77. Закон и Одељком 4. К</w:t>
      </w:r>
      <w:r w:rsidR="008D2B23" w:rsidRPr="00151252">
        <w:rPr>
          <w:rFonts w:cs="Arial"/>
        </w:rPr>
        <w:t>онкурсне документације</w:t>
      </w:r>
      <w:r w:rsidR="008D2B23" w:rsidRPr="00151252">
        <w:rPr>
          <w:rFonts w:cs="Arial"/>
          <w:color w:val="00B0F0"/>
        </w:rPr>
        <w:t xml:space="preserve"> </w:t>
      </w:r>
    </w:p>
    <w:p w14:paraId="034A2938" w14:textId="77777777" w:rsidR="00965FA4" w:rsidRPr="00151252" w:rsidRDefault="00965FA4" w:rsidP="00965FA4">
      <w:pPr>
        <w:pStyle w:val="KDNabrajanje"/>
        <w:tabs>
          <w:tab w:val="clear" w:pos="630"/>
          <w:tab w:val="num" w:pos="284"/>
        </w:tabs>
        <w:ind w:left="284" w:hanging="284"/>
        <w:rPr>
          <w:color w:val="00B0F0"/>
        </w:rPr>
      </w:pPr>
      <w:r w:rsidRPr="00151252">
        <w:t xml:space="preserve">Уверењe – сертификат са информацијама о </w:t>
      </w:r>
      <w:r w:rsidRPr="00151252">
        <w:rPr>
          <w:rFonts w:cs="Arial"/>
          <w:lang w:val="sr-Cyrl-RS"/>
        </w:rPr>
        <w:t>течним горивима</w:t>
      </w:r>
      <w:r w:rsidRPr="00151252">
        <w:t xml:space="preserve"> (техничке, физичке и хемијске карактеристике са границама прихватљивости) према тачки 3.</w:t>
      </w:r>
      <w:r w:rsidR="00D86CCF" w:rsidRPr="00151252">
        <w:rPr>
          <w:lang w:val="sr-Cyrl-RS"/>
        </w:rPr>
        <w:t>3</w:t>
      </w:r>
      <w:r w:rsidRPr="00151252">
        <w:t xml:space="preserve"> конкурсне документације, издата од </w:t>
      </w:r>
      <w:r w:rsidRPr="00151252">
        <w:rPr>
          <w:lang w:val="sr-Cyrl-RS"/>
        </w:rPr>
        <w:t xml:space="preserve">акредитоване </w:t>
      </w:r>
      <w:r w:rsidRPr="00151252">
        <w:t xml:space="preserve">лабораторије </w:t>
      </w:r>
      <w:r w:rsidRPr="00151252">
        <w:rPr>
          <w:lang w:eastAsia="sr-Latn-CS"/>
        </w:rPr>
        <w:t>која има важећу акредитацију.</w:t>
      </w:r>
    </w:p>
    <w:p w14:paraId="4F1C073C" w14:textId="77777777" w:rsidR="00965FA4" w:rsidRPr="00151252" w:rsidRDefault="00965FA4" w:rsidP="00965FA4">
      <w:pPr>
        <w:pStyle w:val="KDNabrajanje"/>
        <w:tabs>
          <w:tab w:val="clear" w:pos="630"/>
        </w:tabs>
        <w:ind w:left="284" w:hanging="284"/>
        <w:rPr>
          <w:lang w:eastAsia="sr-Latn-CS"/>
        </w:rPr>
      </w:pPr>
      <w:r w:rsidRPr="00151252">
        <w:rPr>
          <w:lang w:eastAsia="sr-Latn-CS"/>
        </w:rPr>
        <w:t>Декларациј</w:t>
      </w:r>
      <w:r w:rsidRPr="00151252">
        <w:rPr>
          <w:lang w:val="sr-Cyrl-RS" w:eastAsia="sr-Latn-CS"/>
        </w:rPr>
        <w:t>а</w:t>
      </w:r>
      <w:r w:rsidRPr="00151252">
        <w:rPr>
          <w:lang w:eastAsia="sr-Latn-CS"/>
        </w:rPr>
        <w:t>, односно потврд</w:t>
      </w:r>
      <w:r w:rsidRPr="00151252">
        <w:rPr>
          <w:lang w:val="sr-Cyrl-RS" w:eastAsia="sr-Latn-CS"/>
        </w:rPr>
        <w:t>а</w:t>
      </w:r>
      <w:r w:rsidRPr="00151252">
        <w:rPr>
          <w:lang w:eastAsia="sr-Latn-CS"/>
        </w:rPr>
        <w:t xml:space="preserve"> о усаглашености производа, издату од именованог тела.  </w:t>
      </w:r>
    </w:p>
    <w:p w14:paraId="014E63FE" w14:textId="77777777" w:rsidR="00992E54" w:rsidRPr="00151252" w:rsidRDefault="00992E54" w:rsidP="00992E54">
      <w:pPr>
        <w:pStyle w:val="KDNabrajanje"/>
        <w:spacing w:before="120"/>
        <w:ind w:left="357" w:hanging="357"/>
      </w:pPr>
      <w:r w:rsidRPr="00151252">
        <w:t>Оверене техничке карактеристике (тачка 3.</w:t>
      </w:r>
      <w:r w:rsidR="00D86CCF" w:rsidRPr="00151252">
        <w:rPr>
          <w:lang w:val="sr-Cyrl-RS"/>
        </w:rPr>
        <w:t>3</w:t>
      </w:r>
      <w:r w:rsidRPr="00151252">
        <w:t xml:space="preserve"> конкурсне документације) којима</w:t>
      </w:r>
      <w:r w:rsidRPr="00151252">
        <w:rPr>
          <w:lang w:val="en-US"/>
        </w:rPr>
        <w:t xml:space="preserve"> понуђачи </w:t>
      </w:r>
      <w:r w:rsidRPr="00151252">
        <w:t>потврђују да ће се испунити сви тeхнички захте</w:t>
      </w:r>
      <w:r w:rsidRPr="00151252">
        <w:rPr>
          <w:lang w:val="sr-Cyrl-RS"/>
        </w:rPr>
        <w:t>в</w:t>
      </w:r>
      <w:r w:rsidRPr="00151252">
        <w:t>и.</w:t>
      </w:r>
    </w:p>
    <w:p w14:paraId="375EAD90" w14:textId="77777777" w:rsidR="00AC708B" w:rsidRPr="00151252" w:rsidRDefault="00D67EE2" w:rsidP="00992E54">
      <w:pPr>
        <w:pStyle w:val="KDNabrajanje"/>
        <w:spacing w:before="120"/>
        <w:ind w:left="357" w:hanging="357"/>
        <w:rPr>
          <w:rFonts w:cs="Arial"/>
          <w:color w:val="00B0F0"/>
        </w:rPr>
      </w:pPr>
      <w:r w:rsidRPr="00151252">
        <w:rPr>
          <w:rFonts w:cs="Arial"/>
          <w:lang w:val="sr-Cyrl-RS"/>
        </w:rPr>
        <w:t xml:space="preserve">Банкарска гаранција </w:t>
      </w:r>
      <w:r w:rsidR="00AC708B" w:rsidRPr="00151252">
        <w:rPr>
          <w:rFonts w:cs="Arial"/>
          <w:lang w:val="sr-Cyrl-RS"/>
        </w:rPr>
        <w:t xml:space="preserve"> за озбиљност понуде</w:t>
      </w:r>
    </w:p>
    <w:p w14:paraId="4635402F" w14:textId="77777777" w:rsidR="00AC708B" w:rsidRDefault="00AC708B" w:rsidP="00992E54">
      <w:pPr>
        <w:pStyle w:val="KDNabrajanje"/>
        <w:spacing w:before="120"/>
        <w:ind w:left="357" w:hanging="357"/>
      </w:pPr>
      <w:r w:rsidRPr="00151252">
        <w:t xml:space="preserve">Изјава о намерама банке да ће банка </w:t>
      </w:r>
      <w:r w:rsidR="007C677A" w:rsidRPr="00151252">
        <w:rPr>
          <w:lang w:val="sr-Cyrl-RS"/>
        </w:rPr>
        <w:t>п</w:t>
      </w:r>
      <w:r w:rsidRPr="00151252">
        <w:t xml:space="preserve">онуђачу издати банкарску гаранцију за добро извршење посла </w:t>
      </w:r>
    </w:p>
    <w:p w14:paraId="03EC2C56" w14:textId="77777777" w:rsidR="00AE5D2D" w:rsidRPr="00151252" w:rsidRDefault="00AE5D2D" w:rsidP="00AE5D2D">
      <w:pPr>
        <w:pStyle w:val="KDNabrajanje"/>
        <w:numPr>
          <w:ilvl w:val="0"/>
          <w:numId w:val="0"/>
        </w:numPr>
        <w:spacing w:before="120"/>
        <w:ind w:left="357"/>
      </w:pPr>
    </w:p>
    <w:p w14:paraId="166D89E1" w14:textId="77777777" w:rsidR="00EE070C" w:rsidRDefault="00D86018" w:rsidP="00D86018">
      <w:pPr>
        <w:pStyle w:val="KDNabrajanje"/>
        <w:numPr>
          <w:ilvl w:val="0"/>
          <w:numId w:val="0"/>
        </w:numPr>
        <w:spacing w:before="0"/>
        <w:rPr>
          <w:rFonts w:cs="Arial"/>
          <w:color w:val="00B0F0"/>
        </w:rPr>
      </w:pPr>
      <w:r w:rsidRPr="00D86018">
        <w:rPr>
          <w:rFonts w:cs="Arial"/>
        </w:rPr>
        <w:t>Пожељно  је да сви обрасци и документи који чине обавезну садржину понуде буду сложени према наведеном редоследу</w:t>
      </w:r>
      <w:r w:rsidRPr="00D86018">
        <w:rPr>
          <w:rFonts w:cs="Arial"/>
          <w:color w:val="00B0F0"/>
        </w:rPr>
        <w:t xml:space="preserve">.  </w:t>
      </w:r>
    </w:p>
    <w:p w14:paraId="034F3DC8" w14:textId="77777777" w:rsidR="00AE5D2D" w:rsidRPr="00151252" w:rsidRDefault="00AE5D2D" w:rsidP="00D86018">
      <w:pPr>
        <w:pStyle w:val="KDNabrajanje"/>
        <w:numPr>
          <w:ilvl w:val="0"/>
          <w:numId w:val="0"/>
        </w:numPr>
        <w:spacing w:before="0"/>
        <w:rPr>
          <w:rFonts w:cs="Arial"/>
          <w:color w:val="00B0F0"/>
        </w:rPr>
      </w:pPr>
    </w:p>
    <w:p w14:paraId="1201C83F" w14:textId="77777777" w:rsidR="008D2B23" w:rsidRDefault="008D2B23" w:rsidP="008D2B23">
      <w:pPr>
        <w:pStyle w:val="KDParagraf"/>
        <w:spacing w:before="0"/>
        <w:rPr>
          <w:rFonts w:cs="Arial"/>
          <w:lang w:val="ru-RU"/>
        </w:rPr>
      </w:pPr>
      <w:r w:rsidRPr="00151252">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96BE145" w14:textId="77777777" w:rsidR="00AE5D2D" w:rsidRPr="00151252" w:rsidRDefault="00AE5D2D" w:rsidP="008D2B23">
      <w:pPr>
        <w:pStyle w:val="KDParagraf"/>
        <w:spacing w:before="0"/>
        <w:rPr>
          <w:rFonts w:cs="Arial"/>
          <w:lang w:val="ru-RU"/>
        </w:rPr>
      </w:pPr>
    </w:p>
    <w:p w14:paraId="6AADF060" w14:textId="77777777" w:rsidR="008D2B23" w:rsidRPr="00151252" w:rsidRDefault="008D2B23" w:rsidP="008D2B23">
      <w:pPr>
        <w:pStyle w:val="KDParagraf"/>
        <w:spacing w:before="0"/>
        <w:rPr>
          <w:rFonts w:cs="Arial"/>
          <w:lang w:val="ru-RU"/>
        </w:rPr>
      </w:pPr>
      <w:r w:rsidRPr="00151252">
        <w:rPr>
          <w:rFonts w:cs="Arial"/>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DEB8AB0" w14:textId="77777777" w:rsidR="008D2B23" w:rsidRPr="00151252" w:rsidRDefault="008D2B23" w:rsidP="008D2B23">
      <w:pPr>
        <w:pStyle w:val="KDParagraf"/>
        <w:spacing w:before="0"/>
        <w:rPr>
          <w:rFonts w:eastAsia="TimesNewRomanPS-BoldMT" w:cs="Arial"/>
          <w:bCs/>
          <w:color w:val="000000"/>
          <w:lang w:val="ru-RU"/>
        </w:rPr>
      </w:pPr>
    </w:p>
    <w:p w14:paraId="4034466C" w14:textId="77777777" w:rsidR="008D2B23" w:rsidRPr="00151252" w:rsidRDefault="009B6CFC" w:rsidP="00B53C7F">
      <w:pPr>
        <w:pStyle w:val="KDPodnaslov2"/>
        <w:numPr>
          <w:ilvl w:val="1"/>
          <w:numId w:val="19"/>
        </w:numPr>
        <w:spacing w:before="0"/>
        <w:jc w:val="both"/>
        <w:rPr>
          <w:rFonts w:cs="Arial"/>
        </w:rPr>
      </w:pPr>
      <w:bookmarkStart w:id="210" w:name="_Toc441651580"/>
      <w:bookmarkStart w:id="211" w:name="_Toc442559891"/>
      <w:r w:rsidRPr="00151252">
        <w:rPr>
          <w:rFonts w:cs="Arial"/>
          <w:lang w:val="sr-Cyrl-RS"/>
        </w:rPr>
        <w:t xml:space="preserve"> </w:t>
      </w:r>
      <w:r w:rsidR="003C4E60" w:rsidRPr="00151252">
        <w:rPr>
          <w:rFonts w:cs="Arial"/>
          <w:lang w:val="sr-Cyrl-RS"/>
        </w:rPr>
        <w:t>П</w:t>
      </w:r>
      <w:r w:rsidR="003C4E60" w:rsidRPr="00151252">
        <w:rPr>
          <w:rFonts w:cs="Arial"/>
        </w:rPr>
        <w:t>одношење и</w:t>
      </w:r>
      <w:r w:rsidR="008D2B23" w:rsidRPr="00151252">
        <w:rPr>
          <w:rFonts w:cs="Arial"/>
        </w:rPr>
        <w:t xml:space="preserve"> отварање понуда</w:t>
      </w:r>
      <w:bookmarkEnd w:id="210"/>
      <w:bookmarkEnd w:id="211"/>
    </w:p>
    <w:p w14:paraId="307E77D3" w14:textId="77777777" w:rsidR="00D86018" w:rsidRDefault="00D86018" w:rsidP="00D86018">
      <w:pPr>
        <w:pStyle w:val="KDParagraf"/>
        <w:spacing w:before="0"/>
        <w:rPr>
          <w:rFonts w:cs="Arial"/>
        </w:rPr>
      </w:pPr>
      <w:r w:rsidRPr="00D86018">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7EC7A447" w14:textId="77777777" w:rsidR="00AE5D2D" w:rsidRPr="00D86018" w:rsidRDefault="00AE5D2D" w:rsidP="00D86018">
      <w:pPr>
        <w:pStyle w:val="KDParagraf"/>
        <w:spacing w:before="0"/>
        <w:rPr>
          <w:rFonts w:cs="Arial"/>
        </w:rPr>
      </w:pPr>
    </w:p>
    <w:p w14:paraId="4BF634B3" w14:textId="77777777" w:rsidR="00D86018" w:rsidRDefault="00D86018" w:rsidP="00D86018">
      <w:pPr>
        <w:pStyle w:val="KDParagraf"/>
        <w:spacing w:before="0"/>
        <w:rPr>
          <w:rFonts w:cs="Arial"/>
        </w:rPr>
      </w:pPr>
      <w:r w:rsidRPr="00D86018">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F508913" w14:textId="77777777" w:rsidR="00AE5D2D" w:rsidRPr="00D86018" w:rsidRDefault="00AE5D2D" w:rsidP="00D86018">
      <w:pPr>
        <w:pStyle w:val="KDParagraf"/>
        <w:spacing w:before="0"/>
        <w:rPr>
          <w:rFonts w:cs="Arial"/>
        </w:rPr>
      </w:pPr>
    </w:p>
    <w:p w14:paraId="0FA773C6" w14:textId="77777777" w:rsidR="00D86018" w:rsidRDefault="00D86018" w:rsidP="00D86018">
      <w:pPr>
        <w:pStyle w:val="KDParagraf"/>
        <w:spacing w:before="0"/>
        <w:rPr>
          <w:rFonts w:cs="Arial"/>
        </w:rPr>
      </w:pPr>
      <w:r w:rsidRPr="00D86018">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13, 11 000 Београд.</w:t>
      </w:r>
    </w:p>
    <w:p w14:paraId="26112C8D" w14:textId="77777777" w:rsidR="00AE5D2D" w:rsidRPr="00D86018" w:rsidRDefault="00AE5D2D" w:rsidP="00D86018">
      <w:pPr>
        <w:pStyle w:val="KDParagraf"/>
        <w:spacing w:before="0"/>
        <w:rPr>
          <w:rFonts w:cs="Arial"/>
        </w:rPr>
      </w:pPr>
    </w:p>
    <w:p w14:paraId="7BE6EAD8" w14:textId="77777777" w:rsidR="00D86018" w:rsidRDefault="00D86018" w:rsidP="00D86018">
      <w:pPr>
        <w:pStyle w:val="KDParagraf"/>
        <w:spacing w:before="0"/>
        <w:rPr>
          <w:rFonts w:cs="Arial"/>
        </w:rPr>
      </w:pPr>
      <w:r w:rsidRPr="00D86018">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w:t>
      </w:r>
      <w:r w:rsidRPr="00AE5D2D">
        <w:rPr>
          <w:rFonts w:cs="Arial"/>
          <w:b/>
        </w:rPr>
        <w:t>за учествовање</w:t>
      </w:r>
      <w:r w:rsidR="00AE5D2D">
        <w:rPr>
          <w:rFonts w:cs="Arial"/>
          <w:lang w:val="sr-Cyrl-RS"/>
        </w:rPr>
        <w:t xml:space="preserve"> (не само за присуствовање)</w:t>
      </w:r>
      <w:r w:rsidRPr="00D86018">
        <w:rPr>
          <w:rFonts w:cs="Arial"/>
        </w:rPr>
        <w:t xml:space="preserve">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4CC6790" w14:textId="77777777" w:rsidR="00AE5D2D" w:rsidRPr="00D86018" w:rsidRDefault="00AE5D2D" w:rsidP="00D86018">
      <w:pPr>
        <w:pStyle w:val="KDParagraf"/>
        <w:spacing w:before="0"/>
        <w:rPr>
          <w:rFonts w:cs="Arial"/>
        </w:rPr>
      </w:pPr>
    </w:p>
    <w:p w14:paraId="10ADEC56" w14:textId="77777777" w:rsidR="00D86018" w:rsidRDefault="00D86018" w:rsidP="00D86018">
      <w:pPr>
        <w:pStyle w:val="KDParagraf"/>
        <w:spacing w:before="0"/>
        <w:rPr>
          <w:rFonts w:cs="Arial"/>
        </w:rPr>
      </w:pPr>
      <w:r w:rsidRPr="00D86018">
        <w:rPr>
          <w:rFonts w:cs="Arial"/>
        </w:rPr>
        <w:t>Комисија за јавну набавку води записник о отварању понуда у који се уносе подаци у складу са Законом.</w:t>
      </w:r>
    </w:p>
    <w:p w14:paraId="7B505DBB" w14:textId="77777777" w:rsidR="00AE5D2D" w:rsidRPr="00D86018" w:rsidRDefault="00AE5D2D" w:rsidP="00D86018">
      <w:pPr>
        <w:pStyle w:val="KDParagraf"/>
        <w:spacing w:before="0"/>
        <w:rPr>
          <w:rFonts w:cs="Arial"/>
        </w:rPr>
      </w:pPr>
    </w:p>
    <w:p w14:paraId="5528BB81" w14:textId="77777777" w:rsidR="00D86018" w:rsidRDefault="00D86018" w:rsidP="00D86018">
      <w:pPr>
        <w:pStyle w:val="KDParagraf"/>
        <w:spacing w:before="0"/>
        <w:rPr>
          <w:rFonts w:cs="Arial"/>
        </w:rPr>
      </w:pPr>
      <w:r w:rsidRPr="00D86018">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6AE2559" w14:textId="77777777" w:rsidR="00AE5D2D" w:rsidRPr="00D86018" w:rsidRDefault="00AE5D2D" w:rsidP="00D86018">
      <w:pPr>
        <w:pStyle w:val="KDParagraf"/>
        <w:spacing w:before="0"/>
        <w:rPr>
          <w:rFonts w:cs="Arial"/>
        </w:rPr>
      </w:pPr>
    </w:p>
    <w:p w14:paraId="31DB86DF" w14:textId="77777777" w:rsidR="008D2B23" w:rsidRDefault="00D86018" w:rsidP="00D86018">
      <w:pPr>
        <w:pStyle w:val="KDParagraf"/>
        <w:spacing w:before="0"/>
        <w:rPr>
          <w:rFonts w:cs="Arial"/>
        </w:rPr>
      </w:pPr>
      <w:r w:rsidRPr="00D86018">
        <w:rPr>
          <w:rFonts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DD1F40D" w14:textId="77777777" w:rsidR="00D86018" w:rsidRPr="00151252" w:rsidRDefault="00D86018" w:rsidP="00D86018">
      <w:pPr>
        <w:pStyle w:val="KDParagraf"/>
        <w:spacing w:before="0"/>
        <w:rPr>
          <w:rFonts w:cs="Arial"/>
        </w:rPr>
      </w:pPr>
    </w:p>
    <w:p w14:paraId="0A8C64CD" w14:textId="77777777" w:rsidR="008D2B23" w:rsidRPr="00151252" w:rsidRDefault="008D2B23" w:rsidP="00B53C7F">
      <w:pPr>
        <w:pStyle w:val="KDPodnaslov2"/>
        <w:numPr>
          <w:ilvl w:val="1"/>
          <w:numId w:val="19"/>
        </w:numPr>
        <w:spacing w:before="0"/>
        <w:jc w:val="both"/>
        <w:rPr>
          <w:rFonts w:cs="Arial"/>
        </w:rPr>
      </w:pPr>
      <w:bookmarkStart w:id="212" w:name="_Toc441651581"/>
      <w:bookmarkStart w:id="213" w:name="_Toc442559892"/>
      <w:r w:rsidRPr="00151252">
        <w:rPr>
          <w:rFonts w:cs="Arial"/>
        </w:rPr>
        <w:t>Начин подношења понуде</w:t>
      </w:r>
      <w:bookmarkEnd w:id="212"/>
      <w:bookmarkEnd w:id="213"/>
    </w:p>
    <w:p w14:paraId="4703CA4A" w14:textId="77777777" w:rsidR="008D2B23" w:rsidRDefault="008D2B23" w:rsidP="008D2B23">
      <w:pPr>
        <w:pStyle w:val="KDParagraf"/>
        <w:spacing w:before="0"/>
        <w:rPr>
          <w:rFonts w:cs="Arial"/>
          <w:lang w:val="ru-RU"/>
        </w:rPr>
      </w:pPr>
      <w:r w:rsidRPr="00151252">
        <w:rPr>
          <w:rFonts w:cs="Arial"/>
          <w:lang w:val="ru-RU"/>
        </w:rPr>
        <w:t>Понуђач може поднети само једну понуду.</w:t>
      </w:r>
    </w:p>
    <w:p w14:paraId="77744D19" w14:textId="77777777" w:rsidR="00AE5D2D" w:rsidRPr="00151252" w:rsidRDefault="00AE5D2D" w:rsidP="008D2B23">
      <w:pPr>
        <w:pStyle w:val="KDParagraf"/>
        <w:spacing w:before="0"/>
        <w:rPr>
          <w:rFonts w:cs="Arial"/>
          <w:lang w:val="ru-RU"/>
        </w:rPr>
      </w:pPr>
    </w:p>
    <w:p w14:paraId="43BEBE94" w14:textId="77777777" w:rsidR="008D2B23" w:rsidRDefault="008D2B23" w:rsidP="008D2B23">
      <w:pPr>
        <w:pStyle w:val="KDParagraf"/>
        <w:spacing w:before="0"/>
        <w:rPr>
          <w:rFonts w:cs="Arial"/>
          <w:lang w:val="ru-RU"/>
        </w:rPr>
      </w:pPr>
      <w:r w:rsidRPr="00151252">
        <w:rPr>
          <w:rFonts w:cs="Arial"/>
          <w:lang w:val="ru-RU"/>
        </w:rPr>
        <w:t>Понуду може поднети понуђач самостално, група понуђача, као и понуђач са подизвођачем.</w:t>
      </w:r>
    </w:p>
    <w:p w14:paraId="07A20F68" w14:textId="77777777" w:rsidR="00AE5D2D" w:rsidRPr="00151252" w:rsidRDefault="00AE5D2D" w:rsidP="008D2B23">
      <w:pPr>
        <w:pStyle w:val="KDParagraf"/>
        <w:spacing w:before="0"/>
        <w:rPr>
          <w:rFonts w:cs="Arial"/>
          <w:lang w:val="ru-RU"/>
        </w:rPr>
      </w:pPr>
    </w:p>
    <w:p w14:paraId="6F35C1E0" w14:textId="77777777" w:rsidR="008D2B23" w:rsidRDefault="008D2B23" w:rsidP="008D2B23">
      <w:pPr>
        <w:pStyle w:val="KDParagraf"/>
        <w:spacing w:before="0"/>
        <w:rPr>
          <w:rFonts w:cs="Arial"/>
        </w:rPr>
      </w:pPr>
      <w:r w:rsidRPr="00151252">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C5B97F2" w14:textId="77777777" w:rsidR="00AE5D2D" w:rsidRPr="00151252" w:rsidRDefault="00AE5D2D" w:rsidP="008D2B23">
      <w:pPr>
        <w:pStyle w:val="KDParagraf"/>
        <w:spacing w:before="0"/>
        <w:rPr>
          <w:rFonts w:cs="Arial"/>
        </w:rPr>
      </w:pPr>
    </w:p>
    <w:p w14:paraId="60E11C91" w14:textId="77777777" w:rsidR="008D2B23" w:rsidRDefault="008D2B23" w:rsidP="008D2B23">
      <w:pPr>
        <w:pStyle w:val="KDParagraf"/>
        <w:spacing w:before="0"/>
        <w:rPr>
          <w:rFonts w:cs="Arial"/>
        </w:rPr>
      </w:pPr>
      <w:r w:rsidRPr="00151252">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711D80B" w14:textId="77777777" w:rsidR="00AE5D2D" w:rsidRPr="00151252" w:rsidRDefault="00AE5D2D" w:rsidP="008D2B23">
      <w:pPr>
        <w:pStyle w:val="KDParagraf"/>
        <w:spacing w:before="0"/>
        <w:rPr>
          <w:rFonts w:cs="Arial"/>
        </w:rPr>
      </w:pPr>
    </w:p>
    <w:p w14:paraId="4299F104" w14:textId="77777777" w:rsidR="008D2B23" w:rsidRPr="00151252" w:rsidRDefault="008D2B23" w:rsidP="008D2B23">
      <w:pPr>
        <w:pStyle w:val="KDParagraf"/>
        <w:spacing w:before="0"/>
        <w:rPr>
          <w:rFonts w:cs="Arial"/>
        </w:rPr>
      </w:pPr>
      <w:r w:rsidRPr="00151252">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6C00A2F" w14:textId="77777777" w:rsidR="008D2B23" w:rsidRPr="00151252" w:rsidRDefault="008D2B23" w:rsidP="008D2B23">
      <w:pPr>
        <w:pStyle w:val="KDParagraf"/>
        <w:spacing w:before="0"/>
        <w:rPr>
          <w:rFonts w:cs="Arial"/>
        </w:rPr>
      </w:pPr>
    </w:p>
    <w:p w14:paraId="30537DD9" w14:textId="77777777" w:rsidR="00AE5D2D" w:rsidRPr="00AE5D2D" w:rsidRDefault="008D2B23" w:rsidP="00B53C7F">
      <w:pPr>
        <w:pStyle w:val="KDPodnaslov2"/>
        <w:numPr>
          <w:ilvl w:val="1"/>
          <w:numId w:val="19"/>
        </w:numPr>
        <w:spacing w:before="0"/>
        <w:jc w:val="both"/>
        <w:rPr>
          <w:rFonts w:cs="Arial"/>
        </w:rPr>
      </w:pPr>
      <w:bookmarkStart w:id="214" w:name="_Toc441651582"/>
      <w:bookmarkStart w:id="215" w:name="_Toc442559893"/>
      <w:r w:rsidRPr="00151252">
        <w:rPr>
          <w:rFonts w:cs="Arial"/>
        </w:rPr>
        <w:lastRenderedPageBreak/>
        <w:t>Измена, допуна и опозив понуде</w:t>
      </w:r>
      <w:bookmarkEnd w:id="214"/>
      <w:bookmarkEnd w:id="215"/>
    </w:p>
    <w:p w14:paraId="0E0FC055" w14:textId="77777777" w:rsidR="008D2B23" w:rsidRDefault="008D2B23" w:rsidP="008D2B23">
      <w:pPr>
        <w:pStyle w:val="KDParagraf"/>
        <w:spacing w:before="0"/>
        <w:rPr>
          <w:rFonts w:cs="Arial"/>
          <w:b/>
        </w:rPr>
      </w:pPr>
      <w:r w:rsidRPr="00151252">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151252">
        <w:rPr>
          <w:rFonts w:cs="Arial"/>
          <w:b/>
          <w:lang w:val="ru-RU"/>
        </w:rPr>
        <w:t>„ИЗМЕНА – ДО</w:t>
      </w:r>
      <w:r w:rsidR="00354B71" w:rsidRPr="00151252">
        <w:rPr>
          <w:rFonts w:cs="Arial"/>
          <w:b/>
          <w:lang w:val="ru-RU"/>
        </w:rPr>
        <w:t xml:space="preserve">ПУНА - </w:t>
      </w:r>
      <w:r w:rsidR="003B2F58" w:rsidRPr="00151252">
        <w:rPr>
          <w:rFonts w:cs="Arial"/>
          <w:b/>
          <w:lang w:val="ru-RU"/>
        </w:rPr>
        <w:t xml:space="preserve">Понуда за јавну набавку добара </w:t>
      </w:r>
      <w:r w:rsidR="00BC3633" w:rsidRPr="00151252">
        <w:rPr>
          <w:rFonts w:cs="Arial"/>
          <w:b/>
          <w:lang w:val="sr-Cyrl-RS"/>
        </w:rPr>
        <w:t>“</w:t>
      </w:r>
      <w:r w:rsidR="002C13F9" w:rsidRPr="00151252">
        <w:rPr>
          <w:rFonts w:cs="Arial"/>
          <w:b/>
          <w:lang w:val="sr-Cyrl-RS"/>
        </w:rPr>
        <w:t xml:space="preserve"> Течна горива</w:t>
      </w:r>
      <w:r w:rsidR="00BC3633" w:rsidRPr="00151252">
        <w:rPr>
          <w:rFonts w:cs="Arial"/>
          <w:b/>
          <w:lang w:val="sr-Cyrl-RS"/>
        </w:rPr>
        <w:t>“</w:t>
      </w:r>
      <w:r w:rsidR="00EF64BF" w:rsidRPr="00151252">
        <w:rPr>
          <w:rFonts w:cs="Arial"/>
          <w:b/>
          <w:lang w:val="sr-Cyrl-RS"/>
        </w:rPr>
        <w:t>,</w:t>
      </w:r>
      <w:r w:rsidR="00BC3633" w:rsidRPr="00151252">
        <w:rPr>
          <w:rFonts w:cs="Arial"/>
          <w:b/>
          <w:lang w:val="sr-Cyrl-RS"/>
        </w:rPr>
        <w:t xml:space="preserve"> </w:t>
      </w:r>
      <w:r w:rsidR="00AB6AC8" w:rsidRPr="00151252">
        <w:rPr>
          <w:rFonts w:cs="Arial"/>
          <w:b/>
          <w:lang w:val="ru-RU"/>
        </w:rPr>
        <w:t xml:space="preserve">Јавна набавка број </w:t>
      </w:r>
      <w:r w:rsidR="00ED7137" w:rsidRPr="00ED7137">
        <w:rPr>
          <w:b/>
          <w:szCs w:val="24"/>
          <w:lang w:val="sr-Cyrl-RS"/>
        </w:rPr>
        <w:t>ЈН/3000/0573/2018</w:t>
      </w:r>
      <w:r w:rsidR="002C13F9" w:rsidRPr="00151252">
        <w:rPr>
          <w:b/>
          <w:lang w:val="sr-Cyrl-RS"/>
        </w:rPr>
        <w:t>,</w:t>
      </w:r>
      <w:r w:rsidR="002C13F9" w:rsidRPr="00151252">
        <w:rPr>
          <w:rFonts w:eastAsia="TimesNewRomanPS-BoldMT" w:cs="Arial"/>
          <w:b/>
          <w:bCs/>
          <w:color w:val="000000"/>
          <w:kern w:val="1"/>
          <w:lang w:val="sr-Cyrl-RS"/>
        </w:rPr>
        <w:t xml:space="preserve"> Партија ______ </w:t>
      </w:r>
      <w:r w:rsidR="002C13F9" w:rsidRPr="00151252">
        <w:rPr>
          <w:rFonts w:eastAsia="TimesNewRomanPS-BoldMT" w:cs="Arial"/>
          <w:bCs/>
          <w:i/>
          <w:color w:val="00B0F0"/>
          <w:kern w:val="1"/>
          <w:lang w:val="sr-Cyrl-RS"/>
        </w:rPr>
        <w:t>(Понуђач уписује број партије за коју подноси понуду)</w:t>
      </w:r>
      <w:r w:rsidR="00F448BC" w:rsidRPr="00151252">
        <w:rPr>
          <w:rFonts w:cs="Arial"/>
          <w:b/>
          <w:lang w:val="ru-RU"/>
        </w:rPr>
        <w:t xml:space="preserve">- </w:t>
      </w:r>
      <w:r w:rsidR="00F448BC" w:rsidRPr="00151252">
        <w:rPr>
          <w:rFonts w:cs="Arial"/>
          <w:b/>
        </w:rPr>
        <w:t xml:space="preserve"> НЕ ОТВАРАТИ”.</w:t>
      </w:r>
    </w:p>
    <w:p w14:paraId="0D522FD5" w14:textId="77777777" w:rsidR="00AE5D2D" w:rsidRPr="00151252" w:rsidRDefault="00AE5D2D" w:rsidP="008D2B23">
      <w:pPr>
        <w:pStyle w:val="KDParagraf"/>
        <w:spacing w:before="0"/>
        <w:rPr>
          <w:rFonts w:cs="Arial"/>
          <w:lang w:val="ru-RU"/>
        </w:rPr>
      </w:pPr>
    </w:p>
    <w:p w14:paraId="2501C5A3" w14:textId="77777777" w:rsidR="008D2B23" w:rsidRPr="00151252" w:rsidRDefault="008D2B23" w:rsidP="008D2B23">
      <w:pPr>
        <w:pStyle w:val="KDParagraf"/>
        <w:spacing w:before="0"/>
        <w:rPr>
          <w:rFonts w:cs="Arial"/>
        </w:rPr>
      </w:pPr>
      <w:r w:rsidRPr="00151252">
        <w:rPr>
          <w:rFonts w:cs="Arial"/>
        </w:rPr>
        <w:t xml:space="preserve">У случају измене или допуне достављене понуде, </w:t>
      </w:r>
      <w:r w:rsidR="00BC3633" w:rsidRPr="00151252">
        <w:rPr>
          <w:rFonts w:cs="Arial"/>
          <w:lang w:val="sr-Cyrl-RS"/>
        </w:rPr>
        <w:t>н</w:t>
      </w:r>
      <w:r w:rsidRPr="00151252">
        <w:rPr>
          <w:rFonts w:cs="Arial"/>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007CE16" w14:textId="77777777" w:rsidR="008D2B23" w:rsidRDefault="008D2B23" w:rsidP="00F448BC">
      <w:pPr>
        <w:pStyle w:val="KDParagraf"/>
        <w:spacing w:before="0"/>
        <w:rPr>
          <w:rFonts w:cs="Arial"/>
          <w:lang w:val="sr-Latn-RS"/>
        </w:rPr>
      </w:pPr>
      <w:r w:rsidRPr="00151252">
        <w:rPr>
          <w:rFonts w:cs="Arial"/>
        </w:rPr>
        <w:t xml:space="preserve">У року за подношење понуде понуђач може да опозове поднету понуду писаним путем, на адресу </w:t>
      </w:r>
      <w:r w:rsidR="00BC3633" w:rsidRPr="00151252">
        <w:rPr>
          <w:rFonts w:cs="Arial"/>
          <w:lang w:val="sr-Cyrl-RS"/>
        </w:rPr>
        <w:t>н</w:t>
      </w:r>
      <w:r w:rsidRPr="00151252">
        <w:rPr>
          <w:rFonts w:cs="Arial"/>
        </w:rPr>
        <w:t xml:space="preserve">аручиоца, са назнаком </w:t>
      </w:r>
      <w:r w:rsidRPr="00151252">
        <w:rPr>
          <w:rFonts w:cs="Arial"/>
          <w:b/>
        </w:rPr>
        <w:t>„ОПОЗИВ</w:t>
      </w:r>
      <w:r w:rsidRPr="00151252">
        <w:rPr>
          <w:rFonts w:cs="Arial"/>
        </w:rPr>
        <w:t xml:space="preserve"> - </w:t>
      </w:r>
      <w:r w:rsidR="003B2F58" w:rsidRPr="00151252">
        <w:rPr>
          <w:rFonts w:cs="Arial"/>
          <w:b/>
          <w:lang w:val="ru-RU"/>
        </w:rPr>
        <w:t xml:space="preserve">Понуда за јавну набавку добара </w:t>
      </w:r>
      <w:r w:rsidR="00BC3633" w:rsidRPr="00151252">
        <w:rPr>
          <w:rFonts w:cs="Arial"/>
          <w:b/>
          <w:lang w:val="sr-Cyrl-RS"/>
        </w:rPr>
        <w:t>“</w:t>
      </w:r>
      <w:r w:rsidR="002C13F9" w:rsidRPr="00151252">
        <w:rPr>
          <w:rFonts w:cs="Arial"/>
          <w:b/>
          <w:lang w:val="sr-Cyrl-RS"/>
        </w:rPr>
        <w:t xml:space="preserve"> Течна горива</w:t>
      </w:r>
      <w:r w:rsidR="00BC3633" w:rsidRPr="00151252">
        <w:rPr>
          <w:rFonts w:cs="Arial"/>
          <w:b/>
          <w:lang w:val="sr-Cyrl-RS"/>
        </w:rPr>
        <w:t>“</w:t>
      </w:r>
      <w:r w:rsidR="00EF64BF" w:rsidRPr="00151252">
        <w:rPr>
          <w:rFonts w:cs="Arial"/>
          <w:b/>
          <w:lang w:val="sr-Cyrl-RS"/>
        </w:rPr>
        <w:t>,</w:t>
      </w:r>
      <w:r w:rsidR="00BC3633" w:rsidRPr="00151252">
        <w:rPr>
          <w:rFonts w:cs="Arial"/>
          <w:b/>
          <w:lang w:val="sr-Cyrl-RS"/>
        </w:rPr>
        <w:t xml:space="preserve"> </w:t>
      </w:r>
      <w:r w:rsidR="00AB6AC8" w:rsidRPr="00151252">
        <w:rPr>
          <w:rFonts w:cs="Arial"/>
          <w:b/>
          <w:lang w:val="ru-RU"/>
        </w:rPr>
        <w:t xml:space="preserve">Јавна набавка број </w:t>
      </w:r>
      <w:r w:rsidR="00ED7137" w:rsidRPr="00ED7137">
        <w:rPr>
          <w:b/>
          <w:szCs w:val="24"/>
          <w:lang w:val="sr-Cyrl-RS"/>
        </w:rPr>
        <w:t>ЈН/3000/0573/2018</w:t>
      </w:r>
      <w:r w:rsidR="002C13F9" w:rsidRPr="00151252">
        <w:rPr>
          <w:b/>
          <w:lang w:val="sr-Cyrl-RS"/>
        </w:rPr>
        <w:t>,</w:t>
      </w:r>
      <w:r w:rsidR="002C13F9" w:rsidRPr="00151252">
        <w:rPr>
          <w:rFonts w:eastAsia="TimesNewRomanPS-BoldMT" w:cs="Arial"/>
          <w:b/>
          <w:bCs/>
          <w:color w:val="000000"/>
          <w:kern w:val="1"/>
          <w:lang w:val="sr-Cyrl-RS"/>
        </w:rPr>
        <w:t xml:space="preserve"> Партија ______ </w:t>
      </w:r>
      <w:r w:rsidR="002C13F9" w:rsidRPr="00151252">
        <w:rPr>
          <w:rFonts w:eastAsia="TimesNewRomanPS-BoldMT" w:cs="Arial"/>
          <w:bCs/>
          <w:i/>
          <w:color w:val="00B0F0"/>
          <w:kern w:val="1"/>
          <w:lang w:val="sr-Cyrl-RS"/>
        </w:rPr>
        <w:t>(Понуђач уписује број партије за коју подноси понуду)</w:t>
      </w:r>
      <w:r w:rsidR="002C13F9" w:rsidRPr="00151252">
        <w:rPr>
          <w:rFonts w:cs="Arial"/>
          <w:b/>
          <w:lang w:val="ru-RU"/>
        </w:rPr>
        <w:t xml:space="preserve"> </w:t>
      </w:r>
      <w:r w:rsidR="00F448BC" w:rsidRPr="00151252">
        <w:rPr>
          <w:rFonts w:cs="Arial"/>
          <w:b/>
          <w:lang w:val="ru-RU"/>
        </w:rPr>
        <w:t xml:space="preserve">- </w:t>
      </w:r>
      <w:r w:rsidR="00F448BC" w:rsidRPr="00151252">
        <w:rPr>
          <w:rFonts w:cs="Arial"/>
          <w:b/>
        </w:rPr>
        <w:t xml:space="preserve"> НЕ ОТВАРАТИ”</w:t>
      </w:r>
      <w:r w:rsidR="00F448BC" w:rsidRPr="00151252">
        <w:rPr>
          <w:rFonts w:cs="Arial"/>
          <w:lang w:val="sr-Latn-RS"/>
        </w:rPr>
        <w:t>.</w:t>
      </w:r>
    </w:p>
    <w:p w14:paraId="567A13F5" w14:textId="77777777" w:rsidR="00AE5D2D" w:rsidRPr="00151252" w:rsidRDefault="00AE5D2D" w:rsidP="00F448BC">
      <w:pPr>
        <w:pStyle w:val="KDParagraf"/>
        <w:spacing w:before="0"/>
        <w:rPr>
          <w:rFonts w:cs="Arial"/>
          <w:lang w:val="sr-Latn-RS"/>
        </w:rPr>
      </w:pPr>
    </w:p>
    <w:p w14:paraId="245C8269" w14:textId="77777777" w:rsidR="00EA6178" w:rsidRPr="00151252" w:rsidRDefault="008D2B23" w:rsidP="002C13F9">
      <w:pPr>
        <w:pStyle w:val="KDParagraf"/>
        <w:spacing w:before="0"/>
        <w:rPr>
          <w:rFonts w:cs="Arial"/>
        </w:rPr>
      </w:pPr>
      <w:r w:rsidRPr="00151252">
        <w:rPr>
          <w:rFonts w:cs="Arial"/>
        </w:rPr>
        <w:t xml:space="preserve">У случају опозива поднете понуде пре истека рока за подношење понуда, </w:t>
      </w:r>
      <w:r w:rsidR="00BC3633" w:rsidRPr="00151252">
        <w:rPr>
          <w:rFonts w:cs="Arial"/>
          <w:lang w:val="sr-Cyrl-RS"/>
        </w:rPr>
        <w:t>н</w:t>
      </w:r>
      <w:r w:rsidRPr="00151252">
        <w:rPr>
          <w:rFonts w:cs="Arial"/>
        </w:rPr>
        <w:t>аручилац такву понуду неће отварати, већ ће је неотворену вратити понуђачу.</w:t>
      </w:r>
    </w:p>
    <w:p w14:paraId="0C03B8E9" w14:textId="77777777" w:rsidR="003B2F58" w:rsidRPr="00151252" w:rsidRDefault="003B2F58" w:rsidP="008D2B23">
      <w:pPr>
        <w:pStyle w:val="KDKomentar"/>
        <w:spacing w:before="0"/>
        <w:rPr>
          <w:rFonts w:cs="Arial"/>
          <w:i w:val="0"/>
          <w:sz w:val="22"/>
          <w:szCs w:val="22"/>
        </w:rPr>
      </w:pPr>
    </w:p>
    <w:p w14:paraId="05D9700E" w14:textId="77777777" w:rsidR="008D2B23" w:rsidRPr="00151252" w:rsidRDefault="002C13F9" w:rsidP="00B53C7F">
      <w:pPr>
        <w:pStyle w:val="KDPodnaslov2"/>
        <w:numPr>
          <w:ilvl w:val="1"/>
          <w:numId w:val="19"/>
        </w:numPr>
        <w:spacing w:before="0"/>
        <w:jc w:val="both"/>
        <w:rPr>
          <w:rFonts w:cs="Arial"/>
        </w:rPr>
      </w:pPr>
      <w:bookmarkStart w:id="216" w:name="_Toc441651583"/>
      <w:bookmarkStart w:id="217" w:name="_Toc442559894"/>
      <w:r w:rsidRPr="00151252">
        <w:rPr>
          <w:rFonts w:cs="Arial"/>
          <w:lang w:val="ru-RU"/>
        </w:rPr>
        <w:t xml:space="preserve">. </w:t>
      </w:r>
      <w:r w:rsidR="008D2B23" w:rsidRPr="00151252">
        <w:rPr>
          <w:rFonts w:cs="Arial"/>
          <w:lang w:val="ru-RU"/>
        </w:rPr>
        <w:t>П</w:t>
      </w:r>
      <w:r w:rsidR="008D2B23" w:rsidRPr="00151252">
        <w:rPr>
          <w:rFonts w:cs="Arial"/>
        </w:rPr>
        <w:t>артије</w:t>
      </w:r>
      <w:bookmarkEnd w:id="216"/>
      <w:bookmarkEnd w:id="217"/>
    </w:p>
    <w:p w14:paraId="01AC7F6A" w14:textId="77777777" w:rsidR="002C13F9" w:rsidRPr="00151252" w:rsidRDefault="00FC355A" w:rsidP="002C13F9">
      <w:pPr>
        <w:contextualSpacing/>
        <w:rPr>
          <w:rFonts w:cs="Arial"/>
          <w:lang w:val="sr-Cyrl-RS"/>
        </w:rPr>
      </w:pPr>
      <w:r w:rsidRPr="00151252">
        <w:rPr>
          <w:rFonts w:cs="Arial"/>
        </w:rPr>
        <w:t xml:space="preserve">Набавка </w:t>
      </w:r>
      <w:r w:rsidR="002C13F9" w:rsidRPr="00151252">
        <w:rPr>
          <w:rFonts w:cs="Arial"/>
          <w:lang w:val="sr-Cyrl-RS"/>
        </w:rPr>
        <w:t>је о</w:t>
      </w:r>
      <w:r w:rsidR="005A0D43" w:rsidRPr="00151252">
        <w:rPr>
          <w:rFonts w:cs="Arial"/>
          <w:lang w:val="sr-Cyrl-RS"/>
        </w:rPr>
        <w:t>бликована у две посебне партије.</w:t>
      </w:r>
    </w:p>
    <w:p w14:paraId="51A0AD12" w14:textId="77777777" w:rsidR="002C13F9" w:rsidRPr="00151252" w:rsidRDefault="002C13F9" w:rsidP="002C13F9">
      <w:pPr>
        <w:pStyle w:val="Default"/>
        <w:rPr>
          <w:rFonts w:ascii="Arial" w:hAnsi="Arial" w:cs="Arial"/>
          <w:sz w:val="22"/>
          <w:szCs w:val="22"/>
          <w:lang w:val="sr-Cyrl-CS"/>
        </w:rPr>
      </w:pPr>
      <w:r w:rsidRPr="00151252">
        <w:rPr>
          <w:rFonts w:ascii="Arial" w:hAnsi="Arial" w:cs="Arial"/>
          <w:sz w:val="22"/>
          <w:szCs w:val="22"/>
          <w:lang w:val="sr-Cyrl-CS"/>
        </w:rPr>
        <w:t>Понуђач може да поднесе понуду за једну или</w:t>
      </w:r>
      <w:r w:rsidR="00AE5D2D">
        <w:rPr>
          <w:rFonts w:ascii="Arial" w:hAnsi="Arial" w:cs="Arial"/>
          <w:sz w:val="22"/>
          <w:szCs w:val="22"/>
          <w:lang w:val="sr-Cyrl-CS"/>
        </w:rPr>
        <w:t xml:space="preserve"> за </w:t>
      </w:r>
      <w:r w:rsidRPr="00151252">
        <w:rPr>
          <w:rFonts w:ascii="Arial" w:hAnsi="Arial" w:cs="Arial"/>
          <w:sz w:val="22"/>
          <w:szCs w:val="22"/>
          <w:lang w:val="sr-Cyrl-CS"/>
        </w:rPr>
        <w:t xml:space="preserve"> </w:t>
      </w:r>
      <w:r w:rsidR="005A0D43" w:rsidRPr="00151252">
        <w:rPr>
          <w:rFonts w:ascii="Arial" w:hAnsi="Arial" w:cs="Arial"/>
          <w:sz w:val="22"/>
          <w:szCs w:val="22"/>
          <w:lang w:val="sr-Cyrl-CS"/>
        </w:rPr>
        <w:t>обе</w:t>
      </w:r>
      <w:r w:rsidRPr="00151252">
        <w:rPr>
          <w:rFonts w:ascii="Arial" w:hAnsi="Arial" w:cs="Arial"/>
          <w:sz w:val="22"/>
          <w:szCs w:val="22"/>
          <w:lang w:val="sr-Cyrl-CS"/>
        </w:rPr>
        <w:t xml:space="preserve"> партија.</w:t>
      </w:r>
    </w:p>
    <w:p w14:paraId="1C1C61C9" w14:textId="77777777" w:rsidR="002C13F9" w:rsidRPr="00151252" w:rsidRDefault="002C13F9" w:rsidP="002C13F9">
      <w:pPr>
        <w:tabs>
          <w:tab w:val="left" w:pos="709"/>
        </w:tabs>
        <w:rPr>
          <w:rFonts w:cs="Arial"/>
          <w:lang w:val="sr-Cyrl-CS"/>
        </w:rPr>
      </w:pPr>
      <w:r w:rsidRPr="00151252">
        <w:rPr>
          <w:rFonts w:cs="Arial"/>
        </w:rPr>
        <w:t xml:space="preserve">Понуде се могу </w:t>
      </w:r>
      <w:r w:rsidRPr="00151252">
        <w:rPr>
          <w:rFonts w:cs="Arial"/>
          <w:lang w:val="sr-Cyrl-RS"/>
        </w:rPr>
        <w:t>поднети</w:t>
      </w:r>
      <w:r w:rsidRPr="00151252">
        <w:rPr>
          <w:rFonts w:cs="Arial"/>
        </w:rPr>
        <w:t xml:space="preserve"> за </w:t>
      </w:r>
      <w:r w:rsidRPr="00151252">
        <w:rPr>
          <w:rFonts w:cs="Arial"/>
          <w:lang w:val="sr-Cyrl-RS"/>
        </w:rPr>
        <w:t>обе</w:t>
      </w:r>
      <w:r w:rsidRPr="00151252">
        <w:rPr>
          <w:rFonts w:cs="Arial"/>
        </w:rPr>
        <w:t xml:space="preserve"> или само за одређене(у), партије(у)</w:t>
      </w:r>
      <w:r w:rsidRPr="00151252">
        <w:rPr>
          <w:rFonts w:cs="Arial"/>
          <w:lang w:val="sr-Cyrl-CS"/>
        </w:rPr>
        <w:t>,</w:t>
      </w:r>
      <w:r w:rsidRPr="00151252">
        <w:rPr>
          <w:rFonts w:cs="Arial"/>
        </w:rPr>
        <w:t xml:space="preserve"> али обавезно у одвојеним ковертама</w:t>
      </w:r>
      <w:r w:rsidRPr="00151252">
        <w:rPr>
          <w:rFonts w:cs="Arial"/>
          <w:lang w:val="sr-Cyrl-RS"/>
        </w:rPr>
        <w:t xml:space="preserve"> са свим траженим доказима предвиђеним Конкурсном документацијом</w:t>
      </w:r>
      <w:r w:rsidRPr="00151252">
        <w:rPr>
          <w:rFonts w:cs="Arial"/>
        </w:rPr>
        <w:t xml:space="preserve"> и са назнаком на коју партију се односе</w:t>
      </w:r>
      <w:r w:rsidRPr="00151252">
        <w:rPr>
          <w:rFonts w:cs="Arial"/>
          <w:lang w:val="sr-Cyrl-CS"/>
        </w:rPr>
        <w:t>.</w:t>
      </w:r>
    </w:p>
    <w:p w14:paraId="07E02920" w14:textId="77777777" w:rsidR="008D2B23" w:rsidRPr="00151252" w:rsidRDefault="008D2B23" w:rsidP="002C13F9">
      <w:pPr>
        <w:pStyle w:val="KDParagraf"/>
        <w:spacing w:before="0"/>
        <w:rPr>
          <w:rFonts w:cs="Arial"/>
          <w:color w:val="00B0F0"/>
        </w:rPr>
      </w:pPr>
    </w:p>
    <w:p w14:paraId="3D966094" w14:textId="77777777" w:rsidR="008D2B23" w:rsidRPr="00151252" w:rsidRDefault="00011DCA" w:rsidP="00B53C7F">
      <w:pPr>
        <w:pStyle w:val="KDPodnaslov2"/>
        <w:numPr>
          <w:ilvl w:val="1"/>
          <w:numId w:val="19"/>
        </w:numPr>
        <w:spacing w:before="0"/>
        <w:jc w:val="both"/>
        <w:rPr>
          <w:rFonts w:cs="Arial"/>
        </w:rPr>
      </w:pPr>
      <w:bookmarkStart w:id="218" w:name="_Toc441651584"/>
      <w:bookmarkStart w:id="219" w:name="_Toc442559895"/>
      <w:r w:rsidRPr="00151252">
        <w:rPr>
          <w:rFonts w:cs="Arial"/>
          <w:lang w:val="sr-Cyrl-RS"/>
        </w:rPr>
        <w:t xml:space="preserve"> </w:t>
      </w:r>
      <w:r w:rsidR="008D2B23" w:rsidRPr="00151252">
        <w:rPr>
          <w:rFonts w:cs="Arial"/>
        </w:rPr>
        <w:t>Понуда са варијантама</w:t>
      </w:r>
      <w:bookmarkEnd w:id="218"/>
      <w:bookmarkEnd w:id="219"/>
    </w:p>
    <w:p w14:paraId="4D03F132" w14:textId="77777777" w:rsidR="008D2B23" w:rsidRPr="00151252" w:rsidRDefault="008D2B23" w:rsidP="008D2B23">
      <w:pPr>
        <w:tabs>
          <w:tab w:val="num" w:pos="993"/>
        </w:tabs>
        <w:spacing w:before="0"/>
        <w:rPr>
          <w:rFonts w:cs="Arial"/>
          <w:lang w:val="ru-RU"/>
        </w:rPr>
      </w:pPr>
      <w:r w:rsidRPr="00151252">
        <w:rPr>
          <w:rFonts w:cs="Arial"/>
          <w:lang w:val="ru-RU"/>
        </w:rPr>
        <w:t>Понуда са варијантама није дозвољена.</w:t>
      </w:r>
    </w:p>
    <w:p w14:paraId="2B48E66E" w14:textId="77777777" w:rsidR="008D2B23" w:rsidRPr="00151252" w:rsidRDefault="008D2B23" w:rsidP="008D2B23">
      <w:pPr>
        <w:tabs>
          <w:tab w:val="num" w:pos="993"/>
        </w:tabs>
        <w:spacing w:before="0"/>
        <w:rPr>
          <w:rFonts w:cs="Arial"/>
          <w:lang w:val="ru-RU"/>
        </w:rPr>
      </w:pPr>
    </w:p>
    <w:p w14:paraId="26BCC694" w14:textId="77777777" w:rsidR="008D2B23" w:rsidRPr="00151252" w:rsidRDefault="00011DCA" w:rsidP="00B53C7F">
      <w:pPr>
        <w:pStyle w:val="KDPodnaslov2"/>
        <w:numPr>
          <w:ilvl w:val="1"/>
          <w:numId w:val="19"/>
        </w:numPr>
        <w:spacing w:before="0"/>
        <w:jc w:val="both"/>
        <w:rPr>
          <w:rFonts w:cs="Arial"/>
        </w:rPr>
      </w:pPr>
      <w:bookmarkStart w:id="220" w:name="_Toc441651585"/>
      <w:bookmarkStart w:id="221" w:name="_Toc442559896"/>
      <w:r w:rsidRPr="00151252">
        <w:rPr>
          <w:rFonts w:cs="Arial"/>
          <w:lang w:val="sr-Cyrl-RS"/>
        </w:rPr>
        <w:t xml:space="preserve"> </w:t>
      </w:r>
      <w:r w:rsidR="008D2B23" w:rsidRPr="00151252">
        <w:rPr>
          <w:rFonts w:cs="Arial"/>
        </w:rPr>
        <w:t>Подношење понуде са подизвођачима</w:t>
      </w:r>
      <w:bookmarkEnd w:id="220"/>
      <w:bookmarkEnd w:id="221"/>
    </w:p>
    <w:p w14:paraId="331AF395" w14:textId="77777777" w:rsidR="00EE070C" w:rsidRPr="00151252" w:rsidRDefault="00EE070C" w:rsidP="00EE070C">
      <w:pPr>
        <w:pStyle w:val="KDParagraf"/>
        <w:spacing w:before="0"/>
        <w:rPr>
          <w:rFonts w:cs="Arial"/>
        </w:rPr>
      </w:pPr>
      <w:r w:rsidRPr="00151252">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BFF7079" w14:textId="77777777" w:rsidR="00EE070C" w:rsidRPr="00151252" w:rsidRDefault="00EE070C" w:rsidP="00EE070C">
      <w:pPr>
        <w:pStyle w:val="KDParagraf"/>
        <w:spacing w:before="0"/>
        <w:rPr>
          <w:rFonts w:cs="Arial"/>
        </w:rPr>
      </w:pPr>
      <w:r w:rsidRPr="00151252">
        <w:rPr>
          <w:rFonts w:cs="Arial"/>
        </w:rPr>
        <w:t>- назив подизвођача, а уколико уговор између наручиоца и понуђача буде закључен, тај подизвођач ће бити наведен у уговору;</w:t>
      </w:r>
    </w:p>
    <w:p w14:paraId="018AA787" w14:textId="77777777" w:rsidR="00EE070C" w:rsidRPr="00151252" w:rsidRDefault="00EE070C" w:rsidP="00EE070C">
      <w:pPr>
        <w:pStyle w:val="KDParagraf"/>
        <w:spacing w:before="0"/>
        <w:rPr>
          <w:rFonts w:cs="Arial"/>
        </w:rPr>
      </w:pPr>
      <w:r w:rsidRPr="00151252">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F49AA27" w14:textId="77777777" w:rsidR="00AE5D2D" w:rsidRDefault="00AE5D2D" w:rsidP="00EE070C">
      <w:pPr>
        <w:pStyle w:val="KDParagraf"/>
        <w:spacing w:before="0"/>
        <w:rPr>
          <w:rFonts w:cs="Arial"/>
        </w:rPr>
      </w:pPr>
    </w:p>
    <w:p w14:paraId="08117848" w14:textId="77777777" w:rsidR="00EE070C" w:rsidRDefault="00EE070C" w:rsidP="00EE070C">
      <w:pPr>
        <w:pStyle w:val="KDParagraf"/>
        <w:spacing w:before="0"/>
        <w:rPr>
          <w:rFonts w:cs="Arial"/>
        </w:rPr>
      </w:pPr>
      <w:r w:rsidRPr="00151252">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140267E" w14:textId="77777777" w:rsidR="00AE5D2D" w:rsidRPr="00151252" w:rsidRDefault="00AE5D2D" w:rsidP="00EE070C">
      <w:pPr>
        <w:pStyle w:val="KDParagraf"/>
        <w:spacing w:before="0"/>
        <w:rPr>
          <w:rFonts w:cs="Arial"/>
        </w:rPr>
      </w:pPr>
    </w:p>
    <w:p w14:paraId="35117C6D" w14:textId="77777777" w:rsidR="005A0D43" w:rsidRPr="00151252" w:rsidRDefault="00EE070C" w:rsidP="005A0D43">
      <w:pPr>
        <w:pStyle w:val="KDParagraf"/>
        <w:spacing w:before="0"/>
        <w:rPr>
          <w:rFonts w:cs="Arial"/>
          <w:color w:val="00B0F0"/>
        </w:rPr>
      </w:pPr>
      <w:r w:rsidRPr="00151252">
        <w:rPr>
          <w:rFonts w:cs="Arial"/>
          <w:lang w:val="sr-Cyrl-RS"/>
        </w:rPr>
        <w:t xml:space="preserve">Обавеза понуђача је да за </w:t>
      </w:r>
      <w:r w:rsidR="008D2B23" w:rsidRPr="00151252">
        <w:rPr>
          <w:rFonts w:cs="Arial"/>
        </w:rPr>
        <w:t>подизвођач</w:t>
      </w:r>
      <w:r w:rsidRPr="00151252">
        <w:rPr>
          <w:rFonts w:cs="Arial"/>
          <w:lang w:val="sr-Cyrl-RS"/>
        </w:rPr>
        <w:t>а достави доказе о испуњености</w:t>
      </w:r>
      <w:r w:rsidR="008D2B23" w:rsidRPr="00151252">
        <w:rPr>
          <w:rFonts w:cs="Arial"/>
        </w:rPr>
        <w:t xml:space="preserve"> обавезн</w:t>
      </w:r>
      <w:r w:rsidRPr="00151252">
        <w:rPr>
          <w:rFonts w:cs="Arial"/>
          <w:lang w:val="sr-Cyrl-RS"/>
        </w:rPr>
        <w:t>их</w:t>
      </w:r>
      <w:r w:rsidR="008D2B23" w:rsidRPr="00151252">
        <w:rPr>
          <w:rFonts w:cs="Arial"/>
        </w:rPr>
        <w:t xml:space="preserve"> услов</w:t>
      </w:r>
      <w:r w:rsidRPr="00151252">
        <w:rPr>
          <w:rFonts w:cs="Arial"/>
          <w:lang w:val="sr-Cyrl-RS"/>
        </w:rPr>
        <w:t>а</w:t>
      </w:r>
      <w:r w:rsidR="008D2B23" w:rsidRPr="00151252">
        <w:rPr>
          <w:rFonts w:cs="Arial"/>
        </w:rPr>
        <w:t xml:space="preserve"> из члана 75. став 1. тачка 1), 2) и 4) Закона</w:t>
      </w:r>
      <w:r w:rsidRPr="00151252">
        <w:rPr>
          <w:rFonts w:cs="Arial"/>
        </w:rPr>
        <w:t xml:space="preserve"> </w:t>
      </w:r>
      <w:r w:rsidR="008D2B23" w:rsidRPr="00151252">
        <w:rPr>
          <w:rFonts w:cs="Arial"/>
        </w:rPr>
        <w:t>наведен</w:t>
      </w:r>
      <w:r w:rsidRPr="00151252">
        <w:rPr>
          <w:rFonts w:cs="Arial"/>
          <w:lang w:val="sr-Cyrl-RS"/>
        </w:rPr>
        <w:t>их</w:t>
      </w:r>
      <w:r w:rsidR="008D2B23" w:rsidRPr="00151252">
        <w:rPr>
          <w:rFonts w:cs="Arial"/>
        </w:rPr>
        <w:t xml:space="preserve"> у одељку Услови за учешће из члана 75. и 76. Закона и Упутство како се доказује испуњеност тих услова</w:t>
      </w:r>
      <w:r w:rsidR="00AC708B" w:rsidRPr="00151252">
        <w:rPr>
          <w:rFonts w:cs="Arial"/>
          <w:lang w:val="sr-Cyrl-RS"/>
        </w:rPr>
        <w:t>.</w:t>
      </w:r>
      <w:r w:rsidRPr="00151252">
        <w:rPr>
          <w:rFonts w:cs="Arial"/>
          <w:color w:val="00B0F0"/>
        </w:rPr>
        <w:t xml:space="preserve"> </w:t>
      </w:r>
      <w:r w:rsidR="005A0D43" w:rsidRPr="00151252">
        <w:rPr>
          <w:rFonts w:cs="Arial"/>
          <w:lang w:val="ru-RU" w:eastAsia="ar-SA"/>
        </w:rPr>
        <w:t>Доказ о испуњености услова из члана 75. став 1. тачка 5) овог Закона доставља се за део набавке који ће се извршити преко подизвођача.</w:t>
      </w:r>
    </w:p>
    <w:p w14:paraId="7ADF3477" w14:textId="77777777" w:rsidR="009339A2" w:rsidRPr="00151252" w:rsidRDefault="009339A2" w:rsidP="008D2B23">
      <w:pPr>
        <w:pStyle w:val="KDParagraf"/>
        <w:spacing w:before="0"/>
        <w:rPr>
          <w:rFonts w:cs="Arial"/>
          <w:color w:val="00B0F0"/>
        </w:rPr>
      </w:pPr>
    </w:p>
    <w:p w14:paraId="5FECB563" w14:textId="77777777" w:rsidR="008D2B23" w:rsidRPr="00151252" w:rsidRDefault="008D2B23" w:rsidP="008D2B23">
      <w:pPr>
        <w:pStyle w:val="KDParagraf"/>
        <w:spacing w:before="0"/>
        <w:rPr>
          <w:rFonts w:cs="Arial"/>
        </w:rPr>
      </w:pPr>
      <w:r w:rsidRPr="00151252">
        <w:rPr>
          <w:rFonts w:cs="Arial"/>
        </w:rPr>
        <w:t>Додатне услове понуђач испуњава самостално, без обзира на агажовање подизвођача.</w:t>
      </w:r>
    </w:p>
    <w:p w14:paraId="16F7700F" w14:textId="77777777" w:rsidR="008D2B23" w:rsidRPr="00151252" w:rsidRDefault="008D2B23" w:rsidP="008D2B23">
      <w:pPr>
        <w:pStyle w:val="KDParagraf"/>
        <w:spacing w:before="0"/>
        <w:rPr>
          <w:rFonts w:cs="Arial"/>
        </w:rPr>
      </w:pPr>
      <w:r w:rsidRPr="00151252">
        <w:rPr>
          <w:rFonts w:cs="Arial"/>
        </w:rPr>
        <w:t xml:space="preserve">Све обрасце у понуди потписује и оверава понуђач, изузев </w:t>
      </w:r>
      <w:r w:rsidR="00EE070C" w:rsidRPr="00151252">
        <w:rPr>
          <w:rFonts w:cs="Arial"/>
          <w:lang w:val="sr-Cyrl-RS"/>
        </w:rPr>
        <w:t>образаца под пуном материјалном и кривичном одговорношћу,</w:t>
      </w:r>
      <w:r w:rsidR="009339A2" w:rsidRPr="00151252">
        <w:rPr>
          <w:rFonts w:cs="Arial"/>
          <w:lang w:val="sr-Latn-RS"/>
        </w:rPr>
        <w:t xml:space="preserve"> </w:t>
      </w:r>
      <w:r w:rsidRPr="00151252">
        <w:rPr>
          <w:rFonts w:cs="Arial"/>
        </w:rPr>
        <w:t>које попуњава, потписује и оверава сваки подизвођач у своје име.</w:t>
      </w:r>
    </w:p>
    <w:p w14:paraId="2D92A1CD" w14:textId="77777777" w:rsidR="008D2B23" w:rsidRDefault="008D2B23" w:rsidP="008D2B23">
      <w:pPr>
        <w:pStyle w:val="KDParagraf"/>
        <w:spacing w:before="0"/>
        <w:rPr>
          <w:rFonts w:cs="Arial"/>
        </w:rPr>
      </w:pPr>
      <w:r w:rsidRPr="00151252">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D5611B5" w14:textId="77777777" w:rsidR="00AE5D2D" w:rsidRPr="00151252" w:rsidRDefault="00AE5D2D" w:rsidP="008D2B23">
      <w:pPr>
        <w:pStyle w:val="KDParagraf"/>
        <w:spacing w:before="0"/>
        <w:rPr>
          <w:rFonts w:cs="Arial"/>
        </w:rPr>
      </w:pPr>
    </w:p>
    <w:p w14:paraId="19F23D99" w14:textId="77777777" w:rsidR="00011DCA" w:rsidRPr="00151252" w:rsidRDefault="00AC708B" w:rsidP="00011DCA">
      <w:pPr>
        <w:pStyle w:val="KDParagraf"/>
        <w:spacing w:before="0"/>
        <w:rPr>
          <w:rFonts w:cs="Arial"/>
        </w:rPr>
      </w:pPr>
      <w:r w:rsidRPr="00151252">
        <w:rPr>
          <w:rFonts w:cs="Arial"/>
          <w:lang w:val="sr-Cyrl-RS"/>
        </w:rPr>
        <w:t>Понуђач</w:t>
      </w:r>
      <w:r w:rsidR="00011DCA" w:rsidRPr="00151252">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sidRPr="00151252">
        <w:rPr>
          <w:rFonts w:cs="Arial"/>
          <w:lang w:val="sr-Cyrl-RS"/>
        </w:rPr>
        <w:t>н</w:t>
      </w:r>
      <w:r w:rsidR="00011DCA" w:rsidRPr="00151252">
        <w:rPr>
          <w:rFonts w:cs="Arial"/>
        </w:rPr>
        <w:t xml:space="preserve">аручиоца. </w:t>
      </w:r>
    </w:p>
    <w:p w14:paraId="7D31DF56" w14:textId="77777777" w:rsidR="009339A2" w:rsidRPr="00151252" w:rsidRDefault="009339A2" w:rsidP="008D2B23">
      <w:pPr>
        <w:pStyle w:val="KDParagraf"/>
        <w:spacing w:before="0"/>
        <w:rPr>
          <w:rFonts w:cs="Arial"/>
        </w:rPr>
      </w:pPr>
    </w:p>
    <w:p w14:paraId="7D51CE64" w14:textId="77777777" w:rsidR="008D2B23" w:rsidRPr="00151252" w:rsidRDefault="008D2B23" w:rsidP="008D2B23">
      <w:pPr>
        <w:pStyle w:val="KDParagraf"/>
        <w:spacing w:before="0"/>
        <w:rPr>
          <w:rFonts w:cs="Arial"/>
          <w:lang w:bidi="en-US"/>
        </w:rPr>
      </w:pPr>
      <w:r w:rsidRPr="00151252">
        <w:rPr>
          <w:rFonts w:cs="Arial"/>
        </w:rPr>
        <w:t>Наручилац</w:t>
      </w:r>
      <w:r w:rsidRPr="00151252">
        <w:rPr>
          <w:rFonts w:cs="Arial"/>
          <w:lang w:bidi="en-US"/>
        </w:rPr>
        <w:t xml:space="preserve"> у овом поступку не предвиђа примену одредби става 9. и 10. члана 80. Закона.</w:t>
      </w:r>
    </w:p>
    <w:p w14:paraId="4667BEC0" w14:textId="77777777" w:rsidR="008D2B23" w:rsidRPr="00151252" w:rsidRDefault="008D2B23" w:rsidP="008D2B23">
      <w:pPr>
        <w:pStyle w:val="KDParagraf"/>
        <w:spacing w:before="0"/>
        <w:rPr>
          <w:rFonts w:cs="Arial"/>
          <w:color w:val="00B0F0"/>
          <w:lang w:bidi="en-US"/>
        </w:rPr>
      </w:pPr>
    </w:p>
    <w:p w14:paraId="150D9F4C" w14:textId="77777777" w:rsidR="008D2B23" w:rsidRPr="00151252" w:rsidRDefault="008D2B23" w:rsidP="00B53C7F">
      <w:pPr>
        <w:pStyle w:val="KDPodnaslov2"/>
        <w:numPr>
          <w:ilvl w:val="1"/>
          <w:numId w:val="19"/>
        </w:numPr>
        <w:spacing w:before="0"/>
        <w:jc w:val="both"/>
        <w:rPr>
          <w:rFonts w:cs="Arial"/>
        </w:rPr>
      </w:pPr>
      <w:bookmarkStart w:id="222" w:name="_Toc441651586"/>
      <w:bookmarkStart w:id="223" w:name="_Toc442559897"/>
      <w:r w:rsidRPr="00151252">
        <w:rPr>
          <w:rFonts w:cs="Arial"/>
        </w:rPr>
        <w:t>Подношење заједничке понуде</w:t>
      </w:r>
      <w:bookmarkEnd w:id="222"/>
      <w:bookmarkEnd w:id="223"/>
    </w:p>
    <w:p w14:paraId="46A4EE64" w14:textId="77777777" w:rsidR="008D2B23" w:rsidRPr="00151252" w:rsidRDefault="008D2B23" w:rsidP="008D2B23">
      <w:pPr>
        <w:pStyle w:val="KDParagraf"/>
        <w:spacing w:before="0"/>
        <w:rPr>
          <w:rFonts w:cs="Arial"/>
        </w:rPr>
      </w:pPr>
      <w:r w:rsidRPr="00151252">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sidRPr="00151252">
        <w:rPr>
          <w:rFonts w:cs="Arial"/>
          <w:lang w:val="sr-Cyrl-RS"/>
        </w:rPr>
        <w:t>н</w:t>
      </w:r>
      <w:r w:rsidRPr="00151252">
        <w:rPr>
          <w:rFonts w:cs="Arial"/>
        </w:rPr>
        <w:t xml:space="preserve">аручиоцу обавезују на заједничко извршење набавке, који обавезно садржи податке прописане члан 81. став 4. и 5.Закона и то: </w:t>
      </w:r>
    </w:p>
    <w:p w14:paraId="405A4C9E" w14:textId="77777777" w:rsidR="008D2B23" w:rsidRPr="00151252" w:rsidRDefault="008D2B23" w:rsidP="008D2B23">
      <w:pPr>
        <w:pStyle w:val="KDNabrajanje"/>
        <w:spacing w:before="0"/>
        <w:rPr>
          <w:rFonts w:cs="Arial"/>
        </w:rPr>
      </w:pPr>
      <w:r w:rsidRPr="00151252">
        <w:rPr>
          <w:rFonts w:cs="Arial"/>
          <w:lang w:val="sr-Cyrl-CS"/>
        </w:rPr>
        <w:t xml:space="preserve">податке о </w:t>
      </w:r>
      <w:r w:rsidRPr="00151252">
        <w:rPr>
          <w:rFonts w:cs="Arial"/>
        </w:rPr>
        <w:t xml:space="preserve">члану групе који ће бити </w:t>
      </w:r>
      <w:r w:rsidRPr="00151252">
        <w:rPr>
          <w:rFonts w:cs="Arial"/>
          <w:lang w:val="sr-Cyrl-CS"/>
        </w:rPr>
        <w:t>Н</w:t>
      </w:r>
      <w:r w:rsidRPr="00151252">
        <w:rPr>
          <w:rFonts w:cs="Arial"/>
        </w:rPr>
        <w:t xml:space="preserve">осилац посла, односно који ће поднети понуду и који ће заступати групу понуђача пред </w:t>
      </w:r>
      <w:r w:rsidR="00E57EF2" w:rsidRPr="00151252">
        <w:rPr>
          <w:rFonts w:cs="Arial"/>
          <w:lang w:val="sr-Cyrl-RS"/>
        </w:rPr>
        <w:t>н</w:t>
      </w:r>
      <w:r w:rsidRPr="00151252">
        <w:rPr>
          <w:rFonts w:cs="Arial"/>
        </w:rPr>
        <w:t>аручиоцем;</w:t>
      </w:r>
    </w:p>
    <w:p w14:paraId="633A1E84" w14:textId="77777777" w:rsidR="008D2B23" w:rsidRPr="00151252" w:rsidRDefault="008D2B23" w:rsidP="008D2B23">
      <w:pPr>
        <w:pStyle w:val="KDNabrajanje"/>
        <w:spacing w:before="0"/>
        <w:rPr>
          <w:rFonts w:cs="Arial"/>
        </w:rPr>
      </w:pPr>
      <w:r w:rsidRPr="00151252">
        <w:rPr>
          <w:rFonts w:cs="Arial"/>
        </w:rPr>
        <w:t>опис послова сваког од понуђача из групе понуђача у извршењу уговора.</w:t>
      </w:r>
    </w:p>
    <w:p w14:paraId="47B194FB" w14:textId="77777777" w:rsidR="00CA4683" w:rsidRPr="00151252" w:rsidRDefault="008D2B23" w:rsidP="00CA4683">
      <w:pPr>
        <w:pStyle w:val="KDParagraf"/>
        <w:rPr>
          <w:rFonts w:cs="Arial"/>
          <w:lang w:val="ru-RU"/>
        </w:rPr>
      </w:pPr>
      <w:r w:rsidRPr="00151252">
        <w:rPr>
          <w:rFonts w:cs="Arial"/>
          <w:lang w:val="ru-RU"/>
        </w:rPr>
        <w:t xml:space="preserve">Сваки понуђач из групе понуђача  која подноси заједничку понуду мора да испуњава услове из члана 75.  </w:t>
      </w:r>
      <w:r w:rsidRPr="00151252">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9339A2" w:rsidRPr="00151252">
        <w:rPr>
          <w:rFonts w:cs="Arial"/>
        </w:rPr>
        <w:t>.</w:t>
      </w:r>
      <w:r w:rsidR="00CA4683" w:rsidRPr="00151252">
        <w:rPr>
          <w:rFonts w:cs="Arial"/>
          <w:lang w:val="ru-RU"/>
        </w:rPr>
        <w:t xml:space="preserve">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02AD31A9" w14:textId="77777777" w:rsidR="00011DCA" w:rsidRPr="00151252" w:rsidRDefault="009339A2" w:rsidP="008D2B23">
      <w:pPr>
        <w:pStyle w:val="KDParagraf"/>
        <w:spacing w:before="0"/>
        <w:rPr>
          <w:rFonts w:cs="Arial"/>
          <w:color w:val="00B0F0"/>
          <w:lang w:val="sr-Cyrl-RS"/>
        </w:rPr>
      </w:pPr>
      <w:r w:rsidRPr="00151252">
        <w:rPr>
          <w:rFonts w:cs="Arial"/>
        </w:rPr>
        <w:t xml:space="preserve"> </w:t>
      </w:r>
      <w:r w:rsidR="008D2B23" w:rsidRPr="00151252">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151252">
        <w:rPr>
          <w:rFonts w:cs="Arial"/>
          <w:lang w:val="sr-Cyrl-RS"/>
        </w:rPr>
        <w:t>.</w:t>
      </w:r>
    </w:p>
    <w:p w14:paraId="4956D704" w14:textId="77777777" w:rsidR="00011DCA" w:rsidRPr="00151252" w:rsidRDefault="00011DCA" w:rsidP="008D2B23">
      <w:pPr>
        <w:pStyle w:val="KDParagraf"/>
        <w:spacing w:before="0"/>
        <w:rPr>
          <w:rFonts w:cs="Arial"/>
          <w:lang w:val="sr-Cyrl-RS"/>
        </w:rPr>
      </w:pPr>
    </w:p>
    <w:p w14:paraId="23839E42" w14:textId="77777777" w:rsidR="008D2B23" w:rsidRPr="00151252" w:rsidRDefault="008D2B23" w:rsidP="008D2B23">
      <w:pPr>
        <w:pStyle w:val="KDParagraf"/>
        <w:spacing w:before="0"/>
        <w:rPr>
          <w:rFonts w:cs="Arial"/>
          <w:color w:val="00B0F0"/>
          <w:lang w:val="sr-Cyrl-RS" w:bidi="en-US"/>
        </w:rPr>
      </w:pPr>
      <w:r w:rsidRPr="00151252">
        <w:rPr>
          <w:rFonts w:cs="Arial"/>
          <w:lang w:bidi="en-US"/>
        </w:rPr>
        <w:t xml:space="preserve">У случају заједничке понуде групе понуђача </w:t>
      </w:r>
      <w:r w:rsidR="00011DCA" w:rsidRPr="00151252">
        <w:rPr>
          <w:rFonts w:cs="Arial"/>
          <w:lang w:val="sr-Cyrl-CS" w:bidi="en-US"/>
        </w:rPr>
        <w:t xml:space="preserve">обрасце под пуном материјалном и кривичном одговорношћу </w:t>
      </w:r>
      <w:r w:rsidRPr="00151252">
        <w:rPr>
          <w:rFonts w:cs="Arial"/>
          <w:lang w:bidi="en-US"/>
        </w:rPr>
        <w:t>попуњава, потписује и оверава сваки члан групе понуђача у своје име.</w:t>
      </w:r>
      <w:r w:rsidR="00B20A6C" w:rsidRPr="00151252">
        <w:rPr>
          <w:rFonts w:cs="Arial"/>
          <w:lang w:val="sr-Cyrl-RS" w:bidi="en-US"/>
        </w:rPr>
        <w:t>( Образац Изјаве о независној понуди и Образац изјаве у складу са чланом 75. став 2. Закона)</w:t>
      </w:r>
      <w:r w:rsidR="00BC3633" w:rsidRPr="00151252">
        <w:rPr>
          <w:rFonts w:cs="Arial"/>
          <w:lang w:val="sr-Cyrl-RS" w:bidi="en-US"/>
        </w:rPr>
        <w:t xml:space="preserve"> п</w:t>
      </w:r>
      <w:r w:rsidR="00011DCA" w:rsidRPr="00151252">
        <w:rPr>
          <w:rFonts w:cs="Arial"/>
          <w:lang w:val="sr-Cyrl-RS" w:bidi="en-US"/>
        </w:rPr>
        <w:t>онуђачи из групе понуђача одговорају неограничено солидарно према наручиоцу.</w:t>
      </w:r>
    </w:p>
    <w:p w14:paraId="0B5B0061" w14:textId="77777777" w:rsidR="00011DCA" w:rsidRPr="00151252" w:rsidRDefault="00011DCA" w:rsidP="008D2B23">
      <w:pPr>
        <w:pStyle w:val="KDParagraf"/>
        <w:spacing w:before="0"/>
        <w:rPr>
          <w:rFonts w:cs="Arial"/>
          <w:lang w:val="sr-Cyrl-RS" w:bidi="en-US"/>
        </w:rPr>
      </w:pPr>
    </w:p>
    <w:p w14:paraId="3D2A37C5" w14:textId="77777777" w:rsidR="00B21A48" w:rsidRPr="00151252" w:rsidRDefault="008D2B23" w:rsidP="00B53C7F">
      <w:pPr>
        <w:pStyle w:val="KDPodnaslov2"/>
        <w:numPr>
          <w:ilvl w:val="1"/>
          <w:numId w:val="19"/>
        </w:numPr>
        <w:spacing w:before="0"/>
        <w:jc w:val="both"/>
        <w:rPr>
          <w:rFonts w:cs="Arial"/>
        </w:rPr>
      </w:pPr>
      <w:bookmarkStart w:id="224" w:name="_Toc441651587"/>
      <w:bookmarkStart w:id="225" w:name="_Toc442559898"/>
      <w:r w:rsidRPr="00151252">
        <w:rPr>
          <w:rFonts w:cs="Arial"/>
        </w:rPr>
        <w:t>Понуђена цена</w:t>
      </w:r>
      <w:bookmarkEnd w:id="224"/>
      <w:bookmarkEnd w:id="225"/>
    </w:p>
    <w:p w14:paraId="17AA52B1" w14:textId="77777777" w:rsidR="00BC3633" w:rsidRPr="00151252" w:rsidRDefault="00BC3633" w:rsidP="00BC3633"/>
    <w:p w14:paraId="7C3306C5" w14:textId="77777777" w:rsidR="008D2B23" w:rsidRPr="00151252" w:rsidRDefault="008D2B23" w:rsidP="008D2B23">
      <w:pPr>
        <w:pStyle w:val="KDParagraf"/>
        <w:spacing w:before="0"/>
        <w:rPr>
          <w:rFonts w:cs="Arial"/>
        </w:rPr>
      </w:pPr>
      <w:r w:rsidRPr="00151252">
        <w:rPr>
          <w:rFonts w:cs="Arial"/>
        </w:rPr>
        <w:t>Цена се исказује у динарима, без пореза на додату вредност.</w:t>
      </w:r>
    </w:p>
    <w:p w14:paraId="4C97B5CB" w14:textId="77777777" w:rsidR="008D3300" w:rsidRPr="00151252" w:rsidRDefault="008D3300" w:rsidP="008D2B23">
      <w:pPr>
        <w:pStyle w:val="KDParagraf"/>
        <w:spacing w:before="0"/>
        <w:rPr>
          <w:rFonts w:cs="Arial"/>
        </w:rPr>
      </w:pPr>
    </w:p>
    <w:p w14:paraId="7325FAE5" w14:textId="77777777" w:rsidR="008D2B23" w:rsidRPr="00151252" w:rsidRDefault="008D2B23" w:rsidP="008D2B23">
      <w:pPr>
        <w:pStyle w:val="KDParagraf"/>
        <w:spacing w:before="0"/>
        <w:rPr>
          <w:rFonts w:cs="Arial"/>
        </w:rPr>
      </w:pPr>
      <w:r w:rsidRPr="00151252">
        <w:rPr>
          <w:rFonts w:cs="Arial"/>
        </w:rPr>
        <w:t>У случају да у достављеној понуди није назначено да ли је понуђена цена са или без пореза</w:t>
      </w:r>
      <w:r w:rsidR="00250031" w:rsidRPr="00151252">
        <w:rPr>
          <w:rFonts w:cs="Arial"/>
          <w:lang w:val="sr-Cyrl-RS"/>
        </w:rPr>
        <w:t xml:space="preserve"> на додату вредност</w:t>
      </w:r>
      <w:r w:rsidRPr="00151252">
        <w:rPr>
          <w:rFonts w:cs="Arial"/>
        </w:rPr>
        <w:t>, сматраће се сагласно Закону, да је иста без пореза</w:t>
      </w:r>
      <w:r w:rsidR="00250031" w:rsidRPr="00151252">
        <w:rPr>
          <w:rFonts w:cs="Arial"/>
          <w:lang w:val="sr-Cyrl-RS"/>
        </w:rPr>
        <w:t xml:space="preserve"> на додату вредност</w:t>
      </w:r>
      <w:r w:rsidRPr="00151252">
        <w:rPr>
          <w:rFonts w:cs="Arial"/>
        </w:rPr>
        <w:t xml:space="preserve">. </w:t>
      </w:r>
    </w:p>
    <w:p w14:paraId="13170E58" w14:textId="77777777" w:rsidR="008D3300" w:rsidRPr="00151252" w:rsidRDefault="008D3300" w:rsidP="008D2B23">
      <w:pPr>
        <w:pStyle w:val="KDParagraf"/>
        <w:spacing w:before="0"/>
        <w:rPr>
          <w:rFonts w:cs="Arial"/>
        </w:rPr>
      </w:pPr>
    </w:p>
    <w:p w14:paraId="768DEFDA" w14:textId="77777777" w:rsidR="00011DCA" w:rsidRPr="00151252" w:rsidRDefault="00011DCA" w:rsidP="00011DCA">
      <w:pPr>
        <w:pStyle w:val="KDParagraf"/>
        <w:spacing w:before="0"/>
        <w:rPr>
          <w:rFonts w:cs="Arial"/>
        </w:rPr>
      </w:pPr>
      <w:r w:rsidRPr="00151252">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w:t>
      </w:r>
      <w:r w:rsidR="00EF64BF" w:rsidRPr="00151252">
        <w:rPr>
          <w:rFonts w:cs="Arial"/>
          <w:lang w:val="sr-Cyrl-RS"/>
        </w:rPr>
        <w:t>е</w:t>
      </w:r>
      <w:r w:rsidRPr="00151252">
        <w:rPr>
          <w:rFonts w:cs="Arial"/>
        </w:rPr>
        <w:t xml:space="preserve"> ће бити јединичн</w:t>
      </w:r>
      <w:r w:rsidR="00EF64BF" w:rsidRPr="00151252">
        <w:rPr>
          <w:rFonts w:cs="Arial"/>
          <w:lang w:val="sr-Cyrl-RS"/>
        </w:rPr>
        <w:t>е</w:t>
      </w:r>
      <w:r w:rsidRPr="00151252">
        <w:rPr>
          <w:rFonts w:cs="Arial"/>
        </w:rPr>
        <w:t xml:space="preserve"> цен</w:t>
      </w:r>
      <w:r w:rsidR="00EF64BF" w:rsidRPr="00151252">
        <w:rPr>
          <w:rFonts w:cs="Arial"/>
          <w:lang w:val="sr-Cyrl-RS"/>
        </w:rPr>
        <w:t>е</w:t>
      </w:r>
      <w:r w:rsidRPr="00151252">
        <w:rPr>
          <w:rFonts w:cs="Arial"/>
        </w:rPr>
        <w:t>.</w:t>
      </w:r>
    </w:p>
    <w:p w14:paraId="3E376CA4" w14:textId="77777777" w:rsidR="004B7404" w:rsidRPr="00151252" w:rsidRDefault="004B7404" w:rsidP="002E2F11">
      <w:pPr>
        <w:pStyle w:val="KDParagraf"/>
        <w:spacing w:before="0"/>
        <w:rPr>
          <w:rFonts w:cs="Arial"/>
        </w:rPr>
      </w:pPr>
    </w:p>
    <w:p w14:paraId="6F4F9F86" w14:textId="77777777" w:rsidR="004B7404" w:rsidRPr="00151252" w:rsidRDefault="002E2F11" w:rsidP="002E2F11">
      <w:pPr>
        <w:pStyle w:val="KDParagraf"/>
        <w:spacing w:before="0"/>
        <w:rPr>
          <w:rFonts w:cs="Arial"/>
        </w:rPr>
      </w:pPr>
      <w:r w:rsidRPr="00AE5D2D">
        <w:rPr>
          <w:rFonts w:cs="Arial"/>
          <w:b/>
        </w:rPr>
        <w:t>Понуда која је изражена у две валуте, сматраће се неприхватљивом</w:t>
      </w:r>
      <w:r w:rsidRPr="00151252">
        <w:rPr>
          <w:rFonts w:cs="Arial"/>
        </w:rPr>
        <w:t>.</w:t>
      </w:r>
    </w:p>
    <w:p w14:paraId="5CA7D09D" w14:textId="77777777" w:rsidR="004A4BA7" w:rsidRPr="00151252" w:rsidRDefault="004A4BA7" w:rsidP="002E2F11">
      <w:pPr>
        <w:pStyle w:val="KDParagraf"/>
        <w:spacing w:before="0"/>
        <w:rPr>
          <w:rFonts w:cs="Arial"/>
        </w:rPr>
      </w:pPr>
    </w:p>
    <w:p w14:paraId="2CFAF778" w14:textId="77777777" w:rsidR="00C95BF2" w:rsidRPr="00151252" w:rsidRDefault="002E2F11" w:rsidP="002E2F11">
      <w:pPr>
        <w:pStyle w:val="KDParagraf"/>
        <w:spacing w:before="0"/>
        <w:rPr>
          <w:rFonts w:cs="Arial"/>
          <w:lang w:val="sr-Cyrl-RS"/>
        </w:rPr>
      </w:pPr>
      <w:r w:rsidRPr="00151252">
        <w:rPr>
          <w:rFonts w:cs="Arial"/>
        </w:rPr>
        <w:t xml:space="preserve">Понуђена цена укључује све трошкове </w:t>
      </w:r>
      <w:r w:rsidR="006F517A" w:rsidRPr="00151252">
        <w:rPr>
          <w:rFonts w:cs="Arial"/>
          <w:lang w:val="sr-Cyrl-RS"/>
        </w:rPr>
        <w:t xml:space="preserve">везане за </w:t>
      </w:r>
      <w:r w:rsidR="004F6ADA" w:rsidRPr="00151252">
        <w:rPr>
          <w:rFonts w:cs="Arial"/>
          <w:lang w:val="sr-Cyrl-RS"/>
        </w:rPr>
        <w:t>испоруку</w:t>
      </w:r>
      <w:r w:rsidR="006F517A" w:rsidRPr="00151252">
        <w:rPr>
          <w:rFonts w:cs="Arial"/>
          <w:lang w:val="sr-Cyrl-RS"/>
        </w:rPr>
        <w:t xml:space="preserve"> предметн</w:t>
      </w:r>
      <w:r w:rsidR="004F6ADA" w:rsidRPr="00151252">
        <w:rPr>
          <w:rFonts w:cs="Arial"/>
          <w:lang w:val="sr-Cyrl-RS"/>
        </w:rPr>
        <w:t>их</w:t>
      </w:r>
      <w:r w:rsidR="006F517A" w:rsidRPr="00151252">
        <w:rPr>
          <w:rFonts w:cs="Arial"/>
          <w:lang w:val="sr-Cyrl-RS"/>
        </w:rPr>
        <w:t xml:space="preserve"> </w:t>
      </w:r>
      <w:r w:rsidR="004F6ADA" w:rsidRPr="00151252">
        <w:rPr>
          <w:rFonts w:cs="Arial"/>
          <w:lang w:val="sr-Cyrl-RS"/>
        </w:rPr>
        <w:t>добара</w:t>
      </w:r>
      <w:r w:rsidR="00C95BF2" w:rsidRPr="00151252">
        <w:rPr>
          <w:rFonts w:cs="Arial"/>
          <w:lang w:val="sr-Cyrl-RS"/>
        </w:rPr>
        <w:t xml:space="preserve"> на траженом паритету.</w:t>
      </w:r>
    </w:p>
    <w:p w14:paraId="32F487AB" w14:textId="77777777" w:rsidR="004B7404" w:rsidRPr="00151252" w:rsidRDefault="00C95BF2" w:rsidP="002E2F11">
      <w:pPr>
        <w:pStyle w:val="KDParagraf"/>
        <w:spacing w:before="0"/>
        <w:rPr>
          <w:rFonts w:cs="Arial"/>
        </w:rPr>
      </w:pPr>
      <w:r w:rsidRPr="00151252">
        <w:rPr>
          <w:rFonts w:cs="Arial"/>
        </w:rPr>
        <w:t xml:space="preserve"> </w:t>
      </w:r>
    </w:p>
    <w:p w14:paraId="6A057320" w14:textId="77777777" w:rsidR="002E2F11" w:rsidRPr="00151252" w:rsidRDefault="002E2F11" w:rsidP="002E2F11">
      <w:pPr>
        <w:pStyle w:val="KDParagraf"/>
        <w:spacing w:before="0"/>
        <w:rPr>
          <w:rFonts w:cs="Arial"/>
        </w:rPr>
      </w:pPr>
      <w:r w:rsidRPr="00151252">
        <w:rPr>
          <w:rFonts w:cs="Arial"/>
        </w:rPr>
        <w:t xml:space="preserve">Ако је у понуди исказана неуобичајено ниска цена, </w:t>
      </w:r>
      <w:r w:rsidR="00E57EF2" w:rsidRPr="00151252">
        <w:rPr>
          <w:rFonts w:cs="Arial"/>
          <w:lang w:val="sr-Cyrl-RS"/>
        </w:rPr>
        <w:t>н</w:t>
      </w:r>
      <w:r w:rsidRPr="00151252">
        <w:rPr>
          <w:rFonts w:cs="Arial"/>
        </w:rPr>
        <w:t>аручилац ће поступити у складу са чланом 92. З</w:t>
      </w:r>
      <w:r w:rsidR="00250031" w:rsidRPr="00151252">
        <w:rPr>
          <w:rFonts w:cs="Arial"/>
          <w:lang w:val="sr-Cyrl-RS"/>
        </w:rPr>
        <w:t>акона</w:t>
      </w:r>
      <w:r w:rsidRPr="00151252">
        <w:rPr>
          <w:rFonts w:cs="Arial"/>
        </w:rPr>
        <w:t>.</w:t>
      </w:r>
    </w:p>
    <w:p w14:paraId="6E1E81D1" w14:textId="77777777" w:rsidR="002E2F11" w:rsidRPr="00151252" w:rsidRDefault="002E2F11" w:rsidP="002E2F11">
      <w:pPr>
        <w:pStyle w:val="KDParagraf"/>
        <w:spacing w:before="0"/>
        <w:rPr>
          <w:rFonts w:cs="Arial"/>
          <w:color w:val="00B0F0"/>
        </w:rPr>
      </w:pPr>
    </w:p>
    <w:p w14:paraId="23671E0C" w14:textId="77777777" w:rsidR="008D3300" w:rsidRPr="00151252" w:rsidRDefault="008D3300" w:rsidP="008D3300">
      <w:pPr>
        <w:tabs>
          <w:tab w:val="left" w:pos="709"/>
        </w:tabs>
        <w:rPr>
          <w:rFonts w:cs="Arial"/>
        </w:rPr>
      </w:pPr>
      <w:r w:rsidRPr="00151252">
        <w:rPr>
          <w:rFonts w:cs="Arial"/>
        </w:rPr>
        <w:t>У предметној јавној набавци цена је предвиђена као  критеријум за оцењивање понуда.</w:t>
      </w:r>
    </w:p>
    <w:p w14:paraId="45F87439" w14:textId="77777777" w:rsidR="008D3300" w:rsidRPr="00151252" w:rsidRDefault="008D3300" w:rsidP="008D3300">
      <w:pPr>
        <w:rPr>
          <w:rFonts w:cs="Arial"/>
          <w:b/>
          <w:lang w:val="sr-Cyrl-CS" w:eastAsia="sr-Latn-CS"/>
        </w:rPr>
      </w:pPr>
      <w:r w:rsidRPr="00151252">
        <w:rPr>
          <w:rFonts w:cs="Arial"/>
          <w:b/>
          <w:lang w:val="sr-Cyrl-CS" w:eastAsia="sr-Latn-CS"/>
        </w:rPr>
        <w:lastRenderedPageBreak/>
        <w:t>Изражена цена у понуди у зависности од паритета мора б</w:t>
      </w:r>
      <w:r w:rsidR="00280BE9" w:rsidRPr="00151252">
        <w:rPr>
          <w:rFonts w:cs="Arial"/>
          <w:b/>
          <w:lang w:val="sr-Cyrl-CS" w:eastAsia="sr-Latn-CS"/>
        </w:rPr>
        <w:t>ити  утврђена на следећи начин:</w:t>
      </w:r>
    </w:p>
    <w:p w14:paraId="678F7B95" w14:textId="77777777" w:rsidR="008D3300" w:rsidRPr="00151252" w:rsidRDefault="008D3300" w:rsidP="00280BE9">
      <w:pPr>
        <w:rPr>
          <w:rFonts w:cs="Arial"/>
          <w:b/>
          <w:lang w:val="sr-Cyrl-CS" w:eastAsia="sr-Latn-CS"/>
        </w:rPr>
      </w:pPr>
      <w:r w:rsidRPr="00151252">
        <w:rPr>
          <w:rFonts w:cs="Arial"/>
          <w:b/>
          <w:lang w:val="sr-Cyrl-CS" w:eastAsia="sr-Latn-CS"/>
        </w:rPr>
        <w:t>Партија 1 – Уља за ложење:</w:t>
      </w:r>
    </w:p>
    <w:p w14:paraId="0684EAE9" w14:textId="77777777" w:rsidR="008D3300" w:rsidRPr="00151252" w:rsidRDefault="008D3300" w:rsidP="008D3300">
      <w:pPr>
        <w:rPr>
          <w:rFonts w:cs="Arial"/>
          <w:lang w:val="sr-Cyrl-CS" w:eastAsia="sr-Latn-CS"/>
        </w:rPr>
      </w:pPr>
      <w:r w:rsidRPr="00151252">
        <w:rPr>
          <w:rFonts w:cs="Arial"/>
          <w:lang w:val="sr-Cyrl-CS" w:eastAsia="sr-Latn-CS"/>
        </w:rPr>
        <w:t>За течна горива из Партије 1, цена  се  утврђује, у динарима, по килограму, у складу са елементима из структуре цене, на бази следеће формуле:</w:t>
      </w:r>
    </w:p>
    <w:p w14:paraId="34348FB6" w14:textId="77777777" w:rsidR="008D3300" w:rsidRPr="00151252" w:rsidRDefault="008D3300" w:rsidP="00B53C7F">
      <w:pPr>
        <w:numPr>
          <w:ilvl w:val="0"/>
          <w:numId w:val="31"/>
        </w:numPr>
        <w:spacing w:before="0"/>
        <w:rPr>
          <w:rFonts w:cs="Arial"/>
          <w:lang w:val="sr-Cyrl-CS" w:eastAsia="sr-Latn-CS"/>
        </w:rPr>
      </w:pPr>
      <w:r w:rsidRPr="00151252">
        <w:rPr>
          <w:rFonts w:cs="Arial"/>
          <w:lang w:val="sr-Cyrl-CS" w:eastAsia="sr-Latn-CS"/>
        </w:rPr>
        <w:t xml:space="preserve">Уље за ложење средње </w:t>
      </w:r>
      <w:r w:rsidRPr="00151252">
        <w:rPr>
          <w:rFonts w:cs="Arial"/>
          <w:lang w:val="sr-Latn-CS" w:eastAsia="sr-Latn-CS"/>
        </w:rPr>
        <w:t>S</w:t>
      </w:r>
      <w:r w:rsidRPr="00151252">
        <w:rPr>
          <w:rFonts w:cs="Arial"/>
          <w:lang w:val="sr-Cyrl-CS" w:eastAsia="sr-Latn-CS"/>
        </w:rPr>
        <w:t>:</w:t>
      </w:r>
    </w:p>
    <w:p w14:paraId="5F7A1341" w14:textId="77777777" w:rsidR="008D3300" w:rsidRPr="00151252" w:rsidRDefault="008D3300" w:rsidP="008D3300">
      <w:pPr>
        <w:rPr>
          <w:rFonts w:cs="Arial"/>
          <w:lang w:val="sr-Cyrl-CS" w:eastAsia="sr-Latn-CS"/>
        </w:rPr>
      </w:pPr>
      <w:r w:rsidRPr="00151252">
        <w:rPr>
          <w:rFonts w:cs="Arial"/>
          <w:lang w:val="sr-Cyrl-CS" w:eastAsia="sr-Latn-CS"/>
        </w:rPr>
        <w:t xml:space="preserve">((((Просек просека последњих пет објављених котација на дан објављивања позива за подношење понуда за 3,5 </w:t>
      </w:r>
      <w:r w:rsidRPr="00151252">
        <w:rPr>
          <w:rFonts w:cs="Arial"/>
          <w:lang w:val="sr-Latn-CS" w:eastAsia="sr-Latn-CS"/>
        </w:rPr>
        <w:t xml:space="preserve">PCT </w:t>
      </w:r>
      <w:r w:rsidRPr="00151252">
        <w:rPr>
          <w:rFonts w:cs="Arial"/>
          <w:lang w:val="sr-Cyrl-CS" w:eastAsia="sr-Latn-CS"/>
        </w:rPr>
        <w:t xml:space="preserve">на </w:t>
      </w:r>
      <w:r w:rsidRPr="00151252">
        <w:rPr>
          <w:rFonts w:cs="Arial"/>
          <w:lang w:val="sr-Latn-CS" w:eastAsia="sr-Latn-CS"/>
        </w:rPr>
        <w:t>FOB Med Italy</w:t>
      </w:r>
      <w:r w:rsidRPr="00151252">
        <w:rPr>
          <w:rFonts w:cs="Arial"/>
          <w:lang w:val="sr-Cyrl-CS" w:eastAsia="sr-Latn-CS"/>
        </w:rPr>
        <w:t xml:space="preserve"> према</w:t>
      </w:r>
      <w:r w:rsidRPr="00151252">
        <w:rPr>
          <w:rFonts w:cs="Arial"/>
          <w:lang w:val="sr-Latn-CS" w:eastAsia="sr-Latn-CS"/>
        </w:rPr>
        <w:t xml:space="preserve"> Platts</w:t>
      </w:r>
      <w:r w:rsidRPr="00151252">
        <w:rPr>
          <w:rFonts w:cs="Arial"/>
          <w:lang w:val="sr-Cyrl-CS" w:eastAsia="sr-Latn-CS"/>
        </w:rPr>
        <w:t xml:space="preserve"> + фиксна премија у </w:t>
      </w:r>
      <w:r w:rsidRPr="00151252">
        <w:rPr>
          <w:rFonts w:cs="Arial"/>
          <w:lang w:val="sr-Latn-CS" w:eastAsia="sr-Latn-CS"/>
        </w:rPr>
        <w:t>USD/t</w:t>
      </w:r>
      <w:r w:rsidRPr="00151252">
        <w:rPr>
          <w:rFonts w:cs="Arial"/>
          <w:lang w:val="sr-Cyrl-RS" w:eastAsia="sr-Latn-CS"/>
        </w:rPr>
        <w:t>)</w:t>
      </w:r>
      <w:r w:rsidRPr="00151252">
        <w:rPr>
          <w:rFonts w:cs="Arial"/>
          <w:lang w:val="sr-Latn-CS" w:eastAsia="sr-Latn-CS"/>
        </w:rPr>
        <w:t xml:space="preserve"> x </w:t>
      </w:r>
      <w:r w:rsidRPr="00151252">
        <w:rPr>
          <w:rFonts w:cs="Arial"/>
          <w:lang w:val="sr-Cyrl-CS" w:eastAsia="sr-Latn-CS"/>
        </w:rPr>
        <w:t>средњ</w:t>
      </w:r>
      <w:r w:rsidR="007B1287" w:rsidRPr="00151252">
        <w:rPr>
          <w:rFonts w:cs="Arial"/>
          <w:lang w:val="sr-Cyrl-CS" w:eastAsia="sr-Latn-CS"/>
        </w:rPr>
        <w:t>и курс</w:t>
      </w:r>
      <w:r w:rsidRPr="00151252">
        <w:rPr>
          <w:rFonts w:cs="Arial"/>
          <w:lang w:val="sr-Latn-CS" w:eastAsia="sr-Latn-CS"/>
        </w:rPr>
        <w:t xml:space="preserve"> USD</w:t>
      </w:r>
      <w:r w:rsidRPr="00151252">
        <w:rPr>
          <w:rFonts w:cs="Arial"/>
          <w:lang w:val="sr-Cyrl-CS" w:eastAsia="sr-Latn-CS"/>
        </w:rPr>
        <w:t xml:space="preserve"> НБС </w:t>
      </w:r>
      <w:r w:rsidR="007B1287" w:rsidRPr="00151252">
        <w:rPr>
          <w:rFonts w:cs="Arial"/>
          <w:lang w:val="sr-Cyrl-CS" w:eastAsia="sr-Latn-CS"/>
        </w:rPr>
        <w:t>на дан објављивања позива за подношење понуда</w:t>
      </w:r>
      <w:r w:rsidRPr="00151252">
        <w:rPr>
          <w:rFonts w:cs="Arial"/>
          <w:lang w:val="sr-Cyrl-CS" w:eastAsia="sr-Latn-CS"/>
        </w:rPr>
        <w:t>) /1000)+ накнада за формирање обавезних р</w:t>
      </w:r>
      <w:r w:rsidR="00CA4683" w:rsidRPr="00151252">
        <w:rPr>
          <w:rFonts w:cs="Arial"/>
          <w:lang w:val="sr-Cyrl-CS" w:eastAsia="sr-Latn-CS"/>
        </w:rPr>
        <w:t>езерви нафте и нафтних деривата</w:t>
      </w:r>
    </w:p>
    <w:p w14:paraId="69419228" w14:textId="77777777" w:rsidR="00280BE9" w:rsidRPr="00151252" w:rsidRDefault="00280BE9" w:rsidP="008D3300">
      <w:pPr>
        <w:rPr>
          <w:rFonts w:cs="Arial"/>
          <w:lang w:val="sr-Cyrl-CS" w:eastAsia="sr-Latn-CS"/>
        </w:rPr>
      </w:pPr>
    </w:p>
    <w:p w14:paraId="1390F7CE" w14:textId="77777777" w:rsidR="008D3300" w:rsidRPr="00151252" w:rsidRDefault="008D3300" w:rsidP="00B53C7F">
      <w:pPr>
        <w:numPr>
          <w:ilvl w:val="0"/>
          <w:numId w:val="31"/>
        </w:numPr>
        <w:spacing w:before="0"/>
        <w:rPr>
          <w:rFonts w:cs="Arial"/>
          <w:lang w:val="sr-Cyrl-CS" w:eastAsia="sr-Latn-CS"/>
        </w:rPr>
      </w:pPr>
      <w:r w:rsidRPr="00151252">
        <w:rPr>
          <w:rFonts w:cs="Arial"/>
          <w:lang w:val="sr-Cyrl-CS" w:eastAsia="sr-Latn-CS"/>
        </w:rPr>
        <w:t xml:space="preserve"> Уље за ложење ниско сумпорно гориво – специјално </w:t>
      </w:r>
      <w:r w:rsidRPr="00151252">
        <w:rPr>
          <w:rFonts w:cs="Arial"/>
          <w:lang w:val="sr-Latn-CS" w:eastAsia="sr-Latn-CS"/>
        </w:rPr>
        <w:t xml:space="preserve">NSG-S: </w:t>
      </w:r>
    </w:p>
    <w:p w14:paraId="3B7F4332" w14:textId="77777777" w:rsidR="008D3300" w:rsidRPr="00151252" w:rsidRDefault="008D3300" w:rsidP="008D3300">
      <w:pPr>
        <w:rPr>
          <w:rFonts w:cs="Arial"/>
          <w:lang w:val="sr-Cyrl-CS" w:eastAsia="sr-Latn-CS"/>
        </w:rPr>
      </w:pPr>
      <w:r w:rsidRPr="00151252">
        <w:rPr>
          <w:rFonts w:cs="Arial"/>
          <w:lang w:val="sr-Cyrl-CS" w:eastAsia="sr-Latn-CS"/>
        </w:rPr>
        <w:t xml:space="preserve">((((Просек просека последњих пет објављених котација на дан објављивања позива за подношење понуда за 1 </w:t>
      </w:r>
      <w:r w:rsidRPr="00151252">
        <w:rPr>
          <w:rFonts w:cs="Arial"/>
          <w:lang w:val="sr-Latn-CS" w:eastAsia="sr-Latn-CS"/>
        </w:rPr>
        <w:t xml:space="preserve">PCT </w:t>
      </w:r>
      <w:r w:rsidRPr="00151252">
        <w:rPr>
          <w:rFonts w:cs="Arial"/>
          <w:lang w:val="sr-Cyrl-CS" w:eastAsia="sr-Latn-CS"/>
        </w:rPr>
        <w:t xml:space="preserve">на </w:t>
      </w:r>
      <w:r w:rsidRPr="00151252">
        <w:rPr>
          <w:rFonts w:cs="Arial"/>
          <w:lang w:val="sr-Latn-CS" w:eastAsia="sr-Latn-CS"/>
        </w:rPr>
        <w:t>FOB Med Italy</w:t>
      </w:r>
      <w:r w:rsidRPr="00151252">
        <w:rPr>
          <w:rFonts w:cs="Arial"/>
          <w:lang w:val="sr-Cyrl-CS" w:eastAsia="sr-Latn-CS"/>
        </w:rPr>
        <w:t xml:space="preserve"> према</w:t>
      </w:r>
      <w:r w:rsidRPr="00151252">
        <w:rPr>
          <w:rFonts w:cs="Arial"/>
          <w:lang w:val="sr-Latn-CS" w:eastAsia="sr-Latn-CS"/>
        </w:rPr>
        <w:t xml:space="preserve"> Platts</w:t>
      </w:r>
      <w:r w:rsidRPr="00151252">
        <w:rPr>
          <w:rFonts w:cs="Arial"/>
          <w:lang w:val="sr-Cyrl-CS" w:eastAsia="sr-Latn-CS"/>
        </w:rPr>
        <w:t xml:space="preserve"> + фиксна премија у </w:t>
      </w:r>
      <w:r w:rsidRPr="00151252">
        <w:rPr>
          <w:rFonts w:cs="Arial"/>
          <w:lang w:val="sr-Latn-CS" w:eastAsia="sr-Latn-CS"/>
        </w:rPr>
        <w:t>USD/t</w:t>
      </w:r>
      <w:r w:rsidRPr="00151252">
        <w:rPr>
          <w:rFonts w:cs="Arial"/>
          <w:lang w:val="sr-Cyrl-RS" w:eastAsia="sr-Latn-CS"/>
        </w:rPr>
        <w:t>)</w:t>
      </w:r>
      <w:r w:rsidRPr="00151252">
        <w:rPr>
          <w:rFonts w:cs="Arial"/>
          <w:lang w:val="sr-Latn-CS" w:eastAsia="sr-Latn-CS"/>
        </w:rPr>
        <w:t xml:space="preserve"> x </w:t>
      </w:r>
      <w:r w:rsidRPr="00151252">
        <w:rPr>
          <w:rFonts w:cs="Arial"/>
          <w:lang w:val="sr-Cyrl-CS" w:eastAsia="sr-Latn-CS"/>
        </w:rPr>
        <w:t>просек средњег курса</w:t>
      </w:r>
      <w:r w:rsidRPr="00151252">
        <w:rPr>
          <w:rFonts w:cs="Arial"/>
          <w:lang w:val="sr-Latn-CS" w:eastAsia="sr-Latn-CS"/>
        </w:rPr>
        <w:t xml:space="preserve"> USD </w:t>
      </w:r>
      <w:r w:rsidRPr="00151252">
        <w:rPr>
          <w:rFonts w:cs="Arial"/>
          <w:lang w:val="sr-Cyrl-CS" w:eastAsia="sr-Latn-CS"/>
        </w:rPr>
        <w:t xml:space="preserve">НБС </w:t>
      </w:r>
      <w:r w:rsidR="007B1287" w:rsidRPr="00151252">
        <w:rPr>
          <w:rFonts w:cs="Arial"/>
          <w:lang w:val="sr-Cyrl-CS" w:eastAsia="sr-Latn-CS"/>
        </w:rPr>
        <w:t>средњи курс</w:t>
      </w:r>
      <w:r w:rsidR="007B1287" w:rsidRPr="00151252">
        <w:rPr>
          <w:rFonts w:cs="Arial"/>
          <w:lang w:val="sr-Latn-CS" w:eastAsia="sr-Latn-CS"/>
        </w:rPr>
        <w:t xml:space="preserve"> USD</w:t>
      </w:r>
      <w:r w:rsidR="007B1287" w:rsidRPr="00151252">
        <w:rPr>
          <w:rFonts w:cs="Arial"/>
          <w:lang w:val="sr-Cyrl-CS" w:eastAsia="sr-Latn-CS"/>
        </w:rPr>
        <w:t xml:space="preserve"> НБС на дан објављивања позива за подношење понуда</w:t>
      </w:r>
      <w:r w:rsidRPr="00151252">
        <w:rPr>
          <w:rFonts w:cs="Arial"/>
          <w:lang w:val="sr-Cyrl-CS" w:eastAsia="sr-Latn-CS"/>
        </w:rPr>
        <w:t>) /1000) + накнада за формирање обавезних резерви нафте и нафтних деривата.</w:t>
      </w:r>
    </w:p>
    <w:p w14:paraId="1C41B932" w14:textId="77777777" w:rsidR="008D3300" w:rsidRPr="00151252" w:rsidRDefault="008D3300" w:rsidP="008D3300">
      <w:pPr>
        <w:rPr>
          <w:rFonts w:cs="Arial"/>
          <w:highlight w:val="yellow"/>
          <w:lang w:val="sr-Cyrl-CS" w:eastAsia="sr-Latn-CS"/>
        </w:rPr>
      </w:pPr>
    </w:p>
    <w:p w14:paraId="206A7973" w14:textId="77777777" w:rsidR="008D3300" w:rsidRPr="00151252" w:rsidRDefault="008D3300" w:rsidP="008D3300">
      <w:pPr>
        <w:rPr>
          <w:rFonts w:cs="Arial"/>
          <w:b/>
          <w:lang w:val="sr-Cyrl-CS" w:eastAsia="sr-Latn-CS"/>
        </w:rPr>
      </w:pPr>
      <w:r w:rsidRPr="00151252">
        <w:rPr>
          <w:rFonts w:cs="Arial"/>
          <w:b/>
          <w:lang w:val="sr-Cyrl-CS" w:eastAsia="sr-Latn-CS"/>
        </w:rPr>
        <w:t xml:space="preserve">Партија 2 – </w:t>
      </w:r>
      <w:r w:rsidR="007607E9" w:rsidRPr="007607E9">
        <w:rPr>
          <w:rFonts w:cs="Arial"/>
          <w:b/>
          <w:lang w:val="sr-Cyrl-CS"/>
        </w:rPr>
        <w:t>Гасна уља, Еуро дизел</w:t>
      </w:r>
      <w:r w:rsidRPr="00151252">
        <w:rPr>
          <w:rFonts w:cs="Arial"/>
          <w:b/>
          <w:lang w:val="sr-Cyrl-CS" w:eastAsia="sr-Latn-CS"/>
        </w:rPr>
        <w:t>:</w:t>
      </w:r>
    </w:p>
    <w:p w14:paraId="2FC1F2CA" w14:textId="77777777" w:rsidR="008D3300" w:rsidRPr="00151252" w:rsidRDefault="008D3300" w:rsidP="008D3300">
      <w:pPr>
        <w:rPr>
          <w:rFonts w:cs="Arial"/>
          <w:lang w:val="sr-Cyrl-CS" w:eastAsia="sr-Latn-CS"/>
        </w:rPr>
      </w:pPr>
      <w:r w:rsidRPr="00151252">
        <w:rPr>
          <w:rFonts w:cs="Arial"/>
          <w:lang w:val="sr-Cyrl-RS"/>
        </w:rPr>
        <w:t>За течна горива – гасна уља,</w:t>
      </w:r>
      <w:r w:rsidRPr="00151252">
        <w:rPr>
          <w:rFonts w:cs="Arial"/>
          <w:lang w:val="sr-Cyrl-CS" w:eastAsia="sr-Latn-CS"/>
        </w:rPr>
        <w:t xml:space="preserve"> из Партије 2, цена  се  утврђује дневно, у динарима по литру, у складу са елементима из структуре цене, на бази следеће формуле:</w:t>
      </w:r>
    </w:p>
    <w:p w14:paraId="3E8C0A32" w14:textId="77777777" w:rsidR="008D3300" w:rsidRPr="00151252" w:rsidRDefault="008D3300" w:rsidP="008D3300">
      <w:pPr>
        <w:rPr>
          <w:rFonts w:cs="Arial"/>
          <w:lang w:val="sr-Cyrl-CS" w:eastAsia="sr-Latn-CS"/>
        </w:rPr>
      </w:pPr>
    </w:p>
    <w:p w14:paraId="1D6FFFB3" w14:textId="77777777" w:rsidR="008D3300" w:rsidRPr="00151252" w:rsidRDefault="008D3300" w:rsidP="00B53C7F">
      <w:pPr>
        <w:numPr>
          <w:ilvl w:val="0"/>
          <w:numId w:val="31"/>
        </w:numPr>
        <w:spacing w:before="0"/>
        <w:jc w:val="left"/>
        <w:rPr>
          <w:rFonts w:cs="Arial"/>
          <w:lang w:val="sr-Cyrl-CS" w:eastAsia="sr-Latn-CS"/>
        </w:rPr>
      </w:pPr>
      <w:r w:rsidRPr="00151252">
        <w:rPr>
          <w:rFonts w:cs="Arial"/>
          <w:lang w:val="sr-Cyrl-CS" w:eastAsia="sr-Latn-CS"/>
        </w:rPr>
        <w:t>Гасно у</w:t>
      </w:r>
      <w:r w:rsidRPr="00151252">
        <w:rPr>
          <w:rFonts w:cs="Arial"/>
          <w:lang w:val="sr-Latn-CS" w:eastAsia="sr-Latn-CS"/>
        </w:rPr>
        <w:t>ље e</w:t>
      </w:r>
      <w:r w:rsidRPr="00151252">
        <w:rPr>
          <w:rFonts w:cs="Arial"/>
          <w:lang w:val="sr-Cyrl-CS" w:eastAsia="sr-Latn-CS"/>
        </w:rPr>
        <w:t>кстра лако евро</w:t>
      </w:r>
      <w:r w:rsidRPr="00151252">
        <w:rPr>
          <w:rFonts w:cs="Arial"/>
          <w:lang w:val="sr-Latn-CS" w:eastAsia="sr-Latn-CS"/>
        </w:rPr>
        <w:t xml:space="preserve"> EL</w:t>
      </w:r>
    </w:p>
    <w:p w14:paraId="6CB14034" w14:textId="77777777" w:rsidR="008D3300" w:rsidRPr="00151252" w:rsidRDefault="008D3300" w:rsidP="008D3300">
      <w:pPr>
        <w:rPr>
          <w:rFonts w:cs="Arial"/>
          <w:lang w:val="sr-Cyrl-CS" w:eastAsia="sr-Latn-CS"/>
        </w:rPr>
      </w:pPr>
      <w:r w:rsidRPr="00151252">
        <w:rPr>
          <w:rFonts w:cs="Arial"/>
          <w:lang w:val="sr-Cyrl-CS" w:eastAsia="sr-Latn-CS"/>
        </w:rPr>
        <w:t xml:space="preserve">((((Просек просека последњих пет објављених котација на дан објављивања позива за подношење понуда за </w:t>
      </w:r>
      <w:r w:rsidRPr="00151252">
        <w:rPr>
          <w:rFonts w:cs="Arial"/>
          <w:lang w:val="sr-Latn-CS" w:eastAsia="sr-Latn-CS"/>
        </w:rPr>
        <w:t>Gasoil. 1</w:t>
      </w:r>
      <w:r w:rsidRPr="00151252">
        <w:rPr>
          <w:rFonts w:cs="Arial"/>
          <w:lang w:val="sr-Cyrl-CS" w:eastAsia="sr-Latn-CS"/>
        </w:rPr>
        <w:t xml:space="preserve"> према</w:t>
      </w:r>
      <w:r w:rsidRPr="00151252">
        <w:rPr>
          <w:rFonts w:cs="Arial"/>
          <w:lang w:val="sr-Latn-CS" w:eastAsia="sr-Latn-CS"/>
        </w:rPr>
        <w:t xml:space="preserve"> Platts FOB Med Italy</w:t>
      </w:r>
      <w:r w:rsidRPr="00151252">
        <w:rPr>
          <w:rFonts w:cs="Arial"/>
          <w:lang w:val="sr-Cyrl-CS" w:eastAsia="sr-Latn-CS"/>
        </w:rPr>
        <w:t xml:space="preserve"> + фиксна премија</w:t>
      </w:r>
      <w:r w:rsidRPr="00151252">
        <w:rPr>
          <w:rFonts w:cs="Arial"/>
        </w:rPr>
        <w:t xml:space="preserve"> </w:t>
      </w:r>
      <w:r w:rsidRPr="00151252">
        <w:rPr>
          <w:rFonts w:cs="Arial"/>
          <w:lang w:val="sr-Cyrl-CS" w:eastAsia="sr-Latn-CS"/>
        </w:rPr>
        <w:t xml:space="preserve"> USD/t) </w:t>
      </w:r>
      <w:r w:rsidRPr="00151252">
        <w:rPr>
          <w:rFonts w:cs="Arial"/>
          <w:lang w:val="sr-Latn-CS" w:eastAsia="sr-Latn-CS"/>
        </w:rPr>
        <w:t xml:space="preserve">x </w:t>
      </w:r>
      <w:r w:rsidR="007B1287" w:rsidRPr="00151252">
        <w:rPr>
          <w:rFonts w:cs="Arial"/>
          <w:lang w:val="sr-Cyrl-CS" w:eastAsia="sr-Latn-CS"/>
        </w:rPr>
        <w:t>средњи курс</w:t>
      </w:r>
      <w:r w:rsidR="007B1287" w:rsidRPr="00151252">
        <w:rPr>
          <w:rFonts w:cs="Arial"/>
          <w:lang w:val="sr-Latn-CS" w:eastAsia="sr-Latn-CS"/>
        </w:rPr>
        <w:t xml:space="preserve"> USD</w:t>
      </w:r>
      <w:r w:rsidR="007B1287" w:rsidRPr="00151252">
        <w:rPr>
          <w:rFonts w:cs="Arial"/>
          <w:lang w:val="sr-Cyrl-CS" w:eastAsia="sr-Latn-CS"/>
        </w:rPr>
        <w:t xml:space="preserve"> НБС на дан објављивања позива за подношење понуда</w:t>
      </w:r>
      <w:r w:rsidRPr="00151252">
        <w:rPr>
          <w:rFonts w:cs="Arial"/>
          <w:lang w:val="sr-Cyrl-CS" w:eastAsia="sr-Latn-CS"/>
        </w:rPr>
        <w:t xml:space="preserve">) х 0,850)  ÷ 1000) + износ накнаде за формирање обавезних резерви нафте и нафтних деривата + износ акцизе према важећем Закону о акцизама Републике Србије у </w:t>
      </w:r>
      <w:r w:rsidRPr="00151252">
        <w:rPr>
          <w:rFonts w:cs="Arial"/>
          <w:bCs/>
          <w:lang w:val="sr-Cyrl-CS"/>
        </w:rPr>
        <w:t>РСД/</w:t>
      </w:r>
      <w:r w:rsidRPr="00151252">
        <w:rPr>
          <w:rFonts w:cs="Arial"/>
          <w:bCs/>
        </w:rPr>
        <w:t>lit</w:t>
      </w:r>
      <w:r w:rsidR="00D55832" w:rsidRPr="00151252">
        <w:rPr>
          <w:rFonts w:cs="Arial"/>
          <w:lang w:val="sr-Cyrl-CS" w:eastAsia="sr-Latn-CS"/>
        </w:rPr>
        <w:t>.</w:t>
      </w:r>
    </w:p>
    <w:p w14:paraId="66F90459" w14:textId="77777777" w:rsidR="008D3300" w:rsidRPr="00151252" w:rsidRDefault="008D3300" w:rsidP="008D3300">
      <w:pPr>
        <w:rPr>
          <w:rFonts w:cs="Arial"/>
          <w:lang w:val="sr-Cyrl-CS" w:eastAsia="sr-Latn-CS"/>
        </w:rPr>
      </w:pPr>
      <w:r w:rsidRPr="00151252">
        <w:rPr>
          <w:rFonts w:cs="Arial"/>
          <w:lang w:val="sr-Cyrl-CS" w:eastAsia="sr-Latn-CS"/>
        </w:rPr>
        <w:t xml:space="preserve">  </w:t>
      </w:r>
    </w:p>
    <w:p w14:paraId="7A28B51A" w14:textId="77777777" w:rsidR="008D3300" w:rsidRPr="00151252" w:rsidRDefault="008D3300" w:rsidP="00B53C7F">
      <w:pPr>
        <w:numPr>
          <w:ilvl w:val="0"/>
          <w:numId w:val="31"/>
        </w:numPr>
        <w:spacing w:before="0"/>
        <w:rPr>
          <w:rFonts w:cs="Arial"/>
          <w:lang w:val="sr-Cyrl-CS" w:eastAsia="sr-Latn-CS"/>
        </w:rPr>
      </w:pPr>
      <w:r w:rsidRPr="00151252">
        <w:rPr>
          <w:rFonts w:cs="Arial"/>
          <w:lang w:val="sr-Latn-CS" w:eastAsia="sr-Latn-CS"/>
        </w:rPr>
        <w:t>EVRO DIZEL</w:t>
      </w:r>
    </w:p>
    <w:p w14:paraId="06B8A06F" w14:textId="77777777" w:rsidR="008D3300" w:rsidRDefault="008D3300" w:rsidP="008D3300">
      <w:pPr>
        <w:rPr>
          <w:rFonts w:cs="Arial"/>
          <w:lang w:val="sr-Cyrl-RS" w:eastAsia="sr-Latn-CS"/>
        </w:rPr>
      </w:pPr>
      <w:r w:rsidRPr="00151252">
        <w:rPr>
          <w:rFonts w:cs="Arial"/>
          <w:lang w:val="sr-Cyrl-CS" w:eastAsia="sr-Latn-CS"/>
        </w:rPr>
        <w:t xml:space="preserve"> ((((Просек просека последњих пет објављених котација на дан објављивања позива за подношење понуда за </w:t>
      </w:r>
      <w:r w:rsidRPr="00151252">
        <w:rPr>
          <w:rFonts w:cs="Arial"/>
          <w:lang w:val="sr-Latn-CS" w:eastAsia="sr-Latn-CS"/>
        </w:rPr>
        <w:t>ULSD 10 ppm</w:t>
      </w:r>
      <w:r w:rsidRPr="00151252">
        <w:rPr>
          <w:rFonts w:cs="Arial"/>
          <w:lang w:val="sr-Cyrl-CS" w:eastAsia="sr-Latn-CS"/>
        </w:rPr>
        <w:t xml:space="preserve"> према</w:t>
      </w:r>
      <w:r w:rsidRPr="00151252">
        <w:rPr>
          <w:rFonts w:cs="Arial"/>
          <w:lang w:val="sr-Latn-CS" w:eastAsia="sr-Latn-CS"/>
        </w:rPr>
        <w:t xml:space="preserve"> Platts FOB Med Italy</w:t>
      </w:r>
      <w:r w:rsidRPr="00151252">
        <w:rPr>
          <w:rFonts w:cs="Arial"/>
          <w:lang w:val="sr-Cyrl-CS" w:eastAsia="sr-Latn-CS"/>
        </w:rPr>
        <w:t xml:space="preserve"> + фиксна премија USD/t) </w:t>
      </w:r>
      <w:r w:rsidRPr="00151252">
        <w:rPr>
          <w:rFonts w:cs="Arial"/>
          <w:lang w:val="sr-Latn-CS" w:eastAsia="sr-Latn-CS"/>
        </w:rPr>
        <w:t xml:space="preserve">x </w:t>
      </w:r>
      <w:r w:rsidRPr="00151252">
        <w:rPr>
          <w:rFonts w:cs="Arial"/>
          <w:lang w:val="sr-Cyrl-CS" w:eastAsia="sr-Latn-CS"/>
        </w:rPr>
        <w:t xml:space="preserve"> </w:t>
      </w:r>
      <w:r w:rsidR="007B1287" w:rsidRPr="00151252">
        <w:rPr>
          <w:rFonts w:cs="Arial"/>
          <w:lang w:val="sr-Cyrl-CS" w:eastAsia="sr-Latn-CS"/>
        </w:rPr>
        <w:t>средњи курс</w:t>
      </w:r>
      <w:r w:rsidR="007B1287" w:rsidRPr="00151252">
        <w:rPr>
          <w:rFonts w:cs="Arial"/>
          <w:lang w:val="sr-Latn-CS" w:eastAsia="sr-Latn-CS"/>
        </w:rPr>
        <w:t xml:space="preserve"> USD</w:t>
      </w:r>
      <w:r w:rsidR="007B1287" w:rsidRPr="00151252">
        <w:rPr>
          <w:rFonts w:cs="Arial"/>
          <w:lang w:val="sr-Cyrl-CS" w:eastAsia="sr-Latn-CS"/>
        </w:rPr>
        <w:t xml:space="preserve"> НБС на дан објављивања позива за подношење понуда</w:t>
      </w:r>
      <w:r w:rsidRPr="00151252">
        <w:rPr>
          <w:rFonts w:cs="Arial"/>
          <w:lang w:val="sr-Cyrl-CS" w:eastAsia="sr-Latn-CS"/>
        </w:rPr>
        <w:t xml:space="preserve">) х  0,845) ÷1000) + износ накнаде за формирање обавезних резерви нафте и нафтних деривата +износ акцизе према важећем Закону о акцизама Републике Србије у </w:t>
      </w:r>
      <w:r w:rsidRPr="00151252">
        <w:rPr>
          <w:rFonts w:cs="Arial"/>
          <w:bCs/>
          <w:lang w:val="sr-Cyrl-CS"/>
        </w:rPr>
        <w:t>РСД/</w:t>
      </w:r>
      <w:r w:rsidRPr="00151252">
        <w:rPr>
          <w:rFonts w:cs="Arial"/>
          <w:bCs/>
          <w:lang w:val="sr-Latn-RS"/>
        </w:rPr>
        <w:t>lit</w:t>
      </w:r>
      <w:r w:rsidR="00D55832" w:rsidRPr="00151252">
        <w:rPr>
          <w:rFonts w:cs="Arial"/>
          <w:bCs/>
          <w:lang w:val="sr-Cyrl-RS"/>
        </w:rPr>
        <w:t>+</w:t>
      </w:r>
      <w:r w:rsidR="00C2088E" w:rsidRPr="00151252">
        <w:rPr>
          <w:rFonts w:cs="Arial"/>
          <w:lang w:val="sr-Cyrl-CS" w:eastAsia="sr-Latn-CS"/>
        </w:rPr>
        <w:t xml:space="preserve"> трошкови маркирања + </w:t>
      </w:r>
      <w:r w:rsidR="00C2088E" w:rsidRPr="00151252">
        <w:rPr>
          <w:rFonts w:cs="Arial"/>
          <w:lang w:val="sr-Cyrl-RS" w:eastAsia="sr-Latn-CS"/>
        </w:rPr>
        <w:t>трошкови мониторинга</w:t>
      </w:r>
    </w:p>
    <w:p w14:paraId="73EF6AB5" w14:textId="77777777" w:rsidR="00AE5D2D" w:rsidRPr="00AE5D2D" w:rsidRDefault="00AE5D2D" w:rsidP="008D3300">
      <w:pPr>
        <w:rPr>
          <w:rFonts w:cs="Arial"/>
          <w:lang w:val="sr-Cyrl-RS" w:eastAsia="sr-Latn-CS"/>
        </w:rPr>
      </w:pPr>
    </w:p>
    <w:p w14:paraId="42DD9E49" w14:textId="77777777" w:rsidR="008D3300" w:rsidRPr="00151252" w:rsidRDefault="004A4BA7" w:rsidP="008D3300">
      <w:pPr>
        <w:rPr>
          <w:rFonts w:cs="Arial"/>
          <w:b/>
          <w:lang w:val="sr-Cyrl-CS" w:eastAsia="sr-Latn-CS"/>
        </w:rPr>
      </w:pPr>
      <w:r w:rsidRPr="00151252">
        <w:rPr>
          <w:rFonts w:cs="Arial"/>
          <w:b/>
          <w:bCs/>
          <w:lang w:val="sr-Cyrl-BA"/>
        </w:rPr>
        <w:t xml:space="preserve">Наручилац ће уговоре о јавној набавци (Партија 1 и Партија 2)  закључити до висине  процењене вредности за сваку партију предметне јавне набавке, које ће бити познате на отварању понуда и </w:t>
      </w:r>
      <w:r w:rsidRPr="00151252">
        <w:rPr>
          <w:rFonts w:cs="Arial"/>
          <w:b/>
          <w:lang w:val="sr-Cyrl-CS" w:eastAsia="sr-Latn-CS"/>
        </w:rPr>
        <w:t>н</w:t>
      </w:r>
      <w:r w:rsidR="008D3300" w:rsidRPr="00151252">
        <w:rPr>
          <w:rFonts w:cs="Arial"/>
          <w:b/>
          <w:lang w:val="sr-Cyrl-CS" w:eastAsia="sr-Latn-CS"/>
        </w:rPr>
        <w:t xml:space="preserve">акон закључења </w:t>
      </w:r>
      <w:r w:rsidR="007607E9">
        <w:rPr>
          <w:rFonts w:cs="Arial"/>
          <w:b/>
          <w:lang w:val="sr-Cyrl-RS" w:eastAsia="sr-Latn-CS"/>
        </w:rPr>
        <w:t>У</w:t>
      </w:r>
      <w:r w:rsidR="008D3300" w:rsidRPr="00151252">
        <w:rPr>
          <w:rFonts w:cs="Arial"/>
          <w:b/>
          <w:lang w:val="sr-Cyrl-CS" w:eastAsia="sr-Latn-CS"/>
        </w:rPr>
        <w:t>говора, цене ће се утврђивати на следећи начин:</w:t>
      </w:r>
    </w:p>
    <w:p w14:paraId="4B0E2C2A" w14:textId="77777777" w:rsidR="008D3300" w:rsidRPr="00151252" w:rsidRDefault="008D3300" w:rsidP="008D3300">
      <w:pPr>
        <w:rPr>
          <w:rFonts w:cs="Arial"/>
          <w:b/>
          <w:lang w:val="sr-Cyrl-CS" w:eastAsia="sr-Latn-CS"/>
        </w:rPr>
      </w:pPr>
      <w:r w:rsidRPr="00151252">
        <w:rPr>
          <w:rFonts w:cs="Arial"/>
          <w:b/>
          <w:lang w:val="sr-Cyrl-CS" w:eastAsia="sr-Latn-CS"/>
        </w:rPr>
        <w:t>Партија 1 – Уља за ложење:</w:t>
      </w:r>
    </w:p>
    <w:p w14:paraId="79C11255" w14:textId="77777777" w:rsidR="008D3300" w:rsidRPr="00151252" w:rsidRDefault="008D3300" w:rsidP="008D3300">
      <w:pPr>
        <w:rPr>
          <w:rFonts w:cs="Arial"/>
          <w:lang w:val="sr-Cyrl-CS" w:eastAsia="sr-Latn-CS"/>
        </w:rPr>
      </w:pPr>
      <w:r w:rsidRPr="00151252">
        <w:rPr>
          <w:rFonts w:cs="Arial"/>
          <w:lang w:val="sr-Cyrl-CS" w:eastAsia="sr-Latn-CS"/>
        </w:rPr>
        <w:t>За течна горива из Партије 1, цена  се  утврђује дневно, у динарима, по килограму, у складу са елементима из структуре цене, на бази следеће формуле:</w:t>
      </w:r>
    </w:p>
    <w:p w14:paraId="7EE9473A" w14:textId="77777777" w:rsidR="008D3300" w:rsidRPr="00151252" w:rsidRDefault="008D3300" w:rsidP="008D3300">
      <w:pPr>
        <w:rPr>
          <w:rFonts w:cs="Arial"/>
          <w:lang w:val="sr-Cyrl-CS" w:eastAsia="sr-Latn-CS"/>
        </w:rPr>
      </w:pPr>
    </w:p>
    <w:p w14:paraId="565E821E" w14:textId="77777777" w:rsidR="008D3300" w:rsidRPr="00151252" w:rsidRDefault="008D3300" w:rsidP="00B53C7F">
      <w:pPr>
        <w:numPr>
          <w:ilvl w:val="0"/>
          <w:numId w:val="31"/>
        </w:numPr>
        <w:spacing w:before="0"/>
        <w:rPr>
          <w:rFonts w:cs="Arial"/>
          <w:lang w:val="sr-Cyrl-CS" w:eastAsia="sr-Latn-CS"/>
        </w:rPr>
      </w:pPr>
      <w:r w:rsidRPr="00151252">
        <w:rPr>
          <w:rFonts w:cs="Arial"/>
          <w:lang w:val="sr-Cyrl-CS" w:eastAsia="sr-Latn-CS"/>
        </w:rPr>
        <w:t xml:space="preserve">Уље за ложење средње </w:t>
      </w:r>
      <w:r w:rsidRPr="00151252">
        <w:rPr>
          <w:rFonts w:cs="Arial"/>
          <w:lang w:val="sr-Latn-CS" w:eastAsia="sr-Latn-CS"/>
        </w:rPr>
        <w:t>S</w:t>
      </w:r>
      <w:r w:rsidRPr="00151252">
        <w:rPr>
          <w:rFonts w:cs="Arial"/>
          <w:lang w:val="sr-Cyrl-CS" w:eastAsia="sr-Latn-CS"/>
        </w:rPr>
        <w:t>:</w:t>
      </w:r>
    </w:p>
    <w:p w14:paraId="02B29118" w14:textId="77777777" w:rsidR="008D3300" w:rsidRPr="00151252" w:rsidRDefault="008D3300" w:rsidP="008D3300">
      <w:pPr>
        <w:rPr>
          <w:rFonts w:cs="Arial"/>
          <w:lang w:val="sr-Cyrl-CS" w:eastAsia="sr-Latn-CS"/>
        </w:rPr>
      </w:pPr>
      <w:r w:rsidRPr="00151252">
        <w:rPr>
          <w:rFonts w:cs="Arial"/>
          <w:lang w:val="sr-Latn-RS" w:eastAsia="sr-Latn-CS"/>
        </w:rPr>
        <w:lastRenderedPageBreak/>
        <w:t>(</w:t>
      </w:r>
      <w:r w:rsidRPr="00151252">
        <w:rPr>
          <w:rFonts w:cs="Arial"/>
          <w:lang w:val="sr-Cyrl-CS" w:eastAsia="sr-Latn-CS"/>
        </w:rPr>
        <w:t xml:space="preserve">((Просек просека последњих пет објављених котација на дан израде велепродајне цене за 3,5 </w:t>
      </w:r>
      <w:r w:rsidRPr="00151252">
        <w:rPr>
          <w:rFonts w:cs="Arial"/>
          <w:lang w:val="sr-Latn-CS" w:eastAsia="sr-Latn-CS"/>
        </w:rPr>
        <w:t xml:space="preserve">PCT </w:t>
      </w:r>
      <w:r w:rsidRPr="00151252">
        <w:rPr>
          <w:rFonts w:cs="Arial"/>
          <w:lang w:val="sr-Cyrl-CS" w:eastAsia="sr-Latn-CS"/>
        </w:rPr>
        <w:t xml:space="preserve">на </w:t>
      </w:r>
      <w:r w:rsidRPr="00151252">
        <w:rPr>
          <w:rFonts w:cs="Arial"/>
          <w:lang w:val="sr-Latn-CS" w:eastAsia="sr-Latn-CS"/>
        </w:rPr>
        <w:t>FOB Med Italy</w:t>
      </w:r>
      <w:r w:rsidRPr="00151252">
        <w:rPr>
          <w:rFonts w:cs="Arial"/>
          <w:lang w:val="sr-Cyrl-CS" w:eastAsia="sr-Latn-CS"/>
        </w:rPr>
        <w:t xml:space="preserve"> према</w:t>
      </w:r>
      <w:r w:rsidRPr="00151252">
        <w:rPr>
          <w:rFonts w:cs="Arial"/>
          <w:lang w:val="sr-Latn-CS" w:eastAsia="sr-Latn-CS"/>
        </w:rPr>
        <w:t xml:space="preserve"> Platts</w:t>
      </w:r>
      <w:r w:rsidRPr="00151252">
        <w:rPr>
          <w:rFonts w:cs="Arial"/>
          <w:lang w:val="sr-Cyrl-CS" w:eastAsia="sr-Latn-CS"/>
        </w:rPr>
        <w:t xml:space="preserve"> + фиксна премија у </w:t>
      </w:r>
      <w:r w:rsidRPr="00151252">
        <w:rPr>
          <w:rFonts w:cs="Arial"/>
          <w:lang w:val="sr-Latn-CS" w:eastAsia="sr-Latn-CS"/>
        </w:rPr>
        <w:t>USD/t</w:t>
      </w:r>
      <w:r w:rsidRPr="00151252">
        <w:rPr>
          <w:rFonts w:cs="Arial"/>
          <w:lang w:val="sr-Cyrl-RS" w:eastAsia="sr-Latn-CS"/>
        </w:rPr>
        <w:t>)</w:t>
      </w:r>
      <w:r w:rsidRPr="00151252">
        <w:rPr>
          <w:rFonts w:cs="Arial"/>
          <w:lang w:val="sr-Latn-CS" w:eastAsia="sr-Latn-CS"/>
        </w:rPr>
        <w:t xml:space="preserve"> x </w:t>
      </w:r>
      <w:r w:rsidRPr="00151252">
        <w:rPr>
          <w:rFonts w:cs="Arial"/>
          <w:lang w:val="sr-Cyrl-CS" w:eastAsia="sr-Latn-CS"/>
        </w:rPr>
        <w:t>просек средњег курса</w:t>
      </w:r>
      <w:r w:rsidRPr="00151252">
        <w:rPr>
          <w:rFonts w:cs="Arial"/>
          <w:lang w:val="sr-Latn-CS" w:eastAsia="sr-Latn-CS"/>
        </w:rPr>
        <w:t xml:space="preserve"> USD</w:t>
      </w:r>
      <w:r w:rsidRPr="00151252">
        <w:rPr>
          <w:rFonts w:cs="Arial"/>
          <w:lang w:val="sr-Cyrl-CS" w:eastAsia="sr-Latn-CS"/>
        </w:rPr>
        <w:t xml:space="preserve"> НБС за дане када су примењене котације) /1000)) + накнада за формирање обавезних резерви нафте и нафтних деривата.</w:t>
      </w:r>
    </w:p>
    <w:p w14:paraId="1774F12E" w14:textId="77777777" w:rsidR="008D3300" w:rsidRPr="00151252" w:rsidRDefault="008D3300" w:rsidP="008D3300">
      <w:pPr>
        <w:rPr>
          <w:rFonts w:cs="Arial"/>
          <w:lang w:val="sr-Cyrl-CS" w:eastAsia="sr-Latn-CS"/>
        </w:rPr>
      </w:pPr>
    </w:p>
    <w:p w14:paraId="7C5532AC" w14:textId="77777777" w:rsidR="008D3300" w:rsidRPr="00151252" w:rsidRDefault="008D3300" w:rsidP="00B53C7F">
      <w:pPr>
        <w:numPr>
          <w:ilvl w:val="0"/>
          <w:numId w:val="31"/>
        </w:numPr>
        <w:spacing w:before="0"/>
        <w:rPr>
          <w:rFonts w:cs="Arial"/>
          <w:lang w:val="sr-Cyrl-CS" w:eastAsia="sr-Latn-CS"/>
        </w:rPr>
      </w:pPr>
      <w:r w:rsidRPr="00151252">
        <w:rPr>
          <w:rFonts w:cs="Arial"/>
          <w:lang w:val="sr-Cyrl-CS" w:eastAsia="sr-Latn-CS"/>
        </w:rPr>
        <w:t xml:space="preserve"> Уље за ложење ниско сумпорно гориво – специјално </w:t>
      </w:r>
      <w:r w:rsidRPr="00151252">
        <w:rPr>
          <w:rFonts w:cs="Arial"/>
          <w:lang w:val="sr-Latn-CS" w:eastAsia="sr-Latn-CS"/>
        </w:rPr>
        <w:t xml:space="preserve">NSG-S: </w:t>
      </w:r>
    </w:p>
    <w:p w14:paraId="6B85F3D5" w14:textId="77777777" w:rsidR="008D3300" w:rsidRPr="00151252" w:rsidRDefault="008D3300" w:rsidP="008D3300">
      <w:pPr>
        <w:rPr>
          <w:rFonts w:cs="Arial"/>
          <w:lang w:val="sr-Cyrl-CS" w:eastAsia="sr-Latn-CS"/>
        </w:rPr>
      </w:pPr>
      <w:r w:rsidRPr="00151252">
        <w:rPr>
          <w:rFonts w:cs="Arial"/>
          <w:lang w:val="sr-Cyrl-CS" w:eastAsia="sr-Latn-CS"/>
        </w:rPr>
        <w:t xml:space="preserve">(((Просек просека последњих пет објављених котација на дан израде велепродајне цене за 1 </w:t>
      </w:r>
      <w:r w:rsidRPr="00151252">
        <w:rPr>
          <w:rFonts w:cs="Arial"/>
          <w:lang w:val="sr-Latn-CS" w:eastAsia="sr-Latn-CS"/>
        </w:rPr>
        <w:t xml:space="preserve">PCT </w:t>
      </w:r>
      <w:r w:rsidRPr="00151252">
        <w:rPr>
          <w:rFonts w:cs="Arial"/>
          <w:lang w:val="sr-Cyrl-CS" w:eastAsia="sr-Latn-CS"/>
        </w:rPr>
        <w:t xml:space="preserve">на </w:t>
      </w:r>
      <w:r w:rsidRPr="00151252">
        <w:rPr>
          <w:rFonts w:cs="Arial"/>
          <w:lang w:val="sr-Latn-CS" w:eastAsia="sr-Latn-CS"/>
        </w:rPr>
        <w:t>FOB Med Italy</w:t>
      </w:r>
      <w:r w:rsidRPr="00151252">
        <w:rPr>
          <w:rFonts w:cs="Arial"/>
          <w:lang w:val="sr-Cyrl-CS" w:eastAsia="sr-Latn-CS"/>
        </w:rPr>
        <w:t xml:space="preserve"> према</w:t>
      </w:r>
      <w:r w:rsidRPr="00151252">
        <w:rPr>
          <w:rFonts w:cs="Arial"/>
          <w:lang w:val="sr-Latn-CS" w:eastAsia="sr-Latn-CS"/>
        </w:rPr>
        <w:t xml:space="preserve"> Platts</w:t>
      </w:r>
      <w:r w:rsidRPr="00151252">
        <w:rPr>
          <w:rFonts w:cs="Arial"/>
          <w:lang w:val="sr-Cyrl-CS" w:eastAsia="sr-Latn-CS"/>
        </w:rPr>
        <w:t xml:space="preserve"> + фиксна премија у </w:t>
      </w:r>
      <w:r w:rsidRPr="00151252">
        <w:rPr>
          <w:rFonts w:cs="Arial"/>
          <w:lang w:val="sr-Latn-CS" w:eastAsia="sr-Latn-CS"/>
        </w:rPr>
        <w:t>USD/t</w:t>
      </w:r>
      <w:r w:rsidRPr="00151252">
        <w:rPr>
          <w:rFonts w:cs="Arial"/>
          <w:lang w:val="sr-Cyrl-RS" w:eastAsia="sr-Latn-CS"/>
        </w:rPr>
        <w:t>)</w:t>
      </w:r>
      <w:r w:rsidRPr="00151252">
        <w:rPr>
          <w:rFonts w:cs="Arial"/>
          <w:lang w:val="sr-Latn-CS" w:eastAsia="sr-Latn-CS"/>
        </w:rPr>
        <w:t xml:space="preserve"> x </w:t>
      </w:r>
      <w:r w:rsidRPr="00151252">
        <w:rPr>
          <w:rFonts w:cs="Arial"/>
          <w:lang w:val="sr-Cyrl-CS" w:eastAsia="sr-Latn-CS"/>
        </w:rPr>
        <w:t>просек  средњег курса</w:t>
      </w:r>
      <w:r w:rsidRPr="00151252">
        <w:rPr>
          <w:rFonts w:cs="Arial"/>
          <w:lang w:val="sr-Latn-CS" w:eastAsia="sr-Latn-CS"/>
        </w:rPr>
        <w:t xml:space="preserve"> USD </w:t>
      </w:r>
      <w:r w:rsidRPr="00151252">
        <w:rPr>
          <w:rFonts w:cs="Arial"/>
          <w:lang w:val="sr-Cyrl-CS" w:eastAsia="sr-Latn-CS"/>
        </w:rPr>
        <w:t>НБС за дане када су примењене котације) /1000“)) + накнада за формирање обавезних резерви нафте и нафтних деривата.</w:t>
      </w:r>
    </w:p>
    <w:p w14:paraId="0CE81C42" w14:textId="77777777" w:rsidR="008D3300" w:rsidRPr="00151252" w:rsidRDefault="008D3300" w:rsidP="008D3300">
      <w:pPr>
        <w:rPr>
          <w:rFonts w:cs="Arial"/>
          <w:lang w:val="sr-Cyrl-CS" w:eastAsia="sr-Latn-CS"/>
        </w:rPr>
      </w:pPr>
    </w:p>
    <w:p w14:paraId="3F90B66A" w14:textId="77777777" w:rsidR="008D3300" w:rsidRPr="00151252" w:rsidRDefault="008D3300" w:rsidP="008D3300">
      <w:pPr>
        <w:rPr>
          <w:rFonts w:cs="Arial"/>
          <w:b/>
          <w:lang w:val="sr-Cyrl-CS" w:eastAsia="sr-Latn-CS"/>
        </w:rPr>
      </w:pPr>
      <w:r w:rsidRPr="00151252">
        <w:rPr>
          <w:rFonts w:cs="Arial"/>
          <w:b/>
          <w:lang w:val="sr-Cyrl-CS" w:eastAsia="sr-Latn-CS"/>
        </w:rPr>
        <w:t xml:space="preserve">Партија 2 – </w:t>
      </w:r>
      <w:r w:rsidR="007607E9" w:rsidRPr="007607E9">
        <w:rPr>
          <w:rFonts w:cs="Arial"/>
          <w:b/>
          <w:lang w:val="sr-Cyrl-CS"/>
        </w:rPr>
        <w:t>Гасна уља, Еуро дизел</w:t>
      </w:r>
      <w:r w:rsidRPr="00151252">
        <w:rPr>
          <w:rFonts w:cs="Arial"/>
          <w:b/>
          <w:lang w:val="sr-Cyrl-CS" w:eastAsia="sr-Latn-CS"/>
        </w:rPr>
        <w:t>:</w:t>
      </w:r>
    </w:p>
    <w:p w14:paraId="2DB2E151" w14:textId="77777777" w:rsidR="008D3300" w:rsidRPr="00151252" w:rsidRDefault="008D3300" w:rsidP="008D3300">
      <w:pPr>
        <w:rPr>
          <w:rFonts w:cs="Arial"/>
          <w:lang w:val="sr-Cyrl-CS" w:eastAsia="sr-Latn-CS"/>
        </w:rPr>
      </w:pPr>
      <w:r w:rsidRPr="007607E9">
        <w:rPr>
          <w:rFonts w:cs="Arial"/>
          <w:lang w:val="sr-Cyrl-RS"/>
        </w:rPr>
        <w:t xml:space="preserve">За </w:t>
      </w:r>
      <w:r w:rsidR="007607E9">
        <w:rPr>
          <w:rFonts w:cs="Arial"/>
          <w:lang w:val="sr-Cyrl-CS"/>
        </w:rPr>
        <w:t>г</w:t>
      </w:r>
      <w:r w:rsidR="007607E9" w:rsidRPr="007607E9">
        <w:rPr>
          <w:rFonts w:cs="Arial"/>
          <w:lang w:val="sr-Cyrl-CS"/>
        </w:rPr>
        <w:t>асна уља, Еуро дизел</w:t>
      </w:r>
      <w:r w:rsidRPr="00151252">
        <w:rPr>
          <w:rFonts w:cs="Arial"/>
          <w:lang w:val="sr-Cyrl-RS"/>
        </w:rPr>
        <w:t>,</w:t>
      </w:r>
      <w:r w:rsidRPr="00151252">
        <w:rPr>
          <w:rFonts w:cs="Arial"/>
          <w:lang w:val="sr-Cyrl-CS" w:eastAsia="sr-Latn-CS"/>
        </w:rPr>
        <w:t xml:space="preserve"> из Партије 2, цена  се  утврђује дневно, у динарима по литру, у складу са елементима из структуре цене, на бази следеће формуле:</w:t>
      </w:r>
    </w:p>
    <w:p w14:paraId="427AADFA" w14:textId="77777777" w:rsidR="008D3300" w:rsidRPr="00151252" w:rsidRDefault="008D3300" w:rsidP="008D3300">
      <w:pPr>
        <w:rPr>
          <w:rFonts w:cs="Arial"/>
          <w:lang w:val="sr-Cyrl-CS" w:eastAsia="sr-Latn-CS"/>
        </w:rPr>
      </w:pPr>
    </w:p>
    <w:p w14:paraId="77712995" w14:textId="77777777" w:rsidR="008D3300" w:rsidRPr="00151252" w:rsidRDefault="008D3300" w:rsidP="00B53C7F">
      <w:pPr>
        <w:numPr>
          <w:ilvl w:val="0"/>
          <w:numId w:val="31"/>
        </w:numPr>
        <w:spacing w:before="0"/>
        <w:jc w:val="left"/>
        <w:rPr>
          <w:rFonts w:cs="Arial"/>
          <w:lang w:val="sr-Cyrl-CS" w:eastAsia="sr-Latn-CS"/>
        </w:rPr>
      </w:pPr>
      <w:r w:rsidRPr="00151252">
        <w:rPr>
          <w:rFonts w:cs="Arial"/>
          <w:lang w:val="sr-Cyrl-CS" w:eastAsia="sr-Latn-CS"/>
        </w:rPr>
        <w:t>Гасно у</w:t>
      </w:r>
      <w:r w:rsidRPr="00151252">
        <w:rPr>
          <w:rFonts w:cs="Arial"/>
          <w:lang w:val="sr-Latn-CS" w:eastAsia="sr-Latn-CS"/>
        </w:rPr>
        <w:t>ље e</w:t>
      </w:r>
      <w:r w:rsidRPr="00151252">
        <w:rPr>
          <w:rFonts w:cs="Arial"/>
          <w:lang w:val="sr-Cyrl-CS" w:eastAsia="sr-Latn-CS"/>
        </w:rPr>
        <w:t>кстра лако евро</w:t>
      </w:r>
      <w:r w:rsidRPr="00151252">
        <w:rPr>
          <w:rFonts w:cs="Arial"/>
          <w:lang w:val="sr-Latn-CS" w:eastAsia="sr-Latn-CS"/>
        </w:rPr>
        <w:t xml:space="preserve"> EL</w:t>
      </w:r>
    </w:p>
    <w:p w14:paraId="4B552A32" w14:textId="77777777" w:rsidR="008D3300" w:rsidRPr="00151252" w:rsidRDefault="008D3300" w:rsidP="008D3300">
      <w:pPr>
        <w:rPr>
          <w:rFonts w:cs="Arial"/>
          <w:lang w:val="sr-Latn-RS" w:eastAsia="sr-Latn-CS"/>
        </w:rPr>
      </w:pPr>
      <w:r w:rsidRPr="00151252">
        <w:rPr>
          <w:rFonts w:cs="Arial"/>
          <w:lang w:val="sr-Cyrl-CS" w:eastAsia="sr-Latn-CS"/>
        </w:rPr>
        <w:t xml:space="preserve">((((Просек просека последњих пет објављених котација на дан израде велепродајне цене за </w:t>
      </w:r>
      <w:r w:rsidRPr="00151252">
        <w:rPr>
          <w:rFonts w:cs="Arial"/>
          <w:lang w:val="sr-Latn-CS" w:eastAsia="sr-Latn-CS"/>
        </w:rPr>
        <w:t>Gasoil. 1</w:t>
      </w:r>
      <w:r w:rsidRPr="00151252">
        <w:rPr>
          <w:rFonts w:cs="Arial"/>
          <w:lang w:val="sr-Cyrl-CS" w:eastAsia="sr-Latn-CS"/>
        </w:rPr>
        <w:t xml:space="preserve"> према</w:t>
      </w:r>
      <w:r w:rsidRPr="00151252">
        <w:rPr>
          <w:rFonts w:cs="Arial"/>
          <w:lang w:val="sr-Latn-CS" w:eastAsia="sr-Latn-CS"/>
        </w:rPr>
        <w:t xml:space="preserve"> Platts FOB Med Italy</w:t>
      </w:r>
      <w:r w:rsidRPr="00151252">
        <w:rPr>
          <w:rFonts w:cs="Arial"/>
          <w:lang w:val="sr-Cyrl-CS" w:eastAsia="sr-Latn-CS"/>
        </w:rPr>
        <w:t xml:space="preserve"> +- фиксна премија</w:t>
      </w:r>
      <w:r w:rsidRPr="00151252">
        <w:rPr>
          <w:rFonts w:cs="Arial"/>
        </w:rPr>
        <w:t xml:space="preserve"> </w:t>
      </w:r>
      <w:r w:rsidRPr="00151252">
        <w:rPr>
          <w:rFonts w:cs="Arial"/>
          <w:lang w:val="sr-Cyrl-CS" w:eastAsia="sr-Latn-CS"/>
        </w:rPr>
        <w:t xml:space="preserve"> USD/t) </w:t>
      </w:r>
      <w:r w:rsidRPr="00151252">
        <w:rPr>
          <w:rFonts w:cs="Arial"/>
          <w:lang w:val="sr-Latn-CS" w:eastAsia="sr-Latn-CS"/>
        </w:rPr>
        <w:t xml:space="preserve">x </w:t>
      </w:r>
      <w:r w:rsidRPr="00151252">
        <w:rPr>
          <w:rFonts w:cs="Arial"/>
          <w:lang w:val="sr-Cyrl-RS" w:eastAsia="sr-Latn-CS"/>
        </w:rPr>
        <w:t>просечни</w:t>
      </w:r>
      <w:r w:rsidRPr="00151252">
        <w:rPr>
          <w:rFonts w:cs="Arial"/>
          <w:lang w:val="sr-Cyrl-CS" w:eastAsia="sr-Latn-CS"/>
        </w:rPr>
        <w:t xml:space="preserve"> средњи курс </w:t>
      </w:r>
      <w:r w:rsidRPr="00151252">
        <w:rPr>
          <w:rFonts w:cs="Arial"/>
          <w:lang w:val="sr-Latn-CS" w:eastAsia="sr-Latn-CS"/>
        </w:rPr>
        <w:t>USD</w:t>
      </w:r>
      <w:r w:rsidRPr="00151252">
        <w:rPr>
          <w:rFonts w:cs="Arial"/>
          <w:lang w:val="sr-Cyrl-CS" w:eastAsia="sr-Latn-CS"/>
        </w:rPr>
        <w:t xml:space="preserve"> за девизе према НБС за дане када су примењене котације) х 0,850)  ÷ 1000) + износ накнаде за формирање обавезних резерви нафте и нафтних деривата + износ акцизе према важећем Закону о акцизама Републике Србије у </w:t>
      </w:r>
      <w:r w:rsidRPr="00151252">
        <w:rPr>
          <w:rFonts w:cs="Arial"/>
          <w:bCs/>
          <w:lang w:val="sr-Cyrl-CS"/>
        </w:rPr>
        <w:t>РСД/</w:t>
      </w:r>
      <w:r w:rsidRPr="00151252">
        <w:rPr>
          <w:rFonts w:cs="Arial"/>
          <w:bCs/>
        </w:rPr>
        <w:t>lit</w:t>
      </w:r>
      <w:r w:rsidR="00C2088E" w:rsidRPr="00151252">
        <w:rPr>
          <w:rFonts w:cs="Arial"/>
          <w:bCs/>
          <w:lang w:val="sr-Cyrl-RS"/>
        </w:rPr>
        <w:t>.</w:t>
      </w:r>
      <w:r w:rsidR="00D55832" w:rsidRPr="00151252">
        <w:rPr>
          <w:rFonts w:cs="Arial"/>
          <w:lang w:val="sr-Cyrl-CS" w:eastAsia="sr-Latn-CS"/>
        </w:rPr>
        <w:t xml:space="preserve"> </w:t>
      </w:r>
    </w:p>
    <w:p w14:paraId="1D409DC0" w14:textId="77777777" w:rsidR="008D3300" w:rsidRPr="00151252" w:rsidRDefault="008D3300" w:rsidP="008D3300">
      <w:pPr>
        <w:rPr>
          <w:rFonts w:cs="Arial"/>
          <w:lang w:val="sr-Cyrl-CS" w:eastAsia="sr-Latn-CS"/>
        </w:rPr>
      </w:pPr>
      <w:r w:rsidRPr="00151252">
        <w:rPr>
          <w:rFonts w:cs="Arial"/>
          <w:lang w:val="sr-Cyrl-CS" w:eastAsia="sr-Latn-CS"/>
        </w:rPr>
        <w:t xml:space="preserve">  </w:t>
      </w:r>
    </w:p>
    <w:p w14:paraId="52F0A391" w14:textId="77777777" w:rsidR="008D3300" w:rsidRPr="00151252" w:rsidRDefault="008D3300" w:rsidP="00B53C7F">
      <w:pPr>
        <w:numPr>
          <w:ilvl w:val="0"/>
          <w:numId w:val="31"/>
        </w:numPr>
        <w:spacing w:before="0"/>
        <w:rPr>
          <w:rFonts w:cs="Arial"/>
          <w:lang w:val="sr-Cyrl-CS" w:eastAsia="sr-Latn-CS"/>
        </w:rPr>
      </w:pPr>
      <w:r w:rsidRPr="00151252">
        <w:rPr>
          <w:rFonts w:cs="Arial"/>
          <w:lang w:val="sr-Latn-CS" w:eastAsia="sr-Latn-CS"/>
        </w:rPr>
        <w:t>EVRO DIZEL</w:t>
      </w:r>
    </w:p>
    <w:p w14:paraId="74BFE330" w14:textId="77777777" w:rsidR="00C2088E" w:rsidRPr="00151252" w:rsidRDefault="008D3300" w:rsidP="00C2088E">
      <w:pPr>
        <w:rPr>
          <w:rFonts w:cs="Arial"/>
          <w:lang w:val="sr-Cyrl-RS" w:eastAsia="sr-Latn-CS"/>
        </w:rPr>
      </w:pPr>
      <w:r w:rsidRPr="00151252">
        <w:rPr>
          <w:rFonts w:cs="Arial"/>
          <w:lang w:val="sr-Cyrl-CS" w:eastAsia="sr-Latn-CS"/>
        </w:rPr>
        <w:t xml:space="preserve"> ((((Просек просека последњих пет објављених котација на дан израде велепродајне цене за </w:t>
      </w:r>
      <w:r w:rsidRPr="00151252">
        <w:rPr>
          <w:rFonts w:cs="Arial"/>
          <w:lang w:val="sr-Latn-CS" w:eastAsia="sr-Latn-CS"/>
        </w:rPr>
        <w:t>ULSD 10 ppm</w:t>
      </w:r>
      <w:r w:rsidRPr="00151252">
        <w:rPr>
          <w:rFonts w:cs="Arial"/>
          <w:lang w:val="sr-Cyrl-CS" w:eastAsia="sr-Latn-CS"/>
        </w:rPr>
        <w:t xml:space="preserve"> према</w:t>
      </w:r>
      <w:r w:rsidRPr="00151252">
        <w:rPr>
          <w:rFonts w:cs="Arial"/>
          <w:lang w:val="sr-Latn-CS" w:eastAsia="sr-Latn-CS"/>
        </w:rPr>
        <w:t xml:space="preserve"> Platts FOB Med Italy</w:t>
      </w:r>
      <w:r w:rsidRPr="00151252">
        <w:rPr>
          <w:rFonts w:cs="Arial"/>
          <w:lang w:val="sr-Cyrl-CS" w:eastAsia="sr-Latn-CS"/>
        </w:rPr>
        <w:t xml:space="preserve"> +- фиксна премија USD/t) </w:t>
      </w:r>
      <w:r w:rsidRPr="00151252">
        <w:rPr>
          <w:rFonts w:cs="Arial"/>
          <w:lang w:val="sr-Latn-CS" w:eastAsia="sr-Latn-CS"/>
        </w:rPr>
        <w:t xml:space="preserve">x </w:t>
      </w:r>
      <w:r w:rsidRPr="00151252">
        <w:rPr>
          <w:rFonts w:cs="Arial"/>
          <w:lang w:val="sr-Cyrl-CS" w:eastAsia="sr-Latn-CS"/>
        </w:rPr>
        <w:t xml:space="preserve"> </w:t>
      </w:r>
      <w:r w:rsidRPr="00151252">
        <w:rPr>
          <w:rFonts w:cs="Arial"/>
          <w:lang w:val="sr-Cyrl-RS" w:eastAsia="sr-Latn-CS"/>
        </w:rPr>
        <w:t>просечни</w:t>
      </w:r>
      <w:r w:rsidRPr="00151252">
        <w:rPr>
          <w:rFonts w:cs="Arial"/>
          <w:lang w:val="sr-Cyrl-CS" w:eastAsia="sr-Latn-CS"/>
        </w:rPr>
        <w:t xml:space="preserve"> средњи курс </w:t>
      </w:r>
      <w:r w:rsidRPr="00151252">
        <w:rPr>
          <w:rFonts w:cs="Arial"/>
          <w:lang w:val="sr-Latn-CS" w:eastAsia="sr-Latn-CS"/>
        </w:rPr>
        <w:t>USD</w:t>
      </w:r>
      <w:r w:rsidRPr="00151252">
        <w:rPr>
          <w:rFonts w:cs="Arial"/>
          <w:lang w:val="sr-Cyrl-CS" w:eastAsia="sr-Latn-CS"/>
        </w:rPr>
        <w:t xml:space="preserve"> за девизе према НБС на дан испоруке) х  0,845) ÷1000) + износ накнаде за формирање обавезних резерви нафте и нафтних деривата +износ акцизе према важећем Закону о акцизама Републике Србије у </w:t>
      </w:r>
      <w:r w:rsidRPr="00151252">
        <w:rPr>
          <w:rFonts w:cs="Arial"/>
          <w:bCs/>
          <w:lang w:val="sr-Cyrl-CS"/>
        </w:rPr>
        <w:t>РСД/</w:t>
      </w:r>
      <w:r w:rsidRPr="00151252">
        <w:rPr>
          <w:rFonts w:cs="Arial"/>
          <w:bCs/>
          <w:lang w:val="sr-Latn-RS"/>
        </w:rPr>
        <w:t>lit</w:t>
      </w:r>
      <w:r w:rsidR="00D55832" w:rsidRPr="00151252">
        <w:rPr>
          <w:rFonts w:cs="Arial"/>
          <w:bCs/>
          <w:lang w:val="sr-Cyrl-RS"/>
        </w:rPr>
        <w:t>+</w:t>
      </w:r>
      <w:r w:rsidR="00D55832" w:rsidRPr="00151252">
        <w:rPr>
          <w:rFonts w:cs="Arial"/>
          <w:lang w:val="sr-Cyrl-CS" w:eastAsia="sr-Latn-CS"/>
        </w:rPr>
        <w:t xml:space="preserve"> трошкови маркирања</w:t>
      </w:r>
      <w:r w:rsidR="00C2088E" w:rsidRPr="00151252">
        <w:rPr>
          <w:rFonts w:cs="Arial"/>
          <w:lang w:val="sr-Cyrl-CS" w:eastAsia="sr-Latn-CS"/>
        </w:rPr>
        <w:t xml:space="preserve">+ </w:t>
      </w:r>
      <w:r w:rsidR="00C2088E" w:rsidRPr="00151252">
        <w:rPr>
          <w:rFonts w:cs="Arial"/>
          <w:lang w:val="sr-Cyrl-RS" w:eastAsia="sr-Latn-CS"/>
        </w:rPr>
        <w:t>трошкови мониторинга</w:t>
      </w:r>
    </w:p>
    <w:p w14:paraId="007BAFC3" w14:textId="77777777" w:rsidR="008D3300" w:rsidRPr="00151252" w:rsidRDefault="008D3300" w:rsidP="008D3300">
      <w:pPr>
        <w:rPr>
          <w:rFonts w:cs="Arial"/>
          <w:lang w:val="sr-Latn-RS"/>
        </w:rPr>
      </w:pPr>
    </w:p>
    <w:p w14:paraId="2412811E" w14:textId="77777777" w:rsidR="001227A3" w:rsidRPr="00151252" w:rsidRDefault="006E6F46" w:rsidP="00B53C7F">
      <w:pPr>
        <w:pStyle w:val="KDPodnaslov2"/>
        <w:numPr>
          <w:ilvl w:val="1"/>
          <w:numId w:val="19"/>
        </w:numPr>
        <w:spacing w:before="0"/>
        <w:jc w:val="both"/>
        <w:rPr>
          <w:rFonts w:cs="Arial"/>
          <w:lang w:val="sr-Cyrl-RS" w:eastAsia="ar-SA"/>
        </w:rPr>
      </w:pPr>
      <w:r w:rsidRPr="00151252">
        <w:rPr>
          <w:rFonts w:cs="Arial"/>
          <w:lang w:eastAsia="ar-SA"/>
        </w:rPr>
        <w:t xml:space="preserve">Рок </w:t>
      </w:r>
      <w:r w:rsidR="00C51ECD" w:rsidRPr="00151252">
        <w:rPr>
          <w:rFonts w:cs="Arial"/>
          <w:lang w:val="sr-Cyrl-RS" w:eastAsia="ar-SA"/>
        </w:rPr>
        <w:t>и</w:t>
      </w:r>
      <w:r w:rsidR="0030691A" w:rsidRPr="00151252">
        <w:rPr>
          <w:rFonts w:cs="Arial"/>
          <w:lang w:val="sr-Cyrl-RS" w:eastAsia="ar-SA"/>
        </w:rPr>
        <w:t>споруке добара</w:t>
      </w:r>
    </w:p>
    <w:p w14:paraId="74F014FE" w14:textId="77777777" w:rsidR="0035408F" w:rsidRPr="00151252" w:rsidRDefault="0035408F" w:rsidP="0035408F">
      <w:pPr>
        <w:ind w:firstLine="720"/>
        <w:rPr>
          <w:rFonts w:cs="Arial"/>
          <w:b/>
          <w:bCs/>
          <w:u w:val="single"/>
          <w:lang w:val="sr-Cyrl-RS" w:bidi="en-US"/>
        </w:rPr>
      </w:pPr>
      <w:r w:rsidRPr="00151252">
        <w:rPr>
          <w:rFonts w:cs="Arial"/>
          <w:b/>
          <w:bCs/>
          <w:u w:val="single"/>
          <w:lang w:val="sr-Cyrl-RS" w:bidi="en-US"/>
        </w:rPr>
        <w:t>Партија 1</w:t>
      </w:r>
    </w:p>
    <w:p w14:paraId="3962495A" w14:textId="77777777" w:rsidR="0035408F" w:rsidRPr="00151252" w:rsidRDefault="0035408F" w:rsidP="00C42219">
      <w:pPr>
        <w:rPr>
          <w:rFonts w:cs="Arial"/>
          <w:lang w:val="sr-Cyrl-RS"/>
        </w:rPr>
      </w:pPr>
      <w:r w:rsidRPr="00151252">
        <w:rPr>
          <w:rFonts w:cs="Arial"/>
          <w:lang w:val="sr-Cyrl-RS"/>
        </w:rPr>
        <w:t xml:space="preserve">Испорука се врши сукцесивно, у складу са </w:t>
      </w:r>
      <w:r w:rsidR="00C42219" w:rsidRPr="00151252">
        <w:rPr>
          <w:rFonts w:cs="Arial"/>
          <w:lang w:val="sr-Cyrl-RS"/>
        </w:rPr>
        <w:t>наруџбеницама</w:t>
      </w:r>
      <w:r w:rsidRPr="00151252">
        <w:rPr>
          <w:rFonts w:cs="Arial"/>
          <w:lang w:val="sr-Cyrl-RS"/>
        </w:rPr>
        <w:t xml:space="preserve"> за отпрему течних горива</w:t>
      </w:r>
      <w:r w:rsidRPr="00151252">
        <w:rPr>
          <w:rFonts w:cs="Arial"/>
          <w:lang w:val="sr-Latn-RS"/>
        </w:rPr>
        <w:t xml:space="preserve"> </w:t>
      </w:r>
      <w:r w:rsidRPr="00151252">
        <w:rPr>
          <w:rFonts w:cs="Arial"/>
          <w:lang w:val="sr-Cyrl-RS"/>
        </w:rPr>
        <w:t>од стране Наручиоца:</w:t>
      </w:r>
    </w:p>
    <w:p w14:paraId="0AA4C150" w14:textId="77777777" w:rsidR="0035408F" w:rsidRPr="00151252" w:rsidRDefault="0035408F" w:rsidP="00B53C7F">
      <w:pPr>
        <w:numPr>
          <w:ilvl w:val="0"/>
          <w:numId w:val="28"/>
        </w:numPr>
        <w:suppressAutoHyphens/>
        <w:spacing w:before="0"/>
        <w:rPr>
          <w:rFonts w:cs="Arial"/>
          <w:lang w:val="sr-Cyrl-RS"/>
        </w:rPr>
      </w:pPr>
      <w:r w:rsidRPr="00151252">
        <w:rPr>
          <w:rFonts w:cs="Arial"/>
          <w:lang w:val="sr-Cyrl-RS"/>
        </w:rPr>
        <w:t>у року од 24</w:t>
      </w:r>
      <w:r w:rsidR="00C42219" w:rsidRPr="00151252">
        <w:rPr>
          <w:rFonts w:cs="Arial"/>
          <w:lang w:val="sr-Cyrl-RS"/>
        </w:rPr>
        <w:t xml:space="preserve"> (словима: двадесетчетири)</w:t>
      </w:r>
      <w:r w:rsidRPr="00151252">
        <w:rPr>
          <w:rFonts w:cs="Arial"/>
          <w:lang w:val="sr-Cyrl-RS"/>
        </w:rPr>
        <w:t xml:space="preserve"> сата од дана пријема писане </w:t>
      </w:r>
      <w:r w:rsidR="00C42219" w:rsidRPr="00151252">
        <w:rPr>
          <w:rFonts w:cs="Arial"/>
          <w:lang w:val="sr-Cyrl-RS"/>
        </w:rPr>
        <w:t xml:space="preserve">наруџбенице </w:t>
      </w:r>
      <w:r w:rsidRPr="00151252">
        <w:rPr>
          <w:rFonts w:cs="Arial"/>
          <w:lang w:val="sr-Cyrl-RS"/>
        </w:rPr>
        <w:t xml:space="preserve">за испоруке на паритету </w:t>
      </w:r>
      <w:r w:rsidRPr="00151252">
        <w:rPr>
          <w:rFonts w:cs="Arial"/>
          <w:bCs/>
          <w:lang w:val="sr-Cyrl-BA" w:eastAsia="sr-Latn-CS"/>
        </w:rPr>
        <w:t>Утоварно место Понуђача у земљи Наручиоца</w:t>
      </w:r>
    </w:p>
    <w:p w14:paraId="6D98D5B4" w14:textId="77777777" w:rsidR="0035408F" w:rsidRPr="00151252" w:rsidRDefault="0035408F" w:rsidP="00B53C7F">
      <w:pPr>
        <w:numPr>
          <w:ilvl w:val="0"/>
          <w:numId w:val="28"/>
        </w:numPr>
        <w:suppressAutoHyphens/>
        <w:spacing w:before="0"/>
        <w:rPr>
          <w:rFonts w:cs="Arial"/>
          <w:lang w:val="sr-Cyrl-RS"/>
        </w:rPr>
      </w:pPr>
      <w:r w:rsidRPr="00151252">
        <w:rPr>
          <w:rFonts w:cs="Arial"/>
          <w:lang w:val="sr-Cyrl-RS"/>
        </w:rPr>
        <w:t>пет</w:t>
      </w:r>
      <w:r w:rsidR="00C42219" w:rsidRPr="00151252">
        <w:rPr>
          <w:rFonts w:cs="Arial"/>
          <w:lang w:val="sr-Cyrl-RS"/>
        </w:rPr>
        <w:t xml:space="preserve"> (словима: пет)</w:t>
      </w:r>
      <w:r w:rsidRPr="00151252">
        <w:rPr>
          <w:rFonts w:cs="Arial"/>
          <w:lang w:val="sr-Cyrl-RS"/>
        </w:rPr>
        <w:t xml:space="preserve"> дана од дана пријема писане </w:t>
      </w:r>
      <w:r w:rsidR="00C42219" w:rsidRPr="00151252">
        <w:rPr>
          <w:rFonts w:cs="Arial"/>
          <w:lang w:val="sr-Cyrl-RS"/>
        </w:rPr>
        <w:t xml:space="preserve">наруџбенице </w:t>
      </w:r>
      <w:r w:rsidRPr="00151252">
        <w:rPr>
          <w:rFonts w:cs="Arial"/>
          <w:lang w:val="sr-Cyrl-RS"/>
        </w:rPr>
        <w:t xml:space="preserve"> за испоруке на паритету </w:t>
      </w:r>
      <w:r w:rsidRPr="00151252">
        <w:rPr>
          <w:rFonts w:cs="Arial"/>
          <w:bCs/>
          <w:lang w:val="sr-Cyrl-BA" w:eastAsia="sr-Latn-CS"/>
        </w:rPr>
        <w:t xml:space="preserve">Истоварно место складишта Огранака ЈП ЕПС </w:t>
      </w:r>
    </w:p>
    <w:p w14:paraId="1B4B4AB6" w14:textId="77777777" w:rsidR="0035408F" w:rsidRPr="00151252" w:rsidRDefault="0035408F" w:rsidP="00C42219">
      <w:pPr>
        <w:ind w:left="720"/>
        <w:rPr>
          <w:rFonts w:cs="Arial"/>
          <w:b/>
          <w:bCs/>
          <w:u w:val="single"/>
          <w:lang w:val="sr-Cyrl-RS" w:bidi="en-US"/>
        </w:rPr>
      </w:pPr>
      <w:r w:rsidRPr="00151252">
        <w:rPr>
          <w:rFonts w:cs="Arial"/>
          <w:b/>
          <w:bCs/>
          <w:u w:val="single"/>
          <w:lang w:val="sr-Cyrl-RS" w:bidi="en-US"/>
        </w:rPr>
        <w:t>Партија 2</w:t>
      </w:r>
    </w:p>
    <w:p w14:paraId="327DE662" w14:textId="77777777" w:rsidR="0035408F" w:rsidRPr="00151252" w:rsidRDefault="0035408F" w:rsidP="0035408F">
      <w:pPr>
        <w:rPr>
          <w:rFonts w:cs="Arial"/>
          <w:lang w:val="sr-Cyrl-RS"/>
        </w:rPr>
      </w:pPr>
      <w:r w:rsidRPr="00151252">
        <w:rPr>
          <w:rFonts w:cs="Arial"/>
          <w:lang w:val="sr-Cyrl-RS"/>
        </w:rPr>
        <w:t xml:space="preserve">Испорука се врши сукцесивно, у складу са </w:t>
      </w:r>
      <w:r w:rsidR="00C42219" w:rsidRPr="00151252">
        <w:rPr>
          <w:rFonts w:cs="Arial"/>
          <w:lang w:val="sr-Cyrl-RS"/>
        </w:rPr>
        <w:t>наруџбеницама</w:t>
      </w:r>
      <w:r w:rsidRPr="00151252">
        <w:rPr>
          <w:rFonts w:cs="Arial"/>
          <w:lang w:val="sr-Cyrl-RS"/>
        </w:rPr>
        <w:t xml:space="preserve"> за отпрему течних горива</w:t>
      </w:r>
      <w:r w:rsidRPr="00151252">
        <w:rPr>
          <w:rFonts w:cs="Arial"/>
          <w:lang w:val="sr-Latn-RS"/>
        </w:rPr>
        <w:t xml:space="preserve"> </w:t>
      </w:r>
      <w:r w:rsidRPr="00151252">
        <w:rPr>
          <w:rFonts w:cs="Arial"/>
          <w:lang w:val="sr-Cyrl-RS"/>
        </w:rPr>
        <w:t>од стране Наручиоца:</w:t>
      </w:r>
    </w:p>
    <w:p w14:paraId="22FC1545" w14:textId="77777777" w:rsidR="0035408F" w:rsidRPr="00151252" w:rsidRDefault="0035408F" w:rsidP="00B53C7F">
      <w:pPr>
        <w:numPr>
          <w:ilvl w:val="0"/>
          <w:numId w:val="28"/>
        </w:numPr>
        <w:suppressAutoHyphens/>
        <w:spacing w:before="0"/>
        <w:rPr>
          <w:rFonts w:cs="Arial"/>
          <w:lang w:val="sr-Cyrl-RS"/>
        </w:rPr>
      </w:pPr>
      <w:r w:rsidRPr="00151252">
        <w:rPr>
          <w:rFonts w:cs="Arial"/>
          <w:lang w:val="sr-Cyrl-RS"/>
        </w:rPr>
        <w:t xml:space="preserve">у року од 24 </w:t>
      </w:r>
      <w:r w:rsidR="00C42219" w:rsidRPr="00151252">
        <w:rPr>
          <w:rFonts w:cs="Arial"/>
          <w:lang w:val="sr-Cyrl-RS"/>
        </w:rPr>
        <w:t>(словима: двадесетчетири</w:t>
      </w:r>
      <w:r w:rsidR="001F67EE">
        <w:rPr>
          <w:rFonts w:cs="Arial"/>
          <w:lang w:val="sr-Cyrl-RS"/>
        </w:rPr>
        <w:t>)</w:t>
      </w:r>
      <w:r w:rsidR="00C42219" w:rsidRPr="00151252">
        <w:rPr>
          <w:rFonts w:cs="Arial"/>
          <w:lang w:val="sr-Cyrl-RS"/>
        </w:rPr>
        <w:t xml:space="preserve"> </w:t>
      </w:r>
      <w:r w:rsidRPr="00151252">
        <w:rPr>
          <w:rFonts w:cs="Arial"/>
          <w:lang w:val="sr-Cyrl-RS"/>
        </w:rPr>
        <w:t xml:space="preserve">сата од дана пријема писане </w:t>
      </w:r>
      <w:r w:rsidR="00C42219" w:rsidRPr="00151252">
        <w:rPr>
          <w:rFonts w:cs="Arial"/>
          <w:lang w:val="sr-Cyrl-RS"/>
        </w:rPr>
        <w:t>наруџбенице</w:t>
      </w:r>
      <w:r w:rsidRPr="00151252">
        <w:rPr>
          <w:rFonts w:cs="Arial"/>
          <w:lang w:val="sr-Cyrl-RS"/>
        </w:rPr>
        <w:t xml:space="preserve"> за испоруке на паритету </w:t>
      </w:r>
      <w:r w:rsidRPr="00151252">
        <w:rPr>
          <w:rFonts w:cs="Arial"/>
          <w:bCs/>
          <w:lang w:val="sr-Cyrl-BA" w:eastAsia="sr-Latn-CS"/>
        </w:rPr>
        <w:t>Утоварно место Понуђача у земљи Наручиоца.</w:t>
      </w:r>
    </w:p>
    <w:p w14:paraId="3BC8BF79" w14:textId="77777777" w:rsidR="00C2088E" w:rsidRPr="00151252" w:rsidRDefault="00C2088E" w:rsidP="006F2B6E">
      <w:pPr>
        <w:spacing w:before="0"/>
        <w:rPr>
          <w:rFonts w:cs="Arial"/>
          <w:i/>
          <w:lang w:val="ru-RU"/>
        </w:rPr>
      </w:pPr>
    </w:p>
    <w:p w14:paraId="1F6662C5" w14:textId="77777777" w:rsidR="00D55832" w:rsidRPr="001F67EE" w:rsidRDefault="00354B69" w:rsidP="00354B69">
      <w:pPr>
        <w:pStyle w:val="KDPodnaslov2"/>
        <w:spacing w:before="0"/>
        <w:jc w:val="both"/>
        <w:rPr>
          <w:rFonts w:cs="Arial"/>
        </w:rPr>
      </w:pPr>
      <w:bookmarkStart w:id="226" w:name="_Toc441651588"/>
      <w:bookmarkStart w:id="227" w:name="_Toc442559899"/>
      <w:r w:rsidRPr="00151252">
        <w:rPr>
          <w:rFonts w:cs="Arial"/>
          <w:lang w:val="sr-Cyrl-RS"/>
        </w:rPr>
        <w:lastRenderedPageBreak/>
        <w:t>6.</w:t>
      </w:r>
      <w:r w:rsidR="00181220" w:rsidRPr="00151252">
        <w:rPr>
          <w:rFonts w:cs="Arial"/>
          <w:lang w:val="sr-Cyrl-RS"/>
        </w:rPr>
        <w:t>1</w:t>
      </w:r>
      <w:r w:rsidR="0035408F" w:rsidRPr="00151252">
        <w:rPr>
          <w:rFonts w:cs="Arial"/>
          <w:lang w:val="sr-Cyrl-RS"/>
        </w:rPr>
        <w:t>3</w:t>
      </w:r>
      <w:r w:rsidR="00181220" w:rsidRPr="00151252">
        <w:rPr>
          <w:rFonts w:cs="Arial"/>
          <w:lang w:val="sr-Cyrl-RS"/>
        </w:rPr>
        <w:t xml:space="preserve"> </w:t>
      </w:r>
      <w:r w:rsidR="008D2B23" w:rsidRPr="00151252">
        <w:rPr>
          <w:rFonts w:cs="Arial"/>
        </w:rPr>
        <w:t>Начин и услови плаћања</w:t>
      </w:r>
      <w:bookmarkEnd w:id="226"/>
      <w:bookmarkEnd w:id="227"/>
      <w:r w:rsidR="00D55832" w:rsidRPr="00151252">
        <w:rPr>
          <w:rFonts w:cs="Arial"/>
          <w:lang w:val="sr-Cyrl-RS"/>
        </w:rPr>
        <w:t xml:space="preserve"> </w:t>
      </w:r>
      <w:r w:rsidR="00D55832" w:rsidRPr="001F67EE">
        <w:rPr>
          <w:rFonts w:cs="Arial"/>
          <w:lang w:val="sr-Cyrl-RS"/>
        </w:rPr>
        <w:t>(односи се на обе партије)</w:t>
      </w:r>
    </w:p>
    <w:p w14:paraId="35E7E2EE" w14:textId="77777777" w:rsidR="00280BE9" w:rsidRPr="00151252" w:rsidRDefault="00280BE9" w:rsidP="00280BE9">
      <w:pPr>
        <w:tabs>
          <w:tab w:val="left" w:pos="992"/>
        </w:tabs>
        <w:rPr>
          <w:rFonts w:cs="Arial"/>
          <w:color w:val="000000"/>
        </w:rPr>
      </w:pPr>
      <w:r w:rsidRPr="00151252">
        <w:rPr>
          <w:rFonts w:cs="Arial"/>
          <w:color w:val="000000"/>
        </w:rPr>
        <w:t xml:space="preserve">У предметној јавној набавци </w:t>
      </w:r>
      <w:r w:rsidRPr="00151252">
        <w:rPr>
          <w:rFonts w:cs="Arial"/>
          <w:color w:val="000000"/>
          <w:lang w:val="sr-Cyrl-CS"/>
        </w:rPr>
        <w:t>рок</w:t>
      </w:r>
      <w:r w:rsidRPr="00151252">
        <w:rPr>
          <w:rFonts w:cs="Arial"/>
          <w:color w:val="000000"/>
        </w:rPr>
        <w:t xml:space="preserve"> плаћања </w:t>
      </w:r>
      <w:r w:rsidRPr="00151252">
        <w:rPr>
          <w:rFonts w:cs="Arial"/>
          <w:color w:val="000000"/>
          <w:lang w:val="sr-Cyrl-CS"/>
        </w:rPr>
        <w:t>је</w:t>
      </w:r>
      <w:r w:rsidRPr="00151252">
        <w:rPr>
          <w:rFonts w:cs="Arial"/>
          <w:color w:val="000000"/>
        </w:rPr>
        <w:t xml:space="preserve"> предвиђен као услов з</w:t>
      </w:r>
      <w:r w:rsidRPr="00151252">
        <w:rPr>
          <w:rFonts w:cs="Arial"/>
          <w:color w:val="000000"/>
          <w:lang w:val="sr-Cyrl-RS"/>
        </w:rPr>
        <w:t xml:space="preserve">а </w:t>
      </w:r>
      <w:r w:rsidRPr="00151252">
        <w:rPr>
          <w:rFonts w:cs="Arial"/>
          <w:color w:val="000000"/>
        </w:rPr>
        <w:t>учествовање у поступку.</w:t>
      </w:r>
    </w:p>
    <w:p w14:paraId="1BF98341" w14:textId="77777777" w:rsidR="00C963BB" w:rsidRPr="00151252" w:rsidRDefault="00C963BB" w:rsidP="00041FE3">
      <w:pPr>
        <w:pStyle w:val="KDParagraf"/>
        <w:spacing w:before="0"/>
        <w:rPr>
          <w:rFonts w:eastAsia="Calibri" w:cs="Arial"/>
        </w:rPr>
      </w:pPr>
    </w:p>
    <w:p w14:paraId="4E2D1055" w14:textId="77777777" w:rsidR="00C14C0E" w:rsidRPr="00151252" w:rsidRDefault="00C14C0E" w:rsidP="00C14C0E">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1252">
        <w:rPr>
          <w:rFonts w:cs="Arial"/>
        </w:rPr>
        <w:t>Плаћање цене за испоручену количину доб</w:t>
      </w:r>
      <w:r w:rsidRPr="00151252">
        <w:rPr>
          <w:rFonts w:cs="Arial"/>
          <w:lang w:val="sr-Cyrl-RS"/>
        </w:rPr>
        <w:t>а</w:t>
      </w:r>
      <w:r w:rsidRPr="00151252">
        <w:rPr>
          <w:rFonts w:cs="Arial"/>
        </w:rPr>
        <w:t xml:space="preserve">ра, </w:t>
      </w:r>
      <w:r w:rsidRPr="00151252">
        <w:rPr>
          <w:rFonts w:cs="Arial"/>
          <w:lang w:val="sr-Cyrl-RS"/>
        </w:rPr>
        <w:t>Наручилац</w:t>
      </w:r>
      <w:r w:rsidRPr="00151252">
        <w:rPr>
          <w:rFonts w:cs="Arial"/>
        </w:rPr>
        <w:t xml:space="preserve"> – Огранак ЈП ЕПС врши</w:t>
      </w:r>
      <w:r w:rsidRPr="00151252">
        <w:rPr>
          <w:rFonts w:cs="Arial"/>
          <w:lang w:val="sr-Cyrl-RS"/>
        </w:rPr>
        <w:t>ће</w:t>
      </w:r>
      <w:r w:rsidRPr="00151252">
        <w:rPr>
          <w:rFonts w:cs="Arial"/>
        </w:rPr>
        <w:t xml:space="preserve"> </w:t>
      </w:r>
      <w:r w:rsidRPr="00151252">
        <w:rPr>
          <w:rFonts w:eastAsia="Calibri" w:cs="Arial"/>
        </w:rPr>
        <w:t>након испоруке</w:t>
      </w:r>
      <w:r w:rsidR="00C10054" w:rsidRPr="00151252">
        <w:rPr>
          <w:rFonts w:eastAsia="Calibri" w:cs="Arial"/>
          <w:lang w:val="sr-Cyrl-RS"/>
        </w:rPr>
        <w:t xml:space="preserve"> добара</w:t>
      </w:r>
      <w:r w:rsidRPr="00151252">
        <w:rPr>
          <w:rFonts w:eastAsia="Calibri" w:cs="Arial"/>
        </w:rPr>
        <w:t>,</w:t>
      </w:r>
      <w:r w:rsidRPr="00151252">
        <w:rPr>
          <w:rFonts w:cs="Arial"/>
        </w:rPr>
        <w:t xml:space="preserve"> на рачу</w:t>
      </w:r>
      <w:r w:rsidR="00BE7F45" w:rsidRPr="00151252">
        <w:rPr>
          <w:rFonts w:cs="Arial"/>
        </w:rPr>
        <w:t>н п</w:t>
      </w:r>
      <w:r w:rsidR="00BE7F45" w:rsidRPr="00151252">
        <w:rPr>
          <w:rFonts w:cs="Arial"/>
          <w:lang w:val="sr-Cyrl-RS"/>
        </w:rPr>
        <w:t>онуђача</w:t>
      </w:r>
      <w:r w:rsidRPr="00151252">
        <w:rPr>
          <w:rFonts w:cs="Arial"/>
        </w:rPr>
        <w:t>,</w:t>
      </w:r>
      <w:r w:rsidRPr="00151252">
        <w:rPr>
          <w:rFonts w:eastAsia="Calibri" w:cs="Arial"/>
        </w:rPr>
        <w:t xml:space="preserve"> у року </w:t>
      </w:r>
      <w:r w:rsidR="00AE5D2D">
        <w:rPr>
          <w:rFonts w:eastAsia="Calibri" w:cs="Arial"/>
        </w:rPr>
        <w:t>од 45</w:t>
      </w:r>
      <w:r w:rsidRPr="00151252">
        <w:rPr>
          <w:rFonts w:eastAsia="Calibri" w:cs="Arial"/>
        </w:rPr>
        <w:t xml:space="preserve"> </w:t>
      </w:r>
      <w:r w:rsidR="0071693F" w:rsidRPr="00151252">
        <w:rPr>
          <w:rFonts w:eastAsia="Calibri" w:cs="Arial"/>
          <w:lang w:val="sr-Cyrl-RS"/>
        </w:rPr>
        <w:t>(словима:</w:t>
      </w:r>
      <w:r w:rsidR="00181220" w:rsidRPr="00151252">
        <w:rPr>
          <w:rFonts w:eastAsia="Calibri" w:cs="Arial"/>
          <w:lang w:val="sr-Cyrl-RS"/>
        </w:rPr>
        <w:t xml:space="preserve"> </w:t>
      </w:r>
      <w:r w:rsidR="0071693F" w:rsidRPr="00151252">
        <w:rPr>
          <w:rFonts w:eastAsia="Calibri" w:cs="Arial"/>
          <w:lang w:val="sr-Cyrl-RS"/>
        </w:rPr>
        <w:t>четрдесетпет)</w:t>
      </w:r>
      <w:r w:rsidR="00181220" w:rsidRPr="00151252">
        <w:rPr>
          <w:rFonts w:eastAsia="Calibri" w:cs="Arial"/>
          <w:lang w:val="sr-Cyrl-RS"/>
        </w:rPr>
        <w:t xml:space="preserve"> </w:t>
      </w:r>
      <w:r w:rsidRPr="00151252">
        <w:rPr>
          <w:rFonts w:eastAsia="Calibri" w:cs="Arial"/>
        </w:rPr>
        <w:t>дана од дана пријема исправног рачуна</w:t>
      </w:r>
      <w:r w:rsidRPr="00151252">
        <w:rPr>
          <w:rFonts w:cs="Arial"/>
        </w:rPr>
        <w:t xml:space="preserve"> на вредност испорученог добра  </w:t>
      </w:r>
      <w:r w:rsidR="00B52E51" w:rsidRPr="00151252">
        <w:rPr>
          <w:rFonts w:cs="Arial"/>
          <w:lang w:val="sr-Cyrl-RS"/>
        </w:rPr>
        <w:t xml:space="preserve">и </w:t>
      </w:r>
      <w:r w:rsidRPr="00151252">
        <w:rPr>
          <w:rFonts w:cs="Arial"/>
        </w:rPr>
        <w:t xml:space="preserve"> отпремног документа, потписаног од </w:t>
      </w:r>
      <w:r w:rsidR="00C10054" w:rsidRPr="00151252">
        <w:rPr>
          <w:rFonts w:cs="Arial"/>
          <w:lang w:val="sr-Cyrl-RS"/>
        </w:rPr>
        <w:t>н</w:t>
      </w:r>
      <w:r w:rsidR="00B52E51" w:rsidRPr="00151252">
        <w:rPr>
          <w:rFonts w:cs="Arial"/>
          <w:lang w:val="ru-RU"/>
        </w:rPr>
        <w:t>аручиоца</w:t>
      </w:r>
      <w:r w:rsidRPr="00151252">
        <w:rPr>
          <w:rFonts w:cs="Arial"/>
          <w:lang w:val="ru-RU"/>
        </w:rPr>
        <w:t xml:space="preserve"> </w:t>
      </w:r>
      <w:r w:rsidRPr="00151252">
        <w:rPr>
          <w:rFonts w:cs="Arial"/>
        </w:rPr>
        <w:t>– Огранка ЈП ЕПС</w:t>
      </w:r>
      <w:r w:rsidRPr="00151252">
        <w:rPr>
          <w:rFonts w:cs="Arial"/>
          <w:lang w:val="ru-RU"/>
        </w:rPr>
        <w:t xml:space="preserve"> и </w:t>
      </w:r>
      <w:r w:rsidR="00BE7F45" w:rsidRPr="00151252">
        <w:rPr>
          <w:rFonts w:cs="Arial"/>
          <w:lang w:val="ru-RU"/>
        </w:rPr>
        <w:t>п</w:t>
      </w:r>
      <w:r w:rsidR="00B52E51" w:rsidRPr="00151252">
        <w:rPr>
          <w:rFonts w:cs="Arial"/>
          <w:lang w:val="ru-RU"/>
        </w:rPr>
        <w:t>онуђача</w:t>
      </w:r>
      <w:r w:rsidR="001F67EE">
        <w:rPr>
          <w:rFonts w:cs="Arial"/>
          <w:lang w:val="ru-RU"/>
        </w:rPr>
        <w:t>.</w:t>
      </w:r>
      <w:r w:rsidRPr="00151252">
        <w:rPr>
          <w:rFonts w:cs="Arial"/>
          <w:lang w:val="ru-RU"/>
        </w:rPr>
        <w:t xml:space="preserve"> </w:t>
      </w:r>
    </w:p>
    <w:p w14:paraId="31D85DCD" w14:textId="77777777" w:rsidR="004D6559" w:rsidRPr="00151252" w:rsidRDefault="004D6559" w:rsidP="004D6559">
      <w:pPr>
        <w:pStyle w:val="KDParagraf"/>
        <w:spacing w:before="0"/>
        <w:rPr>
          <w:rFonts w:eastAsia="Calibri" w:cs="Arial"/>
          <w:color w:val="00B0F0"/>
        </w:rPr>
      </w:pPr>
    </w:p>
    <w:p w14:paraId="549361E8" w14:textId="77777777" w:rsidR="004D6559" w:rsidRPr="00151252" w:rsidRDefault="004D6559" w:rsidP="004D6559">
      <w:pPr>
        <w:pStyle w:val="KDParagraf"/>
        <w:spacing w:before="0"/>
        <w:rPr>
          <w:rFonts w:eastAsia="Calibri" w:cs="Arial"/>
        </w:rPr>
      </w:pPr>
      <w:r w:rsidRPr="00151252">
        <w:rPr>
          <w:rFonts w:eastAsia="Calibri" w:cs="Arial"/>
        </w:rPr>
        <w:t xml:space="preserve">Ако понуђач понуди други начин плаћања, понуда ће бити одбијена као неприхватљива. </w:t>
      </w:r>
    </w:p>
    <w:p w14:paraId="351FD25B" w14:textId="77777777" w:rsidR="008D2B23" w:rsidRPr="00151252" w:rsidRDefault="008D2B23" w:rsidP="008D2B23">
      <w:pPr>
        <w:autoSpaceDE w:val="0"/>
        <w:autoSpaceDN w:val="0"/>
        <w:adjustRightInd w:val="0"/>
        <w:spacing w:before="0"/>
        <w:ind w:right="-426"/>
        <w:rPr>
          <w:rFonts w:eastAsia="Calibri" w:cs="Arial"/>
          <w:i/>
        </w:rPr>
      </w:pPr>
    </w:p>
    <w:p w14:paraId="20D5B511" w14:textId="77777777" w:rsidR="008D2B23" w:rsidRPr="001F67EE" w:rsidRDefault="00354B69" w:rsidP="00354B69">
      <w:pPr>
        <w:pStyle w:val="KDPodnaslov2"/>
        <w:spacing w:before="0"/>
        <w:ind w:left="450"/>
        <w:jc w:val="both"/>
        <w:rPr>
          <w:rFonts w:cs="Arial"/>
          <w:lang w:val="ru-RU"/>
        </w:rPr>
      </w:pPr>
      <w:bookmarkStart w:id="228" w:name="_Toc441651589"/>
      <w:bookmarkStart w:id="229" w:name="_Toc442559900"/>
      <w:r w:rsidRPr="00151252">
        <w:rPr>
          <w:rFonts w:cs="Arial"/>
          <w:lang w:val="sr-Cyrl-RS"/>
        </w:rPr>
        <w:t>6.14.</w:t>
      </w:r>
      <w:r w:rsidR="008D2B23" w:rsidRPr="00151252">
        <w:rPr>
          <w:rFonts w:cs="Arial"/>
        </w:rPr>
        <w:t>Рок важења понуде</w:t>
      </w:r>
      <w:bookmarkEnd w:id="228"/>
      <w:bookmarkEnd w:id="229"/>
      <w:r w:rsidR="00D55832" w:rsidRPr="00151252">
        <w:rPr>
          <w:rFonts w:cs="Arial"/>
          <w:lang w:val="sr-Cyrl-RS"/>
        </w:rPr>
        <w:t xml:space="preserve"> </w:t>
      </w:r>
      <w:r w:rsidR="00D55832" w:rsidRPr="001F67EE">
        <w:rPr>
          <w:rFonts w:cs="Arial"/>
          <w:lang w:val="sr-Cyrl-RS"/>
        </w:rPr>
        <w:t>(односи се на обе партије)</w:t>
      </w:r>
    </w:p>
    <w:p w14:paraId="41901602" w14:textId="77777777" w:rsidR="008D2B23" w:rsidRPr="00151252" w:rsidRDefault="008D2B23" w:rsidP="008D2B23">
      <w:pPr>
        <w:spacing w:before="0"/>
        <w:rPr>
          <w:rFonts w:cs="Arial"/>
          <w:lang w:val="ru-RU"/>
        </w:rPr>
      </w:pPr>
      <w:r w:rsidRPr="00151252">
        <w:rPr>
          <w:rFonts w:cs="Arial"/>
          <w:lang w:val="ru-RU"/>
        </w:rPr>
        <w:t xml:space="preserve">Понуда мора да важи најмање </w:t>
      </w:r>
      <w:r w:rsidR="001F67EE">
        <w:rPr>
          <w:rFonts w:cs="Arial"/>
          <w:lang w:val="ru-RU"/>
        </w:rPr>
        <w:t>6</w:t>
      </w:r>
      <w:r w:rsidR="001E78DC" w:rsidRPr="00151252">
        <w:rPr>
          <w:rFonts w:cs="Arial"/>
          <w:lang w:val="ru-RU"/>
        </w:rPr>
        <w:t>0</w:t>
      </w:r>
      <w:r w:rsidRPr="00151252">
        <w:rPr>
          <w:rFonts w:cs="Arial"/>
          <w:color w:val="00B0F0"/>
          <w:lang w:val="ru-RU"/>
        </w:rPr>
        <w:t xml:space="preserve"> </w:t>
      </w:r>
      <w:r w:rsidRPr="00151252">
        <w:rPr>
          <w:rFonts w:cs="Arial"/>
          <w:lang w:val="ru-RU"/>
        </w:rPr>
        <w:t>(словима:</w:t>
      </w:r>
      <w:r w:rsidR="001E78DC" w:rsidRPr="00151252">
        <w:rPr>
          <w:rFonts w:cs="Arial"/>
          <w:color w:val="00B0F0"/>
          <w:lang w:val="sr-Cyrl-CS"/>
        </w:rPr>
        <w:t xml:space="preserve"> </w:t>
      </w:r>
      <w:r w:rsidR="001E78DC" w:rsidRPr="00151252">
        <w:rPr>
          <w:rFonts w:cs="Arial"/>
          <w:lang w:val="sr-Cyrl-CS"/>
        </w:rPr>
        <w:t>шездесет</w:t>
      </w:r>
      <w:r w:rsidRPr="00151252">
        <w:rPr>
          <w:rFonts w:cs="Arial"/>
          <w:lang w:val="ru-RU"/>
        </w:rPr>
        <w:t xml:space="preserve">) дана од дана отварања понуда. </w:t>
      </w:r>
    </w:p>
    <w:p w14:paraId="4FA9137B" w14:textId="77777777" w:rsidR="008D2B23" w:rsidRPr="00151252" w:rsidRDefault="008D2B23" w:rsidP="008D2B23">
      <w:pPr>
        <w:spacing w:before="0"/>
        <w:rPr>
          <w:rFonts w:cs="Arial"/>
        </w:rPr>
      </w:pPr>
      <w:r w:rsidRPr="00151252">
        <w:rPr>
          <w:rFonts w:cs="Arial"/>
        </w:rPr>
        <w:t xml:space="preserve">У случају да понуђач наведе краћи рок важења понуде, понуда ће бити одбијена, као неприхватљива. </w:t>
      </w:r>
    </w:p>
    <w:p w14:paraId="245D3DD6" w14:textId="77777777" w:rsidR="00F066DE" w:rsidRPr="00151252" w:rsidRDefault="00F066DE" w:rsidP="00512C29">
      <w:pPr>
        <w:rPr>
          <w:rFonts w:cs="Arial"/>
          <w:color w:val="00B0F0"/>
        </w:rPr>
      </w:pPr>
    </w:p>
    <w:p w14:paraId="281A00A7" w14:textId="77777777" w:rsidR="002F307E" w:rsidRPr="001F67EE" w:rsidRDefault="002F307E" w:rsidP="00B53C7F">
      <w:pPr>
        <w:keepNext/>
        <w:numPr>
          <w:ilvl w:val="1"/>
          <w:numId w:val="39"/>
        </w:numPr>
        <w:tabs>
          <w:tab w:val="left" w:pos="567"/>
        </w:tabs>
        <w:suppressAutoHyphens/>
        <w:spacing w:before="0"/>
        <w:jc w:val="left"/>
        <w:outlineLvl w:val="1"/>
        <w:rPr>
          <w:rFonts w:cs="Arial"/>
          <w:b/>
        </w:rPr>
      </w:pPr>
      <w:r w:rsidRPr="00151252">
        <w:rPr>
          <w:rFonts w:cs="Arial"/>
          <w:b/>
        </w:rPr>
        <w:t>Средства финансијског обезбеђења</w:t>
      </w:r>
      <w:r w:rsidRPr="00151252">
        <w:rPr>
          <w:rFonts w:cs="Arial"/>
          <w:b/>
          <w:lang w:val="sr-Cyrl-RS"/>
        </w:rPr>
        <w:t xml:space="preserve"> </w:t>
      </w:r>
      <w:r w:rsidRPr="001F67EE">
        <w:rPr>
          <w:rFonts w:cs="Arial"/>
          <w:b/>
          <w:lang w:val="sr-Cyrl-RS"/>
        </w:rPr>
        <w:t>(односи се на обе партије)</w:t>
      </w:r>
    </w:p>
    <w:p w14:paraId="0897CC35" w14:textId="77777777" w:rsidR="002F307E" w:rsidRPr="00151252" w:rsidRDefault="002F307E" w:rsidP="002F307E">
      <w:pPr>
        <w:tabs>
          <w:tab w:val="left" w:pos="567"/>
        </w:tabs>
        <w:spacing w:before="0"/>
        <w:rPr>
          <w:rFonts w:cs="Arial"/>
        </w:rPr>
      </w:pPr>
      <w:r w:rsidRPr="00151252">
        <w:rPr>
          <w:rFonts w:cs="Arial"/>
          <w:bCs/>
        </w:rPr>
        <w:t xml:space="preserve">Наручилац користи право да захтева средстава финансијског обезбеђења (у даљем тексу СФО) </w:t>
      </w:r>
      <w:r w:rsidRPr="00151252">
        <w:rPr>
          <w:rFonts w:cs="Arial"/>
        </w:rPr>
        <w:t xml:space="preserve">којим понуђачи обезбеђују испуњење својих обавеза у </w:t>
      </w:r>
      <w:r w:rsidRPr="00151252">
        <w:rPr>
          <w:rFonts w:cs="Arial"/>
          <w:lang w:val="sr-Cyrl-RS"/>
        </w:rPr>
        <w:t xml:space="preserve">отвореном </w:t>
      </w:r>
      <w:r w:rsidRPr="00151252">
        <w:rPr>
          <w:rFonts w:cs="Arial"/>
        </w:rPr>
        <w:t>поступку јавне набавке (достављају се уз понуду), као и испуњење својих уговорних обавеза.</w:t>
      </w:r>
    </w:p>
    <w:p w14:paraId="4281AFF2" w14:textId="77777777" w:rsidR="002F307E" w:rsidRPr="00151252" w:rsidRDefault="002F307E" w:rsidP="002F307E">
      <w:pPr>
        <w:rPr>
          <w:rFonts w:eastAsia="TimesNewRomanPSMT" w:cs="Arial"/>
          <w:bCs/>
          <w:iCs/>
        </w:rPr>
      </w:pPr>
      <w:r w:rsidRPr="00151252">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447B494" w14:textId="77777777" w:rsidR="002F307E" w:rsidRPr="00151252" w:rsidRDefault="002F307E" w:rsidP="002F307E">
      <w:pPr>
        <w:rPr>
          <w:rFonts w:eastAsia="TimesNewRomanPSMT" w:cs="Arial"/>
          <w:bCs/>
          <w:iCs/>
          <w:lang w:val="sr-Cyrl-RS"/>
        </w:rPr>
      </w:pPr>
      <w:r w:rsidRPr="00151252">
        <w:rPr>
          <w:rFonts w:eastAsia="TimesNewRomanPSMT" w:cs="Arial"/>
          <w:bCs/>
          <w:iCs/>
          <w:lang w:val="sr-Cyrl-RS"/>
        </w:rPr>
        <w:t>Члан групе понуђача може бити налогодавац СФО.</w:t>
      </w:r>
    </w:p>
    <w:p w14:paraId="4DE74730" w14:textId="77777777" w:rsidR="002F307E" w:rsidRPr="00151252" w:rsidRDefault="002F307E" w:rsidP="002F307E">
      <w:pPr>
        <w:rPr>
          <w:rFonts w:eastAsia="TimesNewRomanPSMT" w:cs="Arial"/>
          <w:bCs/>
          <w:iCs/>
        </w:rPr>
      </w:pPr>
      <w:r w:rsidRPr="00151252">
        <w:rPr>
          <w:rFonts w:eastAsia="TimesNewRomanPSMT" w:cs="Arial"/>
          <w:bCs/>
          <w:iCs/>
          <w:lang w:val="sr-Cyrl-RS"/>
        </w:rPr>
        <w:t>СФО</w:t>
      </w:r>
      <w:r w:rsidRPr="00151252">
        <w:rPr>
          <w:rFonts w:eastAsia="TimesNewRomanPSMT" w:cs="Arial"/>
          <w:bCs/>
          <w:iCs/>
        </w:rPr>
        <w:t xml:space="preserve"> морају да буду у валути у којој је и понуда.</w:t>
      </w:r>
    </w:p>
    <w:p w14:paraId="3CA2E9D5" w14:textId="77777777" w:rsidR="002F307E" w:rsidRDefault="002F307E" w:rsidP="002F307E">
      <w:pPr>
        <w:rPr>
          <w:rFonts w:eastAsia="TimesNewRomanPSMT" w:cs="Arial"/>
          <w:bCs/>
          <w:iCs/>
          <w:color w:val="00B0F0"/>
        </w:rPr>
      </w:pPr>
      <w:r w:rsidRPr="00151252">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151252">
        <w:rPr>
          <w:rFonts w:eastAsia="TimesNewRomanPSMT" w:cs="Arial"/>
          <w:bCs/>
          <w:iCs/>
          <w:color w:val="00B0F0"/>
        </w:rPr>
        <w:t xml:space="preserve">. </w:t>
      </w:r>
    </w:p>
    <w:p w14:paraId="50F171B6" w14:textId="77777777" w:rsidR="001F67EE" w:rsidRPr="003D3895" w:rsidRDefault="001F67EE" w:rsidP="002F307E">
      <w:pPr>
        <w:rPr>
          <w:rFonts w:eastAsia="TimesNewRomanPSMT" w:cs="Arial"/>
          <w:bCs/>
          <w:iCs/>
          <w:lang w:val="sr-Cyrl-RS"/>
        </w:rPr>
      </w:pPr>
      <w:r w:rsidRPr="003D3895">
        <w:rPr>
          <w:rFonts w:eastAsia="TimesNewRomanPSMT" w:cs="Arial"/>
          <w:bCs/>
          <w:iCs/>
          <w:lang w:val="sr-Cyrl-RS"/>
        </w:rPr>
        <w:t xml:space="preserve">Ако понуђач пондноси понуду за обе партије СФО се доставља за </w:t>
      </w:r>
      <w:r w:rsidR="003D3895" w:rsidRPr="003D3895">
        <w:rPr>
          <w:rFonts w:eastAsia="TimesNewRomanPSMT" w:cs="Arial"/>
          <w:bCs/>
          <w:iCs/>
          <w:lang w:val="sr-Cyrl-RS"/>
        </w:rPr>
        <w:t>посебно за сваку партију.</w:t>
      </w:r>
    </w:p>
    <w:p w14:paraId="59A42B15" w14:textId="77777777" w:rsidR="002F307E" w:rsidRPr="00151252" w:rsidRDefault="002F307E" w:rsidP="002F307E">
      <w:pPr>
        <w:autoSpaceDE w:val="0"/>
        <w:autoSpaceDN w:val="0"/>
        <w:adjustRightInd w:val="0"/>
        <w:spacing w:before="0"/>
        <w:contextualSpacing/>
        <w:rPr>
          <w:rFonts w:ascii="Calibri" w:eastAsia="TimesNewRomanPSMT" w:hAnsi="Calibri" w:cs="Arial"/>
          <w:bCs/>
          <w:i/>
          <w:iCs/>
          <w:color w:val="00B0F0"/>
          <w:lang w:val="sr-Cyrl-RS"/>
        </w:rPr>
      </w:pPr>
      <w:r w:rsidRPr="00151252">
        <w:rPr>
          <w:rFonts w:eastAsia="TimesNewRomanPSMT" w:cs="Arial"/>
          <w:bCs/>
          <w:iCs/>
          <w:color w:val="00B0F0"/>
        </w:rPr>
        <w:t xml:space="preserve"> </w:t>
      </w:r>
    </w:p>
    <w:p w14:paraId="0A15A7EA" w14:textId="77777777" w:rsidR="002F307E" w:rsidRPr="00151252" w:rsidRDefault="002F307E" w:rsidP="002F307E">
      <w:pPr>
        <w:spacing w:before="0"/>
        <w:rPr>
          <w:rFonts w:cs="Arial"/>
          <w:lang w:val="ru-RU"/>
        </w:rPr>
      </w:pPr>
      <w:r w:rsidRPr="00151252">
        <w:rPr>
          <w:rFonts w:cs="Arial"/>
          <w:lang w:val="ru-RU"/>
        </w:rPr>
        <w:t>Понуђач је дужан да достави следећа средства финансијског обезбеђења:</w:t>
      </w:r>
    </w:p>
    <w:p w14:paraId="7BD762F8" w14:textId="77777777" w:rsidR="002F307E" w:rsidRPr="00151252" w:rsidRDefault="002F307E" w:rsidP="002F307E">
      <w:pPr>
        <w:spacing w:before="0"/>
        <w:rPr>
          <w:rFonts w:cs="Arial"/>
          <w:color w:val="00B0F0"/>
          <w:lang w:val="ru-RU"/>
        </w:rPr>
      </w:pPr>
    </w:p>
    <w:p w14:paraId="10FCAF52" w14:textId="77777777" w:rsidR="002F307E" w:rsidRPr="00151252" w:rsidRDefault="002F307E" w:rsidP="002F307E">
      <w:pPr>
        <w:spacing w:before="0"/>
        <w:contextualSpacing/>
        <w:rPr>
          <w:rFonts w:eastAsia="Calibri" w:cs="Arial"/>
          <w:b/>
          <w:u w:val="single"/>
        </w:rPr>
      </w:pPr>
      <w:r w:rsidRPr="00151252">
        <w:rPr>
          <w:rFonts w:eastAsia="Calibri" w:cs="Arial"/>
          <w:b/>
          <w:u w:val="single"/>
        </w:rPr>
        <w:t>У понуди:</w:t>
      </w:r>
    </w:p>
    <w:p w14:paraId="48DE8D91" w14:textId="77777777" w:rsidR="002F307E" w:rsidRPr="00151252" w:rsidRDefault="002F307E" w:rsidP="002F307E">
      <w:pPr>
        <w:spacing w:before="0"/>
        <w:contextualSpacing/>
        <w:rPr>
          <w:rFonts w:eastAsia="Calibri" w:cs="Arial"/>
          <w:b/>
          <w:u w:val="single"/>
        </w:rPr>
      </w:pPr>
    </w:p>
    <w:p w14:paraId="1CE9D708" w14:textId="77777777" w:rsidR="002F307E" w:rsidRPr="00151252" w:rsidRDefault="002F307E" w:rsidP="00E30300">
      <w:pPr>
        <w:tabs>
          <w:tab w:val="left" w:pos="567"/>
          <w:tab w:val="left" w:pos="851"/>
        </w:tabs>
        <w:spacing w:before="0"/>
        <w:outlineLvl w:val="2"/>
        <w:rPr>
          <w:rFonts w:cs="Arial"/>
          <w:b/>
        </w:rPr>
      </w:pPr>
      <w:bookmarkStart w:id="230" w:name="_Toc441651594"/>
      <w:bookmarkStart w:id="231" w:name="_Toc442559905"/>
      <w:r w:rsidRPr="00151252">
        <w:rPr>
          <w:rFonts w:cs="Arial"/>
          <w:b/>
        </w:rPr>
        <w:t>Банкарска гаранција за озбиљност понуде</w:t>
      </w:r>
      <w:bookmarkEnd w:id="230"/>
      <w:bookmarkEnd w:id="231"/>
    </w:p>
    <w:p w14:paraId="51EB2233" w14:textId="77777777" w:rsidR="002F307E" w:rsidRPr="00151252" w:rsidRDefault="002F307E" w:rsidP="002F307E">
      <w:pPr>
        <w:rPr>
          <w:rFonts w:cs="Arial"/>
        </w:rPr>
      </w:pPr>
      <w:r w:rsidRPr="00151252">
        <w:rPr>
          <w:rFonts w:cs="Arial"/>
        </w:rPr>
        <w:t xml:space="preserve">Понуђач доставља оригинал банкарску гаранцију за озбиљност понуде у висини од </w:t>
      </w:r>
      <w:r w:rsidRPr="00151252">
        <w:rPr>
          <w:rFonts w:cs="Arial"/>
          <w:lang w:val="sr-Cyrl-RS"/>
        </w:rPr>
        <w:t>2</w:t>
      </w:r>
      <w:r w:rsidRPr="00151252">
        <w:rPr>
          <w:rFonts w:cs="Arial"/>
        </w:rPr>
        <w:t>% вредности понудe, без ПДВ.</w:t>
      </w:r>
    </w:p>
    <w:p w14:paraId="448BE5A1" w14:textId="77777777" w:rsidR="002F307E" w:rsidRPr="00151252" w:rsidRDefault="002F307E" w:rsidP="002F307E">
      <w:pPr>
        <w:rPr>
          <w:rFonts w:cs="Arial"/>
        </w:rPr>
      </w:pPr>
      <w:r w:rsidRPr="00151252">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151252">
        <w:rPr>
          <w:rFonts w:cs="Arial"/>
          <w:lang w:val="sr-Cyrl-RS"/>
        </w:rPr>
        <w:t>30</w:t>
      </w:r>
      <w:r w:rsidRPr="00151252">
        <w:rPr>
          <w:rFonts w:cs="Arial"/>
        </w:rPr>
        <w:t xml:space="preserve"> (словима: </w:t>
      </w:r>
      <w:r w:rsidRPr="00151252">
        <w:rPr>
          <w:rFonts w:cs="Arial"/>
          <w:lang w:val="sr-Cyrl-RS"/>
        </w:rPr>
        <w:t>три</w:t>
      </w:r>
      <w:r w:rsidRPr="00151252">
        <w:rPr>
          <w:rFonts w:cs="Arial"/>
        </w:rPr>
        <w:t>десет) календарских дана дужи од рока важења понуде.</w:t>
      </w:r>
    </w:p>
    <w:p w14:paraId="45F528EE" w14:textId="77777777" w:rsidR="002F307E" w:rsidRPr="00151252" w:rsidRDefault="002F307E" w:rsidP="002F307E">
      <w:pPr>
        <w:rPr>
          <w:rFonts w:cs="Arial"/>
        </w:rPr>
      </w:pPr>
      <w:r w:rsidRPr="00151252">
        <w:rPr>
          <w:rFonts w:cs="Arial"/>
        </w:rPr>
        <w:t xml:space="preserve">Наручилац ће уновчити гаранцију за озбиљност понуде дату уз понуду уколико: </w:t>
      </w:r>
    </w:p>
    <w:p w14:paraId="69300B53" w14:textId="77777777" w:rsidR="002F307E" w:rsidRPr="00151252" w:rsidRDefault="002F307E" w:rsidP="002F307E">
      <w:pPr>
        <w:numPr>
          <w:ilvl w:val="0"/>
          <w:numId w:val="11"/>
        </w:numPr>
        <w:suppressAutoHyphens/>
        <w:spacing w:before="0"/>
        <w:ind w:left="993" w:hanging="142"/>
        <w:jc w:val="left"/>
        <w:rPr>
          <w:rFonts w:cs="Arial"/>
        </w:rPr>
      </w:pPr>
      <w:r w:rsidRPr="00151252">
        <w:rPr>
          <w:rFonts w:cs="Arial"/>
        </w:rPr>
        <w:t>понуђач након истека рока за подношење понуда повуче, опозове или измени своју понуду или</w:t>
      </w:r>
    </w:p>
    <w:p w14:paraId="732F5953" w14:textId="77777777" w:rsidR="002F307E" w:rsidRPr="00151252" w:rsidRDefault="002F307E" w:rsidP="002F307E">
      <w:pPr>
        <w:numPr>
          <w:ilvl w:val="0"/>
          <w:numId w:val="11"/>
        </w:numPr>
        <w:suppressAutoHyphens/>
        <w:spacing w:before="0"/>
        <w:ind w:left="993" w:hanging="142"/>
        <w:jc w:val="left"/>
        <w:rPr>
          <w:rFonts w:cs="Arial"/>
        </w:rPr>
      </w:pPr>
      <w:r w:rsidRPr="00151252">
        <w:rPr>
          <w:rFonts w:cs="Arial"/>
        </w:rPr>
        <w:t xml:space="preserve">понуђач коме је додељен уговор благовремено не потпише уговор о јавној набавци или </w:t>
      </w:r>
    </w:p>
    <w:p w14:paraId="7A82ADC0" w14:textId="77777777" w:rsidR="002F307E" w:rsidRPr="00151252" w:rsidRDefault="002F307E" w:rsidP="002F307E">
      <w:pPr>
        <w:numPr>
          <w:ilvl w:val="0"/>
          <w:numId w:val="11"/>
        </w:numPr>
        <w:suppressAutoHyphens/>
        <w:spacing w:before="0"/>
        <w:ind w:left="993" w:hanging="142"/>
        <w:jc w:val="left"/>
        <w:rPr>
          <w:rFonts w:cs="Arial"/>
        </w:rPr>
      </w:pPr>
      <w:r w:rsidRPr="00151252">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2508E79" w14:textId="77777777" w:rsidR="00484846" w:rsidRPr="00484846" w:rsidRDefault="00484846" w:rsidP="002F307E">
      <w:pPr>
        <w:rPr>
          <w:rFonts w:cs="Arial"/>
          <w:lang w:val="sr-Cyrl-RS"/>
        </w:rPr>
      </w:pPr>
      <w:r w:rsidRPr="00484846">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Pr>
          <w:rFonts w:cs="Arial"/>
          <w:lang w:val="sr-Cyrl-RS"/>
        </w:rPr>
        <w:t>.</w:t>
      </w:r>
    </w:p>
    <w:p w14:paraId="677664D6" w14:textId="77777777" w:rsidR="002F307E" w:rsidRPr="00151252" w:rsidRDefault="002F307E" w:rsidP="002F307E">
      <w:pPr>
        <w:rPr>
          <w:rFonts w:cs="Arial"/>
        </w:rPr>
      </w:pPr>
      <w:r w:rsidRPr="00151252">
        <w:rPr>
          <w:rFonts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4075E61" w14:textId="77777777" w:rsidR="002F307E" w:rsidRPr="00151252" w:rsidRDefault="002F307E" w:rsidP="002F307E">
      <w:pPr>
        <w:rPr>
          <w:rFonts w:cs="Arial"/>
        </w:rPr>
      </w:pPr>
      <w:r w:rsidRPr="00151252">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BC8AA6" w14:textId="77777777" w:rsidR="00A16DB9" w:rsidRPr="00151252" w:rsidRDefault="00A16DB9" w:rsidP="00A16DB9">
      <w:pPr>
        <w:spacing w:before="0"/>
        <w:rPr>
          <w:rFonts w:cs="Arial"/>
          <w:lang w:val="sr-Cyrl-RS"/>
        </w:rPr>
      </w:pPr>
    </w:p>
    <w:p w14:paraId="011FF33A" w14:textId="77777777" w:rsidR="00A16DB9" w:rsidRPr="00151252" w:rsidRDefault="00A16DB9" w:rsidP="00A16DB9">
      <w:pPr>
        <w:spacing w:before="0"/>
        <w:rPr>
          <w:rFonts w:cs="Arial"/>
          <w:lang w:val="sr-Cyrl-RS"/>
        </w:rPr>
      </w:pPr>
      <w:r w:rsidRPr="00151252">
        <w:rPr>
          <w:rFonts w:cs="Arial"/>
          <w:lang w:val="sr-Cyrl-RS"/>
        </w:rPr>
        <w:t>Гаранција се не може уступити и није преносива без сагласности Корисника, Налогодавца и Емисионе банке.</w:t>
      </w:r>
    </w:p>
    <w:p w14:paraId="41C2A148" w14:textId="77777777" w:rsidR="00A16DB9" w:rsidRPr="00151252" w:rsidRDefault="00A16DB9" w:rsidP="00A16DB9">
      <w:pPr>
        <w:spacing w:before="0"/>
        <w:rPr>
          <w:rFonts w:cs="Arial"/>
          <w:lang w:val="sr-Cyrl-RS"/>
        </w:rPr>
      </w:pPr>
    </w:p>
    <w:p w14:paraId="62B21D40" w14:textId="77777777" w:rsidR="00A16DB9" w:rsidRPr="00151252" w:rsidRDefault="00A16DB9" w:rsidP="00A16DB9">
      <w:pPr>
        <w:spacing w:before="0"/>
        <w:rPr>
          <w:rFonts w:cs="Arial"/>
          <w:lang w:val="sr-Cyrl-RS"/>
        </w:rPr>
      </w:pPr>
      <w:r w:rsidRPr="00151252">
        <w:rPr>
          <w:rFonts w:cs="Arial"/>
          <w:lang w:val="sr-Cyrl-RS"/>
        </w:rPr>
        <w:t>Гаранција истиче на наведени датум,</w:t>
      </w:r>
      <w:r w:rsidRPr="00151252">
        <w:rPr>
          <w:rFonts w:cs="Arial"/>
        </w:rPr>
        <w:t xml:space="preserve"> </w:t>
      </w:r>
      <w:r w:rsidRPr="00151252">
        <w:rPr>
          <w:rFonts w:cs="Arial"/>
          <w:lang w:val="sr-Cyrl-RS"/>
        </w:rPr>
        <w:t>без обзира да ли нам је овај документ враћен или не.</w:t>
      </w:r>
    </w:p>
    <w:p w14:paraId="6618FA3D" w14:textId="77777777" w:rsidR="00A16DB9" w:rsidRPr="00151252" w:rsidRDefault="00A16DB9" w:rsidP="00A16DB9">
      <w:pPr>
        <w:spacing w:before="0"/>
        <w:rPr>
          <w:rFonts w:cs="Arial"/>
          <w:lang w:val="sr-Cyrl-RS"/>
        </w:rPr>
      </w:pPr>
    </w:p>
    <w:p w14:paraId="6744D5C4" w14:textId="77777777" w:rsidR="00A16DB9" w:rsidRPr="00151252" w:rsidRDefault="00A16DB9" w:rsidP="00A16DB9">
      <w:pPr>
        <w:spacing w:before="0"/>
        <w:rPr>
          <w:rFonts w:cs="Arial"/>
          <w:lang w:val="sr-Cyrl-RS"/>
        </w:rPr>
      </w:pPr>
      <w:r w:rsidRPr="00151252">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56C9B7B6" w14:textId="77777777" w:rsidR="002F307E" w:rsidRPr="00151252" w:rsidRDefault="002F307E" w:rsidP="002F307E">
      <w:pPr>
        <w:rPr>
          <w:rFonts w:cs="Arial"/>
        </w:rPr>
      </w:pPr>
      <w:r w:rsidRPr="00151252">
        <w:rPr>
          <w:rFonts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Pr="00151252">
        <w:rPr>
          <w:rFonts w:cs="Arial"/>
          <w:lang w:val="sr-Cyrl-RS"/>
        </w:rPr>
        <w:t>н</w:t>
      </w:r>
      <w:r w:rsidRPr="00151252">
        <w:rPr>
          <w:rFonts w:cs="Arial"/>
        </w:rPr>
        <w:t>аручиоцу инструмената обезбеђења извршења уговорених обавеза која су захтевана Уговором.</w:t>
      </w:r>
    </w:p>
    <w:p w14:paraId="0BCF0195" w14:textId="77777777" w:rsidR="002F307E" w:rsidRPr="00151252" w:rsidRDefault="002F307E" w:rsidP="002F307E">
      <w:pPr>
        <w:spacing w:before="0"/>
        <w:contextualSpacing/>
        <w:rPr>
          <w:rFonts w:eastAsia="Calibri" w:cs="Arial"/>
          <w:b/>
          <w:u w:val="single"/>
        </w:rPr>
      </w:pPr>
    </w:p>
    <w:p w14:paraId="1F7C6B33" w14:textId="77777777" w:rsidR="002F307E" w:rsidRPr="00151252" w:rsidRDefault="002F307E" w:rsidP="002F307E">
      <w:pPr>
        <w:spacing w:before="0"/>
        <w:contextualSpacing/>
        <w:rPr>
          <w:rFonts w:eastAsia="Calibri" w:cs="Arial"/>
          <w:b/>
          <w:u w:val="single"/>
          <w:lang w:val="sr-Cyrl-RS"/>
        </w:rPr>
      </w:pPr>
      <w:r w:rsidRPr="00151252">
        <w:rPr>
          <w:rFonts w:eastAsia="Calibri" w:cs="Arial"/>
          <w:b/>
          <w:u w:val="single"/>
        </w:rPr>
        <w:t xml:space="preserve">У року од </w:t>
      </w:r>
      <w:r w:rsidRPr="00151252">
        <w:rPr>
          <w:rFonts w:eastAsia="Calibri" w:cs="Arial"/>
          <w:b/>
          <w:u w:val="single"/>
          <w:lang w:val="sr-Cyrl-RS"/>
        </w:rPr>
        <w:t>10</w:t>
      </w:r>
      <w:r w:rsidRPr="00151252">
        <w:rPr>
          <w:rFonts w:eastAsia="Calibri" w:cs="Arial"/>
          <w:b/>
          <w:u w:val="single"/>
        </w:rPr>
        <w:t xml:space="preserve"> дана од закључења Уговора</w:t>
      </w:r>
      <w:r w:rsidRPr="00151252">
        <w:rPr>
          <w:rFonts w:eastAsia="Calibri" w:cs="Arial"/>
          <w:b/>
          <w:u w:val="single"/>
          <w:lang w:val="sr-Cyrl-RS"/>
        </w:rPr>
        <w:t>;</w:t>
      </w:r>
    </w:p>
    <w:p w14:paraId="0329549B" w14:textId="77777777" w:rsidR="002F307E" w:rsidRPr="00151252" w:rsidRDefault="002F307E" w:rsidP="002F307E">
      <w:pPr>
        <w:spacing w:before="0"/>
        <w:contextualSpacing/>
        <w:rPr>
          <w:rFonts w:eastAsia="Calibri" w:cs="Arial"/>
          <w:u w:val="single"/>
        </w:rPr>
      </w:pPr>
    </w:p>
    <w:p w14:paraId="639F5FF3" w14:textId="77777777" w:rsidR="002F307E" w:rsidRPr="00E30300" w:rsidRDefault="002F307E" w:rsidP="002F307E">
      <w:pPr>
        <w:tabs>
          <w:tab w:val="left" w:pos="567"/>
          <w:tab w:val="left" w:pos="851"/>
        </w:tabs>
        <w:spacing w:before="0"/>
        <w:outlineLvl w:val="2"/>
        <w:rPr>
          <w:rFonts w:cs="Arial"/>
          <w:b/>
        </w:rPr>
      </w:pPr>
      <w:bookmarkStart w:id="232" w:name="_Toc441651598"/>
      <w:bookmarkStart w:id="233" w:name="_Toc442559909"/>
      <w:r w:rsidRPr="00E30300">
        <w:rPr>
          <w:rFonts w:cs="Arial"/>
          <w:b/>
        </w:rPr>
        <w:t>Банкарска гаранција за добро извршење посла</w:t>
      </w:r>
      <w:bookmarkEnd w:id="232"/>
      <w:bookmarkEnd w:id="233"/>
    </w:p>
    <w:p w14:paraId="7430DC78" w14:textId="77777777" w:rsidR="002F307E" w:rsidRPr="00151252" w:rsidRDefault="002F307E" w:rsidP="002F307E">
      <w:pPr>
        <w:rPr>
          <w:rFonts w:cs="Arial"/>
        </w:rPr>
      </w:pPr>
      <w:r w:rsidRPr="00151252">
        <w:rPr>
          <w:rFonts w:cs="Arial"/>
        </w:rPr>
        <w:t xml:space="preserve">Изабрани понуђач је дужан да у тренутку закључења Уговора а најкасније у року од </w:t>
      </w:r>
      <w:r w:rsidRPr="00151252">
        <w:rPr>
          <w:rFonts w:cs="Arial"/>
          <w:lang w:val="sr-Cyrl-RS"/>
        </w:rPr>
        <w:t>10</w:t>
      </w:r>
      <w:r w:rsidRPr="00151252">
        <w:rPr>
          <w:rFonts w:cs="Arial"/>
        </w:rPr>
        <w:t xml:space="preserve"> (</w:t>
      </w:r>
      <w:r w:rsidRPr="00151252">
        <w:rPr>
          <w:rFonts w:cs="Arial"/>
          <w:lang w:val="sr-Cyrl-RS"/>
        </w:rPr>
        <w:t>словима: десет</w:t>
      </w:r>
      <w:r w:rsidRPr="00151252">
        <w:rPr>
          <w:rFonts w:cs="Arial"/>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151252">
        <w:rPr>
          <w:rFonts w:cs="Arial"/>
          <w:lang w:val="sr-Cyrl-RS"/>
        </w:rPr>
        <w:t>н</w:t>
      </w:r>
      <w:r w:rsidRPr="00151252">
        <w:rPr>
          <w:rFonts w:cs="Arial"/>
        </w:rPr>
        <w:t>аручиоцу</w:t>
      </w:r>
      <w:r w:rsidRPr="00151252">
        <w:rPr>
          <w:rFonts w:cs="Arial"/>
          <w:lang w:val="sr-Cyrl-RS"/>
        </w:rPr>
        <w:t xml:space="preserve"> </w:t>
      </w:r>
      <w:r w:rsidRPr="00151252">
        <w:rPr>
          <w:rFonts w:cs="Arial"/>
        </w:rPr>
        <w:t xml:space="preserve">неопозиву,  безусловну (без права на приговор) и на први писани позив наплативу банкарску гаранцију за добро извршење посла у износу од </w:t>
      </w:r>
      <w:r w:rsidRPr="00151252">
        <w:rPr>
          <w:rFonts w:cs="Arial"/>
          <w:lang w:val="sr-Cyrl-RS"/>
        </w:rPr>
        <w:t>5</w:t>
      </w:r>
      <w:r w:rsidRPr="00151252">
        <w:rPr>
          <w:rFonts w:cs="Arial"/>
        </w:rPr>
        <w:t xml:space="preserve">%  вредности уговора без ПДВ. </w:t>
      </w:r>
    </w:p>
    <w:p w14:paraId="1186EDB8" w14:textId="77777777" w:rsidR="004167C7" w:rsidRPr="00151252" w:rsidRDefault="002F307E" w:rsidP="002F307E">
      <w:pPr>
        <w:rPr>
          <w:rFonts w:cs="Arial"/>
        </w:rPr>
      </w:pPr>
      <w:r w:rsidRPr="00151252">
        <w:rPr>
          <w:rFonts w:cs="Arial"/>
        </w:rPr>
        <w:t xml:space="preserve">Банкарска гаранција мора трајати најмање </w:t>
      </w:r>
      <w:r w:rsidR="004167C7" w:rsidRPr="00151252">
        <w:rPr>
          <w:rFonts w:cs="Arial"/>
          <w:lang w:val="sr-Cyrl-RS"/>
        </w:rPr>
        <w:t xml:space="preserve">12 </w:t>
      </w:r>
      <w:r w:rsidR="004167C7" w:rsidRPr="00151252">
        <w:rPr>
          <w:rFonts w:cs="Arial"/>
        </w:rPr>
        <w:t>(словима:</w:t>
      </w:r>
      <w:r w:rsidR="004167C7" w:rsidRPr="00151252">
        <w:rPr>
          <w:rFonts w:cs="Arial"/>
          <w:lang w:val="sr-Cyrl-RS"/>
        </w:rPr>
        <w:t xml:space="preserve"> дванаест)</w:t>
      </w:r>
      <w:r w:rsidR="004167C7" w:rsidRPr="00151252">
        <w:rPr>
          <w:rFonts w:cs="Arial"/>
        </w:rPr>
        <w:t xml:space="preserve"> </w:t>
      </w:r>
      <w:r w:rsidR="004167C7" w:rsidRPr="00151252">
        <w:rPr>
          <w:rFonts w:cs="Arial"/>
          <w:lang w:val="sr-Cyrl-RS"/>
        </w:rPr>
        <w:t>месеци</w:t>
      </w:r>
      <w:r w:rsidR="004167C7" w:rsidRPr="00151252">
        <w:rPr>
          <w:rFonts w:cs="Arial"/>
        </w:rPr>
        <w:t>.</w:t>
      </w:r>
    </w:p>
    <w:p w14:paraId="005A64B8" w14:textId="77777777" w:rsidR="002F307E" w:rsidRPr="00151252" w:rsidRDefault="002F307E" w:rsidP="002F307E">
      <w:pPr>
        <w:rPr>
          <w:rFonts w:cs="Arial"/>
        </w:rPr>
      </w:pPr>
      <w:r w:rsidRPr="00151252">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151252">
        <w:rPr>
          <w:rFonts w:cs="Arial"/>
          <w:lang w:val="sr-Cyrl-RS"/>
        </w:rPr>
        <w:t xml:space="preserve"> </w:t>
      </w:r>
      <w:r w:rsidRPr="00151252">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6D69527" w14:textId="77777777" w:rsidR="00D54058" w:rsidRPr="00151252" w:rsidRDefault="00D54058" w:rsidP="00D54058">
      <w:pPr>
        <w:rPr>
          <w:rFonts w:cs="Arial"/>
        </w:rPr>
      </w:pPr>
      <w:r w:rsidRPr="00151252">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484846">
        <w:rPr>
          <w:rFonts w:cs="Arial"/>
          <w:lang w:val="sr-Cyrl-RS"/>
        </w:rPr>
        <w:t>У</w:t>
      </w:r>
      <w:r w:rsidRPr="00151252">
        <w:rPr>
          <w:rFonts w:cs="Arial"/>
        </w:rPr>
        <w:t xml:space="preserve">говором. </w:t>
      </w:r>
    </w:p>
    <w:p w14:paraId="1124B664" w14:textId="77777777" w:rsidR="00D54058" w:rsidRPr="00151252" w:rsidRDefault="00D54058" w:rsidP="00D54058">
      <w:pPr>
        <w:rPr>
          <w:rFonts w:cs="Arial"/>
        </w:rPr>
      </w:pPr>
      <w:r w:rsidRPr="0015125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875C530" w14:textId="77777777" w:rsidR="00D54058" w:rsidRPr="00151252" w:rsidRDefault="00D54058" w:rsidP="00D54058">
      <w:pPr>
        <w:rPr>
          <w:rFonts w:cs="Arial"/>
          <w:color w:val="00B0F0"/>
        </w:rPr>
      </w:pPr>
      <w:r w:rsidRPr="00151252">
        <w:rPr>
          <w:rFonts w:cs="Arial"/>
        </w:rPr>
        <w:t>У случају да је пословно седиште банке гаранта изван Републике Србије у случају спора по овој Гаранцији, утврђује се надлежност С</w:t>
      </w:r>
      <w:r w:rsidRPr="00151252">
        <w:rPr>
          <w:rFonts w:cs="Arial"/>
          <w:lang w:val="sr-Cyrl-RS"/>
        </w:rPr>
        <w:t>талне</w:t>
      </w:r>
      <w:r w:rsidRPr="00151252">
        <w:rPr>
          <w:rFonts w:cs="Arial"/>
        </w:rPr>
        <w:t xml:space="preserve"> арбитраже при П</w:t>
      </w:r>
      <w:r w:rsidRPr="00151252">
        <w:rPr>
          <w:rFonts w:cs="Arial"/>
          <w:lang w:val="sr-Cyrl-RS"/>
        </w:rPr>
        <w:t>ривредној комори Србије</w:t>
      </w:r>
      <w:r w:rsidRPr="00151252">
        <w:rPr>
          <w:rFonts w:cs="Arial"/>
        </w:rPr>
        <w:t xml:space="preserve"> уз примену </w:t>
      </w:r>
      <w:r w:rsidRPr="00151252">
        <w:rPr>
          <w:rFonts w:cs="Arial"/>
          <w:lang w:val="sr-Cyrl-RS"/>
        </w:rPr>
        <w:t xml:space="preserve">њеног </w:t>
      </w:r>
      <w:r w:rsidRPr="00151252">
        <w:rPr>
          <w:rFonts w:cs="Arial"/>
        </w:rPr>
        <w:t xml:space="preserve">Правилника и процесног и материјалног права Републике Србије, </w:t>
      </w:r>
      <w:r w:rsidRPr="00151252">
        <w:rPr>
          <w:rFonts w:cs="Arial"/>
          <w:lang w:val="sr-Cyrl-RS"/>
        </w:rPr>
        <w:t>са местом рада арбитраже у Београду.</w:t>
      </w:r>
    </w:p>
    <w:p w14:paraId="691A9861" w14:textId="77777777" w:rsidR="00D54058" w:rsidRPr="00151252" w:rsidRDefault="00D54058" w:rsidP="00D54058">
      <w:pPr>
        <w:tabs>
          <w:tab w:val="left" w:pos="1786"/>
        </w:tabs>
        <w:spacing w:before="0"/>
        <w:ind w:left="1418" w:right="-6" w:hanging="567"/>
        <w:jc w:val="center"/>
        <w:rPr>
          <w:rFonts w:cs="Arial"/>
          <w:color w:val="00B0F0"/>
        </w:rPr>
      </w:pPr>
    </w:p>
    <w:p w14:paraId="3C54A831" w14:textId="77777777" w:rsidR="00D54058" w:rsidRPr="00151252" w:rsidRDefault="00D54058" w:rsidP="00D54058">
      <w:pPr>
        <w:spacing w:before="0"/>
        <w:rPr>
          <w:rFonts w:cs="Arial"/>
          <w:lang w:val="sr-Cyrl-RS"/>
        </w:rPr>
      </w:pPr>
      <w:r w:rsidRPr="00151252">
        <w:rPr>
          <w:rFonts w:cs="Arial"/>
          <w:lang w:val="sr-Cyrl-RS"/>
        </w:rPr>
        <w:t>Банкарска гаранција се не може уступити и није преносива без сагласности уговорних страна и емисионе банке.</w:t>
      </w:r>
    </w:p>
    <w:p w14:paraId="16C5294F" w14:textId="77777777" w:rsidR="00D54058" w:rsidRPr="00151252" w:rsidRDefault="00D54058" w:rsidP="00D54058">
      <w:pPr>
        <w:spacing w:before="0"/>
        <w:rPr>
          <w:rFonts w:cs="Arial"/>
          <w:lang w:val="sr-Cyrl-RS"/>
        </w:rPr>
      </w:pPr>
    </w:p>
    <w:p w14:paraId="24CE7672" w14:textId="77777777" w:rsidR="00D54058" w:rsidRPr="00151252" w:rsidRDefault="00D54058" w:rsidP="00D54058">
      <w:pPr>
        <w:spacing w:before="0"/>
        <w:rPr>
          <w:rFonts w:cs="Arial"/>
          <w:lang w:val="sr-Cyrl-RS"/>
        </w:rPr>
      </w:pPr>
      <w:r w:rsidRPr="00151252">
        <w:rPr>
          <w:rFonts w:cs="Arial"/>
          <w:lang w:val="sr-Cyrl-RS"/>
        </w:rPr>
        <w:lastRenderedPageBreak/>
        <w:t xml:space="preserve">На ову  банкарску гарнцију примењују се Једнообразна правила за гаранције на позив ( </w:t>
      </w:r>
      <w:r w:rsidRPr="00151252">
        <w:rPr>
          <w:rFonts w:cs="Arial"/>
        </w:rPr>
        <w:t>URDG</w:t>
      </w:r>
      <w:r w:rsidRPr="00151252">
        <w:rPr>
          <w:rFonts w:cs="Arial"/>
          <w:lang w:val="sr-Cyrl-RS"/>
        </w:rPr>
        <w:t xml:space="preserve"> 758) Међународне трговинске коморе у Паризу.</w:t>
      </w:r>
    </w:p>
    <w:p w14:paraId="1FA2B67A" w14:textId="77777777" w:rsidR="00D54058" w:rsidRPr="00151252" w:rsidRDefault="00D54058" w:rsidP="00D54058">
      <w:pPr>
        <w:spacing w:before="0"/>
        <w:rPr>
          <w:rFonts w:cs="Arial"/>
          <w:lang w:val="sr-Cyrl-RS"/>
        </w:rPr>
      </w:pPr>
    </w:p>
    <w:p w14:paraId="403F2F9A" w14:textId="77777777" w:rsidR="00D54058" w:rsidRPr="00151252" w:rsidRDefault="00D54058" w:rsidP="00D54058">
      <w:pPr>
        <w:spacing w:before="0"/>
        <w:rPr>
          <w:rFonts w:cs="Arial"/>
          <w:lang w:val="sr-Cyrl-RS"/>
        </w:rPr>
      </w:pPr>
      <w:r w:rsidRPr="00151252">
        <w:rPr>
          <w:rFonts w:cs="Arial"/>
          <w:lang w:val="sr-Cyrl-RS"/>
        </w:rPr>
        <w:t>Ова гаранција истиче на наведени датум, без обзира да ли је овај документ враћен или није.</w:t>
      </w:r>
    </w:p>
    <w:p w14:paraId="5311F326" w14:textId="77777777" w:rsidR="00D54058" w:rsidRPr="00151252" w:rsidRDefault="00D54058" w:rsidP="00D54058">
      <w:pPr>
        <w:spacing w:before="0"/>
        <w:rPr>
          <w:rFonts w:cs="Arial"/>
        </w:rPr>
      </w:pPr>
    </w:p>
    <w:p w14:paraId="72A9C83A" w14:textId="77777777" w:rsidR="00D54058" w:rsidRPr="00151252" w:rsidRDefault="00D54058" w:rsidP="00D54058">
      <w:pPr>
        <w:tabs>
          <w:tab w:val="left" w:pos="567"/>
        </w:tabs>
        <w:spacing w:before="0"/>
        <w:rPr>
          <w:rFonts w:cs="Arial"/>
          <w:lang w:val="ru-RU"/>
        </w:rPr>
      </w:pPr>
      <w:r w:rsidRPr="00151252">
        <w:rPr>
          <w:rFonts w:cs="Arial"/>
          <w:lang w:val="ru-RU"/>
        </w:rPr>
        <w:t>Уколик</w:t>
      </w:r>
      <w:r w:rsidR="00484846">
        <w:rPr>
          <w:rFonts w:cs="Arial"/>
          <w:lang w:val="ru-RU"/>
        </w:rPr>
        <w:t>о гаранцију издаје страна банка</w:t>
      </w:r>
      <w:r w:rsidRPr="00151252">
        <w:rPr>
          <w:rFonts w:cs="Arial"/>
          <w:lang w:val="ru-RU"/>
        </w:rPr>
        <w:t>,</w:t>
      </w:r>
      <w:r w:rsidR="00484846">
        <w:rPr>
          <w:rFonts w:cs="Arial"/>
          <w:lang w:val="ru-RU"/>
        </w:rPr>
        <w:t xml:space="preserve"> </w:t>
      </w:r>
      <w:r w:rsidRPr="00151252">
        <w:rPr>
          <w:rFonts w:cs="Arial"/>
          <w:lang w:val="ru-RU"/>
        </w:rPr>
        <w:t>мора имати кредитни рејтинг.</w:t>
      </w:r>
    </w:p>
    <w:p w14:paraId="76734796" w14:textId="77777777" w:rsidR="00D54058" w:rsidRPr="00151252" w:rsidRDefault="00D54058" w:rsidP="002F307E">
      <w:pPr>
        <w:tabs>
          <w:tab w:val="left" w:pos="567"/>
          <w:tab w:val="left" w:pos="851"/>
        </w:tabs>
        <w:spacing w:before="0"/>
        <w:outlineLvl w:val="2"/>
        <w:rPr>
          <w:rFonts w:eastAsia="TimesNewRomanPSMT" w:cs="Arial"/>
          <w:b/>
          <w:bCs/>
          <w:iCs/>
          <w:lang w:val="sr-Cyrl-RS"/>
        </w:rPr>
      </w:pPr>
    </w:p>
    <w:p w14:paraId="3F8E42B3" w14:textId="77777777" w:rsidR="002F307E" w:rsidRPr="00151252" w:rsidRDefault="002F307E" w:rsidP="002F307E">
      <w:pPr>
        <w:tabs>
          <w:tab w:val="left" w:pos="567"/>
          <w:tab w:val="left" w:pos="851"/>
        </w:tabs>
        <w:spacing w:before="0"/>
        <w:outlineLvl w:val="2"/>
        <w:rPr>
          <w:rFonts w:eastAsia="TimesNewRomanPSMT" w:cs="Arial"/>
          <w:b/>
          <w:bCs/>
          <w:iCs/>
          <w:lang w:val="sr-Cyrl-RS"/>
        </w:rPr>
      </w:pPr>
      <w:r w:rsidRPr="00151252">
        <w:rPr>
          <w:rFonts w:eastAsia="TimesNewRomanPSMT" w:cs="Arial"/>
          <w:b/>
          <w:bCs/>
          <w:iCs/>
          <w:lang w:val="sr-Cyrl-RS"/>
        </w:rPr>
        <w:t>Достављање средстава финансијског обезбеђења:</w:t>
      </w:r>
    </w:p>
    <w:p w14:paraId="4FA19495" w14:textId="77777777" w:rsidR="002F307E" w:rsidRPr="00151252" w:rsidRDefault="002F307E" w:rsidP="002F307E">
      <w:pPr>
        <w:tabs>
          <w:tab w:val="left" w:pos="567"/>
          <w:tab w:val="left" w:pos="709"/>
        </w:tabs>
        <w:spacing w:after="120"/>
        <w:rPr>
          <w:rFonts w:eastAsia="TimesNewRomanPSMT" w:cs="Arial"/>
          <w:bCs/>
          <w:lang w:val="sr-Cyrl-RS"/>
        </w:rPr>
      </w:pPr>
      <w:r w:rsidRPr="00151252">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484846">
        <w:rPr>
          <w:rFonts w:eastAsia="TimesNewRomanPSMT" w:cs="Arial"/>
          <w:bCs/>
          <w:lang w:val="sr-Cyrl-RS"/>
        </w:rPr>
        <w:t>Балканска 13</w:t>
      </w:r>
      <w:r w:rsidRPr="00151252">
        <w:rPr>
          <w:rFonts w:eastAsia="TimesNewRomanPSMT" w:cs="Arial"/>
          <w:bCs/>
          <w:lang w:val="sr-Cyrl-RS"/>
        </w:rPr>
        <w:t>.</w:t>
      </w:r>
    </w:p>
    <w:p w14:paraId="04CE03E1" w14:textId="77777777" w:rsidR="002F307E" w:rsidRPr="00151252" w:rsidRDefault="002F307E" w:rsidP="002F307E">
      <w:pPr>
        <w:tabs>
          <w:tab w:val="left" w:pos="567"/>
          <w:tab w:val="left" w:pos="709"/>
        </w:tabs>
        <w:spacing w:after="120"/>
        <w:rPr>
          <w:rFonts w:cs="Arial"/>
          <w:b/>
          <w:lang w:val="sr-Cyrl-RS"/>
        </w:rPr>
      </w:pPr>
      <w:r w:rsidRPr="00151252">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484846">
        <w:rPr>
          <w:rFonts w:eastAsia="TimesNewRomanPSMT" w:cs="Arial"/>
          <w:bCs/>
          <w:lang w:val="sr-Cyrl-RS"/>
        </w:rPr>
        <w:t>Балканска 13</w:t>
      </w:r>
      <w:r w:rsidRPr="00151252">
        <w:rPr>
          <w:rFonts w:eastAsia="TimesNewRomanPSMT" w:cs="Arial"/>
          <w:bCs/>
          <w:lang w:val="sr-Cyrl-RS"/>
        </w:rPr>
        <w:t xml:space="preserve">,  </w:t>
      </w:r>
      <w:r w:rsidRPr="00151252">
        <w:rPr>
          <w:rFonts w:cs="Arial"/>
          <w:b/>
          <w:lang w:val="sr-Cyrl-RS"/>
        </w:rPr>
        <w:t xml:space="preserve">и доставља се лично или поштом на адресу: </w:t>
      </w:r>
    </w:p>
    <w:p w14:paraId="6E7789DB" w14:textId="77777777" w:rsidR="002F307E" w:rsidRPr="00151252" w:rsidRDefault="002F307E" w:rsidP="002F307E">
      <w:pPr>
        <w:suppressAutoHyphens/>
        <w:spacing w:line="100" w:lineRule="atLeast"/>
        <w:jc w:val="center"/>
        <w:rPr>
          <w:rFonts w:eastAsia="Arial Unicode MS" w:cs="Arial"/>
          <w:b/>
          <w:kern w:val="1"/>
          <w:highlight w:val="yellow"/>
          <w:lang w:val="sr-Latn-RS" w:eastAsia="ar-SA"/>
        </w:rPr>
      </w:pPr>
      <w:r w:rsidRPr="00151252">
        <w:rPr>
          <w:rFonts w:cs="Arial"/>
          <w:b/>
          <w:lang w:val="sr-Cyrl-RS"/>
        </w:rPr>
        <w:t>Јавно предузеће „Електопривреда Србије“, Београд, Балканска 13</w:t>
      </w:r>
    </w:p>
    <w:p w14:paraId="7AF07C75" w14:textId="77777777" w:rsidR="002F307E" w:rsidRPr="00151252" w:rsidRDefault="002F307E" w:rsidP="002F307E">
      <w:pPr>
        <w:tabs>
          <w:tab w:val="left" w:pos="1134"/>
        </w:tabs>
        <w:spacing w:before="0"/>
        <w:jc w:val="center"/>
        <w:rPr>
          <w:b/>
          <w:lang w:val="sr-Cyrl-RS"/>
        </w:rPr>
      </w:pPr>
      <w:r w:rsidRPr="00151252">
        <w:rPr>
          <w:b/>
          <w:lang w:val="sr-Cyrl-RS"/>
        </w:rPr>
        <w:t>са назнаком</w:t>
      </w:r>
      <w:r w:rsidRPr="00151252">
        <w:rPr>
          <w:b/>
          <w:i/>
          <w:lang w:val="sr-Cyrl-RS"/>
        </w:rPr>
        <w:t>:</w:t>
      </w:r>
      <w:r w:rsidRPr="00151252">
        <w:rPr>
          <w:b/>
          <w:lang w:val="sr-Cyrl-RS"/>
        </w:rPr>
        <w:t xml:space="preserve"> Средство финансијс</w:t>
      </w:r>
      <w:r w:rsidR="00316738" w:rsidRPr="00151252">
        <w:rPr>
          <w:b/>
          <w:lang w:val="sr-Cyrl-RS"/>
        </w:rPr>
        <w:t xml:space="preserve">ког обезбеђења за ЈН број </w:t>
      </w:r>
      <w:r w:rsidR="00ED7137" w:rsidRPr="00ED7137">
        <w:rPr>
          <w:b/>
          <w:szCs w:val="24"/>
          <w:lang w:val="sr-Cyrl-RS"/>
        </w:rPr>
        <w:t>ЈН/3000/0573/2018</w:t>
      </w:r>
      <w:r w:rsidR="00ED7137">
        <w:rPr>
          <w:b/>
          <w:szCs w:val="24"/>
          <w:lang w:val="sr-Latn-RS"/>
        </w:rPr>
        <w:t xml:space="preserve"> </w:t>
      </w:r>
      <w:r w:rsidRPr="00151252">
        <w:rPr>
          <w:rFonts w:cs="Arial"/>
          <w:b/>
          <w:lang w:val="sr-Cyrl-RS"/>
        </w:rPr>
        <w:t>Партија бр.______</w:t>
      </w:r>
      <w:r w:rsidRPr="00151252">
        <w:rPr>
          <w:rFonts w:cs="Arial"/>
          <w:i/>
          <w:color w:val="00B0F0"/>
          <w:lang w:val="sr-Cyrl-CS"/>
        </w:rPr>
        <w:t xml:space="preserve"> (уписати број партије)</w:t>
      </w:r>
    </w:p>
    <w:p w14:paraId="76E395E7" w14:textId="77777777" w:rsidR="002F307E" w:rsidRPr="00151252" w:rsidRDefault="002F307E" w:rsidP="002F307E">
      <w:pPr>
        <w:pStyle w:val="KDPodnaslov2"/>
        <w:spacing w:before="0"/>
        <w:jc w:val="both"/>
        <w:rPr>
          <w:rFonts w:cs="Arial"/>
        </w:rPr>
      </w:pPr>
    </w:p>
    <w:p w14:paraId="13FAB36F" w14:textId="77777777" w:rsidR="0085348E" w:rsidRPr="00151252" w:rsidRDefault="0085348E" w:rsidP="00B53C7F">
      <w:pPr>
        <w:pStyle w:val="KDPodnaslov2"/>
        <w:numPr>
          <w:ilvl w:val="1"/>
          <w:numId w:val="39"/>
        </w:numPr>
        <w:spacing w:before="0"/>
        <w:jc w:val="both"/>
        <w:rPr>
          <w:rFonts w:cs="Arial"/>
        </w:rPr>
      </w:pPr>
      <w:r w:rsidRPr="00151252">
        <w:rPr>
          <w:rFonts w:cs="Arial"/>
        </w:rPr>
        <w:t>Начин означавања поверљивих података у понуди</w:t>
      </w:r>
    </w:p>
    <w:p w14:paraId="13C26E30" w14:textId="77777777" w:rsidR="0085348E" w:rsidRDefault="0085348E" w:rsidP="0085348E">
      <w:pPr>
        <w:pStyle w:val="KDParagraf"/>
        <w:spacing w:before="0"/>
        <w:rPr>
          <w:rFonts w:cs="Arial"/>
        </w:rPr>
      </w:pPr>
      <w:r w:rsidRPr="00151252">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509D825" w14:textId="77777777" w:rsidR="00806EC5" w:rsidRPr="00151252" w:rsidRDefault="00806EC5" w:rsidP="0085348E">
      <w:pPr>
        <w:pStyle w:val="KDParagraf"/>
        <w:spacing w:before="0"/>
        <w:rPr>
          <w:rFonts w:cs="Arial"/>
        </w:rPr>
      </w:pPr>
    </w:p>
    <w:p w14:paraId="05B5B978" w14:textId="77777777" w:rsidR="0085348E" w:rsidRDefault="0085348E" w:rsidP="0085348E">
      <w:pPr>
        <w:pStyle w:val="KDParagraf"/>
        <w:spacing w:before="0"/>
        <w:rPr>
          <w:rFonts w:cs="Arial"/>
        </w:rPr>
      </w:pPr>
      <w:r w:rsidRPr="00151252">
        <w:rPr>
          <w:rFonts w:cs="Arial"/>
        </w:rPr>
        <w:t xml:space="preserve">Наручилац може да одбије да пружи информацију која би значила повреду поверљивости података добијених у понуди. </w:t>
      </w:r>
    </w:p>
    <w:p w14:paraId="2798E2A6" w14:textId="77777777" w:rsidR="00806EC5" w:rsidRPr="00151252" w:rsidRDefault="00806EC5" w:rsidP="0085348E">
      <w:pPr>
        <w:pStyle w:val="KDParagraf"/>
        <w:spacing w:before="0"/>
        <w:rPr>
          <w:rFonts w:cs="Arial"/>
        </w:rPr>
      </w:pPr>
    </w:p>
    <w:p w14:paraId="2F3BBAAB" w14:textId="77777777" w:rsidR="0085348E" w:rsidRPr="00151252" w:rsidRDefault="0085348E" w:rsidP="0085348E">
      <w:pPr>
        <w:pStyle w:val="KDParagraf"/>
        <w:spacing w:before="0"/>
        <w:rPr>
          <w:rFonts w:cs="Arial"/>
        </w:rPr>
      </w:pPr>
      <w:r w:rsidRPr="00151252">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1750D16" w14:textId="77777777" w:rsidR="0085348E" w:rsidRDefault="0085348E" w:rsidP="0085348E">
      <w:pPr>
        <w:pStyle w:val="KDParagraf"/>
        <w:spacing w:before="0"/>
        <w:rPr>
          <w:rFonts w:cs="Arial"/>
        </w:rPr>
      </w:pPr>
      <w:r w:rsidRPr="00151252">
        <w:rPr>
          <w:rFonts w:cs="Arial"/>
        </w:rPr>
        <w:t>Наручилац ће као поверљива третирати она документа која у десном горњем углу великим словима имају исписано „ПОВЕРЉИВО“.</w:t>
      </w:r>
    </w:p>
    <w:p w14:paraId="2283CC1A" w14:textId="77777777" w:rsidR="00806EC5" w:rsidRPr="00151252" w:rsidRDefault="00806EC5" w:rsidP="0085348E">
      <w:pPr>
        <w:pStyle w:val="KDParagraf"/>
        <w:spacing w:before="0"/>
        <w:rPr>
          <w:rFonts w:cs="Arial"/>
        </w:rPr>
      </w:pPr>
    </w:p>
    <w:p w14:paraId="3539C362" w14:textId="77777777" w:rsidR="0085348E" w:rsidRDefault="0085348E" w:rsidP="0085348E">
      <w:pPr>
        <w:pStyle w:val="KDParagraf"/>
        <w:spacing w:before="0"/>
        <w:rPr>
          <w:rFonts w:cs="Arial"/>
        </w:rPr>
      </w:pPr>
      <w:r w:rsidRPr="00151252">
        <w:rPr>
          <w:rFonts w:cs="Arial"/>
        </w:rPr>
        <w:t>Наручилац не одговара за поверљивост података који нису означени на горе наведени начин.</w:t>
      </w:r>
    </w:p>
    <w:p w14:paraId="04095A73" w14:textId="77777777" w:rsidR="00806EC5" w:rsidRPr="00151252" w:rsidRDefault="00806EC5" w:rsidP="0085348E">
      <w:pPr>
        <w:pStyle w:val="KDParagraf"/>
        <w:spacing w:before="0"/>
        <w:rPr>
          <w:rFonts w:cs="Arial"/>
        </w:rPr>
      </w:pPr>
    </w:p>
    <w:p w14:paraId="75DFAB11" w14:textId="77777777" w:rsidR="0085348E" w:rsidRDefault="0085348E" w:rsidP="0085348E">
      <w:pPr>
        <w:pStyle w:val="KDParagraf"/>
        <w:spacing w:before="0"/>
        <w:rPr>
          <w:rFonts w:cs="Arial"/>
        </w:rPr>
      </w:pPr>
      <w:r w:rsidRPr="00151252">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0B29B58" w14:textId="77777777" w:rsidR="00806EC5" w:rsidRPr="00151252" w:rsidRDefault="00806EC5" w:rsidP="0085348E">
      <w:pPr>
        <w:pStyle w:val="KDParagraf"/>
        <w:spacing w:before="0"/>
        <w:rPr>
          <w:rFonts w:cs="Arial"/>
        </w:rPr>
      </w:pPr>
    </w:p>
    <w:p w14:paraId="7EFE55A8" w14:textId="77777777" w:rsidR="0085348E" w:rsidRDefault="0085348E" w:rsidP="0085348E">
      <w:pPr>
        <w:pStyle w:val="KDParagraf"/>
        <w:spacing w:before="0"/>
        <w:rPr>
          <w:rFonts w:cs="Arial"/>
          <w:lang w:val="ru-RU"/>
        </w:rPr>
      </w:pPr>
      <w:r w:rsidRPr="00151252">
        <w:rPr>
          <w:rFonts w:cs="Arial"/>
          <w:lang w:val="ru-RU"/>
        </w:rPr>
        <w:t xml:space="preserve">Ако понуђач у року који одреди </w:t>
      </w:r>
      <w:r w:rsidR="00354B71" w:rsidRPr="00151252">
        <w:rPr>
          <w:rFonts w:cs="Arial"/>
          <w:lang w:val="ru-RU"/>
        </w:rPr>
        <w:t>н</w:t>
      </w:r>
      <w:r w:rsidRPr="00151252">
        <w:rPr>
          <w:rFonts w:cs="Arial"/>
          <w:lang w:val="ru-RU"/>
        </w:rPr>
        <w:t xml:space="preserve">аручилац не опозове поверљивост докумената, </w:t>
      </w:r>
      <w:r w:rsidR="00354B71" w:rsidRPr="00151252">
        <w:rPr>
          <w:rFonts w:cs="Arial"/>
          <w:lang w:val="ru-RU"/>
        </w:rPr>
        <w:t>н</w:t>
      </w:r>
      <w:r w:rsidRPr="00151252">
        <w:rPr>
          <w:rFonts w:cs="Arial"/>
          <w:lang w:val="ru-RU"/>
        </w:rPr>
        <w:t>аручилац ће третирати ову понуду као понуду без поверљивих података.</w:t>
      </w:r>
    </w:p>
    <w:p w14:paraId="7E29144D" w14:textId="77777777" w:rsidR="00806EC5" w:rsidRPr="00151252" w:rsidRDefault="00806EC5" w:rsidP="0085348E">
      <w:pPr>
        <w:pStyle w:val="KDParagraf"/>
        <w:spacing w:before="0"/>
        <w:rPr>
          <w:rFonts w:cs="Arial"/>
          <w:lang w:val="ru-RU"/>
        </w:rPr>
      </w:pPr>
    </w:p>
    <w:p w14:paraId="08FCBAFF" w14:textId="77777777" w:rsidR="0085348E" w:rsidRPr="00151252" w:rsidRDefault="0085348E" w:rsidP="0085348E">
      <w:pPr>
        <w:pStyle w:val="KDParagraf"/>
        <w:spacing w:before="0"/>
        <w:rPr>
          <w:rFonts w:cs="Arial"/>
        </w:rPr>
      </w:pPr>
      <w:r w:rsidRPr="00151252">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29E8733" w14:textId="77777777" w:rsidR="0085348E" w:rsidRPr="00151252" w:rsidRDefault="0085348E" w:rsidP="0085348E">
      <w:pPr>
        <w:pStyle w:val="KDParagraf"/>
        <w:spacing w:before="0"/>
        <w:rPr>
          <w:rFonts w:cs="Arial"/>
        </w:rPr>
      </w:pPr>
      <w:r w:rsidRPr="00151252">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76B5A310" w14:textId="77777777" w:rsidR="0085348E" w:rsidRPr="00151252" w:rsidRDefault="0085348E" w:rsidP="0085348E">
      <w:pPr>
        <w:autoSpaceDE w:val="0"/>
        <w:autoSpaceDN w:val="0"/>
        <w:adjustRightInd w:val="0"/>
        <w:spacing w:before="0"/>
        <w:rPr>
          <w:rFonts w:eastAsia="TimesNewRomanPSMT" w:cs="Arial"/>
          <w:bCs/>
          <w:color w:val="00B0F0"/>
        </w:rPr>
      </w:pPr>
    </w:p>
    <w:p w14:paraId="313DA076" w14:textId="77777777" w:rsidR="0085348E" w:rsidRPr="00151252" w:rsidRDefault="0085348E" w:rsidP="00B53C7F">
      <w:pPr>
        <w:pStyle w:val="KDPodnaslov2"/>
        <w:numPr>
          <w:ilvl w:val="1"/>
          <w:numId w:val="39"/>
        </w:numPr>
        <w:spacing w:before="0"/>
        <w:jc w:val="both"/>
        <w:rPr>
          <w:rFonts w:cs="Arial"/>
        </w:rPr>
      </w:pPr>
      <w:r w:rsidRPr="00151252">
        <w:rPr>
          <w:rFonts w:cs="Arial"/>
        </w:rPr>
        <w:t>Поштовање обавеза које произлазе из прописа о заштити на раду и других прописа</w:t>
      </w:r>
    </w:p>
    <w:p w14:paraId="2441AE41" w14:textId="77777777" w:rsidR="0085348E" w:rsidRPr="00151252" w:rsidRDefault="0085348E" w:rsidP="0085348E">
      <w:pPr>
        <w:pStyle w:val="KDParagraf"/>
        <w:spacing w:before="0"/>
        <w:rPr>
          <w:rFonts w:cs="Arial"/>
          <w:lang w:val="ru-RU"/>
        </w:rPr>
      </w:pPr>
      <w:r w:rsidRPr="00151252">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151252">
        <w:rPr>
          <w:rFonts w:cs="Arial"/>
          <w:lang w:val="ru-RU"/>
        </w:rPr>
        <w:lastRenderedPageBreak/>
        <w:t xml:space="preserve">заштити животне средине, као и да нема забрану обављања делатности која је на снази у време подношења понуде (Образац </w:t>
      </w:r>
      <w:r w:rsidR="005311B8" w:rsidRPr="00151252">
        <w:rPr>
          <w:rFonts w:cs="Arial"/>
          <w:lang w:val="ru-RU"/>
        </w:rPr>
        <w:t xml:space="preserve">4. </w:t>
      </w:r>
      <w:r w:rsidRPr="00151252">
        <w:rPr>
          <w:rFonts w:cs="Arial"/>
          <w:lang w:val="ru-RU"/>
        </w:rPr>
        <w:t>из конкурсне документације).</w:t>
      </w:r>
    </w:p>
    <w:p w14:paraId="06C6AFDC" w14:textId="77777777" w:rsidR="008F774C" w:rsidRPr="00151252" w:rsidRDefault="008F774C" w:rsidP="0085348E">
      <w:pPr>
        <w:pStyle w:val="KDParagraf"/>
        <w:spacing w:before="0"/>
        <w:rPr>
          <w:rFonts w:cs="Arial"/>
          <w:lang w:val="ru-RU" w:eastAsia="sr-Latn-CS"/>
        </w:rPr>
      </w:pPr>
    </w:p>
    <w:p w14:paraId="0F553FE6" w14:textId="77777777" w:rsidR="0085348E" w:rsidRPr="00151252" w:rsidRDefault="008F774C" w:rsidP="00B53C7F">
      <w:pPr>
        <w:pStyle w:val="KDPodnaslov2"/>
        <w:numPr>
          <w:ilvl w:val="1"/>
          <w:numId w:val="39"/>
        </w:numPr>
        <w:spacing w:before="0"/>
        <w:jc w:val="both"/>
        <w:rPr>
          <w:rFonts w:cs="Arial"/>
        </w:rPr>
      </w:pPr>
      <w:r w:rsidRPr="00151252">
        <w:rPr>
          <w:rFonts w:cs="Arial"/>
        </w:rPr>
        <w:t>Начело заштите животне средине и обезбеђивања енергетске ефикасности</w:t>
      </w:r>
    </w:p>
    <w:p w14:paraId="54811E24" w14:textId="77777777" w:rsidR="008F774C" w:rsidRPr="00151252" w:rsidRDefault="008F774C" w:rsidP="008F774C">
      <w:pPr>
        <w:pStyle w:val="KDParagraf"/>
        <w:spacing w:before="0"/>
        <w:rPr>
          <w:rFonts w:cs="Arial"/>
          <w:lang w:val="ru-RU" w:eastAsia="sr-Latn-CS"/>
        </w:rPr>
      </w:pPr>
      <w:r w:rsidRPr="00151252">
        <w:rPr>
          <w:rFonts w:cs="Arial"/>
          <w:lang w:val="ru-RU" w:eastAsia="sr-Latn-CS"/>
        </w:rPr>
        <w:t xml:space="preserve">Наручилац је дужан да набавља </w:t>
      </w:r>
      <w:r w:rsidR="00D725EB" w:rsidRPr="00151252">
        <w:rPr>
          <w:rFonts w:cs="Arial"/>
          <w:lang w:val="ru-RU" w:eastAsia="sr-Latn-CS"/>
        </w:rPr>
        <w:t>добра</w:t>
      </w:r>
      <w:r w:rsidRPr="00151252">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86E1EC5" w14:textId="77777777" w:rsidR="008D2B23" w:rsidRPr="00151252" w:rsidRDefault="008D2B23" w:rsidP="008D2B23">
      <w:pPr>
        <w:spacing w:before="0"/>
        <w:ind w:left="851"/>
        <w:rPr>
          <w:rFonts w:eastAsia="TimesNewRomanPSMT" w:cs="Arial"/>
          <w:bCs/>
          <w:iCs/>
          <w:color w:val="00B0F0"/>
        </w:rPr>
      </w:pPr>
    </w:p>
    <w:p w14:paraId="339F67A6" w14:textId="77777777" w:rsidR="008D2B23" w:rsidRPr="00151252" w:rsidRDefault="008D2B23" w:rsidP="00B53C7F">
      <w:pPr>
        <w:pStyle w:val="KDPodnaslov2"/>
        <w:numPr>
          <w:ilvl w:val="1"/>
          <w:numId w:val="39"/>
        </w:numPr>
        <w:spacing w:before="0"/>
        <w:jc w:val="both"/>
        <w:rPr>
          <w:rFonts w:cs="Arial"/>
        </w:rPr>
      </w:pPr>
      <w:bookmarkStart w:id="234" w:name="_Toc441651602"/>
      <w:bookmarkStart w:id="235" w:name="_Toc442559913"/>
      <w:r w:rsidRPr="00151252">
        <w:rPr>
          <w:rFonts w:cs="Arial"/>
        </w:rPr>
        <w:t>Додатне информације и објашњења</w:t>
      </w:r>
      <w:bookmarkEnd w:id="234"/>
      <w:bookmarkEnd w:id="235"/>
    </w:p>
    <w:p w14:paraId="05581D5B" w14:textId="77777777" w:rsidR="008D2B23" w:rsidRDefault="008D2B23" w:rsidP="008D2B23">
      <w:pPr>
        <w:widowControl w:val="0"/>
        <w:spacing w:before="0"/>
        <w:rPr>
          <w:rFonts w:cs="Arial"/>
          <w:lang w:val="ru-RU"/>
        </w:rPr>
      </w:pPr>
      <w:r w:rsidRPr="00151252">
        <w:rPr>
          <w:rFonts w:cs="Arial"/>
          <w:lang w:val="ru-RU"/>
        </w:rPr>
        <w:t xml:space="preserve">Заинтерсовано лице може, у писаном облику, тражити </w:t>
      </w:r>
      <w:r w:rsidR="00B505E8" w:rsidRPr="00151252">
        <w:rPr>
          <w:rFonts w:cs="Arial"/>
          <w:lang w:val="ru-RU"/>
        </w:rPr>
        <w:t xml:space="preserve">од </w:t>
      </w:r>
      <w:r w:rsidR="00313B2D" w:rsidRPr="00151252">
        <w:rPr>
          <w:rFonts w:cs="Arial"/>
          <w:lang w:val="ru-RU"/>
        </w:rPr>
        <w:t>н</w:t>
      </w:r>
      <w:r w:rsidR="00B505E8" w:rsidRPr="00151252">
        <w:rPr>
          <w:rFonts w:cs="Arial"/>
          <w:lang w:val="ru-RU"/>
        </w:rPr>
        <w:t xml:space="preserve">аручиоца </w:t>
      </w:r>
      <w:r w:rsidRPr="00151252">
        <w:rPr>
          <w:rFonts w:cs="Arial"/>
          <w:lang w:val="ru-RU"/>
        </w:rPr>
        <w:t>додатне информације или појашњења у вези са припрем</w:t>
      </w:r>
      <w:r w:rsidR="00B505E8" w:rsidRPr="00151252">
        <w:rPr>
          <w:rFonts w:cs="Arial"/>
          <w:lang w:val="ru-RU"/>
        </w:rPr>
        <w:t>ањем</w:t>
      </w:r>
      <w:r w:rsidRPr="00151252">
        <w:rPr>
          <w:rFonts w:cs="Arial"/>
          <w:lang w:val="ru-RU"/>
        </w:rPr>
        <w:t xml:space="preserve"> понуде,</w:t>
      </w:r>
      <w:r w:rsidR="00313B2D" w:rsidRPr="00151252">
        <w:rPr>
          <w:rFonts w:cs="Arial"/>
          <w:lang w:val="ru-RU"/>
        </w:rPr>
        <w:t xml:space="preserve"> </w:t>
      </w:r>
      <w:r w:rsidR="00B505E8" w:rsidRPr="00151252">
        <w:rPr>
          <w:rFonts w:cs="Arial"/>
          <w:lang w:val="ru-RU"/>
        </w:rPr>
        <w:t xml:space="preserve">при чему може да укаже </w:t>
      </w:r>
      <w:r w:rsidR="00E57EF2" w:rsidRPr="00151252">
        <w:rPr>
          <w:rFonts w:cs="Arial"/>
          <w:lang w:val="ru-RU"/>
        </w:rPr>
        <w:t>н</w:t>
      </w:r>
      <w:r w:rsidR="00B505E8" w:rsidRPr="00151252">
        <w:rPr>
          <w:rFonts w:cs="Arial"/>
          <w:lang w:val="ru-RU"/>
        </w:rPr>
        <w:t>аручиоцу и на евентуално уочене недостатке и неправилности у конкурсној документацији</w:t>
      </w:r>
      <w:r w:rsidR="00B505E8" w:rsidRPr="00ED7137">
        <w:rPr>
          <w:rFonts w:cs="Arial"/>
          <w:lang w:val="ru-RU"/>
        </w:rPr>
        <w:t>,</w:t>
      </w:r>
      <w:r w:rsidRPr="00ED7137">
        <w:rPr>
          <w:rFonts w:cs="Arial"/>
          <w:lang w:val="ru-RU"/>
        </w:rPr>
        <w:t xml:space="preserve"> најкасније пет дана пре истека рока за подношење понуде, на адресу </w:t>
      </w:r>
      <w:r w:rsidR="00C10054" w:rsidRPr="00ED7137">
        <w:rPr>
          <w:rFonts w:cs="Arial"/>
          <w:lang w:val="ru-RU"/>
        </w:rPr>
        <w:t>н</w:t>
      </w:r>
      <w:r w:rsidRPr="00ED7137">
        <w:rPr>
          <w:rFonts w:cs="Arial"/>
          <w:lang w:val="ru-RU"/>
        </w:rPr>
        <w:t xml:space="preserve">аручиоца, са назнаком: „ОБЈАШЊЕЊА – позив за јавну набавку број </w:t>
      </w:r>
      <w:r w:rsidR="00ED7137" w:rsidRPr="00ED7137">
        <w:rPr>
          <w:szCs w:val="24"/>
          <w:lang w:val="sr-Cyrl-RS"/>
        </w:rPr>
        <w:t>ЈН/3000/0573/2018</w:t>
      </w:r>
      <w:r w:rsidRPr="00ED7137">
        <w:rPr>
          <w:rFonts w:cs="Arial"/>
          <w:lang w:val="ru-RU"/>
        </w:rPr>
        <w:t xml:space="preserve"> или електронским путем на е-</w:t>
      </w:r>
      <w:r w:rsidRPr="00ED7137">
        <w:rPr>
          <w:rFonts w:cs="Arial"/>
        </w:rPr>
        <w:t>mail</w:t>
      </w:r>
      <w:r w:rsidRPr="00ED7137">
        <w:rPr>
          <w:rFonts w:cs="Arial"/>
          <w:lang w:val="ru-RU"/>
        </w:rPr>
        <w:t xml:space="preserve"> адресу:</w:t>
      </w:r>
      <w:r w:rsidR="00C31D77" w:rsidRPr="00ED7137">
        <w:rPr>
          <w:rFonts w:cs="Arial"/>
          <w:lang w:val="ru-RU"/>
        </w:rPr>
        <w:t xml:space="preserve"> </w:t>
      </w:r>
      <w:hyperlink r:id="rId170" w:history="1">
        <w:r w:rsidR="00806EC5" w:rsidRPr="00380E33">
          <w:rPr>
            <w:rStyle w:val="Hyperlink"/>
            <w:rFonts w:cs="Arial"/>
            <w:lang w:val="sr-Latn-RS"/>
          </w:rPr>
          <w:t>veljko.kovacevic</w:t>
        </w:r>
        <w:r w:rsidR="00806EC5" w:rsidRPr="00380E33">
          <w:rPr>
            <w:rStyle w:val="Hyperlink"/>
            <w:rFonts w:cs="Arial"/>
            <w:lang w:val="ru-RU"/>
          </w:rPr>
          <w:t>@</w:t>
        </w:r>
        <w:r w:rsidR="00806EC5" w:rsidRPr="00380E33">
          <w:rPr>
            <w:rStyle w:val="Hyperlink"/>
            <w:rFonts w:cs="Arial"/>
            <w:lang w:val="sr-Latn-RS"/>
          </w:rPr>
          <w:t>eps.rs</w:t>
        </w:r>
      </w:hyperlink>
    </w:p>
    <w:p w14:paraId="206ADB91" w14:textId="77777777" w:rsidR="00806EC5" w:rsidRPr="00151252" w:rsidRDefault="00806EC5" w:rsidP="008D2B23">
      <w:pPr>
        <w:widowControl w:val="0"/>
        <w:spacing w:before="0"/>
        <w:rPr>
          <w:rFonts w:cs="Arial"/>
        </w:rPr>
      </w:pPr>
    </w:p>
    <w:p w14:paraId="3E76034C" w14:textId="77777777" w:rsidR="008D2B23" w:rsidRDefault="008D2B23" w:rsidP="008D2B23">
      <w:pPr>
        <w:spacing w:before="0"/>
        <w:rPr>
          <w:rFonts w:cs="Arial"/>
          <w:lang w:val="ru-RU"/>
        </w:rPr>
      </w:pPr>
      <w:r w:rsidRPr="00151252">
        <w:rPr>
          <w:rFonts w:cs="Arial"/>
          <w:lang w:val="ru-RU"/>
        </w:rPr>
        <w:t xml:space="preserve">Наручилац ће у року од три дана по пријему захтева објавити </w:t>
      </w:r>
      <w:r w:rsidRPr="00151252">
        <w:rPr>
          <w:rFonts w:cs="Arial"/>
        </w:rPr>
        <w:t>Одговор на захтев</w:t>
      </w:r>
      <w:r w:rsidRPr="00151252">
        <w:rPr>
          <w:rFonts w:cs="Arial"/>
          <w:lang w:val="ru-RU"/>
        </w:rPr>
        <w:t xml:space="preserve"> на Порталу јавних набавки и својој интернет страници.</w:t>
      </w:r>
    </w:p>
    <w:p w14:paraId="5069483C" w14:textId="77777777" w:rsidR="00806EC5" w:rsidRPr="00151252" w:rsidRDefault="00806EC5" w:rsidP="008D2B23">
      <w:pPr>
        <w:spacing w:before="0"/>
        <w:rPr>
          <w:rFonts w:cs="Arial"/>
          <w:lang w:val="ru-RU"/>
        </w:rPr>
      </w:pPr>
    </w:p>
    <w:p w14:paraId="72050687" w14:textId="77777777" w:rsidR="008D2B23" w:rsidRDefault="008D2B23" w:rsidP="008D2B23">
      <w:pPr>
        <w:pStyle w:val="KDMojTekst"/>
        <w:spacing w:before="0"/>
        <w:rPr>
          <w:rFonts w:cs="Arial"/>
          <w:i w:val="0"/>
          <w:color w:val="auto"/>
          <w:sz w:val="22"/>
          <w:szCs w:val="22"/>
        </w:rPr>
      </w:pPr>
      <w:r w:rsidRPr="00151252">
        <w:rPr>
          <w:rFonts w:cs="Arial"/>
          <w:i w:val="0"/>
          <w:color w:val="auto"/>
          <w:sz w:val="22"/>
          <w:szCs w:val="22"/>
        </w:rPr>
        <w:t>Тражење додатних информација и појашњења телефоном није дозвољено.</w:t>
      </w:r>
    </w:p>
    <w:p w14:paraId="45D855FD" w14:textId="77777777" w:rsidR="00806EC5" w:rsidRPr="00151252" w:rsidRDefault="00806EC5" w:rsidP="008D2B23">
      <w:pPr>
        <w:pStyle w:val="KDMojTekst"/>
        <w:spacing w:before="0"/>
        <w:rPr>
          <w:rFonts w:cs="Arial"/>
          <w:i w:val="0"/>
          <w:color w:val="auto"/>
          <w:sz w:val="22"/>
          <w:szCs w:val="22"/>
        </w:rPr>
      </w:pPr>
    </w:p>
    <w:p w14:paraId="1767A8F3" w14:textId="77777777" w:rsidR="00C14152" w:rsidRDefault="00C14152" w:rsidP="00C14152">
      <w:pPr>
        <w:spacing w:before="0"/>
        <w:rPr>
          <w:rFonts w:cs="Arial"/>
          <w:lang w:val="ru-RU"/>
        </w:rPr>
      </w:pPr>
      <w:r w:rsidRPr="0015125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EC9242D" w14:textId="77777777" w:rsidR="00806EC5" w:rsidRPr="00151252" w:rsidRDefault="00806EC5" w:rsidP="00C14152">
      <w:pPr>
        <w:spacing w:before="0"/>
        <w:rPr>
          <w:rFonts w:cs="Arial"/>
          <w:lang w:val="ru-RU"/>
        </w:rPr>
      </w:pPr>
    </w:p>
    <w:p w14:paraId="057DD181" w14:textId="77777777" w:rsidR="00C14152" w:rsidRPr="00151252" w:rsidRDefault="006A0B02" w:rsidP="00C14152">
      <w:pPr>
        <w:spacing w:before="0"/>
        <w:rPr>
          <w:rFonts w:cs="Arial"/>
          <w:lang w:val="ru-RU"/>
        </w:rPr>
      </w:pPr>
      <w:r w:rsidRPr="00151252">
        <w:rPr>
          <w:rFonts w:cs="Arial"/>
          <w:lang w:val="ru-RU"/>
        </w:rPr>
        <w:t xml:space="preserve">Ако </w:t>
      </w:r>
      <w:r w:rsidR="00C10054" w:rsidRPr="00151252">
        <w:rPr>
          <w:rFonts w:cs="Arial"/>
          <w:lang w:val="ru-RU"/>
        </w:rPr>
        <w:t>н</w:t>
      </w:r>
      <w:r w:rsidR="00C14152" w:rsidRPr="00151252">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6DAFEC8" w14:textId="77777777" w:rsidR="00C14152" w:rsidRDefault="006A0B02" w:rsidP="00C14152">
      <w:pPr>
        <w:spacing w:before="0"/>
        <w:rPr>
          <w:rFonts w:cs="Arial"/>
          <w:lang w:val="ru-RU"/>
        </w:rPr>
      </w:pPr>
      <w:r w:rsidRPr="00151252">
        <w:rPr>
          <w:rFonts w:cs="Arial"/>
          <w:lang w:val="ru-RU"/>
        </w:rPr>
        <w:t xml:space="preserve">Ако </w:t>
      </w:r>
      <w:r w:rsidR="00E02BE6" w:rsidRPr="00151252">
        <w:rPr>
          <w:rFonts w:cs="Arial"/>
          <w:lang w:val="ru-RU"/>
        </w:rPr>
        <w:t>н</w:t>
      </w:r>
      <w:r w:rsidR="00C14152" w:rsidRPr="00151252">
        <w:rPr>
          <w:rFonts w:cs="Arial"/>
          <w:lang w:val="ru-RU"/>
        </w:rPr>
        <w:t>аручилац измени или допуни конкурсну документацију осам или мање дана пре ис</w:t>
      </w:r>
      <w:r w:rsidRPr="00151252">
        <w:rPr>
          <w:rFonts w:cs="Arial"/>
          <w:lang w:val="ru-RU"/>
        </w:rPr>
        <w:t xml:space="preserve">тека рока за подношење понуда, </w:t>
      </w:r>
      <w:r w:rsidR="00C10054" w:rsidRPr="00151252">
        <w:rPr>
          <w:rFonts w:cs="Arial"/>
          <w:lang w:val="ru-RU"/>
        </w:rPr>
        <w:t>н</w:t>
      </w:r>
      <w:r w:rsidR="00C14152" w:rsidRPr="00151252">
        <w:rPr>
          <w:rFonts w:cs="Arial"/>
          <w:lang w:val="ru-RU"/>
        </w:rPr>
        <w:t>аручилац је дужан да продужи рок за подношење понуда и објави обавештење о продужењу рока за подношење понуда.</w:t>
      </w:r>
    </w:p>
    <w:p w14:paraId="5A6D0BFB" w14:textId="77777777" w:rsidR="00806EC5" w:rsidRPr="00151252" w:rsidRDefault="00806EC5" w:rsidP="00C14152">
      <w:pPr>
        <w:spacing w:before="0"/>
        <w:rPr>
          <w:rFonts w:cs="Arial"/>
          <w:lang w:val="ru-RU"/>
        </w:rPr>
      </w:pPr>
    </w:p>
    <w:p w14:paraId="24718768" w14:textId="77777777" w:rsidR="00C14152" w:rsidRDefault="00C14152" w:rsidP="00C14152">
      <w:pPr>
        <w:spacing w:before="0"/>
        <w:rPr>
          <w:rFonts w:cs="Arial"/>
          <w:lang w:val="ru-RU"/>
        </w:rPr>
      </w:pPr>
      <w:r w:rsidRPr="00151252">
        <w:rPr>
          <w:rFonts w:cs="Arial"/>
          <w:lang w:val="ru-RU"/>
        </w:rPr>
        <w:t>По истеку рока предвиђеног за подношење</w:t>
      </w:r>
      <w:r w:rsidR="006A0B02" w:rsidRPr="00151252">
        <w:rPr>
          <w:rFonts w:cs="Arial"/>
          <w:lang w:val="ru-RU"/>
        </w:rPr>
        <w:t xml:space="preserve"> понуда </w:t>
      </w:r>
      <w:r w:rsidR="00AC1500" w:rsidRPr="00151252">
        <w:rPr>
          <w:rFonts w:cs="Arial"/>
          <w:lang w:val="ru-RU"/>
        </w:rPr>
        <w:t>н</w:t>
      </w:r>
      <w:r w:rsidRPr="00151252">
        <w:rPr>
          <w:rFonts w:cs="Arial"/>
          <w:lang w:val="ru-RU"/>
        </w:rPr>
        <w:t>аручилац не може да мења нити да допуњује конкурсну документацију.</w:t>
      </w:r>
    </w:p>
    <w:p w14:paraId="326477D9" w14:textId="77777777" w:rsidR="00806EC5" w:rsidRPr="00151252" w:rsidRDefault="00806EC5" w:rsidP="00C14152">
      <w:pPr>
        <w:spacing w:before="0"/>
        <w:rPr>
          <w:rFonts w:cs="Arial"/>
          <w:lang w:val="ru-RU"/>
        </w:rPr>
      </w:pPr>
    </w:p>
    <w:p w14:paraId="53569C38" w14:textId="77777777" w:rsidR="00D31828" w:rsidRPr="00151252" w:rsidRDefault="008D2B23" w:rsidP="00D31828">
      <w:pPr>
        <w:pStyle w:val="KDMojTekst"/>
        <w:spacing w:before="0"/>
        <w:rPr>
          <w:rFonts w:cs="Arial"/>
          <w:i w:val="0"/>
          <w:color w:val="auto"/>
          <w:sz w:val="22"/>
          <w:szCs w:val="22"/>
          <w:lang w:val="sr-Cyrl-CS"/>
        </w:rPr>
      </w:pPr>
      <w:r w:rsidRPr="00151252">
        <w:rPr>
          <w:rFonts w:cs="Arial"/>
          <w:i w:val="0"/>
          <w:color w:val="auto"/>
          <w:sz w:val="22"/>
          <w:szCs w:val="22"/>
        </w:rPr>
        <w:t>Комуникација у поступку јавне н</w:t>
      </w:r>
      <w:r w:rsidR="00EA1925" w:rsidRPr="00151252">
        <w:rPr>
          <w:rFonts w:cs="Arial"/>
          <w:i w:val="0"/>
          <w:color w:val="auto"/>
          <w:sz w:val="22"/>
          <w:szCs w:val="22"/>
        </w:rPr>
        <w:t xml:space="preserve">абавке се врши на начин </w:t>
      </w:r>
      <w:r w:rsidR="00B02ADD" w:rsidRPr="00151252">
        <w:rPr>
          <w:rFonts w:cs="Arial"/>
          <w:i w:val="0"/>
          <w:color w:val="auto"/>
          <w:sz w:val="22"/>
          <w:szCs w:val="22"/>
          <w:lang w:val="sr-Cyrl-RS"/>
        </w:rPr>
        <w:t>предвиђен</w:t>
      </w:r>
      <w:r w:rsidRPr="00151252">
        <w:rPr>
          <w:rFonts w:cs="Arial"/>
          <w:i w:val="0"/>
          <w:color w:val="auto"/>
          <w:sz w:val="22"/>
          <w:szCs w:val="22"/>
        </w:rPr>
        <w:t xml:space="preserve"> чланом 20. Закона.</w:t>
      </w:r>
    </w:p>
    <w:p w14:paraId="3CB3E8C2" w14:textId="77777777" w:rsidR="00D31828" w:rsidRPr="00151252" w:rsidRDefault="00D31828" w:rsidP="00D31828">
      <w:pPr>
        <w:pStyle w:val="KDParagraf"/>
        <w:spacing w:before="0"/>
        <w:rPr>
          <w:rFonts w:cs="Arial"/>
          <w:lang w:val="ru-RU"/>
        </w:rPr>
      </w:pPr>
      <w:r w:rsidRPr="00151252">
        <w:rPr>
          <w:rFonts w:cs="Arial"/>
          <w:lang w:val="ru-RU"/>
        </w:rPr>
        <w:t xml:space="preserve">У зависности од изабраног вида комуникације, </w:t>
      </w:r>
      <w:r w:rsidR="00AC1500" w:rsidRPr="00151252">
        <w:rPr>
          <w:rFonts w:cs="Arial"/>
          <w:lang w:val="ru-RU"/>
        </w:rPr>
        <w:t>н</w:t>
      </w:r>
      <w:r w:rsidRPr="00151252">
        <w:rPr>
          <w:rFonts w:cs="Arial"/>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151252">
          <w:rPr>
            <w:rStyle w:val="Hyperlink"/>
            <w:rFonts w:cs="Arial"/>
          </w:rPr>
          <w:t>www.</w:t>
        </w:r>
        <w:r w:rsidR="000B45FD" w:rsidRPr="00151252">
          <w:rPr>
            <w:rStyle w:val="Hyperlink"/>
            <w:rFonts w:cs="Arial"/>
            <w:lang w:val="sr-Cyrl-CS"/>
          </w:rPr>
          <w:t>к</w:t>
        </w:r>
        <w:r w:rsidR="000B45FD" w:rsidRPr="00151252">
          <w:rPr>
            <w:rStyle w:val="Hyperlink"/>
            <w:rFonts w:cs="Arial"/>
          </w:rPr>
          <w:t>jn.gov.rs</w:t>
        </w:r>
      </w:hyperlink>
      <w:r w:rsidRPr="00151252">
        <w:rPr>
          <w:rFonts w:cs="Arial"/>
          <w:lang w:val="ru-RU"/>
        </w:rPr>
        <w:t>).</w:t>
      </w:r>
    </w:p>
    <w:p w14:paraId="5CF54134" w14:textId="77777777" w:rsidR="008D2B23" w:rsidRPr="00151252" w:rsidRDefault="008D2B23" w:rsidP="008D2B23">
      <w:pPr>
        <w:pStyle w:val="KDMojTekst"/>
        <w:spacing w:before="0"/>
        <w:rPr>
          <w:rFonts w:cs="Arial"/>
          <w:i w:val="0"/>
          <w:color w:val="auto"/>
          <w:sz w:val="22"/>
          <w:szCs w:val="22"/>
        </w:rPr>
      </w:pPr>
    </w:p>
    <w:p w14:paraId="47D342DA" w14:textId="77777777" w:rsidR="008D2B23" w:rsidRPr="00151252" w:rsidRDefault="008D2B23" w:rsidP="00B53C7F">
      <w:pPr>
        <w:pStyle w:val="KDPodnaslov2"/>
        <w:numPr>
          <w:ilvl w:val="1"/>
          <w:numId w:val="39"/>
        </w:numPr>
        <w:spacing w:before="0"/>
        <w:jc w:val="both"/>
        <w:rPr>
          <w:rFonts w:cs="Arial"/>
        </w:rPr>
      </w:pPr>
      <w:bookmarkStart w:id="236" w:name="_Toc441651603"/>
      <w:bookmarkStart w:id="237" w:name="_Toc442559914"/>
      <w:r w:rsidRPr="00151252">
        <w:rPr>
          <w:rFonts w:cs="Arial"/>
        </w:rPr>
        <w:t>Трошкови понуде</w:t>
      </w:r>
      <w:bookmarkEnd w:id="236"/>
      <w:bookmarkEnd w:id="237"/>
    </w:p>
    <w:p w14:paraId="0EB892AB" w14:textId="77777777" w:rsidR="008D2B23" w:rsidRPr="00151252" w:rsidRDefault="008D2B23" w:rsidP="008D2B23">
      <w:pPr>
        <w:pStyle w:val="KDParagraf"/>
        <w:spacing w:before="0"/>
        <w:rPr>
          <w:rFonts w:cs="Arial"/>
          <w:lang w:val="ru-RU"/>
        </w:rPr>
      </w:pPr>
      <w:r w:rsidRPr="00151252">
        <w:rPr>
          <w:rFonts w:cs="Arial"/>
          <w:lang w:val="ru-RU"/>
        </w:rPr>
        <w:t>Трошкове припреме и подношења понуде сноси искључив</w:t>
      </w:r>
      <w:r w:rsidR="00893401" w:rsidRPr="00151252">
        <w:rPr>
          <w:rFonts w:cs="Arial"/>
          <w:lang w:val="ru-RU"/>
        </w:rPr>
        <w:t xml:space="preserve">о понуђач и не може тражити од </w:t>
      </w:r>
      <w:r w:rsidR="00E02BE6" w:rsidRPr="00151252">
        <w:rPr>
          <w:rFonts w:cs="Arial"/>
          <w:lang w:val="ru-RU"/>
        </w:rPr>
        <w:t>н</w:t>
      </w:r>
      <w:r w:rsidRPr="00151252">
        <w:rPr>
          <w:rFonts w:cs="Arial"/>
          <w:lang w:val="ru-RU"/>
        </w:rPr>
        <w:t>аручиоца накнаду трошкова.</w:t>
      </w:r>
    </w:p>
    <w:p w14:paraId="59DF6C0F" w14:textId="77777777" w:rsidR="008D2B23" w:rsidRPr="00151252" w:rsidRDefault="008D2B23" w:rsidP="008D2B23">
      <w:pPr>
        <w:pStyle w:val="KDParagraf"/>
        <w:spacing w:before="0"/>
        <w:rPr>
          <w:rFonts w:cs="Arial"/>
        </w:rPr>
      </w:pPr>
      <w:r w:rsidRPr="00151252">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B414F4B" w14:textId="77777777" w:rsidR="008D2B23" w:rsidRPr="00151252" w:rsidRDefault="008D2B23" w:rsidP="008D2B23">
      <w:pPr>
        <w:pStyle w:val="KDParagraf"/>
        <w:spacing w:before="0"/>
        <w:rPr>
          <w:rFonts w:cs="Arial"/>
        </w:rPr>
      </w:pPr>
      <w:r w:rsidRPr="00151252">
        <w:rPr>
          <w:rFonts w:cs="Arial"/>
        </w:rPr>
        <w:t>Ако је поступак јавне набавке обуставље</w:t>
      </w:r>
      <w:r w:rsidR="00B02ADD" w:rsidRPr="00151252">
        <w:rPr>
          <w:rFonts w:cs="Arial"/>
        </w:rPr>
        <w:t xml:space="preserve">н из разлога који су на страни </w:t>
      </w:r>
      <w:r w:rsidR="00AC1500" w:rsidRPr="00151252">
        <w:rPr>
          <w:rFonts w:cs="Arial"/>
          <w:lang w:val="sr-Cyrl-RS"/>
        </w:rPr>
        <w:t>н</w:t>
      </w:r>
      <w:r w:rsidR="00B02ADD" w:rsidRPr="00151252">
        <w:rPr>
          <w:rFonts w:cs="Arial"/>
        </w:rPr>
        <w:t xml:space="preserve">аручиоца, </w:t>
      </w:r>
      <w:r w:rsidR="00AC1500" w:rsidRPr="00151252">
        <w:rPr>
          <w:rFonts w:cs="Arial"/>
          <w:lang w:val="sr-Cyrl-RS"/>
        </w:rPr>
        <w:t>н</w:t>
      </w:r>
      <w:r w:rsidRPr="00151252">
        <w:rPr>
          <w:rFonts w:cs="Arial"/>
        </w:rPr>
        <w:t>аручилац је дужан да понуђачу надокнади трошкове израде узорка или модела, ако су израђени у складу са технич</w:t>
      </w:r>
      <w:r w:rsidR="00B02ADD" w:rsidRPr="00151252">
        <w:rPr>
          <w:rFonts w:cs="Arial"/>
        </w:rPr>
        <w:t xml:space="preserve">ким спецификацијама </w:t>
      </w:r>
      <w:r w:rsidR="00E02BE6" w:rsidRPr="00151252">
        <w:rPr>
          <w:rFonts w:cs="Arial"/>
          <w:lang w:val="sr-Cyrl-RS"/>
        </w:rPr>
        <w:t>н</w:t>
      </w:r>
      <w:r w:rsidRPr="00151252">
        <w:rPr>
          <w:rFonts w:cs="Arial"/>
        </w:rPr>
        <w:t>аручиоца и трошкове прибављања средства обезбеђења, под условом да је понуђач тражио накнаду тих трошкова у својој понуди.</w:t>
      </w:r>
    </w:p>
    <w:p w14:paraId="438BD3E7" w14:textId="77777777" w:rsidR="008D2B23" w:rsidRPr="00151252" w:rsidRDefault="008D2B23" w:rsidP="008D2B23">
      <w:pPr>
        <w:pStyle w:val="KDParagraf"/>
        <w:spacing w:before="0"/>
        <w:rPr>
          <w:rFonts w:cs="Arial"/>
        </w:rPr>
      </w:pPr>
    </w:p>
    <w:p w14:paraId="664D0EDF" w14:textId="77777777" w:rsidR="00C14152" w:rsidRPr="00151252" w:rsidRDefault="00C14152" w:rsidP="00B53C7F">
      <w:pPr>
        <w:pStyle w:val="KDPodnaslov2"/>
        <w:numPr>
          <w:ilvl w:val="1"/>
          <w:numId w:val="39"/>
        </w:numPr>
        <w:spacing w:before="0"/>
        <w:jc w:val="both"/>
        <w:rPr>
          <w:rFonts w:cs="Arial"/>
        </w:rPr>
      </w:pPr>
      <w:r w:rsidRPr="00151252">
        <w:rPr>
          <w:rFonts w:cs="Arial"/>
        </w:rPr>
        <w:lastRenderedPageBreak/>
        <w:t>Д</w:t>
      </w:r>
      <w:r w:rsidRPr="00151252">
        <w:rPr>
          <w:rFonts w:cs="Arial"/>
          <w:lang w:val="sr-Latn-CS"/>
        </w:rPr>
        <w:t>одатн</w:t>
      </w:r>
      <w:r w:rsidRPr="00151252">
        <w:rPr>
          <w:rFonts w:cs="Arial"/>
        </w:rPr>
        <w:t>а</w:t>
      </w:r>
      <w:r w:rsidRPr="00151252">
        <w:rPr>
          <w:rFonts w:cs="Arial"/>
          <w:lang w:val="sr-Latn-CS"/>
        </w:rPr>
        <w:t xml:space="preserve"> објашњења</w:t>
      </w:r>
      <w:r w:rsidRPr="00151252">
        <w:rPr>
          <w:rFonts w:cs="Arial"/>
        </w:rPr>
        <w:t>, контрола и допуштене исправке</w:t>
      </w:r>
    </w:p>
    <w:p w14:paraId="35406591" w14:textId="77777777" w:rsidR="00C14152" w:rsidRPr="00151252" w:rsidRDefault="00C14152" w:rsidP="00C14152">
      <w:pPr>
        <w:pStyle w:val="KDParagraf"/>
        <w:spacing w:before="0"/>
        <w:rPr>
          <w:rFonts w:eastAsia="TimesNewRomanPSMT" w:cs="Arial"/>
        </w:rPr>
      </w:pPr>
      <w:r w:rsidRPr="00151252">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2853C61" w14:textId="77777777" w:rsidR="00C14152" w:rsidRPr="00151252" w:rsidRDefault="00C14152" w:rsidP="00C14152">
      <w:pPr>
        <w:pStyle w:val="KDParagraf"/>
        <w:spacing w:before="0"/>
        <w:rPr>
          <w:rFonts w:eastAsia="TimesNewRomanPSMT" w:cs="Arial"/>
          <w:lang w:val="ru-RU"/>
        </w:rPr>
      </w:pPr>
      <w:r w:rsidRPr="00151252">
        <w:rPr>
          <w:rFonts w:eastAsia="TimesNewRomanPSMT" w:cs="Arial"/>
          <w:lang w:val="ru-RU"/>
        </w:rPr>
        <w:t>Уколико је потр</w:t>
      </w:r>
      <w:r w:rsidR="00893401" w:rsidRPr="00151252">
        <w:rPr>
          <w:rFonts w:eastAsia="TimesNewRomanPSMT" w:cs="Arial"/>
          <w:lang w:val="ru-RU"/>
        </w:rPr>
        <w:t xml:space="preserve">ебно вршити додатна објашњења, </w:t>
      </w:r>
      <w:r w:rsidR="00AC1500" w:rsidRPr="00151252">
        <w:rPr>
          <w:rFonts w:eastAsia="TimesNewRomanPSMT" w:cs="Arial"/>
          <w:lang w:val="ru-RU"/>
        </w:rPr>
        <w:t>н</w:t>
      </w:r>
      <w:r w:rsidRPr="00151252">
        <w:rPr>
          <w:rFonts w:eastAsia="TimesNewRomanPSMT" w:cs="Arial"/>
          <w:lang w:val="ru-RU"/>
        </w:rPr>
        <w:t>аручилац ће понуђачу оставити прим</w:t>
      </w:r>
      <w:r w:rsidR="00B02ADD" w:rsidRPr="00151252">
        <w:rPr>
          <w:rFonts w:eastAsia="TimesNewRomanPSMT" w:cs="Arial"/>
          <w:lang w:val="ru-RU"/>
        </w:rPr>
        <w:t xml:space="preserve">ерени рок да поступи по позиву </w:t>
      </w:r>
      <w:r w:rsidR="00AC1500" w:rsidRPr="00151252">
        <w:rPr>
          <w:rFonts w:eastAsia="TimesNewRomanPSMT" w:cs="Arial"/>
          <w:lang w:val="ru-RU"/>
        </w:rPr>
        <w:t>н</w:t>
      </w:r>
      <w:r w:rsidRPr="00151252">
        <w:rPr>
          <w:rFonts w:eastAsia="TimesNewRomanPSMT" w:cs="Arial"/>
          <w:lang w:val="ru-RU"/>
        </w:rPr>
        <w:t>аручиоца</w:t>
      </w:r>
      <w:r w:rsidR="00B02ADD" w:rsidRPr="00151252">
        <w:rPr>
          <w:rFonts w:eastAsia="TimesNewRomanPSMT" w:cs="Arial"/>
          <w:lang w:val="ru-RU"/>
        </w:rPr>
        <w:t xml:space="preserve">, односно да омогући </w:t>
      </w:r>
      <w:r w:rsidR="00AC1500" w:rsidRPr="00151252">
        <w:rPr>
          <w:rFonts w:eastAsia="TimesNewRomanPSMT" w:cs="Arial"/>
          <w:lang w:val="ru-RU"/>
        </w:rPr>
        <w:t>н</w:t>
      </w:r>
      <w:r w:rsidRPr="00151252">
        <w:rPr>
          <w:rFonts w:eastAsia="TimesNewRomanPSMT" w:cs="Arial"/>
          <w:lang w:val="ru-RU"/>
        </w:rPr>
        <w:t>аручиоцу контролу (увид) код понуђача, као и код његовог подизвођача.</w:t>
      </w:r>
    </w:p>
    <w:p w14:paraId="4C69FA67" w14:textId="77777777" w:rsidR="00C14152" w:rsidRPr="00151252" w:rsidRDefault="00C14152" w:rsidP="00C14152">
      <w:pPr>
        <w:pStyle w:val="KDParagraf"/>
        <w:spacing w:before="0"/>
        <w:rPr>
          <w:rFonts w:eastAsia="TimesNewRomanPSMT" w:cs="Arial"/>
        </w:rPr>
      </w:pPr>
      <w:r w:rsidRPr="00151252">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8B81EDC" w14:textId="77777777" w:rsidR="00C14152" w:rsidRPr="00151252" w:rsidRDefault="00C14152" w:rsidP="00C14152">
      <w:pPr>
        <w:pStyle w:val="KDParagraf"/>
        <w:spacing w:before="0"/>
        <w:rPr>
          <w:rFonts w:eastAsia="TimesNewRomanPSMT" w:cs="Arial"/>
        </w:rPr>
      </w:pPr>
      <w:r w:rsidRPr="00151252">
        <w:rPr>
          <w:rFonts w:eastAsia="TimesNewRomanPSMT" w:cs="Arial"/>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sidRPr="00151252">
        <w:rPr>
          <w:rFonts w:eastAsia="TimesNewRomanPSMT" w:cs="Arial"/>
          <w:lang w:val="sr-Cyrl-RS"/>
        </w:rPr>
        <w:t>н</w:t>
      </w:r>
      <w:r w:rsidRPr="00151252">
        <w:rPr>
          <w:rFonts w:eastAsia="TimesNewRomanPSMT" w:cs="Arial"/>
        </w:rPr>
        <w:t>аручилац ће његову понуду одбити као неприхватљиву.</w:t>
      </w:r>
    </w:p>
    <w:p w14:paraId="6A849571" w14:textId="77777777" w:rsidR="008D2B23" w:rsidRPr="00151252" w:rsidRDefault="008D2B23" w:rsidP="008D2B23">
      <w:pPr>
        <w:spacing w:before="0"/>
        <w:rPr>
          <w:rFonts w:cs="Arial"/>
        </w:rPr>
      </w:pPr>
    </w:p>
    <w:p w14:paraId="7B6600BD" w14:textId="77777777" w:rsidR="00B20A6C" w:rsidRPr="00151252" w:rsidRDefault="00B20A6C" w:rsidP="00B53C7F">
      <w:pPr>
        <w:pStyle w:val="KDPodnaslov2"/>
        <w:numPr>
          <w:ilvl w:val="1"/>
          <w:numId w:val="39"/>
        </w:numPr>
        <w:spacing w:before="0"/>
        <w:jc w:val="both"/>
        <w:rPr>
          <w:rFonts w:cs="Arial"/>
        </w:rPr>
      </w:pPr>
      <w:bookmarkStart w:id="238" w:name="_Toc442559917"/>
      <w:bookmarkStart w:id="239" w:name="_Toc441651606"/>
      <w:r w:rsidRPr="00151252">
        <w:rPr>
          <w:rFonts w:cs="Arial"/>
        </w:rPr>
        <w:t>Разлози за одбијање понуде</w:t>
      </w:r>
      <w:bookmarkEnd w:id="238"/>
      <w:r w:rsidRPr="00151252">
        <w:rPr>
          <w:rFonts w:cs="Arial"/>
        </w:rPr>
        <w:t xml:space="preserve"> </w:t>
      </w:r>
      <w:bookmarkEnd w:id="239"/>
    </w:p>
    <w:p w14:paraId="13375A0F" w14:textId="77777777" w:rsidR="00B20A6C" w:rsidRPr="00151252" w:rsidRDefault="00B20A6C" w:rsidP="00B20A6C">
      <w:pPr>
        <w:autoSpaceDE w:val="0"/>
        <w:autoSpaceDN w:val="0"/>
        <w:adjustRightInd w:val="0"/>
        <w:spacing w:before="0"/>
        <w:rPr>
          <w:rFonts w:eastAsia="TimesNewRomanPSMT" w:cs="Arial"/>
          <w:bCs/>
          <w:iCs/>
          <w:lang w:val="ru-RU"/>
        </w:rPr>
      </w:pPr>
      <w:r w:rsidRPr="00151252">
        <w:rPr>
          <w:rFonts w:eastAsia="TimesNewRomanPSMT" w:cs="Arial"/>
          <w:bCs/>
          <w:iCs/>
        </w:rPr>
        <w:t>Понуда ће бити одбијена ако:</w:t>
      </w:r>
    </w:p>
    <w:p w14:paraId="4D86AD9E" w14:textId="77777777" w:rsidR="00B20A6C" w:rsidRPr="00151252"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151252">
        <w:rPr>
          <w:rFonts w:ascii="Arial" w:eastAsia="TimesNewRomanPSMT" w:hAnsi="Arial" w:cs="Arial"/>
          <w:bCs/>
          <w:iCs/>
        </w:rPr>
        <w:t>је неблаговремена, неприхватљива или неодговарајућа;</w:t>
      </w:r>
    </w:p>
    <w:p w14:paraId="42BF5AC5" w14:textId="77777777" w:rsidR="00B20A6C" w:rsidRPr="00151252"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151252">
        <w:rPr>
          <w:rFonts w:ascii="Arial" w:eastAsia="TimesNewRomanPSMT" w:hAnsi="Arial" w:cs="Arial"/>
          <w:bCs/>
          <w:iCs/>
        </w:rPr>
        <w:t>ако се понуђач не сагласи са исправком рачунских грешака;</w:t>
      </w:r>
    </w:p>
    <w:p w14:paraId="4209FF46" w14:textId="77777777" w:rsidR="00B20A6C" w:rsidRPr="00151252"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151252">
        <w:rPr>
          <w:rFonts w:ascii="Arial" w:eastAsia="TimesNewRomanPSMT" w:hAnsi="Arial" w:cs="Arial"/>
          <w:bCs/>
          <w:iCs/>
        </w:rPr>
        <w:t xml:space="preserve">ако има битне </w:t>
      </w:r>
      <w:r w:rsidR="00893401" w:rsidRPr="00151252">
        <w:rPr>
          <w:rFonts w:ascii="Arial" w:eastAsia="TimesNewRomanPSMT" w:hAnsi="Arial" w:cs="Arial"/>
          <w:bCs/>
          <w:iCs/>
        </w:rPr>
        <w:t>недостатке сходно члану 106. Закона</w:t>
      </w:r>
    </w:p>
    <w:p w14:paraId="1492F3C1" w14:textId="77777777" w:rsidR="00B20A6C" w:rsidRPr="00151252" w:rsidRDefault="00B20A6C" w:rsidP="00B20A6C">
      <w:pPr>
        <w:spacing w:before="0"/>
        <w:rPr>
          <w:rFonts w:cs="Arial"/>
          <w:lang w:val="sr-Cyrl-CS"/>
        </w:rPr>
      </w:pPr>
    </w:p>
    <w:p w14:paraId="649DE5FD" w14:textId="77777777" w:rsidR="00B20A6C" w:rsidRPr="00151252" w:rsidRDefault="00B20A6C" w:rsidP="00B20A6C">
      <w:pPr>
        <w:spacing w:before="0"/>
        <w:rPr>
          <w:rFonts w:cs="Arial"/>
        </w:rPr>
      </w:pPr>
      <w:r w:rsidRPr="00151252">
        <w:rPr>
          <w:rFonts w:cs="Arial"/>
        </w:rPr>
        <w:t>Наручилац ће донети одлуку о обустави поступка јавне набавке у складу са чланом 109. Закона.</w:t>
      </w:r>
    </w:p>
    <w:p w14:paraId="188D0191" w14:textId="77777777" w:rsidR="00AC1500" w:rsidRPr="00151252" w:rsidRDefault="00AC1500" w:rsidP="00B20A6C">
      <w:pPr>
        <w:spacing w:before="0"/>
        <w:rPr>
          <w:rFonts w:cs="Arial"/>
        </w:rPr>
      </w:pPr>
    </w:p>
    <w:p w14:paraId="7481C54E" w14:textId="77777777" w:rsidR="008D2B23" w:rsidRPr="00151252" w:rsidRDefault="00C14152" w:rsidP="00B53C7F">
      <w:pPr>
        <w:pStyle w:val="KDPodnaslov2"/>
        <w:numPr>
          <w:ilvl w:val="1"/>
          <w:numId w:val="39"/>
        </w:numPr>
        <w:spacing w:before="0"/>
        <w:jc w:val="both"/>
        <w:rPr>
          <w:rFonts w:cs="Arial"/>
        </w:rPr>
      </w:pPr>
      <w:r w:rsidRPr="00151252">
        <w:rPr>
          <w:rFonts w:cs="Arial"/>
        </w:rPr>
        <w:t>Рок за доношење Одлуке о додели уговора/обустави</w:t>
      </w:r>
    </w:p>
    <w:p w14:paraId="317B32EE" w14:textId="77777777" w:rsidR="00C14152" w:rsidRPr="00151252" w:rsidRDefault="00C14152" w:rsidP="00C14152">
      <w:pPr>
        <w:pStyle w:val="KDParagraf"/>
        <w:spacing w:before="0"/>
        <w:rPr>
          <w:rFonts w:eastAsia="TimesNewRomanPSMT" w:cs="Arial"/>
        </w:rPr>
      </w:pPr>
      <w:r w:rsidRPr="00151252">
        <w:rPr>
          <w:rFonts w:eastAsia="TimesNewRomanPSMT" w:cs="Arial"/>
        </w:rPr>
        <w:t xml:space="preserve">Наручилац ће одлуку о додели </w:t>
      </w:r>
      <w:r w:rsidRPr="00151252">
        <w:rPr>
          <w:rFonts w:eastAsia="TimesNewRomanPSMT"/>
        </w:rPr>
        <w:t>уговора</w:t>
      </w:r>
      <w:r w:rsidRPr="00151252">
        <w:rPr>
          <w:rFonts w:eastAsia="TimesNewRomanPSMT"/>
          <w:i/>
        </w:rPr>
        <w:t>/обустави поступка</w:t>
      </w:r>
      <w:r w:rsidRPr="00151252">
        <w:rPr>
          <w:rFonts w:eastAsia="TimesNewRomanPSMT" w:cs="Arial"/>
        </w:rPr>
        <w:t xml:space="preserve"> донети у року од максимално </w:t>
      </w:r>
      <w:r w:rsidR="00975273" w:rsidRPr="00151252">
        <w:rPr>
          <w:rFonts w:eastAsia="TimesNewRomanPSMT" w:cs="Arial"/>
          <w:lang w:val="sr-Cyrl-RS"/>
        </w:rPr>
        <w:t>25</w:t>
      </w:r>
      <w:r w:rsidRPr="00151252">
        <w:rPr>
          <w:rFonts w:eastAsia="TimesNewRomanPSMT" w:cs="Arial"/>
        </w:rPr>
        <w:t xml:space="preserve"> (</w:t>
      </w:r>
      <w:r w:rsidR="00893401" w:rsidRPr="00151252">
        <w:rPr>
          <w:rFonts w:eastAsia="TimesNewRomanPSMT" w:cs="Arial"/>
          <w:lang w:val="sr-Cyrl-RS"/>
        </w:rPr>
        <w:t xml:space="preserve">словима: </w:t>
      </w:r>
      <w:r w:rsidRPr="00151252">
        <w:rPr>
          <w:rFonts w:eastAsia="TimesNewRomanPSMT" w:cs="Arial"/>
        </w:rPr>
        <w:t>д</w:t>
      </w:r>
      <w:r w:rsidR="00464DF5" w:rsidRPr="00151252">
        <w:rPr>
          <w:rFonts w:eastAsia="TimesNewRomanPSMT" w:cs="Arial"/>
          <w:lang w:val="sr-Cyrl-RS"/>
        </w:rPr>
        <w:t>вадесетпет</w:t>
      </w:r>
      <w:r w:rsidRPr="00151252">
        <w:rPr>
          <w:rFonts w:eastAsia="TimesNewRomanPSMT" w:cs="Arial"/>
        </w:rPr>
        <w:t>) дана од дана јавног отварања понуда.</w:t>
      </w:r>
    </w:p>
    <w:p w14:paraId="5E5D9606" w14:textId="77777777" w:rsidR="00C14152" w:rsidRPr="00151252" w:rsidRDefault="00C14152" w:rsidP="00C14152">
      <w:pPr>
        <w:pStyle w:val="KDParagraf"/>
        <w:spacing w:before="0"/>
        <w:rPr>
          <w:rFonts w:eastAsia="TimesNewRomanPSMT" w:cs="Arial"/>
        </w:rPr>
      </w:pPr>
      <w:r w:rsidRPr="00151252">
        <w:rPr>
          <w:rFonts w:eastAsia="TimesNewRomanPSMT" w:cs="Arial"/>
        </w:rPr>
        <w:t xml:space="preserve">Одлуку о додели уговора/обустави поступка  </w:t>
      </w:r>
      <w:r w:rsidR="00464DF5" w:rsidRPr="00151252">
        <w:rPr>
          <w:rFonts w:eastAsia="TimesNewRomanPSMT" w:cs="Arial"/>
          <w:lang w:val="sr-Cyrl-RS"/>
        </w:rPr>
        <w:t>н</w:t>
      </w:r>
      <w:r w:rsidRPr="00151252">
        <w:rPr>
          <w:rFonts w:eastAsia="TimesNewRomanPSMT" w:cs="Arial"/>
        </w:rPr>
        <w:t>аручилац ће објавити на Порталу јавних набавки и на својој интернет страници у року од 3 (</w:t>
      </w:r>
      <w:r w:rsidR="00893401" w:rsidRPr="00151252">
        <w:rPr>
          <w:rFonts w:eastAsia="TimesNewRomanPSMT" w:cs="Arial"/>
          <w:lang w:val="sr-Cyrl-RS"/>
        </w:rPr>
        <w:t xml:space="preserve">словима: </w:t>
      </w:r>
      <w:r w:rsidRPr="00151252">
        <w:rPr>
          <w:rFonts w:eastAsia="TimesNewRomanPSMT" w:cs="Arial"/>
        </w:rPr>
        <w:t>три) дана од дана доношења.</w:t>
      </w:r>
    </w:p>
    <w:p w14:paraId="47513B8C" w14:textId="77777777" w:rsidR="008D2B23" w:rsidRPr="00151252" w:rsidRDefault="008D2B23" w:rsidP="008D2B23">
      <w:pPr>
        <w:pStyle w:val="KDParagraf"/>
        <w:spacing w:before="0"/>
        <w:rPr>
          <w:rFonts w:eastAsia="TimesNewRomanPSMT" w:cs="Arial"/>
        </w:rPr>
      </w:pPr>
    </w:p>
    <w:p w14:paraId="12663BC2" w14:textId="77777777" w:rsidR="008D2B23" w:rsidRPr="00151252" w:rsidRDefault="008D2B23" w:rsidP="00B53C7F">
      <w:pPr>
        <w:pStyle w:val="KDPodnaslov2"/>
        <w:numPr>
          <w:ilvl w:val="1"/>
          <w:numId w:val="39"/>
        </w:numPr>
        <w:spacing w:before="0"/>
        <w:jc w:val="both"/>
        <w:rPr>
          <w:rFonts w:cs="Arial"/>
          <w:lang w:val="ru-RU"/>
        </w:rPr>
      </w:pPr>
      <w:bookmarkStart w:id="240" w:name="_Toc441651607"/>
      <w:bookmarkStart w:id="241" w:name="_Toc442559918"/>
      <w:r w:rsidRPr="00151252">
        <w:rPr>
          <w:rFonts w:cs="Arial"/>
          <w:lang w:val="ru-RU"/>
        </w:rPr>
        <w:t>Н</w:t>
      </w:r>
      <w:r w:rsidRPr="00151252">
        <w:rPr>
          <w:rFonts w:cs="Arial"/>
        </w:rPr>
        <w:t>егативне референце</w:t>
      </w:r>
      <w:bookmarkEnd w:id="240"/>
      <w:bookmarkEnd w:id="241"/>
    </w:p>
    <w:p w14:paraId="770F4968" w14:textId="77777777" w:rsidR="008D2B23" w:rsidRPr="00151252" w:rsidRDefault="008D2B23" w:rsidP="008D2B23">
      <w:pPr>
        <w:spacing w:before="0"/>
        <w:rPr>
          <w:rFonts w:cs="Arial"/>
          <w:lang w:val="ru-RU"/>
        </w:rPr>
      </w:pPr>
      <w:r w:rsidRPr="0015125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0800302" w14:textId="77777777" w:rsidR="008D2B23" w:rsidRPr="00151252" w:rsidRDefault="008D2B23" w:rsidP="008D2B23">
      <w:pPr>
        <w:pStyle w:val="KDNabrajanje"/>
        <w:spacing w:before="0"/>
        <w:rPr>
          <w:rFonts w:cs="Arial"/>
        </w:rPr>
      </w:pPr>
      <w:r w:rsidRPr="00151252">
        <w:rPr>
          <w:rFonts w:cs="Arial"/>
        </w:rPr>
        <w:t>поступао супротно забрани из чл. 23. и 25. Закона;</w:t>
      </w:r>
    </w:p>
    <w:p w14:paraId="6A0030AD" w14:textId="77777777" w:rsidR="008D2B23" w:rsidRPr="00151252" w:rsidRDefault="008D2B23" w:rsidP="008D2B23">
      <w:pPr>
        <w:pStyle w:val="KDNabrajanje"/>
        <w:spacing w:before="0"/>
        <w:rPr>
          <w:rFonts w:cs="Arial"/>
        </w:rPr>
      </w:pPr>
      <w:r w:rsidRPr="00151252">
        <w:rPr>
          <w:rFonts w:cs="Arial"/>
        </w:rPr>
        <w:t>учинио повреду конкуренције;</w:t>
      </w:r>
    </w:p>
    <w:p w14:paraId="24584B98" w14:textId="77777777" w:rsidR="008D2B23" w:rsidRPr="00151252" w:rsidRDefault="008D2B23" w:rsidP="008D2B23">
      <w:pPr>
        <w:pStyle w:val="KDNabrajanje"/>
        <w:spacing w:before="0"/>
        <w:rPr>
          <w:rFonts w:cs="Arial"/>
        </w:rPr>
      </w:pPr>
      <w:r w:rsidRPr="00151252">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6A58CB86" w14:textId="77777777" w:rsidR="008D2B23" w:rsidRPr="00151252" w:rsidRDefault="008D2B23" w:rsidP="008D2B23">
      <w:pPr>
        <w:pStyle w:val="KDNabrajanje"/>
        <w:spacing w:before="0"/>
        <w:rPr>
          <w:rFonts w:cs="Arial"/>
        </w:rPr>
      </w:pPr>
      <w:r w:rsidRPr="00151252">
        <w:rPr>
          <w:rFonts w:cs="Arial"/>
        </w:rPr>
        <w:t>одбио да достави доказе и средства обезбеђења на шта се у понуди обавезао.</w:t>
      </w:r>
    </w:p>
    <w:p w14:paraId="6B84D48E" w14:textId="77777777" w:rsidR="008D2B23" w:rsidRPr="00151252" w:rsidRDefault="008D2B23" w:rsidP="008D2B23">
      <w:pPr>
        <w:pStyle w:val="KDParagraf"/>
        <w:spacing w:before="0"/>
        <w:rPr>
          <w:rFonts w:cs="Arial"/>
          <w:lang w:val="ru-RU"/>
        </w:rPr>
      </w:pPr>
      <w:r w:rsidRPr="0015125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1DB359C" w14:textId="77777777" w:rsidR="008D2B23" w:rsidRPr="00151252" w:rsidRDefault="008D2B23" w:rsidP="008D2B23">
      <w:pPr>
        <w:pStyle w:val="KDParagraf"/>
        <w:spacing w:before="0"/>
        <w:rPr>
          <w:rFonts w:cs="Arial"/>
        </w:rPr>
      </w:pPr>
      <w:r w:rsidRPr="00151252">
        <w:rPr>
          <w:rFonts w:cs="Arial"/>
        </w:rPr>
        <w:t>Доказ наведеног може бити:</w:t>
      </w:r>
    </w:p>
    <w:p w14:paraId="31A47C69" w14:textId="77777777" w:rsidR="008D2B23" w:rsidRPr="00151252" w:rsidRDefault="008D2B23" w:rsidP="008D2B23">
      <w:pPr>
        <w:pStyle w:val="KDNabrajanje"/>
        <w:spacing w:before="0"/>
        <w:rPr>
          <w:rFonts w:cs="Arial"/>
        </w:rPr>
      </w:pPr>
      <w:r w:rsidRPr="00151252">
        <w:rPr>
          <w:rFonts w:cs="Arial"/>
        </w:rPr>
        <w:t>правоснажна судска одлука или коначна одлука другог надлежног органа;</w:t>
      </w:r>
    </w:p>
    <w:p w14:paraId="0E45A0B7" w14:textId="77777777" w:rsidR="008D2B23" w:rsidRPr="00151252" w:rsidRDefault="008D2B23" w:rsidP="008D2B23">
      <w:pPr>
        <w:pStyle w:val="KDNabrajanje"/>
        <w:spacing w:before="0"/>
        <w:rPr>
          <w:rFonts w:cs="Arial"/>
        </w:rPr>
      </w:pPr>
      <w:r w:rsidRPr="00151252">
        <w:rPr>
          <w:rFonts w:cs="Arial"/>
        </w:rPr>
        <w:t>исправа о реализованом средству обезбеђења испуњења обавеза у поступку јавне набавке или испуњења уговорних обавеза;</w:t>
      </w:r>
    </w:p>
    <w:p w14:paraId="2033346B" w14:textId="77777777" w:rsidR="008D2B23" w:rsidRPr="00151252" w:rsidRDefault="008D2B23" w:rsidP="008D2B23">
      <w:pPr>
        <w:pStyle w:val="KDNabrajanje"/>
        <w:spacing w:before="0"/>
        <w:rPr>
          <w:rFonts w:cs="Arial"/>
        </w:rPr>
      </w:pPr>
      <w:r w:rsidRPr="00151252">
        <w:rPr>
          <w:rFonts w:cs="Arial"/>
        </w:rPr>
        <w:t>исправа о наплаћеној уговорној казни;</w:t>
      </w:r>
    </w:p>
    <w:p w14:paraId="676EBF97" w14:textId="77777777" w:rsidR="008D2B23" w:rsidRPr="00151252" w:rsidRDefault="008D2B23" w:rsidP="008D2B23">
      <w:pPr>
        <w:pStyle w:val="KDNabrajanje"/>
        <w:spacing w:before="0"/>
        <w:rPr>
          <w:rFonts w:cs="Arial"/>
        </w:rPr>
      </w:pPr>
      <w:r w:rsidRPr="00151252">
        <w:rPr>
          <w:rFonts w:cs="Arial"/>
        </w:rPr>
        <w:t>рекламације потрошача, односно корисника, ако нису отклоњене у уговореном року;</w:t>
      </w:r>
    </w:p>
    <w:p w14:paraId="1EB8F214" w14:textId="77777777" w:rsidR="008D2B23" w:rsidRPr="00151252" w:rsidRDefault="008D2B23" w:rsidP="008D2B23">
      <w:pPr>
        <w:pStyle w:val="KDNabrajanje"/>
        <w:spacing w:before="0"/>
        <w:rPr>
          <w:rFonts w:cs="Arial"/>
        </w:rPr>
      </w:pPr>
      <w:r w:rsidRPr="00151252">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82BA429" w14:textId="77777777" w:rsidR="008D2B23" w:rsidRPr="00151252" w:rsidRDefault="008D2B23" w:rsidP="008D2B23">
      <w:pPr>
        <w:pStyle w:val="KDNabrajanje"/>
        <w:spacing w:before="0"/>
        <w:rPr>
          <w:rFonts w:cs="Arial"/>
        </w:rPr>
      </w:pPr>
      <w:r w:rsidRPr="0015125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D4589E3" w14:textId="77777777" w:rsidR="008D2B23" w:rsidRPr="00151252" w:rsidRDefault="008D2B23" w:rsidP="008D2B23">
      <w:pPr>
        <w:pStyle w:val="KDNabrajanje"/>
        <w:spacing w:before="0"/>
        <w:rPr>
          <w:rFonts w:cs="Arial"/>
        </w:rPr>
      </w:pPr>
      <w:r w:rsidRPr="00151252">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C7D73A" w14:textId="77777777" w:rsidR="008D2B23" w:rsidRPr="00151252" w:rsidRDefault="008D2B23" w:rsidP="008D2B23">
      <w:pPr>
        <w:pStyle w:val="KDParagraf"/>
        <w:spacing w:before="0"/>
        <w:rPr>
          <w:rFonts w:cs="Arial"/>
        </w:rPr>
      </w:pPr>
      <w:r w:rsidRPr="00151252">
        <w:rPr>
          <w:rFonts w:cs="Arial"/>
          <w:lang w:val="ru-RU"/>
        </w:rPr>
        <w:lastRenderedPageBreak/>
        <w:t xml:space="preserve">Наручилац може одбити понуду ако поседује доказ из става 3. тачка 1) члана 82. </w:t>
      </w:r>
      <w:r w:rsidRPr="00151252">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098BF62" w14:textId="77777777" w:rsidR="008D2B23" w:rsidRPr="00151252" w:rsidRDefault="008D2B23" w:rsidP="008D2B23">
      <w:pPr>
        <w:pStyle w:val="KDParagraf"/>
        <w:spacing w:before="0"/>
        <w:rPr>
          <w:rFonts w:cs="Arial"/>
          <w:lang w:bidi="en-US"/>
        </w:rPr>
      </w:pPr>
      <w:r w:rsidRPr="00151252">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EF3016B" w14:textId="77777777" w:rsidR="008D2B23" w:rsidRPr="00151252" w:rsidRDefault="008D2B23" w:rsidP="008D2B23">
      <w:pPr>
        <w:pStyle w:val="KDParagraf"/>
        <w:spacing w:before="0"/>
        <w:rPr>
          <w:rFonts w:cs="Arial"/>
          <w:lang w:bidi="en-US"/>
        </w:rPr>
      </w:pPr>
    </w:p>
    <w:p w14:paraId="2B8A5883" w14:textId="77777777" w:rsidR="008D2B23" w:rsidRPr="00151252" w:rsidRDefault="008D2B23" w:rsidP="00B53C7F">
      <w:pPr>
        <w:pStyle w:val="KDPodnaslov2"/>
        <w:numPr>
          <w:ilvl w:val="1"/>
          <w:numId w:val="39"/>
        </w:numPr>
        <w:spacing w:before="0"/>
        <w:jc w:val="both"/>
        <w:rPr>
          <w:rFonts w:cs="Arial"/>
        </w:rPr>
      </w:pPr>
      <w:bookmarkStart w:id="242" w:name="_Toc441651608"/>
      <w:bookmarkStart w:id="243" w:name="_Toc442559919"/>
      <w:r w:rsidRPr="00151252">
        <w:rPr>
          <w:rFonts w:cs="Arial"/>
        </w:rPr>
        <w:t>Увид у документацију</w:t>
      </w:r>
      <w:bookmarkEnd w:id="242"/>
      <w:bookmarkEnd w:id="243"/>
    </w:p>
    <w:p w14:paraId="75726FFB" w14:textId="77777777" w:rsidR="008D2B23" w:rsidRPr="00151252" w:rsidRDefault="008D2B23" w:rsidP="008D2B23">
      <w:pPr>
        <w:pStyle w:val="KDParagraf"/>
        <w:spacing w:before="0"/>
        <w:rPr>
          <w:rFonts w:cs="Arial"/>
          <w:lang w:bidi="en-US"/>
        </w:rPr>
      </w:pPr>
      <w:r w:rsidRPr="00151252">
        <w:rPr>
          <w:rFonts w:cs="Arial"/>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sidRPr="00151252">
        <w:rPr>
          <w:rFonts w:cs="Arial"/>
          <w:lang w:val="sr-Cyrl-RS" w:bidi="en-US"/>
        </w:rPr>
        <w:t>н</w:t>
      </w:r>
      <w:r w:rsidRPr="00151252">
        <w:rPr>
          <w:rFonts w:cs="Arial"/>
          <w:lang w:bidi="en-US"/>
        </w:rPr>
        <w:t>аручиоцу.</w:t>
      </w:r>
    </w:p>
    <w:p w14:paraId="423EDA95" w14:textId="77777777" w:rsidR="008D2B23" w:rsidRPr="00151252" w:rsidRDefault="008D2B23" w:rsidP="008D2B23">
      <w:pPr>
        <w:pStyle w:val="KDParagraf"/>
        <w:spacing w:before="0"/>
        <w:rPr>
          <w:rFonts w:cs="Arial"/>
          <w:lang w:bidi="en-US"/>
        </w:rPr>
      </w:pPr>
      <w:r w:rsidRPr="00151252">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0545D46" w14:textId="77777777" w:rsidR="008D2B23" w:rsidRPr="00151252" w:rsidRDefault="008D2B23" w:rsidP="008D2B23">
      <w:pPr>
        <w:pStyle w:val="KDParagraf"/>
        <w:spacing w:before="0"/>
        <w:rPr>
          <w:rFonts w:cs="Arial"/>
          <w:lang w:bidi="en-US"/>
        </w:rPr>
      </w:pPr>
    </w:p>
    <w:p w14:paraId="3F8B036C" w14:textId="77777777" w:rsidR="008D2B23" w:rsidRPr="00151252" w:rsidRDefault="008D2B23" w:rsidP="00B53C7F">
      <w:pPr>
        <w:pStyle w:val="KDPodnaslov2"/>
        <w:numPr>
          <w:ilvl w:val="1"/>
          <w:numId w:val="39"/>
        </w:numPr>
        <w:spacing w:before="0"/>
        <w:jc w:val="both"/>
        <w:rPr>
          <w:rFonts w:cs="Arial"/>
        </w:rPr>
      </w:pPr>
      <w:bookmarkStart w:id="244" w:name="_Toc441651609"/>
      <w:bookmarkStart w:id="245" w:name="_Toc442559920"/>
      <w:r w:rsidRPr="00151252">
        <w:rPr>
          <w:rFonts w:cs="Arial"/>
          <w:lang w:val="ru-RU"/>
        </w:rPr>
        <w:t>З</w:t>
      </w:r>
      <w:r w:rsidRPr="00151252">
        <w:rPr>
          <w:rFonts w:cs="Arial"/>
        </w:rPr>
        <w:t>аштита права понуђача</w:t>
      </w:r>
      <w:bookmarkEnd w:id="244"/>
      <w:bookmarkEnd w:id="245"/>
    </w:p>
    <w:p w14:paraId="530F1A88" w14:textId="77777777" w:rsidR="0031435B" w:rsidRPr="00151252" w:rsidRDefault="0031435B" w:rsidP="0031435B">
      <w:r w:rsidRPr="00151252">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893401" w:rsidRPr="00151252">
        <w:t xml:space="preserve">ава приликом подношења захтева </w:t>
      </w:r>
      <w:r w:rsidR="00AC1500" w:rsidRPr="00151252">
        <w:rPr>
          <w:lang w:val="sr-Cyrl-RS"/>
        </w:rPr>
        <w:t>н</w:t>
      </w:r>
      <w:r w:rsidRPr="00151252">
        <w:t>аручиоцу, како би се захтев сматрао потпуним:</w:t>
      </w:r>
    </w:p>
    <w:p w14:paraId="0579A289" w14:textId="77777777" w:rsidR="0031435B" w:rsidRPr="00151252" w:rsidRDefault="0031435B" w:rsidP="0031435B">
      <w:r w:rsidRPr="00151252">
        <w:t>Рокови и начин подношења захтева за заштиту права:</w:t>
      </w:r>
    </w:p>
    <w:p w14:paraId="265D0E0E" w14:textId="77777777" w:rsidR="0031435B" w:rsidRPr="00151252" w:rsidRDefault="0031435B" w:rsidP="00512C29">
      <w:r w:rsidRPr="00151252">
        <w:t>Захтев за заштиту права подноси се лично или путем поште на адресу: ЈП „Електропривреда Србије“ Београд,</w:t>
      </w:r>
      <w:r w:rsidR="00464DF5" w:rsidRPr="00151252">
        <w:rPr>
          <w:lang w:val="sr-Cyrl-RS"/>
        </w:rPr>
        <w:t xml:space="preserve"> Балканска 13</w:t>
      </w:r>
      <w:r w:rsidRPr="00151252">
        <w:t xml:space="preserve">, </w:t>
      </w:r>
      <w:r w:rsidR="003F63A2" w:rsidRPr="00151252">
        <w:rPr>
          <w:lang w:val="sr-Cyrl-RS"/>
        </w:rPr>
        <w:t xml:space="preserve">Сектор </w:t>
      </w:r>
      <w:r w:rsidRPr="00151252">
        <w:t xml:space="preserve">за набавке </w:t>
      </w:r>
      <w:r w:rsidR="003F63A2" w:rsidRPr="00151252">
        <w:rPr>
          <w:lang w:val="sr-Cyrl-RS"/>
        </w:rPr>
        <w:t xml:space="preserve">за набавке и коморцијалне послове, </w:t>
      </w:r>
      <w:r w:rsidRPr="00151252">
        <w:t xml:space="preserve">са назнаком Захтев за заштиту права за </w:t>
      </w:r>
      <w:r w:rsidR="003F63A2" w:rsidRPr="00151252">
        <w:rPr>
          <w:lang w:val="sr-Cyrl-RS"/>
        </w:rPr>
        <w:t xml:space="preserve">јавну набавку </w:t>
      </w:r>
      <w:r w:rsidRPr="00151252">
        <w:t xml:space="preserve"> </w:t>
      </w:r>
      <w:r w:rsidR="00594D28" w:rsidRPr="00151252">
        <w:rPr>
          <w:lang w:val="sr-Cyrl-RS"/>
        </w:rPr>
        <w:t>добара</w:t>
      </w:r>
      <w:r w:rsidR="00354B71" w:rsidRPr="00151252">
        <w:rPr>
          <w:lang w:val="sr-Cyrl-RS"/>
        </w:rPr>
        <w:t xml:space="preserve"> </w:t>
      </w:r>
      <w:r w:rsidR="00294051" w:rsidRPr="00151252">
        <w:rPr>
          <w:rFonts w:cs="Arial"/>
          <w:b/>
          <w:lang w:val="sr-Cyrl-RS"/>
        </w:rPr>
        <w:t xml:space="preserve">“ Течна горива“, </w:t>
      </w:r>
      <w:r w:rsidR="00294051" w:rsidRPr="00151252">
        <w:rPr>
          <w:rFonts w:cs="Arial"/>
          <w:b/>
          <w:lang w:val="ru-RU"/>
        </w:rPr>
        <w:t xml:space="preserve">Јавна набавка број </w:t>
      </w:r>
      <w:r w:rsidR="00ED7137" w:rsidRPr="00ED7137">
        <w:rPr>
          <w:b/>
          <w:szCs w:val="24"/>
          <w:lang w:val="sr-Cyrl-RS"/>
        </w:rPr>
        <w:t>ЈН/3000/0573/2018</w:t>
      </w:r>
      <w:r w:rsidR="00294051" w:rsidRPr="00151252">
        <w:rPr>
          <w:b/>
          <w:lang w:val="sr-Cyrl-RS"/>
        </w:rPr>
        <w:t>,</w:t>
      </w:r>
      <w:r w:rsidR="00512C29" w:rsidRPr="00151252">
        <w:rPr>
          <w:rFonts w:cs="Arial"/>
          <w:lang w:val="sr-Cyrl-RS"/>
        </w:rPr>
        <w:t xml:space="preserve"> Партија број ______, </w:t>
      </w:r>
      <w:r w:rsidR="00512C29" w:rsidRPr="00151252">
        <w:rPr>
          <w:rFonts w:cs="Arial"/>
          <w:lang w:val="sr-Cyrl-CS"/>
        </w:rPr>
        <w:t xml:space="preserve">„____________________________________“ </w:t>
      </w:r>
      <w:r w:rsidR="00512C29" w:rsidRPr="00151252">
        <w:rPr>
          <w:rFonts w:cs="Arial"/>
          <w:i/>
          <w:color w:val="00B0F0"/>
          <w:lang w:val="sr-Cyrl-CS"/>
        </w:rPr>
        <w:t>(уписати број и  назив партије</w:t>
      </w:r>
      <w:r w:rsidR="00512C29" w:rsidRPr="00151252">
        <w:rPr>
          <w:rFonts w:cs="Arial"/>
          <w:lang w:val="sr-Cyrl-CS"/>
        </w:rPr>
        <w:t>),</w:t>
      </w:r>
      <w:r w:rsidRPr="00151252">
        <w:t xml:space="preserve"> а копија се истовремено доставља Републичкој комисији.</w:t>
      </w:r>
    </w:p>
    <w:p w14:paraId="5AF0EFF9" w14:textId="77777777" w:rsidR="006905F1" w:rsidRPr="00151252" w:rsidRDefault="0031435B" w:rsidP="0031435B">
      <w:r w:rsidRPr="00151252">
        <w:t>Захтев за заштиту права се може доставити и путем електронске поште на e-mail:</w:t>
      </w:r>
      <w:r w:rsidR="0049179D" w:rsidRPr="00151252">
        <w:rPr>
          <w:rFonts w:cs="Arial"/>
          <w:lang w:val="ru-RU"/>
        </w:rPr>
        <w:t xml:space="preserve"> </w:t>
      </w:r>
      <w:hyperlink r:id="rId172" w:history="1">
        <w:r w:rsidR="00ED7137" w:rsidRPr="00ED7137">
          <w:rPr>
            <w:rStyle w:val="Hyperlink"/>
            <w:rFonts w:cs="Arial"/>
            <w:lang w:val="sr-Latn-RS"/>
          </w:rPr>
          <w:t>veljko.kovacevic</w:t>
        </w:r>
        <w:r w:rsidR="00ED7137" w:rsidRPr="00ED7137">
          <w:rPr>
            <w:rStyle w:val="Hyperlink"/>
            <w:rFonts w:cs="Arial"/>
            <w:lang w:val="ru-RU"/>
          </w:rPr>
          <w:t>@</w:t>
        </w:r>
      </w:hyperlink>
      <w:r w:rsidR="00ED7137" w:rsidRPr="00ED7137">
        <w:rPr>
          <w:rStyle w:val="Hyperlink"/>
          <w:rFonts w:cs="Arial"/>
          <w:lang w:val="sr-Latn-RS"/>
        </w:rPr>
        <w:t>eps.rs</w:t>
      </w:r>
    </w:p>
    <w:p w14:paraId="683308D5" w14:textId="77777777" w:rsidR="0031435B" w:rsidRPr="00151252" w:rsidRDefault="0031435B" w:rsidP="0031435B">
      <w:r w:rsidRPr="00151252">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8E6CA5E" w14:textId="77777777" w:rsidR="0031435B" w:rsidRPr="00151252" w:rsidRDefault="0031435B" w:rsidP="0031435B">
      <w:r w:rsidRPr="00151252">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sidRPr="00151252">
        <w:t xml:space="preserve">н од стране </w:t>
      </w:r>
      <w:r w:rsidR="00AC1500" w:rsidRPr="00151252">
        <w:rPr>
          <w:lang w:val="sr-Cyrl-RS"/>
        </w:rPr>
        <w:t>н</w:t>
      </w:r>
      <w:r w:rsidRPr="00151252">
        <w:t>аручиоца најкасније  7 (</w:t>
      </w:r>
      <w:r w:rsidR="00893401" w:rsidRPr="00151252">
        <w:rPr>
          <w:lang w:val="sr-Cyrl-RS"/>
        </w:rPr>
        <w:t xml:space="preserve">словима: </w:t>
      </w:r>
      <w:r w:rsidRPr="00151252">
        <w:t>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w:t>
      </w:r>
      <w:r w:rsidR="00893401" w:rsidRPr="00151252">
        <w:t xml:space="preserve"> недостатке и неправилности, а </w:t>
      </w:r>
      <w:r w:rsidR="00AC1500" w:rsidRPr="00151252">
        <w:rPr>
          <w:lang w:val="sr-Cyrl-RS"/>
        </w:rPr>
        <w:t>н</w:t>
      </w:r>
      <w:r w:rsidRPr="00151252">
        <w:t xml:space="preserve">аручилац исте није отклонио. </w:t>
      </w:r>
    </w:p>
    <w:p w14:paraId="18EE3CB6" w14:textId="77777777" w:rsidR="0031435B" w:rsidRPr="00151252" w:rsidRDefault="0031435B" w:rsidP="0031435B">
      <w:r w:rsidRPr="00151252">
        <w:t xml:space="preserve">Захтев за заштиту права </w:t>
      </w:r>
      <w:r w:rsidR="00893401" w:rsidRPr="00151252">
        <w:t xml:space="preserve">којим се оспоравају радње које </w:t>
      </w:r>
      <w:r w:rsidR="00AC1500" w:rsidRPr="00151252">
        <w:rPr>
          <w:lang w:val="sr-Cyrl-RS"/>
        </w:rPr>
        <w:t>н</w:t>
      </w:r>
      <w:r w:rsidRPr="00151252">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69BCD50" w14:textId="77777777" w:rsidR="0031435B" w:rsidRPr="00151252" w:rsidRDefault="0031435B" w:rsidP="0031435B">
      <w:r w:rsidRPr="00151252">
        <w:t>После доношења одлуке о додели уговора  и одлуке о обустави поступка, рок за подношење захтева за заштиту права је 10 (</w:t>
      </w:r>
      <w:r w:rsidR="00893401" w:rsidRPr="00151252">
        <w:rPr>
          <w:lang w:val="sr-Cyrl-RS"/>
        </w:rPr>
        <w:t xml:space="preserve">словима: </w:t>
      </w:r>
      <w:r w:rsidRPr="00151252">
        <w:t xml:space="preserve">десет) дана од дана објављивања одлуке на Порталу јавних набавки. </w:t>
      </w:r>
    </w:p>
    <w:p w14:paraId="22203C92" w14:textId="77777777" w:rsidR="0031435B" w:rsidRPr="00151252" w:rsidRDefault="0031435B" w:rsidP="0031435B">
      <w:r w:rsidRPr="00151252">
        <w:t xml:space="preserve">Захтев за заштиту права не задржава даље активности </w:t>
      </w:r>
      <w:r w:rsidR="00AC1500" w:rsidRPr="00151252">
        <w:rPr>
          <w:lang w:val="sr-Cyrl-RS"/>
        </w:rPr>
        <w:t>н</w:t>
      </w:r>
      <w:r w:rsidRPr="00151252">
        <w:t>аручиоца у поступку јавне набавке у ск</w:t>
      </w:r>
      <w:r w:rsidR="00893401" w:rsidRPr="00151252">
        <w:t>ладу са одредбама члана 150. Закона</w:t>
      </w:r>
      <w:r w:rsidRPr="00151252">
        <w:t xml:space="preserve">. </w:t>
      </w:r>
    </w:p>
    <w:p w14:paraId="49C083F5" w14:textId="77777777" w:rsidR="0031435B" w:rsidRPr="00151252" w:rsidRDefault="0031435B" w:rsidP="0031435B">
      <w:r w:rsidRPr="00151252">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sidRPr="00151252">
        <w:rPr>
          <w:lang w:val="sr-Cyrl-RS"/>
        </w:rPr>
        <w:t xml:space="preserve">2 (словима: </w:t>
      </w:r>
      <w:r w:rsidRPr="00151252">
        <w:t>два</w:t>
      </w:r>
      <w:r w:rsidR="00893401" w:rsidRPr="00151252">
        <w:rPr>
          <w:lang w:val="sr-Cyrl-RS"/>
        </w:rPr>
        <w:t>)</w:t>
      </w:r>
      <w:r w:rsidRPr="00151252">
        <w:t xml:space="preserve"> дана од дана пријема захтева за заштиту права. </w:t>
      </w:r>
    </w:p>
    <w:p w14:paraId="79931C73" w14:textId="77777777" w:rsidR="0031435B" w:rsidRPr="00151252" w:rsidRDefault="0031435B" w:rsidP="0031435B">
      <w:r w:rsidRPr="00151252">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BB76ECD" w14:textId="77777777" w:rsidR="0031435B" w:rsidRPr="00151252" w:rsidRDefault="0031435B" w:rsidP="0031435B">
      <w:r w:rsidRPr="00151252">
        <w:t xml:space="preserve">Детаљно упутство о садржини потпуног захтева за заштиту права у складу са чланом </w:t>
      </w:r>
      <w:r w:rsidR="00893401" w:rsidRPr="00151252">
        <w:t xml:space="preserve">  151. став 1. тач. 1) – 7) Закона:</w:t>
      </w:r>
    </w:p>
    <w:p w14:paraId="67226E3C" w14:textId="77777777" w:rsidR="0031435B" w:rsidRPr="00151252" w:rsidRDefault="0031435B" w:rsidP="0031435B">
      <w:r w:rsidRPr="00151252">
        <w:t>Захтев за заштиту права садржи:</w:t>
      </w:r>
    </w:p>
    <w:p w14:paraId="2EEBE3BE" w14:textId="77777777" w:rsidR="0031435B" w:rsidRPr="00151252" w:rsidRDefault="0031435B" w:rsidP="0031435B">
      <w:r w:rsidRPr="00151252">
        <w:t>1) назив и адресу подносиоца захтева и лице за контакт</w:t>
      </w:r>
    </w:p>
    <w:p w14:paraId="2A8CB1BD" w14:textId="77777777" w:rsidR="0031435B" w:rsidRPr="00151252" w:rsidRDefault="0031435B" w:rsidP="0031435B">
      <w:r w:rsidRPr="00151252">
        <w:t>2) назив и адресу наручиоца</w:t>
      </w:r>
    </w:p>
    <w:p w14:paraId="728B5E99" w14:textId="77777777" w:rsidR="0031435B" w:rsidRPr="00151252" w:rsidRDefault="0031435B" w:rsidP="0031435B">
      <w:r w:rsidRPr="00151252">
        <w:t>3) податке о јавној набавци која је предмет захтева, односно о одлуци наручиоца</w:t>
      </w:r>
    </w:p>
    <w:p w14:paraId="67B90399" w14:textId="77777777" w:rsidR="0031435B" w:rsidRPr="00151252" w:rsidRDefault="0031435B" w:rsidP="0031435B">
      <w:r w:rsidRPr="00151252">
        <w:t>4) повреде прописа којима се уређује поступак јавне набавке</w:t>
      </w:r>
    </w:p>
    <w:p w14:paraId="3FCBF3B3" w14:textId="77777777" w:rsidR="0031435B" w:rsidRPr="00151252" w:rsidRDefault="0031435B" w:rsidP="0031435B">
      <w:r w:rsidRPr="00151252">
        <w:t>5) чињенице и доказе којима се повреде доказују</w:t>
      </w:r>
    </w:p>
    <w:p w14:paraId="0E51022E" w14:textId="77777777" w:rsidR="0031435B" w:rsidRPr="00151252" w:rsidRDefault="0031435B" w:rsidP="0031435B">
      <w:r w:rsidRPr="00151252">
        <w:t xml:space="preserve">6) потврду </w:t>
      </w:r>
      <w:r w:rsidR="00893401" w:rsidRPr="00151252">
        <w:t>о уплати таксе из члана 156. Закона</w:t>
      </w:r>
    </w:p>
    <w:p w14:paraId="54CD649E" w14:textId="77777777" w:rsidR="0031435B" w:rsidRPr="00151252" w:rsidRDefault="0031435B" w:rsidP="0031435B">
      <w:r w:rsidRPr="00151252">
        <w:t>7) потпис подносиоца.</w:t>
      </w:r>
    </w:p>
    <w:p w14:paraId="6699ED4B" w14:textId="77777777" w:rsidR="0031435B" w:rsidRPr="00151252" w:rsidRDefault="0031435B" w:rsidP="0031435B">
      <w:r w:rsidRPr="00151252">
        <w:t xml:space="preserve">Ако поднети захтев за заштиту права не </w:t>
      </w:r>
      <w:r w:rsidR="00C31D77" w:rsidRPr="00151252">
        <w:t xml:space="preserve">садржи све обавезне елементе   </w:t>
      </w:r>
      <w:r w:rsidR="00AC1500" w:rsidRPr="00151252">
        <w:rPr>
          <w:lang w:val="sr-Cyrl-RS"/>
        </w:rPr>
        <w:t>н</w:t>
      </w:r>
      <w:r w:rsidRPr="00151252">
        <w:t xml:space="preserve">аручилац ће такав захтев одбацити закључком. </w:t>
      </w:r>
    </w:p>
    <w:p w14:paraId="3A3145AA" w14:textId="77777777" w:rsidR="0031435B" w:rsidRPr="00151252" w:rsidRDefault="00C31D77" w:rsidP="0031435B">
      <w:r w:rsidRPr="00151252">
        <w:t xml:space="preserve">Закључак   </w:t>
      </w:r>
      <w:r w:rsidR="00AC1500" w:rsidRPr="00151252">
        <w:rPr>
          <w:lang w:val="sr-Cyrl-RS"/>
        </w:rPr>
        <w:t>н</w:t>
      </w:r>
      <w:r w:rsidR="0031435B" w:rsidRPr="00151252">
        <w:t xml:space="preserve">аручилац доставља подносиоцу захтева и Републичкој комисији у року од три дана од дана доношења. </w:t>
      </w:r>
    </w:p>
    <w:p w14:paraId="0F4A686C" w14:textId="77777777" w:rsidR="0031435B" w:rsidRPr="00151252" w:rsidRDefault="0031435B" w:rsidP="0031435B">
      <w:r w:rsidRPr="00151252">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494ACA9" w14:textId="77777777" w:rsidR="0031435B" w:rsidRPr="00151252" w:rsidRDefault="0031435B" w:rsidP="0031435B">
      <w:r w:rsidRPr="00151252">
        <w:t>Износ таксе из чл</w:t>
      </w:r>
      <w:r w:rsidR="00893401" w:rsidRPr="00151252">
        <w:t>ана 156. став 1. тач. 1)- 3) Закона</w:t>
      </w:r>
      <w:r w:rsidRPr="00151252">
        <w:t>:</w:t>
      </w:r>
    </w:p>
    <w:p w14:paraId="46B0966D" w14:textId="77777777" w:rsidR="0031435B" w:rsidRPr="00151252" w:rsidRDefault="0031435B" w:rsidP="0031435B">
      <w:r w:rsidRPr="00151252">
        <w:t xml:space="preserve">Подносилац захтева за заштиту права дужан је да на рачун буџета Републике Србије </w:t>
      </w:r>
      <w:r w:rsidRPr="00ED7137">
        <w:t xml:space="preserve">(број рачуна: 840-30678845-06, шифра плаћања 153 или 253, позив на број </w:t>
      </w:r>
      <w:r w:rsidR="00ED7137" w:rsidRPr="00ED7137">
        <w:rPr>
          <w:lang w:val="sr-Latn-RS"/>
        </w:rPr>
        <w:t>300005732018</w:t>
      </w:r>
      <w:r w:rsidRPr="00ED7137">
        <w:t xml:space="preserve">, сврха: ЗЗП, ЈП ЕПС, јн. бр. </w:t>
      </w:r>
      <w:r w:rsidR="00ED7137" w:rsidRPr="00ED7137">
        <w:rPr>
          <w:szCs w:val="24"/>
          <w:lang w:val="sr-Cyrl-RS"/>
        </w:rPr>
        <w:t>ЈН/3000/0573/2018</w:t>
      </w:r>
      <w:r w:rsidRPr="00ED7137">
        <w:t>, прималац уплате: буџет Републике Србије) уплати таксу од:</w:t>
      </w:r>
      <w:r w:rsidRPr="00151252">
        <w:t xml:space="preserve"> </w:t>
      </w:r>
    </w:p>
    <w:p w14:paraId="7F87B4ED" w14:textId="77777777" w:rsidR="0031435B" w:rsidRPr="00151252" w:rsidRDefault="0031435B" w:rsidP="0031435B"/>
    <w:p w14:paraId="1434E66E" w14:textId="77777777" w:rsidR="0008795C" w:rsidRPr="00151252" w:rsidRDefault="0031435B" w:rsidP="0008795C">
      <w:pPr>
        <w:pStyle w:val="KDParagraf"/>
        <w:spacing w:before="0"/>
        <w:rPr>
          <w:rFonts w:cs="Arial"/>
          <w:lang w:bidi="en-US"/>
        </w:rPr>
      </w:pPr>
      <w:r w:rsidRPr="00151252">
        <w:t xml:space="preserve">1) </w:t>
      </w:r>
      <w:r w:rsidR="0008795C" w:rsidRPr="00151252">
        <w:rPr>
          <w:rFonts w:cs="Arial"/>
          <w:lang w:bidi="en-US"/>
        </w:rPr>
        <w:t xml:space="preserve">250.000 динара ако се захтев за заштиту права подноси пре отварања понуда и ако је процењена вредност већа од 120.000.000 динара </w:t>
      </w:r>
    </w:p>
    <w:p w14:paraId="4C78C707" w14:textId="77777777" w:rsidR="0008795C" w:rsidRPr="00151252" w:rsidRDefault="00C81245" w:rsidP="0008795C">
      <w:pPr>
        <w:pStyle w:val="KDParagraf"/>
        <w:spacing w:before="0"/>
        <w:rPr>
          <w:rFonts w:cs="Arial"/>
          <w:lang w:bidi="en-US"/>
        </w:rPr>
      </w:pPr>
      <w:r w:rsidRPr="00151252">
        <w:rPr>
          <w:lang w:val="sr-Cyrl-RS"/>
        </w:rPr>
        <w:t>2</w:t>
      </w:r>
      <w:r w:rsidR="0031435B" w:rsidRPr="00151252">
        <w:t xml:space="preserve">) </w:t>
      </w:r>
      <w:r w:rsidR="0008795C" w:rsidRPr="00151252">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14:paraId="507832CE" w14:textId="77777777" w:rsidR="0008795C" w:rsidRPr="00151252" w:rsidRDefault="0008795C" w:rsidP="0008795C">
      <w:pPr>
        <w:pStyle w:val="KDParagraf"/>
        <w:spacing w:before="0"/>
        <w:rPr>
          <w:rFonts w:cs="Arial"/>
          <w:lang w:bidi="en-US"/>
        </w:rPr>
      </w:pPr>
      <w:r w:rsidRPr="00151252">
        <w:rPr>
          <w:rFonts w:cs="Arial"/>
          <w:lang w:bidi="en-US"/>
        </w:rPr>
        <w:t>3)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2E41EBD1" w14:textId="77777777" w:rsidR="0031435B" w:rsidRPr="00151252" w:rsidRDefault="0031435B" w:rsidP="0031435B">
      <w:r w:rsidRPr="00151252">
        <w:t>Свака странка у поступку сноси трошкове које проузрокује својим радњама.</w:t>
      </w:r>
    </w:p>
    <w:p w14:paraId="320088BE" w14:textId="77777777" w:rsidR="0031435B" w:rsidRPr="00151252" w:rsidRDefault="0031435B" w:rsidP="0031435B">
      <w:r w:rsidRPr="00151252">
        <w:t>Ако је за</w:t>
      </w:r>
      <w:r w:rsidR="00893401" w:rsidRPr="00151252">
        <w:t xml:space="preserve">хтев за заштиту права основан, </w:t>
      </w:r>
      <w:r w:rsidR="00AC1500" w:rsidRPr="00151252">
        <w:rPr>
          <w:lang w:val="sr-Cyrl-RS"/>
        </w:rPr>
        <w:t>н</w:t>
      </w:r>
      <w:r w:rsidRPr="00151252">
        <w:t>аручилац мора подносиоцу захтева за заштиту права на писани захтев надокнадити трошкове настале по основу заштите права.</w:t>
      </w:r>
    </w:p>
    <w:p w14:paraId="598AB65E" w14:textId="77777777" w:rsidR="0031435B" w:rsidRPr="00151252" w:rsidRDefault="0031435B" w:rsidP="0031435B">
      <w:r w:rsidRPr="00151252">
        <w:t xml:space="preserve">Ако захтев за заштиту права није основан, подносилац захтева за заштиту </w:t>
      </w:r>
      <w:r w:rsidR="00893401" w:rsidRPr="00151252">
        <w:t xml:space="preserve">права мора </w:t>
      </w:r>
      <w:r w:rsidR="00AC1500" w:rsidRPr="00151252">
        <w:rPr>
          <w:lang w:val="sr-Cyrl-RS"/>
        </w:rPr>
        <w:t>н</w:t>
      </w:r>
      <w:r w:rsidRPr="00151252">
        <w:t>аручиоцу на писани захтев надокнадити трошкове настале по основу заштите права.</w:t>
      </w:r>
    </w:p>
    <w:p w14:paraId="398309B8" w14:textId="77777777" w:rsidR="0031435B" w:rsidRPr="00151252" w:rsidRDefault="0031435B" w:rsidP="0031435B">
      <w:r w:rsidRPr="00151252">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3189BF3" w14:textId="77777777" w:rsidR="0031435B" w:rsidRPr="00151252" w:rsidRDefault="0031435B" w:rsidP="0031435B">
      <w:r w:rsidRPr="00151252">
        <w:t>Странке у захтеву морају прецизно да наведу трошкове за које траже накнаду.</w:t>
      </w:r>
    </w:p>
    <w:p w14:paraId="1223BDC1" w14:textId="77777777" w:rsidR="0031435B" w:rsidRPr="00151252" w:rsidRDefault="0031435B" w:rsidP="0031435B">
      <w:r w:rsidRPr="00151252">
        <w:t>Накнаду трошкова могуће је тражити до доношења одлуке наручиоца, односно Републичке комисије о поднетом захтеву за заштиту права.</w:t>
      </w:r>
    </w:p>
    <w:p w14:paraId="00334DFD" w14:textId="77777777" w:rsidR="0031435B" w:rsidRPr="00151252" w:rsidRDefault="0031435B" w:rsidP="0031435B">
      <w:r w:rsidRPr="00151252">
        <w:lastRenderedPageBreak/>
        <w:t>О трошковима одлучује Републичка комисија. Одлука Републичке комисије је извршни наслов.</w:t>
      </w:r>
    </w:p>
    <w:p w14:paraId="4B439137" w14:textId="77777777" w:rsidR="0031435B" w:rsidRPr="00151252" w:rsidRDefault="0031435B" w:rsidP="0031435B">
      <w:pPr>
        <w:rPr>
          <w:b/>
        </w:rPr>
      </w:pPr>
      <w:r w:rsidRPr="00151252">
        <w:rPr>
          <w:b/>
        </w:rPr>
        <w:t>Детаљно упутство о потврди из</w:t>
      </w:r>
      <w:r w:rsidR="00893401" w:rsidRPr="00151252">
        <w:rPr>
          <w:b/>
        </w:rPr>
        <w:t xml:space="preserve"> члана 151. став 1. тачка 6) Закона</w:t>
      </w:r>
    </w:p>
    <w:p w14:paraId="7A26CE8F" w14:textId="77777777" w:rsidR="0031435B" w:rsidRPr="00151252" w:rsidRDefault="0031435B" w:rsidP="0031435B">
      <w:r w:rsidRPr="00151252">
        <w:t>Потврда којом се потврђује да је уплата таксе извршена, а која се прилаже уз захтев за заштиту права приликом подноше</w:t>
      </w:r>
      <w:r w:rsidR="00893401" w:rsidRPr="00151252">
        <w:t xml:space="preserve">ња захтева </w:t>
      </w:r>
      <w:r w:rsidR="00E57EF2" w:rsidRPr="00151252">
        <w:rPr>
          <w:lang w:val="sr-Cyrl-RS"/>
        </w:rPr>
        <w:t>н</w:t>
      </w:r>
      <w:r w:rsidRPr="00151252">
        <w:t>аручиоцу, како би се захтев сматрао потпуним.</w:t>
      </w:r>
    </w:p>
    <w:p w14:paraId="3DCF3B89" w14:textId="77777777" w:rsidR="0031435B" w:rsidRPr="00151252" w:rsidRDefault="0031435B" w:rsidP="0031435B">
      <w:r w:rsidRPr="00151252">
        <w:t>Чланом 151. Закона  је прописано да захтев за заштиту права мора да садржи, између осталог, и потврду о уплати таксе из члана 1</w:t>
      </w:r>
      <w:r w:rsidR="00893401" w:rsidRPr="00151252">
        <w:t>56. Закона</w:t>
      </w:r>
      <w:r w:rsidRPr="00151252">
        <w:t>.</w:t>
      </w:r>
    </w:p>
    <w:p w14:paraId="522BCCB6" w14:textId="77777777" w:rsidR="0031435B" w:rsidRPr="00151252" w:rsidRDefault="0031435B" w:rsidP="0031435B">
      <w:r w:rsidRPr="00151252">
        <w:t>Подносилац захтева за заштиту права је дужан да на одређени рачун буџета Републике Србије уплати таксу у и</w:t>
      </w:r>
      <w:r w:rsidR="00893401" w:rsidRPr="00151252">
        <w:t>зносу прописаном чланом 156. Закона</w:t>
      </w:r>
      <w:r w:rsidRPr="00151252">
        <w:t>.</w:t>
      </w:r>
    </w:p>
    <w:p w14:paraId="75594911" w14:textId="77777777" w:rsidR="0031435B" w:rsidRPr="00151252" w:rsidRDefault="0031435B" w:rsidP="0031435B">
      <w:r w:rsidRPr="00151252">
        <w:t>Као доказ о уплати таксе, у смислу</w:t>
      </w:r>
      <w:r w:rsidR="00076074" w:rsidRPr="00151252">
        <w:t xml:space="preserve"> члана 151. став 1. тачка 6) Закона</w:t>
      </w:r>
      <w:r w:rsidRPr="00151252">
        <w:t>, прихватиће се:</w:t>
      </w:r>
    </w:p>
    <w:p w14:paraId="7D55010A" w14:textId="77777777" w:rsidR="0031435B" w:rsidRPr="00151252" w:rsidRDefault="0031435B" w:rsidP="0031435B">
      <w:r w:rsidRPr="00151252">
        <w:t xml:space="preserve">1. Потврда о извршеној </w:t>
      </w:r>
      <w:r w:rsidR="00076074" w:rsidRPr="00151252">
        <w:t>уплати таксе из члана 156. Закона</w:t>
      </w:r>
      <w:r w:rsidRPr="00151252">
        <w:t xml:space="preserve"> која садржи следеће елементе:</w:t>
      </w:r>
    </w:p>
    <w:p w14:paraId="4115E42E" w14:textId="77777777" w:rsidR="0031435B" w:rsidRPr="00151252" w:rsidRDefault="0031435B" w:rsidP="0031435B">
      <w:r w:rsidRPr="00151252">
        <w:t>(1) да буде издата од стране банке и да садржи печат банке;</w:t>
      </w:r>
    </w:p>
    <w:p w14:paraId="7FDF82D0" w14:textId="77777777" w:rsidR="0031435B" w:rsidRPr="00151252" w:rsidRDefault="0031435B" w:rsidP="0031435B">
      <w:r w:rsidRPr="00151252">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CAA580E" w14:textId="77777777" w:rsidR="0031435B" w:rsidRPr="00151252" w:rsidRDefault="0031435B" w:rsidP="0031435B">
      <w:r w:rsidRPr="00151252">
        <w:t>(</w:t>
      </w:r>
      <w:r w:rsidR="00076074" w:rsidRPr="00151252">
        <w:t>3) износ таксе из члана 156. Закона</w:t>
      </w:r>
      <w:r w:rsidR="00D54058" w:rsidRPr="00151252">
        <w:rPr>
          <w:lang w:val="sr-Cyrl-RS"/>
        </w:rPr>
        <w:t>,</w:t>
      </w:r>
      <w:r w:rsidRPr="00151252">
        <w:t xml:space="preserve"> чија се уплата врши;</w:t>
      </w:r>
    </w:p>
    <w:p w14:paraId="6E00D98A" w14:textId="77777777" w:rsidR="0031435B" w:rsidRPr="00151252" w:rsidRDefault="0031435B" w:rsidP="0031435B">
      <w:r w:rsidRPr="00151252">
        <w:t>(4) број рачуна: 840-30678845-06;</w:t>
      </w:r>
    </w:p>
    <w:p w14:paraId="31A675C6" w14:textId="77777777" w:rsidR="0031435B" w:rsidRPr="00151252" w:rsidRDefault="0031435B" w:rsidP="0031435B">
      <w:r w:rsidRPr="00151252">
        <w:t>(5) шифру плаћања: 153 или 253;</w:t>
      </w:r>
    </w:p>
    <w:p w14:paraId="5A010378" w14:textId="77777777" w:rsidR="0031435B" w:rsidRPr="00151252" w:rsidRDefault="0031435B" w:rsidP="0031435B">
      <w:r w:rsidRPr="00151252">
        <w:t>(6) позив на број: подаци о броју или ознаци јавне набавке поводом које се подноси захтев за заштиту права;</w:t>
      </w:r>
    </w:p>
    <w:p w14:paraId="73EF0AED" w14:textId="77777777" w:rsidR="0031435B" w:rsidRPr="00151252" w:rsidRDefault="0031435B" w:rsidP="0031435B">
      <w:r w:rsidRPr="00151252">
        <w:t>(7) сврха: ЗЗП; назив наручиоца; број или ознака јавне набавке поводом које се подноси захтев за заштиту права;</w:t>
      </w:r>
    </w:p>
    <w:p w14:paraId="34831B5D" w14:textId="77777777" w:rsidR="0031435B" w:rsidRPr="00151252" w:rsidRDefault="0031435B" w:rsidP="0031435B">
      <w:r w:rsidRPr="00151252">
        <w:t>(8) корисник: буџет Републике Србије;</w:t>
      </w:r>
    </w:p>
    <w:p w14:paraId="24BD7C9A" w14:textId="77777777" w:rsidR="0031435B" w:rsidRPr="00151252" w:rsidRDefault="0031435B" w:rsidP="0031435B">
      <w:r w:rsidRPr="00151252">
        <w:t>(9) назив уплатиоца, односно назив подносиоца захтева за заштиту права за којег је извршена уплата таксе;</w:t>
      </w:r>
    </w:p>
    <w:p w14:paraId="1461F42B" w14:textId="77777777" w:rsidR="0031435B" w:rsidRPr="00151252" w:rsidRDefault="0031435B" w:rsidP="0031435B">
      <w:r w:rsidRPr="00151252">
        <w:t>(10) потпис овлашћеног лица банке.</w:t>
      </w:r>
    </w:p>
    <w:p w14:paraId="0CE0CF65" w14:textId="77777777" w:rsidR="0031435B" w:rsidRPr="00151252" w:rsidRDefault="0031435B" w:rsidP="0031435B">
      <w:r w:rsidRPr="00151252">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7810AE4" w14:textId="77777777" w:rsidR="0031435B" w:rsidRPr="00151252" w:rsidRDefault="0031435B" w:rsidP="0031435B">
      <w:r w:rsidRPr="00151252">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C8BA552" w14:textId="77777777" w:rsidR="0031435B" w:rsidRPr="00151252" w:rsidRDefault="0031435B" w:rsidP="0031435B">
      <w:r w:rsidRPr="00151252">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452021F" w14:textId="77777777" w:rsidR="0031435B" w:rsidRPr="00151252" w:rsidRDefault="0031435B" w:rsidP="0031435B">
      <w:r w:rsidRPr="00151252">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928361A" w14:textId="77777777" w:rsidR="0031435B" w:rsidRPr="00151252" w:rsidRDefault="0031435B" w:rsidP="0031435B">
      <w:r w:rsidRPr="00151252">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26B0714B" w14:textId="77777777" w:rsidR="0031435B" w:rsidRPr="00151252" w:rsidRDefault="0031435B" w:rsidP="0031435B">
      <w:r w:rsidRPr="00151252">
        <w:t>УПЛАТА ИЗ ИНОСТРАНСТВА</w:t>
      </w:r>
    </w:p>
    <w:p w14:paraId="59F708A9" w14:textId="77777777" w:rsidR="0031435B" w:rsidRPr="00151252" w:rsidRDefault="0031435B" w:rsidP="0031435B">
      <w:r w:rsidRPr="00151252">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1420FF" w14:textId="77777777" w:rsidR="0031435B" w:rsidRPr="00151252" w:rsidRDefault="0031435B" w:rsidP="0031435B">
      <w:r w:rsidRPr="00151252">
        <w:t>НАЗИВ И АДРЕСА БАНКЕ:</w:t>
      </w:r>
    </w:p>
    <w:p w14:paraId="2042BC2B" w14:textId="77777777" w:rsidR="0031435B" w:rsidRPr="00151252" w:rsidRDefault="0031435B" w:rsidP="0031435B">
      <w:r w:rsidRPr="00151252">
        <w:t>Народна банка Србије (НБС)</w:t>
      </w:r>
    </w:p>
    <w:p w14:paraId="3B3975E5" w14:textId="77777777" w:rsidR="0031435B" w:rsidRPr="00151252" w:rsidRDefault="0031435B" w:rsidP="0031435B">
      <w:r w:rsidRPr="00151252">
        <w:t>11000 Београд, ул. Немањина бр. 17</w:t>
      </w:r>
    </w:p>
    <w:p w14:paraId="266C957B" w14:textId="77777777" w:rsidR="0031435B" w:rsidRPr="00151252" w:rsidRDefault="0031435B" w:rsidP="0031435B">
      <w:r w:rsidRPr="00151252">
        <w:t>Србија</w:t>
      </w:r>
    </w:p>
    <w:p w14:paraId="2EAF4782" w14:textId="77777777" w:rsidR="0031435B" w:rsidRPr="00151252" w:rsidRDefault="0031435B" w:rsidP="0031435B">
      <w:r w:rsidRPr="00151252">
        <w:t>SWIFT CODE: NBSRRSBGXXX</w:t>
      </w:r>
    </w:p>
    <w:p w14:paraId="15570612" w14:textId="77777777" w:rsidR="0031435B" w:rsidRPr="00151252" w:rsidRDefault="0031435B" w:rsidP="0031435B">
      <w:r w:rsidRPr="00151252">
        <w:t>НАЗИВ И АДРЕСА ИНСТИТУЦИЈЕ:</w:t>
      </w:r>
    </w:p>
    <w:p w14:paraId="46908AB9" w14:textId="77777777" w:rsidR="0031435B" w:rsidRPr="00151252" w:rsidRDefault="0031435B" w:rsidP="0031435B">
      <w:r w:rsidRPr="00151252">
        <w:t>Министарство финансија</w:t>
      </w:r>
    </w:p>
    <w:p w14:paraId="3226BF2A" w14:textId="77777777" w:rsidR="0031435B" w:rsidRPr="00151252" w:rsidRDefault="0031435B" w:rsidP="0031435B">
      <w:r w:rsidRPr="00151252">
        <w:t>Управа за трезор</w:t>
      </w:r>
    </w:p>
    <w:p w14:paraId="13806D93" w14:textId="77777777" w:rsidR="0031435B" w:rsidRPr="00151252" w:rsidRDefault="0031435B" w:rsidP="0031435B">
      <w:r w:rsidRPr="00151252">
        <w:t>ул. Поп Лукина бр. 7-9</w:t>
      </w:r>
    </w:p>
    <w:p w14:paraId="40F86689" w14:textId="77777777" w:rsidR="0031435B" w:rsidRPr="00151252" w:rsidRDefault="0031435B" w:rsidP="0031435B">
      <w:r w:rsidRPr="00151252">
        <w:t>11000 Београд</w:t>
      </w:r>
    </w:p>
    <w:p w14:paraId="14827036" w14:textId="77777777" w:rsidR="0031435B" w:rsidRPr="00151252" w:rsidRDefault="0031435B" w:rsidP="0031435B">
      <w:r w:rsidRPr="00151252">
        <w:t>IBAN: RS 35908500103019323073</w:t>
      </w:r>
    </w:p>
    <w:p w14:paraId="6B17844F" w14:textId="77777777" w:rsidR="0031435B" w:rsidRPr="00151252" w:rsidRDefault="0031435B" w:rsidP="0031435B"/>
    <w:p w14:paraId="003BA97D" w14:textId="77777777" w:rsidR="0031435B" w:rsidRPr="00151252" w:rsidRDefault="0031435B" w:rsidP="0031435B">
      <w:r w:rsidRPr="00151252">
        <w:t>НАПОМЕНА: Приликом уплата средстава потребно је навести следеће информације о плаћању - „детаљи плаћања“ (FIELD 70: DETAILS OF PAYMENT):</w:t>
      </w:r>
    </w:p>
    <w:p w14:paraId="0BE1CB59" w14:textId="77777777" w:rsidR="0031435B" w:rsidRPr="00151252" w:rsidRDefault="0031435B" w:rsidP="0031435B">
      <w:r w:rsidRPr="00151252">
        <w:t>– број у поступку јавне набавке на које се захтев за заштиту права односи и</w:t>
      </w:r>
    </w:p>
    <w:p w14:paraId="7042CBE1" w14:textId="77777777" w:rsidR="0031435B" w:rsidRPr="00151252" w:rsidRDefault="0031435B" w:rsidP="0031435B">
      <w:r w:rsidRPr="00151252">
        <w:t>назив наручиоца у поступку јавне набавке.</w:t>
      </w:r>
    </w:p>
    <w:p w14:paraId="4D9467F2" w14:textId="77777777" w:rsidR="0031435B" w:rsidRPr="00151252" w:rsidRDefault="0031435B" w:rsidP="0031435B">
      <w:r w:rsidRPr="00151252">
        <w:t>У прилогу су инструкције за уплате у валутама: EUR и USD.</w:t>
      </w:r>
    </w:p>
    <w:p w14:paraId="51648B26" w14:textId="77777777" w:rsidR="00886827" w:rsidRPr="00151252" w:rsidRDefault="00886827" w:rsidP="00886827">
      <w:pPr>
        <w:pStyle w:val="KDParagraf"/>
        <w:spacing w:before="0"/>
        <w:rPr>
          <w:rFonts w:cs="Arial"/>
          <w:lang w:bidi="en-US"/>
        </w:rPr>
      </w:pPr>
      <w:r w:rsidRPr="00151252">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151252" w14:paraId="0C86A5EA" w14:textId="77777777" w:rsidTr="005C0AF9">
        <w:trPr>
          <w:trHeight w:val="30"/>
        </w:trPr>
        <w:tc>
          <w:tcPr>
            <w:tcW w:w="9576" w:type="dxa"/>
            <w:gridSpan w:val="2"/>
            <w:shd w:val="clear" w:color="auto" w:fill="auto"/>
          </w:tcPr>
          <w:p w14:paraId="193B21A6" w14:textId="77777777" w:rsidR="00886827" w:rsidRPr="00151252" w:rsidRDefault="00886827" w:rsidP="00886827">
            <w:pPr>
              <w:pStyle w:val="KDParagraf"/>
              <w:spacing w:before="0"/>
              <w:rPr>
                <w:rFonts w:cs="Arial"/>
                <w:lang w:bidi="en-US"/>
              </w:rPr>
            </w:pPr>
            <w:r w:rsidRPr="00151252">
              <w:rPr>
                <w:rFonts w:cs="Arial"/>
                <w:lang w:bidi="en-US"/>
              </w:rPr>
              <w:t>SWIFT MESSAGE MT103 – EUR</w:t>
            </w:r>
          </w:p>
        </w:tc>
      </w:tr>
      <w:tr w:rsidR="00886827" w:rsidRPr="00151252" w14:paraId="0CD2A8B1" w14:textId="77777777" w:rsidTr="005C0AF9">
        <w:trPr>
          <w:trHeight w:val="20"/>
        </w:trPr>
        <w:tc>
          <w:tcPr>
            <w:tcW w:w="4788" w:type="dxa"/>
            <w:shd w:val="clear" w:color="auto" w:fill="auto"/>
          </w:tcPr>
          <w:p w14:paraId="2497B5DC" w14:textId="77777777" w:rsidR="00886827" w:rsidRPr="00151252" w:rsidRDefault="00886827" w:rsidP="00886827">
            <w:pPr>
              <w:pStyle w:val="KDParagraf"/>
              <w:spacing w:before="0"/>
              <w:rPr>
                <w:rFonts w:cs="Arial"/>
                <w:lang w:bidi="en-US"/>
              </w:rPr>
            </w:pPr>
            <w:r w:rsidRPr="00151252">
              <w:rPr>
                <w:rFonts w:cs="Arial"/>
                <w:lang w:bidi="en-US"/>
              </w:rPr>
              <w:t xml:space="preserve">FIELD 32A: </w:t>
            </w:r>
          </w:p>
        </w:tc>
        <w:tc>
          <w:tcPr>
            <w:tcW w:w="4788" w:type="dxa"/>
            <w:shd w:val="clear" w:color="auto" w:fill="auto"/>
          </w:tcPr>
          <w:p w14:paraId="6B288712" w14:textId="77777777" w:rsidR="00886827" w:rsidRPr="00151252" w:rsidRDefault="00886827" w:rsidP="00886827">
            <w:pPr>
              <w:pStyle w:val="KDParagraf"/>
              <w:spacing w:before="0"/>
              <w:rPr>
                <w:rFonts w:cs="Arial"/>
                <w:lang w:bidi="en-US"/>
              </w:rPr>
            </w:pPr>
            <w:r w:rsidRPr="00151252">
              <w:rPr>
                <w:rFonts w:cs="Arial"/>
                <w:lang w:bidi="en-US"/>
              </w:rPr>
              <w:t>VALUE DATE – EUR- AMOUNT</w:t>
            </w:r>
          </w:p>
        </w:tc>
      </w:tr>
      <w:tr w:rsidR="00886827" w:rsidRPr="00151252" w14:paraId="43EA2B1D" w14:textId="77777777" w:rsidTr="005C0AF9">
        <w:trPr>
          <w:trHeight w:val="20"/>
        </w:trPr>
        <w:tc>
          <w:tcPr>
            <w:tcW w:w="4788" w:type="dxa"/>
            <w:shd w:val="clear" w:color="auto" w:fill="auto"/>
          </w:tcPr>
          <w:p w14:paraId="089E3830" w14:textId="77777777" w:rsidR="00886827" w:rsidRPr="00151252" w:rsidRDefault="00886827" w:rsidP="00886827">
            <w:pPr>
              <w:pStyle w:val="KDParagraf"/>
              <w:spacing w:before="0"/>
              <w:rPr>
                <w:rFonts w:cs="Arial"/>
                <w:lang w:bidi="en-US"/>
              </w:rPr>
            </w:pPr>
            <w:r w:rsidRPr="00151252">
              <w:rPr>
                <w:rFonts w:cs="Arial"/>
                <w:lang w:bidi="en-US"/>
              </w:rPr>
              <w:t xml:space="preserve">FIELD 50K:  </w:t>
            </w:r>
          </w:p>
        </w:tc>
        <w:tc>
          <w:tcPr>
            <w:tcW w:w="4788" w:type="dxa"/>
            <w:shd w:val="clear" w:color="auto" w:fill="auto"/>
          </w:tcPr>
          <w:p w14:paraId="38DE5185" w14:textId="77777777" w:rsidR="00886827" w:rsidRPr="00151252" w:rsidRDefault="00886827" w:rsidP="00886827">
            <w:pPr>
              <w:pStyle w:val="KDParagraf"/>
              <w:spacing w:before="0"/>
              <w:rPr>
                <w:rFonts w:cs="Arial"/>
                <w:lang w:bidi="en-US"/>
              </w:rPr>
            </w:pPr>
            <w:r w:rsidRPr="00151252">
              <w:rPr>
                <w:rFonts w:cs="Arial"/>
                <w:lang w:bidi="en-US"/>
              </w:rPr>
              <w:t>ORDERING CUSTOMER</w:t>
            </w:r>
          </w:p>
        </w:tc>
      </w:tr>
      <w:tr w:rsidR="00886827" w:rsidRPr="00151252" w14:paraId="194D8A37" w14:textId="77777777" w:rsidTr="005C0AF9">
        <w:trPr>
          <w:trHeight w:val="20"/>
        </w:trPr>
        <w:tc>
          <w:tcPr>
            <w:tcW w:w="4788" w:type="dxa"/>
            <w:shd w:val="clear" w:color="auto" w:fill="auto"/>
          </w:tcPr>
          <w:p w14:paraId="0984E289" w14:textId="77777777" w:rsidR="00886827" w:rsidRPr="00151252" w:rsidRDefault="00886827" w:rsidP="00886827">
            <w:pPr>
              <w:pStyle w:val="KDParagraf"/>
              <w:spacing w:before="0"/>
              <w:rPr>
                <w:rFonts w:cs="Arial"/>
                <w:lang w:bidi="en-US"/>
              </w:rPr>
            </w:pPr>
            <w:r w:rsidRPr="00151252">
              <w:rPr>
                <w:rFonts w:cs="Arial"/>
                <w:lang w:bidi="en-US"/>
              </w:rPr>
              <w:t xml:space="preserve">FIELD 50K:  </w:t>
            </w:r>
          </w:p>
        </w:tc>
        <w:tc>
          <w:tcPr>
            <w:tcW w:w="4788" w:type="dxa"/>
            <w:shd w:val="clear" w:color="auto" w:fill="auto"/>
          </w:tcPr>
          <w:p w14:paraId="49F363EE" w14:textId="77777777" w:rsidR="00886827" w:rsidRPr="00151252" w:rsidRDefault="00886827" w:rsidP="00886827">
            <w:pPr>
              <w:pStyle w:val="KDParagraf"/>
              <w:spacing w:before="0"/>
              <w:rPr>
                <w:rFonts w:cs="Arial"/>
                <w:lang w:bidi="en-US"/>
              </w:rPr>
            </w:pPr>
            <w:r w:rsidRPr="00151252">
              <w:rPr>
                <w:rFonts w:cs="Arial"/>
                <w:lang w:bidi="en-US"/>
              </w:rPr>
              <w:t>ORDERING CUSTOMER</w:t>
            </w:r>
          </w:p>
        </w:tc>
      </w:tr>
      <w:tr w:rsidR="00886827" w:rsidRPr="00151252" w14:paraId="2B07796C" w14:textId="77777777" w:rsidTr="005C0AF9">
        <w:trPr>
          <w:trHeight w:val="1113"/>
        </w:trPr>
        <w:tc>
          <w:tcPr>
            <w:tcW w:w="4788" w:type="dxa"/>
            <w:shd w:val="clear" w:color="auto" w:fill="auto"/>
          </w:tcPr>
          <w:p w14:paraId="4EBC10E8" w14:textId="77777777" w:rsidR="00886827" w:rsidRPr="00151252" w:rsidRDefault="00886827" w:rsidP="00886827">
            <w:pPr>
              <w:pStyle w:val="KDParagraf"/>
              <w:spacing w:before="0"/>
              <w:rPr>
                <w:rFonts w:cs="Arial"/>
                <w:lang w:bidi="en-US"/>
              </w:rPr>
            </w:pPr>
            <w:r w:rsidRPr="00151252">
              <w:rPr>
                <w:rFonts w:cs="Arial"/>
                <w:lang w:bidi="en-US"/>
              </w:rPr>
              <w:t>FIELD 56A:</w:t>
            </w:r>
          </w:p>
          <w:p w14:paraId="1FE18593" w14:textId="77777777" w:rsidR="00886827" w:rsidRPr="00151252" w:rsidRDefault="00886827" w:rsidP="00886827">
            <w:pPr>
              <w:pStyle w:val="KDParagraf"/>
              <w:spacing w:before="0"/>
              <w:rPr>
                <w:rFonts w:cs="Arial"/>
                <w:lang w:bidi="en-US"/>
              </w:rPr>
            </w:pPr>
            <w:r w:rsidRPr="00151252">
              <w:rPr>
                <w:rFonts w:cs="Arial"/>
                <w:lang w:bidi="en-US"/>
              </w:rPr>
              <w:t>(INTERMEDIARY)</w:t>
            </w:r>
          </w:p>
        </w:tc>
        <w:tc>
          <w:tcPr>
            <w:tcW w:w="4788" w:type="dxa"/>
            <w:shd w:val="clear" w:color="auto" w:fill="auto"/>
          </w:tcPr>
          <w:p w14:paraId="29CE2475" w14:textId="77777777" w:rsidR="00886827" w:rsidRPr="00151252" w:rsidRDefault="00886827" w:rsidP="00886827">
            <w:pPr>
              <w:pStyle w:val="KDParagraf"/>
              <w:spacing w:before="0"/>
              <w:rPr>
                <w:rFonts w:cs="Arial"/>
                <w:lang w:bidi="en-US"/>
              </w:rPr>
            </w:pPr>
            <w:r w:rsidRPr="00151252">
              <w:rPr>
                <w:rFonts w:cs="Arial"/>
                <w:lang w:bidi="en-US"/>
              </w:rPr>
              <w:t>DEUTDEFFXXX</w:t>
            </w:r>
          </w:p>
          <w:p w14:paraId="64595DFD" w14:textId="77777777" w:rsidR="00886827" w:rsidRPr="00151252" w:rsidRDefault="00886827" w:rsidP="00886827">
            <w:pPr>
              <w:pStyle w:val="KDParagraf"/>
              <w:spacing w:before="0"/>
              <w:rPr>
                <w:rFonts w:cs="Arial"/>
                <w:lang w:bidi="en-US"/>
              </w:rPr>
            </w:pPr>
            <w:r w:rsidRPr="00151252">
              <w:rPr>
                <w:rFonts w:cs="Arial"/>
                <w:lang w:bidi="en-US"/>
              </w:rPr>
              <w:t>DEUTSCHE BANK AG, F/M</w:t>
            </w:r>
          </w:p>
          <w:p w14:paraId="5377A9AC" w14:textId="77777777" w:rsidR="00886827" w:rsidRPr="00151252" w:rsidRDefault="00886827" w:rsidP="00886827">
            <w:pPr>
              <w:pStyle w:val="KDParagraf"/>
              <w:spacing w:before="0"/>
              <w:rPr>
                <w:rFonts w:cs="Arial"/>
                <w:lang w:bidi="en-US"/>
              </w:rPr>
            </w:pPr>
            <w:r w:rsidRPr="00151252">
              <w:rPr>
                <w:rFonts w:cs="Arial"/>
                <w:lang w:bidi="en-US"/>
              </w:rPr>
              <w:t>TAUNUSANLAGE 12</w:t>
            </w:r>
          </w:p>
          <w:p w14:paraId="30B50181" w14:textId="77777777" w:rsidR="00886827" w:rsidRPr="00151252" w:rsidRDefault="00886827" w:rsidP="00886827">
            <w:pPr>
              <w:pStyle w:val="KDParagraf"/>
              <w:spacing w:before="0"/>
              <w:rPr>
                <w:rFonts w:cs="Arial"/>
                <w:lang w:bidi="en-US"/>
              </w:rPr>
            </w:pPr>
            <w:r w:rsidRPr="00151252">
              <w:rPr>
                <w:rFonts w:cs="Arial"/>
                <w:lang w:bidi="en-US"/>
              </w:rPr>
              <w:t>GERMANY</w:t>
            </w:r>
          </w:p>
        </w:tc>
      </w:tr>
      <w:tr w:rsidR="00886827" w:rsidRPr="00151252" w14:paraId="4E81B5D1" w14:textId="77777777" w:rsidTr="005C0AF9">
        <w:trPr>
          <w:trHeight w:val="1689"/>
        </w:trPr>
        <w:tc>
          <w:tcPr>
            <w:tcW w:w="4788" w:type="dxa"/>
            <w:shd w:val="clear" w:color="auto" w:fill="auto"/>
          </w:tcPr>
          <w:p w14:paraId="58C9E99E" w14:textId="77777777" w:rsidR="00886827" w:rsidRPr="00151252" w:rsidRDefault="00886827" w:rsidP="00886827">
            <w:pPr>
              <w:pStyle w:val="KDParagraf"/>
              <w:spacing w:before="0"/>
              <w:rPr>
                <w:rFonts w:cs="Arial"/>
                <w:lang w:bidi="en-US"/>
              </w:rPr>
            </w:pPr>
            <w:r w:rsidRPr="00151252">
              <w:rPr>
                <w:rFonts w:cs="Arial"/>
                <w:lang w:bidi="en-US"/>
              </w:rPr>
              <w:t>FIELD 57A:</w:t>
            </w:r>
          </w:p>
          <w:p w14:paraId="551433E1" w14:textId="77777777" w:rsidR="00886827" w:rsidRPr="00151252" w:rsidRDefault="00886827" w:rsidP="00886827">
            <w:pPr>
              <w:pStyle w:val="KDParagraf"/>
              <w:spacing w:before="0"/>
              <w:rPr>
                <w:rFonts w:cs="Arial"/>
                <w:lang w:bidi="en-US"/>
              </w:rPr>
            </w:pPr>
            <w:r w:rsidRPr="00151252">
              <w:rPr>
                <w:rFonts w:cs="Arial"/>
                <w:lang w:bidi="en-US"/>
              </w:rPr>
              <w:t>(ACC. WITH BANK)</w:t>
            </w:r>
          </w:p>
        </w:tc>
        <w:tc>
          <w:tcPr>
            <w:tcW w:w="4788" w:type="dxa"/>
            <w:shd w:val="clear" w:color="auto" w:fill="auto"/>
          </w:tcPr>
          <w:p w14:paraId="031724A5" w14:textId="77777777" w:rsidR="00886827" w:rsidRPr="00151252" w:rsidRDefault="00886827" w:rsidP="00886827">
            <w:pPr>
              <w:pStyle w:val="KDParagraf"/>
              <w:spacing w:before="0"/>
              <w:rPr>
                <w:rFonts w:cs="Arial"/>
                <w:lang w:bidi="en-US"/>
              </w:rPr>
            </w:pPr>
            <w:r w:rsidRPr="00151252">
              <w:rPr>
                <w:rFonts w:cs="Arial"/>
                <w:lang w:bidi="en-US"/>
              </w:rPr>
              <w:t>/DE20500700100935930800</w:t>
            </w:r>
          </w:p>
          <w:p w14:paraId="29E5829E" w14:textId="77777777" w:rsidR="00886827" w:rsidRPr="00151252" w:rsidRDefault="00886827" w:rsidP="00886827">
            <w:pPr>
              <w:pStyle w:val="KDParagraf"/>
              <w:spacing w:before="0"/>
              <w:rPr>
                <w:rFonts w:cs="Arial"/>
                <w:lang w:bidi="en-US"/>
              </w:rPr>
            </w:pPr>
            <w:r w:rsidRPr="00151252">
              <w:rPr>
                <w:rFonts w:cs="Arial"/>
                <w:lang w:bidi="en-US"/>
              </w:rPr>
              <w:t>NBSRRSBGXXX</w:t>
            </w:r>
          </w:p>
          <w:p w14:paraId="64D0B579" w14:textId="77777777" w:rsidR="00886827" w:rsidRPr="00151252" w:rsidRDefault="00886827" w:rsidP="00886827">
            <w:pPr>
              <w:pStyle w:val="KDParagraf"/>
              <w:spacing w:before="0"/>
              <w:rPr>
                <w:rFonts w:cs="Arial"/>
                <w:lang w:bidi="en-US"/>
              </w:rPr>
            </w:pPr>
            <w:r w:rsidRPr="00151252">
              <w:rPr>
                <w:rFonts w:cs="Arial"/>
                <w:lang w:bidi="en-US"/>
              </w:rPr>
              <w:t>NARODNA BANKA SRBIJE (NATIONAL</w:t>
            </w:r>
          </w:p>
          <w:p w14:paraId="35CEDE24" w14:textId="77777777" w:rsidR="00886827" w:rsidRPr="00151252" w:rsidRDefault="00886827" w:rsidP="00886827">
            <w:pPr>
              <w:pStyle w:val="KDParagraf"/>
              <w:spacing w:before="0"/>
              <w:rPr>
                <w:rFonts w:cs="Arial"/>
                <w:lang w:bidi="en-US"/>
              </w:rPr>
            </w:pPr>
            <w:r w:rsidRPr="00151252">
              <w:rPr>
                <w:rFonts w:cs="Arial"/>
                <w:lang w:bidi="en-US"/>
              </w:rPr>
              <w:t>BANK OF SERBIA – NBS BEOGRAD,</w:t>
            </w:r>
          </w:p>
          <w:p w14:paraId="5C2CD63B" w14:textId="77777777" w:rsidR="00886827" w:rsidRPr="00151252" w:rsidRDefault="00886827" w:rsidP="00886827">
            <w:pPr>
              <w:pStyle w:val="KDParagraf"/>
              <w:spacing w:before="0"/>
              <w:rPr>
                <w:rFonts w:cs="Arial"/>
                <w:lang w:bidi="en-US"/>
              </w:rPr>
            </w:pPr>
            <w:r w:rsidRPr="00151252">
              <w:rPr>
                <w:rFonts w:cs="Arial"/>
                <w:lang w:bidi="en-US"/>
              </w:rPr>
              <w:t>NEMANJINA 17</w:t>
            </w:r>
          </w:p>
          <w:p w14:paraId="3F237664" w14:textId="77777777" w:rsidR="00886827" w:rsidRPr="00151252" w:rsidRDefault="00886827" w:rsidP="00886827">
            <w:pPr>
              <w:pStyle w:val="KDParagraf"/>
              <w:spacing w:before="0"/>
              <w:rPr>
                <w:rFonts w:cs="Arial"/>
                <w:lang w:bidi="en-US"/>
              </w:rPr>
            </w:pPr>
            <w:r w:rsidRPr="00151252">
              <w:rPr>
                <w:rFonts w:cs="Arial"/>
                <w:lang w:bidi="en-US"/>
              </w:rPr>
              <w:t>SERBIA</w:t>
            </w:r>
          </w:p>
        </w:tc>
      </w:tr>
      <w:tr w:rsidR="00886827" w:rsidRPr="00151252" w14:paraId="3E1E19F6" w14:textId="77777777" w:rsidTr="005C0AF9">
        <w:trPr>
          <w:trHeight w:val="20"/>
        </w:trPr>
        <w:tc>
          <w:tcPr>
            <w:tcW w:w="4788" w:type="dxa"/>
            <w:shd w:val="clear" w:color="auto" w:fill="auto"/>
          </w:tcPr>
          <w:p w14:paraId="6128E472" w14:textId="77777777" w:rsidR="00886827" w:rsidRPr="00151252" w:rsidRDefault="00886827" w:rsidP="00886827">
            <w:pPr>
              <w:pStyle w:val="KDParagraf"/>
              <w:spacing w:before="0"/>
              <w:rPr>
                <w:rFonts w:cs="Arial"/>
                <w:lang w:bidi="en-US"/>
              </w:rPr>
            </w:pPr>
            <w:r w:rsidRPr="00151252">
              <w:rPr>
                <w:rFonts w:cs="Arial"/>
                <w:lang w:bidi="en-US"/>
              </w:rPr>
              <w:t>FIELD 59:</w:t>
            </w:r>
          </w:p>
          <w:p w14:paraId="78D0DB3A" w14:textId="77777777" w:rsidR="00886827" w:rsidRPr="00151252" w:rsidRDefault="00886827" w:rsidP="00886827">
            <w:pPr>
              <w:pStyle w:val="KDParagraf"/>
              <w:spacing w:before="0"/>
              <w:rPr>
                <w:rFonts w:cs="Arial"/>
                <w:lang w:bidi="en-US"/>
              </w:rPr>
            </w:pPr>
            <w:r w:rsidRPr="00151252">
              <w:rPr>
                <w:rFonts w:cs="Arial"/>
                <w:lang w:bidi="en-US"/>
              </w:rPr>
              <w:t>(BENEFICIARY)</w:t>
            </w:r>
          </w:p>
        </w:tc>
        <w:tc>
          <w:tcPr>
            <w:tcW w:w="4788" w:type="dxa"/>
            <w:shd w:val="clear" w:color="auto" w:fill="auto"/>
          </w:tcPr>
          <w:p w14:paraId="7F773CE6" w14:textId="77777777" w:rsidR="00886827" w:rsidRPr="00151252" w:rsidRDefault="00886827" w:rsidP="00886827">
            <w:pPr>
              <w:pStyle w:val="KDParagraf"/>
              <w:spacing w:before="0"/>
              <w:rPr>
                <w:rFonts w:cs="Arial"/>
                <w:lang w:bidi="en-US"/>
              </w:rPr>
            </w:pPr>
            <w:r w:rsidRPr="00151252">
              <w:rPr>
                <w:rFonts w:cs="Arial"/>
                <w:lang w:bidi="en-US"/>
              </w:rPr>
              <w:t>/RS35908500103019323073</w:t>
            </w:r>
          </w:p>
          <w:p w14:paraId="1C683513" w14:textId="77777777" w:rsidR="00886827" w:rsidRPr="00151252" w:rsidRDefault="00886827" w:rsidP="00886827">
            <w:pPr>
              <w:pStyle w:val="KDParagraf"/>
              <w:spacing w:before="0"/>
              <w:rPr>
                <w:rFonts w:cs="Arial"/>
                <w:lang w:bidi="en-US"/>
              </w:rPr>
            </w:pPr>
            <w:r w:rsidRPr="00151252">
              <w:rPr>
                <w:rFonts w:cs="Arial"/>
                <w:lang w:bidi="en-US"/>
              </w:rPr>
              <w:t>MINISTARSTVO FINANSIJA</w:t>
            </w:r>
          </w:p>
          <w:p w14:paraId="64C8D492" w14:textId="77777777" w:rsidR="00886827" w:rsidRPr="00151252" w:rsidRDefault="00886827" w:rsidP="00886827">
            <w:pPr>
              <w:pStyle w:val="KDParagraf"/>
              <w:spacing w:before="0"/>
              <w:rPr>
                <w:rFonts w:cs="Arial"/>
                <w:lang w:bidi="en-US"/>
              </w:rPr>
            </w:pPr>
            <w:r w:rsidRPr="00151252">
              <w:rPr>
                <w:rFonts w:cs="Arial"/>
                <w:lang w:bidi="en-US"/>
              </w:rPr>
              <w:t>UPRAVA ZA TREZOR</w:t>
            </w:r>
          </w:p>
          <w:p w14:paraId="078FC780" w14:textId="77777777" w:rsidR="00886827" w:rsidRPr="00151252" w:rsidRDefault="00886827" w:rsidP="00886827">
            <w:pPr>
              <w:pStyle w:val="KDParagraf"/>
              <w:spacing w:before="0"/>
              <w:rPr>
                <w:rFonts w:cs="Arial"/>
                <w:lang w:bidi="en-US"/>
              </w:rPr>
            </w:pPr>
            <w:r w:rsidRPr="00151252">
              <w:rPr>
                <w:rFonts w:cs="Arial"/>
                <w:lang w:bidi="en-US"/>
              </w:rPr>
              <w:t>POP LUKINA7-9</w:t>
            </w:r>
          </w:p>
          <w:p w14:paraId="31E5208A" w14:textId="77777777" w:rsidR="00886827" w:rsidRPr="00151252" w:rsidRDefault="00886827" w:rsidP="00886827">
            <w:pPr>
              <w:pStyle w:val="KDParagraf"/>
              <w:spacing w:before="0"/>
              <w:rPr>
                <w:rFonts w:cs="Arial"/>
                <w:lang w:bidi="en-US"/>
              </w:rPr>
            </w:pPr>
            <w:r w:rsidRPr="00151252">
              <w:rPr>
                <w:rFonts w:cs="Arial"/>
                <w:lang w:bidi="en-US"/>
              </w:rPr>
              <w:t>BEOGRAD</w:t>
            </w:r>
          </w:p>
        </w:tc>
      </w:tr>
      <w:tr w:rsidR="00886827" w:rsidRPr="00151252" w14:paraId="517AF58C" w14:textId="77777777" w:rsidTr="005C0AF9">
        <w:trPr>
          <w:trHeight w:val="20"/>
        </w:trPr>
        <w:tc>
          <w:tcPr>
            <w:tcW w:w="4788" w:type="dxa"/>
            <w:shd w:val="clear" w:color="auto" w:fill="auto"/>
          </w:tcPr>
          <w:p w14:paraId="23D6C551" w14:textId="77777777" w:rsidR="00886827" w:rsidRPr="00151252" w:rsidRDefault="00886827" w:rsidP="00886827">
            <w:pPr>
              <w:pStyle w:val="KDParagraf"/>
              <w:spacing w:before="0"/>
              <w:rPr>
                <w:rFonts w:cs="Arial"/>
                <w:lang w:bidi="en-US"/>
              </w:rPr>
            </w:pPr>
            <w:r w:rsidRPr="00151252">
              <w:rPr>
                <w:rFonts w:cs="Arial"/>
                <w:lang w:bidi="en-US"/>
              </w:rPr>
              <w:t xml:space="preserve">FIELD 70:  </w:t>
            </w:r>
          </w:p>
        </w:tc>
        <w:tc>
          <w:tcPr>
            <w:tcW w:w="4788" w:type="dxa"/>
            <w:shd w:val="clear" w:color="auto" w:fill="auto"/>
          </w:tcPr>
          <w:p w14:paraId="015C6AD4" w14:textId="77777777" w:rsidR="00886827" w:rsidRPr="00151252" w:rsidRDefault="00886827" w:rsidP="00886827">
            <w:pPr>
              <w:pStyle w:val="KDParagraf"/>
              <w:spacing w:before="0"/>
              <w:rPr>
                <w:rFonts w:cs="Arial"/>
                <w:lang w:bidi="en-US"/>
              </w:rPr>
            </w:pPr>
            <w:r w:rsidRPr="00151252">
              <w:rPr>
                <w:rFonts w:cs="Arial"/>
                <w:lang w:bidi="en-US"/>
              </w:rPr>
              <w:t>DETAILS OF PAYMENT</w:t>
            </w:r>
          </w:p>
        </w:tc>
      </w:tr>
      <w:tr w:rsidR="00886827" w:rsidRPr="00151252" w14:paraId="072BAEE5" w14:textId="77777777" w:rsidTr="005C0AF9">
        <w:trPr>
          <w:trHeight w:val="20"/>
        </w:trPr>
        <w:tc>
          <w:tcPr>
            <w:tcW w:w="4788" w:type="dxa"/>
            <w:shd w:val="clear" w:color="auto" w:fill="auto"/>
          </w:tcPr>
          <w:p w14:paraId="752ACDFB" w14:textId="77777777" w:rsidR="00886827" w:rsidRPr="00151252" w:rsidRDefault="00886827" w:rsidP="00886827">
            <w:pPr>
              <w:pStyle w:val="KDParagraf"/>
              <w:spacing w:before="0"/>
              <w:rPr>
                <w:rFonts w:cs="Arial"/>
                <w:lang w:bidi="en-US"/>
              </w:rPr>
            </w:pPr>
          </w:p>
        </w:tc>
        <w:tc>
          <w:tcPr>
            <w:tcW w:w="4788" w:type="dxa"/>
            <w:shd w:val="clear" w:color="auto" w:fill="auto"/>
          </w:tcPr>
          <w:p w14:paraId="062CFE7D" w14:textId="77777777" w:rsidR="00886827" w:rsidRPr="00151252" w:rsidRDefault="00886827" w:rsidP="00886827">
            <w:pPr>
              <w:pStyle w:val="KDParagraf"/>
              <w:spacing w:before="0"/>
              <w:rPr>
                <w:rFonts w:cs="Arial"/>
                <w:lang w:bidi="en-US"/>
              </w:rPr>
            </w:pPr>
          </w:p>
        </w:tc>
      </w:tr>
    </w:tbl>
    <w:p w14:paraId="31E1447C" w14:textId="77777777" w:rsidR="00886827" w:rsidRPr="00151252"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51252" w14:paraId="54670380" w14:textId="77777777" w:rsidTr="005C0AF9">
        <w:tc>
          <w:tcPr>
            <w:tcW w:w="4786" w:type="dxa"/>
            <w:shd w:val="clear" w:color="auto" w:fill="auto"/>
          </w:tcPr>
          <w:p w14:paraId="2A0D12DA" w14:textId="77777777" w:rsidR="00886827" w:rsidRPr="00151252" w:rsidRDefault="00886827" w:rsidP="00886827">
            <w:pPr>
              <w:pStyle w:val="KDParagraf"/>
              <w:spacing w:before="0"/>
              <w:rPr>
                <w:rFonts w:cs="Arial"/>
                <w:lang w:bidi="en-US"/>
              </w:rPr>
            </w:pPr>
            <w:r w:rsidRPr="00151252">
              <w:rPr>
                <w:rFonts w:cs="Arial"/>
                <w:lang w:bidi="en-US"/>
              </w:rPr>
              <w:t>SWIFT MESSAGE MT103 – USD</w:t>
            </w:r>
          </w:p>
        </w:tc>
        <w:tc>
          <w:tcPr>
            <w:tcW w:w="4820" w:type="dxa"/>
            <w:shd w:val="clear" w:color="auto" w:fill="auto"/>
          </w:tcPr>
          <w:p w14:paraId="52990BD0" w14:textId="77777777" w:rsidR="00886827" w:rsidRPr="00151252" w:rsidRDefault="00886827" w:rsidP="00886827">
            <w:pPr>
              <w:pStyle w:val="KDParagraf"/>
              <w:spacing w:before="0"/>
              <w:rPr>
                <w:rFonts w:cs="Arial"/>
                <w:lang w:bidi="en-US"/>
              </w:rPr>
            </w:pPr>
          </w:p>
        </w:tc>
      </w:tr>
      <w:tr w:rsidR="00886827" w:rsidRPr="00151252" w14:paraId="44F2072E" w14:textId="77777777" w:rsidTr="005C0AF9">
        <w:tc>
          <w:tcPr>
            <w:tcW w:w="4786" w:type="dxa"/>
            <w:shd w:val="clear" w:color="auto" w:fill="auto"/>
          </w:tcPr>
          <w:p w14:paraId="0EFE36A5" w14:textId="77777777" w:rsidR="00886827" w:rsidRPr="00151252" w:rsidRDefault="00886827" w:rsidP="00886827">
            <w:pPr>
              <w:pStyle w:val="KDParagraf"/>
              <w:spacing w:before="0"/>
              <w:rPr>
                <w:rFonts w:cs="Arial"/>
                <w:lang w:bidi="en-US"/>
              </w:rPr>
            </w:pPr>
            <w:r w:rsidRPr="00151252">
              <w:rPr>
                <w:rFonts w:cs="Arial"/>
                <w:lang w:bidi="en-US"/>
              </w:rPr>
              <w:t xml:space="preserve">FIELD 32A: </w:t>
            </w:r>
          </w:p>
        </w:tc>
        <w:tc>
          <w:tcPr>
            <w:tcW w:w="4820" w:type="dxa"/>
            <w:shd w:val="clear" w:color="auto" w:fill="auto"/>
          </w:tcPr>
          <w:p w14:paraId="4983160F" w14:textId="77777777" w:rsidR="00886827" w:rsidRPr="00151252" w:rsidRDefault="00886827" w:rsidP="00886827">
            <w:pPr>
              <w:pStyle w:val="KDParagraf"/>
              <w:spacing w:before="0"/>
              <w:rPr>
                <w:rFonts w:cs="Arial"/>
                <w:lang w:bidi="en-US"/>
              </w:rPr>
            </w:pPr>
            <w:r w:rsidRPr="00151252">
              <w:rPr>
                <w:rFonts w:cs="Arial"/>
                <w:lang w:bidi="en-US"/>
              </w:rPr>
              <w:t>VALUE DATE – USD- AMOUNT</w:t>
            </w:r>
          </w:p>
        </w:tc>
      </w:tr>
      <w:tr w:rsidR="00886827" w:rsidRPr="00151252" w14:paraId="36002474" w14:textId="77777777" w:rsidTr="005C0AF9">
        <w:tc>
          <w:tcPr>
            <w:tcW w:w="4786" w:type="dxa"/>
            <w:shd w:val="clear" w:color="auto" w:fill="auto"/>
          </w:tcPr>
          <w:p w14:paraId="140A3F5D" w14:textId="77777777" w:rsidR="00886827" w:rsidRPr="00151252" w:rsidRDefault="00886827" w:rsidP="00886827">
            <w:pPr>
              <w:pStyle w:val="KDParagraf"/>
              <w:spacing w:before="0"/>
              <w:rPr>
                <w:rFonts w:cs="Arial"/>
                <w:lang w:bidi="en-US"/>
              </w:rPr>
            </w:pPr>
            <w:r w:rsidRPr="00151252">
              <w:rPr>
                <w:rFonts w:cs="Arial"/>
                <w:lang w:bidi="en-US"/>
              </w:rPr>
              <w:t xml:space="preserve">FIELD 50K:  </w:t>
            </w:r>
          </w:p>
        </w:tc>
        <w:tc>
          <w:tcPr>
            <w:tcW w:w="4820" w:type="dxa"/>
            <w:shd w:val="clear" w:color="auto" w:fill="auto"/>
          </w:tcPr>
          <w:p w14:paraId="682D897B" w14:textId="77777777" w:rsidR="00886827" w:rsidRPr="00151252" w:rsidRDefault="00886827" w:rsidP="00886827">
            <w:pPr>
              <w:pStyle w:val="KDParagraf"/>
              <w:spacing w:before="0"/>
              <w:rPr>
                <w:rFonts w:cs="Arial"/>
                <w:lang w:bidi="en-US"/>
              </w:rPr>
            </w:pPr>
            <w:r w:rsidRPr="00151252">
              <w:rPr>
                <w:rFonts w:cs="Arial"/>
                <w:lang w:bidi="en-US"/>
              </w:rPr>
              <w:t>ORDERING CUSTOMER</w:t>
            </w:r>
          </w:p>
        </w:tc>
      </w:tr>
      <w:tr w:rsidR="00886827" w:rsidRPr="00151252" w14:paraId="0028E896" w14:textId="77777777" w:rsidTr="005C0AF9">
        <w:tc>
          <w:tcPr>
            <w:tcW w:w="4786" w:type="dxa"/>
            <w:shd w:val="clear" w:color="auto" w:fill="auto"/>
          </w:tcPr>
          <w:p w14:paraId="3E8337C7" w14:textId="77777777" w:rsidR="00886827" w:rsidRPr="00151252" w:rsidRDefault="00886827" w:rsidP="00886827">
            <w:pPr>
              <w:pStyle w:val="KDParagraf"/>
              <w:spacing w:before="0"/>
              <w:rPr>
                <w:rFonts w:cs="Arial"/>
                <w:lang w:bidi="en-US"/>
              </w:rPr>
            </w:pPr>
            <w:r w:rsidRPr="00151252">
              <w:rPr>
                <w:rFonts w:cs="Arial"/>
                <w:lang w:bidi="en-US"/>
              </w:rPr>
              <w:t>FIELD 56A:</w:t>
            </w:r>
          </w:p>
          <w:p w14:paraId="4AFFABA1" w14:textId="77777777" w:rsidR="00886827" w:rsidRPr="00151252" w:rsidRDefault="00886827" w:rsidP="00886827">
            <w:pPr>
              <w:pStyle w:val="KDParagraf"/>
              <w:spacing w:before="0"/>
              <w:rPr>
                <w:rFonts w:cs="Arial"/>
                <w:lang w:bidi="en-US"/>
              </w:rPr>
            </w:pPr>
            <w:r w:rsidRPr="00151252">
              <w:rPr>
                <w:rFonts w:cs="Arial"/>
                <w:lang w:bidi="en-US"/>
              </w:rPr>
              <w:t>(INTERMEDIARY)</w:t>
            </w:r>
          </w:p>
          <w:p w14:paraId="4D680D43" w14:textId="77777777" w:rsidR="00886827" w:rsidRPr="00151252" w:rsidRDefault="00886827" w:rsidP="00886827">
            <w:pPr>
              <w:pStyle w:val="KDParagraf"/>
              <w:spacing w:before="0"/>
              <w:rPr>
                <w:rFonts w:cs="Arial"/>
                <w:lang w:bidi="en-US"/>
              </w:rPr>
            </w:pPr>
          </w:p>
        </w:tc>
        <w:tc>
          <w:tcPr>
            <w:tcW w:w="4820" w:type="dxa"/>
            <w:shd w:val="clear" w:color="auto" w:fill="auto"/>
          </w:tcPr>
          <w:p w14:paraId="2BD1B203" w14:textId="77777777" w:rsidR="00886827" w:rsidRPr="00151252" w:rsidRDefault="00886827" w:rsidP="00886827">
            <w:pPr>
              <w:pStyle w:val="KDParagraf"/>
              <w:spacing w:before="0"/>
              <w:rPr>
                <w:rFonts w:cs="Arial"/>
                <w:lang w:bidi="en-US"/>
              </w:rPr>
            </w:pPr>
            <w:r w:rsidRPr="00151252">
              <w:rPr>
                <w:rFonts w:cs="Arial"/>
                <w:lang w:bidi="en-US"/>
              </w:rPr>
              <w:t>BKTRUS33XXX</w:t>
            </w:r>
          </w:p>
          <w:p w14:paraId="26A6DB6F" w14:textId="77777777" w:rsidR="00886827" w:rsidRPr="00151252" w:rsidRDefault="00886827" w:rsidP="00886827">
            <w:pPr>
              <w:pStyle w:val="KDParagraf"/>
              <w:spacing w:before="0"/>
              <w:rPr>
                <w:rFonts w:cs="Arial"/>
                <w:lang w:bidi="en-US"/>
              </w:rPr>
            </w:pPr>
            <w:r w:rsidRPr="00151252">
              <w:rPr>
                <w:rFonts w:cs="Arial"/>
                <w:lang w:bidi="en-US"/>
              </w:rPr>
              <w:t>DEUTSCHE BANK TRUST COMPANIY</w:t>
            </w:r>
          </w:p>
          <w:p w14:paraId="6A3CE998" w14:textId="77777777" w:rsidR="00886827" w:rsidRPr="00151252" w:rsidRDefault="00886827" w:rsidP="00886827">
            <w:pPr>
              <w:pStyle w:val="KDParagraf"/>
              <w:spacing w:before="0"/>
              <w:rPr>
                <w:rFonts w:cs="Arial"/>
                <w:lang w:bidi="en-US"/>
              </w:rPr>
            </w:pPr>
            <w:r w:rsidRPr="00151252">
              <w:rPr>
                <w:rFonts w:cs="Arial"/>
                <w:lang w:bidi="en-US"/>
              </w:rPr>
              <w:t>AMERICAS, NEW YORK</w:t>
            </w:r>
          </w:p>
          <w:p w14:paraId="3DDA55DE" w14:textId="77777777" w:rsidR="00886827" w:rsidRPr="00151252" w:rsidRDefault="00886827" w:rsidP="00886827">
            <w:pPr>
              <w:pStyle w:val="KDParagraf"/>
              <w:spacing w:before="0"/>
              <w:rPr>
                <w:rFonts w:cs="Arial"/>
                <w:lang w:bidi="en-US"/>
              </w:rPr>
            </w:pPr>
            <w:r w:rsidRPr="00151252">
              <w:rPr>
                <w:rFonts w:cs="Arial"/>
                <w:lang w:bidi="en-US"/>
              </w:rPr>
              <w:t>60 WALL STREET</w:t>
            </w:r>
          </w:p>
          <w:p w14:paraId="7C1D03D4" w14:textId="77777777" w:rsidR="00886827" w:rsidRPr="00151252" w:rsidRDefault="00886827" w:rsidP="00886827">
            <w:pPr>
              <w:pStyle w:val="KDParagraf"/>
              <w:spacing w:before="0"/>
              <w:rPr>
                <w:rFonts w:cs="Arial"/>
                <w:lang w:bidi="en-US"/>
              </w:rPr>
            </w:pPr>
            <w:r w:rsidRPr="00151252">
              <w:rPr>
                <w:rFonts w:cs="Arial"/>
                <w:lang w:bidi="en-US"/>
              </w:rPr>
              <w:t>UNITED STATES</w:t>
            </w:r>
          </w:p>
        </w:tc>
      </w:tr>
      <w:tr w:rsidR="00886827" w:rsidRPr="00151252" w14:paraId="0976041F" w14:textId="77777777" w:rsidTr="005C0AF9">
        <w:tc>
          <w:tcPr>
            <w:tcW w:w="4786" w:type="dxa"/>
            <w:shd w:val="clear" w:color="auto" w:fill="auto"/>
          </w:tcPr>
          <w:p w14:paraId="3C6F6CAD" w14:textId="77777777" w:rsidR="00886827" w:rsidRPr="00151252" w:rsidRDefault="00886827" w:rsidP="00886827">
            <w:pPr>
              <w:pStyle w:val="KDParagraf"/>
              <w:spacing w:before="0"/>
              <w:rPr>
                <w:rFonts w:cs="Arial"/>
                <w:lang w:bidi="en-US"/>
              </w:rPr>
            </w:pPr>
            <w:r w:rsidRPr="00151252">
              <w:rPr>
                <w:rFonts w:cs="Arial"/>
                <w:lang w:bidi="en-US"/>
              </w:rPr>
              <w:t>FIELD 57A:</w:t>
            </w:r>
          </w:p>
          <w:p w14:paraId="19A90CCE" w14:textId="77777777" w:rsidR="00886827" w:rsidRPr="00151252" w:rsidRDefault="00886827" w:rsidP="00886827">
            <w:pPr>
              <w:pStyle w:val="KDParagraf"/>
              <w:spacing w:before="0"/>
              <w:rPr>
                <w:rFonts w:cs="Arial"/>
                <w:lang w:bidi="en-US"/>
              </w:rPr>
            </w:pPr>
            <w:r w:rsidRPr="00151252">
              <w:rPr>
                <w:rFonts w:cs="Arial"/>
                <w:lang w:bidi="en-US"/>
              </w:rPr>
              <w:t>(ACC. WITH BANK)</w:t>
            </w:r>
          </w:p>
          <w:p w14:paraId="055D088A" w14:textId="77777777" w:rsidR="00886827" w:rsidRPr="00151252" w:rsidRDefault="00886827" w:rsidP="00886827">
            <w:pPr>
              <w:pStyle w:val="KDParagraf"/>
              <w:spacing w:before="0"/>
              <w:rPr>
                <w:rFonts w:cs="Arial"/>
                <w:lang w:bidi="en-US"/>
              </w:rPr>
            </w:pPr>
          </w:p>
        </w:tc>
        <w:tc>
          <w:tcPr>
            <w:tcW w:w="4820" w:type="dxa"/>
            <w:shd w:val="clear" w:color="auto" w:fill="auto"/>
          </w:tcPr>
          <w:p w14:paraId="5D1D5778" w14:textId="77777777" w:rsidR="00886827" w:rsidRPr="00151252" w:rsidRDefault="00886827" w:rsidP="00886827">
            <w:pPr>
              <w:pStyle w:val="KDParagraf"/>
              <w:spacing w:before="0"/>
              <w:rPr>
                <w:rFonts w:cs="Arial"/>
                <w:lang w:bidi="en-US"/>
              </w:rPr>
            </w:pPr>
            <w:r w:rsidRPr="00151252">
              <w:rPr>
                <w:rFonts w:cs="Arial"/>
                <w:lang w:bidi="en-US"/>
              </w:rPr>
              <w:t>NBSRRSBGXXX</w:t>
            </w:r>
          </w:p>
          <w:p w14:paraId="49B17F6B" w14:textId="77777777" w:rsidR="00886827" w:rsidRPr="00151252" w:rsidRDefault="00886827" w:rsidP="00886827">
            <w:pPr>
              <w:pStyle w:val="KDParagraf"/>
              <w:spacing w:before="0"/>
              <w:rPr>
                <w:rFonts w:cs="Arial"/>
                <w:lang w:bidi="en-US"/>
              </w:rPr>
            </w:pPr>
            <w:r w:rsidRPr="00151252">
              <w:rPr>
                <w:rFonts w:cs="Arial"/>
                <w:lang w:bidi="en-US"/>
              </w:rPr>
              <w:t>NARODNA BANKA SRBIJE (NATIONAL</w:t>
            </w:r>
          </w:p>
          <w:p w14:paraId="39720A22" w14:textId="77777777" w:rsidR="00886827" w:rsidRPr="00151252" w:rsidRDefault="00886827" w:rsidP="00886827">
            <w:pPr>
              <w:pStyle w:val="KDParagraf"/>
              <w:spacing w:before="0"/>
              <w:rPr>
                <w:rFonts w:cs="Arial"/>
                <w:lang w:bidi="en-US"/>
              </w:rPr>
            </w:pPr>
            <w:r w:rsidRPr="00151252">
              <w:rPr>
                <w:rFonts w:cs="Arial"/>
                <w:lang w:bidi="en-US"/>
              </w:rPr>
              <w:t>BANK OF SERBIA – NB BEOGRAD,</w:t>
            </w:r>
          </w:p>
          <w:p w14:paraId="66FB8128" w14:textId="77777777" w:rsidR="00886827" w:rsidRPr="00151252" w:rsidRDefault="00886827" w:rsidP="00886827">
            <w:pPr>
              <w:pStyle w:val="KDParagraf"/>
              <w:spacing w:before="0"/>
              <w:rPr>
                <w:rFonts w:cs="Arial"/>
                <w:lang w:bidi="en-US"/>
              </w:rPr>
            </w:pPr>
            <w:r w:rsidRPr="00151252">
              <w:rPr>
                <w:rFonts w:cs="Arial"/>
                <w:lang w:bidi="en-US"/>
              </w:rPr>
              <w:t>NEMANJINA 17</w:t>
            </w:r>
          </w:p>
          <w:p w14:paraId="5996CE52" w14:textId="77777777" w:rsidR="00886827" w:rsidRPr="00151252" w:rsidRDefault="00886827" w:rsidP="00886827">
            <w:pPr>
              <w:pStyle w:val="KDParagraf"/>
              <w:spacing w:before="0"/>
              <w:rPr>
                <w:rFonts w:cs="Arial"/>
                <w:lang w:bidi="en-US"/>
              </w:rPr>
            </w:pPr>
            <w:r w:rsidRPr="00151252">
              <w:rPr>
                <w:rFonts w:cs="Arial"/>
                <w:lang w:bidi="en-US"/>
              </w:rPr>
              <w:t>SERBIA</w:t>
            </w:r>
          </w:p>
        </w:tc>
      </w:tr>
      <w:tr w:rsidR="00886827" w:rsidRPr="00151252" w14:paraId="40CFA2D9" w14:textId="77777777" w:rsidTr="005C0AF9">
        <w:tc>
          <w:tcPr>
            <w:tcW w:w="4786" w:type="dxa"/>
            <w:shd w:val="clear" w:color="auto" w:fill="auto"/>
          </w:tcPr>
          <w:p w14:paraId="0F88D50F" w14:textId="77777777" w:rsidR="00886827" w:rsidRPr="00151252" w:rsidRDefault="00886827" w:rsidP="00886827">
            <w:pPr>
              <w:pStyle w:val="KDParagraf"/>
              <w:spacing w:before="0"/>
              <w:rPr>
                <w:rFonts w:cs="Arial"/>
                <w:lang w:bidi="en-US"/>
              </w:rPr>
            </w:pPr>
            <w:r w:rsidRPr="00151252">
              <w:rPr>
                <w:rFonts w:cs="Arial"/>
                <w:lang w:bidi="en-US"/>
              </w:rPr>
              <w:t>FIELD 59:</w:t>
            </w:r>
          </w:p>
          <w:p w14:paraId="0F6251FB" w14:textId="77777777" w:rsidR="00886827" w:rsidRPr="00151252" w:rsidRDefault="00886827" w:rsidP="00886827">
            <w:pPr>
              <w:pStyle w:val="KDParagraf"/>
              <w:spacing w:before="0"/>
              <w:rPr>
                <w:rFonts w:cs="Arial"/>
                <w:lang w:bidi="en-US"/>
              </w:rPr>
            </w:pPr>
            <w:r w:rsidRPr="00151252">
              <w:rPr>
                <w:rFonts w:cs="Arial"/>
                <w:lang w:bidi="en-US"/>
              </w:rPr>
              <w:t>(BENEFICIARY)</w:t>
            </w:r>
          </w:p>
          <w:p w14:paraId="49EFC022" w14:textId="77777777" w:rsidR="00886827" w:rsidRPr="00151252" w:rsidRDefault="00886827" w:rsidP="00886827">
            <w:pPr>
              <w:pStyle w:val="KDParagraf"/>
              <w:spacing w:before="0"/>
              <w:rPr>
                <w:rFonts w:cs="Arial"/>
                <w:lang w:bidi="en-US"/>
              </w:rPr>
            </w:pPr>
          </w:p>
        </w:tc>
        <w:tc>
          <w:tcPr>
            <w:tcW w:w="4820" w:type="dxa"/>
            <w:shd w:val="clear" w:color="auto" w:fill="auto"/>
          </w:tcPr>
          <w:p w14:paraId="0DAAA9CD" w14:textId="77777777" w:rsidR="00886827" w:rsidRPr="00151252" w:rsidRDefault="00886827" w:rsidP="00886827">
            <w:pPr>
              <w:pStyle w:val="KDParagraf"/>
              <w:spacing w:before="0"/>
              <w:rPr>
                <w:rFonts w:cs="Arial"/>
                <w:lang w:bidi="en-US"/>
              </w:rPr>
            </w:pPr>
            <w:r w:rsidRPr="00151252">
              <w:rPr>
                <w:rFonts w:cs="Arial"/>
                <w:lang w:bidi="en-US"/>
              </w:rPr>
              <w:t>/RS35908500103019323073</w:t>
            </w:r>
          </w:p>
          <w:p w14:paraId="6740E1F4" w14:textId="77777777" w:rsidR="00886827" w:rsidRPr="00151252" w:rsidRDefault="00886827" w:rsidP="00886827">
            <w:pPr>
              <w:pStyle w:val="KDParagraf"/>
              <w:spacing w:before="0"/>
              <w:rPr>
                <w:rFonts w:cs="Arial"/>
                <w:lang w:bidi="en-US"/>
              </w:rPr>
            </w:pPr>
            <w:r w:rsidRPr="00151252">
              <w:rPr>
                <w:rFonts w:cs="Arial"/>
                <w:lang w:bidi="en-US"/>
              </w:rPr>
              <w:t>MINISTARSTVO FINANSIJA</w:t>
            </w:r>
          </w:p>
          <w:p w14:paraId="3F294E98" w14:textId="77777777" w:rsidR="00886827" w:rsidRPr="00151252" w:rsidRDefault="00886827" w:rsidP="00886827">
            <w:pPr>
              <w:pStyle w:val="KDParagraf"/>
              <w:spacing w:before="0"/>
              <w:rPr>
                <w:rFonts w:cs="Arial"/>
                <w:lang w:bidi="en-US"/>
              </w:rPr>
            </w:pPr>
            <w:r w:rsidRPr="00151252">
              <w:rPr>
                <w:rFonts w:cs="Arial"/>
                <w:lang w:bidi="en-US"/>
              </w:rPr>
              <w:t>UPRAVA ZA TREZOR</w:t>
            </w:r>
          </w:p>
          <w:p w14:paraId="2EB8E7D9" w14:textId="77777777" w:rsidR="00886827" w:rsidRPr="00151252" w:rsidRDefault="00886827" w:rsidP="00886827">
            <w:pPr>
              <w:pStyle w:val="KDParagraf"/>
              <w:spacing w:before="0"/>
              <w:rPr>
                <w:rFonts w:cs="Arial"/>
                <w:lang w:bidi="en-US"/>
              </w:rPr>
            </w:pPr>
            <w:r w:rsidRPr="00151252">
              <w:rPr>
                <w:rFonts w:cs="Arial"/>
                <w:lang w:bidi="en-US"/>
              </w:rPr>
              <w:t>POP LUKINA7-9</w:t>
            </w:r>
          </w:p>
          <w:p w14:paraId="06A34661" w14:textId="77777777" w:rsidR="00886827" w:rsidRPr="00151252" w:rsidRDefault="00886827" w:rsidP="00886827">
            <w:pPr>
              <w:pStyle w:val="KDParagraf"/>
              <w:spacing w:before="0"/>
              <w:rPr>
                <w:rFonts w:cs="Arial"/>
                <w:lang w:bidi="en-US"/>
              </w:rPr>
            </w:pPr>
            <w:r w:rsidRPr="00151252">
              <w:rPr>
                <w:rFonts w:cs="Arial"/>
                <w:lang w:bidi="en-US"/>
              </w:rPr>
              <w:t>BEOGRAD</w:t>
            </w:r>
          </w:p>
        </w:tc>
      </w:tr>
      <w:tr w:rsidR="00886827" w:rsidRPr="00151252" w14:paraId="4622A3E2" w14:textId="77777777" w:rsidTr="005C0AF9">
        <w:tc>
          <w:tcPr>
            <w:tcW w:w="4786" w:type="dxa"/>
            <w:shd w:val="clear" w:color="auto" w:fill="auto"/>
          </w:tcPr>
          <w:p w14:paraId="78A72DBA" w14:textId="77777777" w:rsidR="00886827" w:rsidRPr="00151252" w:rsidRDefault="00886827" w:rsidP="00886827">
            <w:pPr>
              <w:pStyle w:val="KDParagraf"/>
              <w:spacing w:before="0"/>
              <w:rPr>
                <w:rFonts w:cs="Arial"/>
                <w:lang w:bidi="en-US"/>
              </w:rPr>
            </w:pPr>
            <w:r w:rsidRPr="00151252">
              <w:rPr>
                <w:rFonts w:cs="Arial"/>
                <w:lang w:bidi="en-US"/>
              </w:rPr>
              <w:t xml:space="preserve">FIELD 70:  </w:t>
            </w:r>
          </w:p>
        </w:tc>
        <w:tc>
          <w:tcPr>
            <w:tcW w:w="4820" w:type="dxa"/>
            <w:shd w:val="clear" w:color="auto" w:fill="auto"/>
          </w:tcPr>
          <w:p w14:paraId="4092430A" w14:textId="77777777" w:rsidR="00886827" w:rsidRPr="00151252" w:rsidRDefault="00886827" w:rsidP="00886827">
            <w:pPr>
              <w:pStyle w:val="KDParagraf"/>
              <w:spacing w:before="0"/>
              <w:rPr>
                <w:rFonts w:cs="Arial"/>
                <w:lang w:bidi="en-US"/>
              </w:rPr>
            </w:pPr>
            <w:r w:rsidRPr="00151252">
              <w:rPr>
                <w:rFonts w:cs="Arial"/>
                <w:lang w:bidi="en-US"/>
              </w:rPr>
              <w:t>DETAILS OF PAYMENT</w:t>
            </w:r>
          </w:p>
        </w:tc>
      </w:tr>
    </w:tbl>
    <w:p w14:paraId="39F5F95B" w14:textId="77777777" w:rsidR="008D2B23" w:rsidRPr="00151252" w:rsidRDefault="008D2B23" w:rsidP="00B53C7F">
      <w:pPr>
        <w:pStyle w:val="KDPodnaslov2"/>
        <w:numPr>
          <w:ilvl w:val="1"/>
          <w:numId w:val="39"/>
        </w:numPr>
        <w:spacing w:before="0"/>
        <w:jc w:val="both"/>
        <w:rPr>
          <w:rFonts w:cs="Arial"/>
        </w:rPr>
      </w:pPr>
      <w:bookmarkStart w:id="246" w:name="_Toc441651610"/>
      <w:bookmarkStart w:id="247" w:name="_Toc442559921"/>
      <w:r w:rsidRPr="00151252">
        <w:rPr>
          <w:rFonts w:cs="Arial"/>
        </w:rPr>
        <w:t xml:space="preserve">Закључивање </w:t>
      </w:r>
      <w:r w:rsidR="007E3AF6" w:rsidRPr="00151252">
        <w:rPr>
          <w:rFonts w:cs="Arial"/>
          <w:lang w:val="sr-Cyrl-RS"/>
        </w:rPr>
        <w:t xml:space="preserve">и ступање на снагу </w:t>
      </w:r>
      <w:r w:rsidRPr="00151252">
        <w:rPr>
          <w:rFonts w:cs="Arial"/>
        </w:rPr>
        <w:t>уговора</w:t>
      </w:r>
      <w:bookmarkEnd w:id="246"/>
      <w:bookmarkEnd w:id="247"/>
    </w:p>
    <w:p w14:paraId="2C6BF33F" w14:textId="77777777" w:rsidR="008D2B23" w:rsidRPr="00151252" w:rsidRDefault="008D2B23" w:rsidP="008D2B23">
      <w:pPr>
        <w:spacing w:before="0"/>
        <w:rPr>
          <w:rFonts w:cs="Arial"/>
        </w:rPr>
      </w:pPr>
      <w:r w:rsidRPr="00151252">
        <w:rPr>
          <w:rFonts w:cs="Arial"/>
        </w:rPr>
        <w:t xml:space="preserve">Наручилац ће доставити уговор о јавној набавци понуђачу којем је додељен уговор у року од </w:t>
      </w:r>
      <w:r w:rsidR="00B02ADD" w:rsidRPr="00151252">
        <w:rPr>
          <w:rFonts w:cs="Arial"/>
          <w:lang w:val="sr-Cyrl-RS"/>
        </w:rPr>
        <w:t>8</w:t>
      </w:r>
      <w:r w:rsidR="00A70167" w:rsidRPr="00151252">
        <w:rPr>
          <w:rFonts w:cs="Arial"/>
          <w:lang w:val="sr-Cyrl-RS"/>
        </w:rPr>
        <w:t xml:space="preserve"> </w:t>
      </w:r>
      <w:r w:rsidR="00B02ADD" w:rsidRPr="00151252">
        <w:rPr>
          <w:rFonts w:cs="Arial"/>
          <w:lang w:val="sr-Cyrl-RS"/>
        </w:rPr>
        <w:t>(</w:t>
      </w:r>
      <w:r w:rsidR="00076074" w:rsidRPr="00151252">
        <w:rPr>
          <w:rFonts w:cs="Arial"/>
          <w:lang w:val="sr-Cyrl-RS"/>
        </w:rPr>
        <w:t xml:space="preserve">словима: </w:t>
      </w:r>
      <w:r w:rsidRPr="00151252">
        <w:rPr>
          <w:rFonts w:cs="Arial"/>
        </w:rPr>
        <w:t>осам</w:t>
      </w:r>
      <w:r w:rsidR="00B02ADD" w:rsidRPr="00151252">
        <w:rPr>
          <w:rFonts w:cs="Arial"/>
          <w:lang w:val="sr-Cyrl-RS"/>
        </w:rPr>
        <w:t>)</w:t>
      </w:r>
      <w:r w:rsidRPr="00151252">
        <w:rPr>
          <w:rFonts w:cs="Arial"/>
        </w:rPr>
        <w:t xml:space="preserve"> дана од протека рока за под</w:t>
      </w:r>
      <w:r w:rsidR="007E3AF6" w:rsidRPr="00151252">
        <w:rPr>
          <w:rFonts w:cs="Arial"/>
        </w:rPr>
        <w:t>ношење захтева за заштиту права.</w:t>
      </w:r>
    </w:p>
    <w:p w14:paraId="445F93E6" w14:textId="77777777" w:rsidR="007E3AF6" w:rsidRPr="00151252" w:rsidRDefault="007E3AF6" w:rsidP="007E3AF6">
      <w:pPr>
        <w:spacing w:before="0"/>
        <w:rPr>
          <w:rFonts w:cs="Arial"/>
        </w:rPr>
      </w:pPr>
      <w:r w:rsidRPr="00151252">
        <w:rPr>
          <w:rFonts w:cs="Arial"/>
        </w:rPr>
        <w:t>Понуђач којем буде додељен уговор, обавезан је да у року од највише 10</w:t>
      </w:r>
      <w:r w:rsidR="00A70167" w:rsidRPr="00151252">
        <w:rPr>
          <w:rFonts w:cs="Arial"/>
          <w:lang w:val="sr-Cyrl-RS"/>
        </w:rPr>
        <w:t xml:space="preserve"> </w:t>
      </w:r>
      <w:r w:rsidR="00B02ADD" w:rsidRPr="00151252">
        <w:rPr>
          <w:rFonts w:cs="Arial"/>
          <w:lang w:val="sr-Cyrl-RS"/>
        </w:rPr>
        <w:t>(</w:t>
      </w:r>
      <w:r w:rsidR="00076074" w:rsidRPr="00151252">
        <w:rPr>
          <w:rFonts w:cs="Arial"/>
          <w:lang w:val="sr-Cyrl-RS"/>
        </w:rPr>
        <w:t xml:space="preserve">словима: </w:t>
      </w:r>
      <w:r w:rsidR="00B02ADD" w:rsidRPr="00151252">
        <w:rPr>
          <w:rFonts w:cs="Arial"/>
          <w:lang w:val="sr-Cyrl-RS"/>
        </w:rPr>
        <w:t>десет)</w:t>
      </w:r>
      <w:r w:rsidR="00B02ADD" w:rsidRPr="00151252">
        <w:rPr>
          <w:rFonts w:cs="Arial"/>
        </w:rPr>
        <w:t xml:space="preserve">  дана </w:t>
      </w:r>
      <w:r w:rsidRPr="00151252">
        <w:rPr>
          <w:rFonts w:cs="Arial"/>
        </w:rPr>
        <w:t>од дана закључења уговора достави банкарску гаранцију за добро извршење посла.</w:t>
      </w:r>
    </w:p>
    <w:p w14:paraId="21B9BA7E" w14:textId="77777777" w:rsidR="007E3AF6" w:rsidRPr="00151252" w:rsidRDefault="007E3AF6" w:rsidP="007E3AF6">
      <w:pPr>
        <w:spacing w:before="0"/>
        <w:rPr>
          <w:rFonts w:cs="Arial"/>
          <w:color w:val="00B0F0"/>
        </w:rPr>
      </w:pPr>
      <w:r w:rsidRPr="00151252">
        <w:rPr>
          <w:rFonts w:cs="Arial"/>
          <w:color w:val="00B0F0"/>
        </w:rPr>
        <w:t xml:space="preserve"> </w:t>
      </w:r>
    </w:p>
    <w:p w14:paraId="6D3448BD" w14:textId="77777777" w:rsidR="008D2B23" w:rsidRPr="00151252" w:rsidRDefault="008D2B23" w:rsidP="008D2B23">
      <w:pPr>
        <w:spacing w:before="0"/>
        <w:rPr>
          <w:rFonts w:cs="Arial"/>
          <w:lang w:val="ru-RU"/>
        </w:rPr>
      </w:pPr>
      <w:r w:rsidRPr="00151252">
        <w:rPr>
          <w:rFonts w:cs="Arial"/>
          <w:lang w:val="ru-RU"/>
        </w:rPr>
        <w:t>Ако понуђач којем је додељен уговор одбије да потпише уговор или уговор не потпише</w:t>
      </w:r>
      <w:r w:rsidR="00225F16">
        <w:rPr>
          <w:rFonts w:cs="Arial"/>
          <w:lang w:val="ru-RU"/>
        </w:rPr>
        <w:t xml:space="preserve"> у примереном року који наручилац одреди</w:t>
      </w:r>
      <w:r w:rsidRPr="00151252">
        <w:rPr>
          <w:rFonts w:cs="Arial"/>
          <w:lang w:val="ru-RU"/>
        </w:rPr>
        <w:t xml:space="preserve">, </w:t>
      </w:r>
      <w:r w:rsidR="00E02BE6" w:rsidRPr="00151252">
        <w:rPr>
          <w:rFonts w:cs="Arial"/>
          <w:lang w:val="ru-RU"/>
        </w:rPr>
        <w:t>н</w:t>
      </w:r>
      <w:r w:rsidRPr="00151252">
        <w:rPr>
          <w:rFonts w:cs="Arial"/>
          <w:lang w:val="ru-RU"/>
        </w:rPr>
        <w:t xml:space="preserve">аручилац </w:t>
      </w:r>
      <w:r w:rsidR="007E3AF6" w:rsidRPr="00151252">
        <w:rPr>
          <w:rFonts w:cs="Arial"/>
          <w:lang w:val="ru-RU"/>
        </w:rPr>
        <w:t xml:space="preserve">може </w:t>
      </w:r>
      <w:r w:rsidRPr="00151252">
        <w:rPr>
          <w:rFonts w:cs="Arial"/>
          <w:lang w:val="ru-RU"/>
        </w:rPr>
        <w:t xml:space="preserve">закључити </w:t>
      </w:r>
      <w:r w:rsidR="00225F16">
        <w:rPr>
          <w:rFonts w:cs="Arial"/>
          <w:lang w:val="ru-RU"/>
        </w:rPr>
        <w:t xml:space="preserve">уговор </w:t>
      </w:r>
      <w:r w:rsidRPr="00151252">
        <w:rPr>
          <w:rFonts w:cs="Arial"/>
          <w:lang w:val="ru-RU"/>
        </w:rPr>
        <w:t>са првим следећим нај</w:t>
      </w:r>
      <w:r w:rsidR="00225F16">
        <w:rPr>
          <w:rFonts w:cs="Arial"/>
          <w:lang w:val="ru-RU"/>
        </w:rPr>
        <w:t>повољнијим понуђачем и наплатити банкарску гаранцију за озбиљност понуде понуђачу који не потпише уговор.</w:t>
      </w:r>
    </w:p>
    <w:p w14:paraId="09D77A1E" w14:textId="77777777" w:rsidR="00354B71" w:rsidRPr="00151252" w:rsidRDefault="00354B71" w:rsidP="007E3AF6">
      <w:pPr>
        <w:spacing w:before="0"/>
        <w:rPr>
          <w:rFonts w:cs="Arial"/>
          <w:lang w:val="ru-RU"/>
        </w:rPr>
      </w:pPr>
    </w:p>
    <w:p w14:paraId="2A748354" w14:textId="77777777" w:rsidR="007E3AF6" w:rsidRPr="00151252" w:rsidRDefault="007E3AF6" w:rsidP="007E3AF6">
      <w:pPr>
        <w:spacing w:before="0"/>
        <w:rPr>
          <w:rFonts w:cs="Arial"/>
          <w:lang w:val="ru-RU"/>
        </w:rPr>
      </w:pPr>
      <w:r w:rsidRPr="00151252">
        <w:rPr>
          <w:rFonts w:cs="Arial"/>
          <w:lang w:val="ru-RU"/>
        </w:rPr>
        <w:t>Уколико у року за подношење понуда пристигне само једна понуда</w:t>
      </w:r>
      <w:r w:rsidR="00076074" w:rsidRPr="00151252">
        <w:rPr>
          <w:rFonts w:cs="Arial"/>
          <w:lang w:val="ru-RU"/>
        </w:rPr>
        <w:t xml:space="preserve"> и та понуда буде прихватљива, </w:t>
      </w:r>
      <w:r w:rsidR="00C80034" w:rsidRPr="00151252">
        <w:rPr>
          <w:rFonts w:cs="Arial"/>
          <w:lang w:val="ru-RU"/>
        </w:rPr>
        <w:t>н</w:t>
      </w:r>
      <w:r w:rsidRPr="00151252">
        <w:rPr>
          <w:rFonts w:cs="Arial"/>
          <w:lang w:val="ru-RU"/>
        </w:rPr>
        <w:t>аручилац ће сходно ч</w:t>
      </w:r>
      <w:r w:rsidR="00076074" w:rsidRPr="00151252">
        <w:rPr>
          <w:rFonts w:cs="Arial"/>
          <w:lang w:val="ru-RU"/>
        </w:rPr>
        <w:t>лану 112. став 2. тачка 5) Закона закључити</w:t>
      </w:r>
      <w:r w:rsidRPr="00151252">
        <w:rPr>
          <w:rFonts w:cs="Arial"/>
          <w:lang w:val="ru-RU"/>
        </w:rPr>
        <w:t xml:space="preserve"> уговор са понуђачем и пре истека рока за подношење захтева за заштиту права. </w:t>
      </w:r>
    </w:p>
    <w:p w14:paraId="52DEEA5B" w14:textId="77777777" w:rsidR="00C80034" w:rsidRPr="00151252" w:rsidRDefault="00C80034" w:rsidP="007E3AF6">
      <w:pPr>
        <w:spacing w:before="0"/>
        <w:rPr>
          <w:rFonts w:cs="Arial"/>
          <w:lang w:val="ru-RU"/>
        </w:rPr>
      </w:pPr>
    </w:p>
    <w:p w14:paraId="4CD191C7" w14:textId="77777777" w:rsidR="008D2B23" w:rsidRPr="00151252" w:rsidRDefault="008D2B23" w:rsidP="00B53C7F">
      <w:pPr>
        <w:pStyle w:val="KDPodnaslov2"/>
        <w:numPr>
          <w:ilvl w:val="1"/>
          <w:numId w:val="39"/>
        </w:numPr>
        <w:spacing w:before="0"/>
        <w:jc w:val="both"/>
        <w:rPr>
          <w:rFonts w:cs="Arial"/>
        </w:rPr>
      </w:pPr>
      <w:bookmarkStart w:id="248" w:name="_Toc441651611"/>
      <w:bookmarkStart w:id="249" w:name="_Toc442559922"/>
      <w:r w:rsidRPr="00151252">
        <w:rPr>
          <w:rFonts w:cs="Arial"/>
        </w:rPr>
        <w:t>Измене током трајања уговора</w:t>
      </w:r>
      <w:bookmarkEnd w:id="248"/>
      <w:bookmarkEnd w:id="249"/>
    </w:p>
    <w:p w14:paraId="1ED26EA4" w14:textId="77777777" w:rsidR="008D2B23" w:rsidRPr="00151252" w:rsidRDefault="008D2B23" w:rsidP="008D2B23">
      <w:pPr>
        <w:spacing w:before="0"/>
        <w:rPr>
          <w:rFonts w:cs="Arial"/>
          <w:lang w:eastAsia="sr-Latn-CS"/>
        </w:rPr>
      </w:pPr>
      <w:r w:rsidRPr="00151252">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09EB39E9" w14:textId="77777777" w:rsidR="00354B71" w:rsidRPr="00151252" w:rsidRDefault="00354B71" w:rsidP="007E3AF6">
      <w:pPr>
        <w:spacing w:before="0"/>
        <w:rPr>
          <w:rFonts w:cs="Arial"/>
          <w:lang w:eastAsia="sr-Latn-CS"/>
        </w:rPr>
      </w:pPr>
    </w:p>
    <w:p w14:paraId="20195931" w14:textId="5CD4FE07" w:rsidR="007E3AF6" w:rsidRPr="00151252" w:rsidRDefault="007E3AF6" w:rsidP="007E3AF6">
      <w:pPr>
        <w:spacing w:before="0"/>
        <w:rPr>
          <w:rFonts w:cs="Arial"/>
          <w:lang w:eastAsia="sr-Latn-CS"/>
        </w:rPr>
      </w:pPr>
      <w:r w:rsidRPr="00151252">
        <w:rPr>
          <w:rFonts w:cs="Arial"/>
          <w:lang w:eastAsia="sr-Latn-CS"/>
        </w:rPr>
        <w:t xml:space="preserve">Наручилац може повећати обим предмета јавне набавке из уговора о јавној набавци за максимално </w:t>
      </w:r>
      <w:r w:rsidR="00E30300">
        <w:rPr>
          <w:rFonts w:cs="Arial"/>
          <w:lang w:val="sr-Cyrl-RS" w:eastAsia="sr-Latn-CS"/>
        </w:rPr>
        <w:t>за 10.000.000.00 (словима: десетмилиона) динара без ПДВ</w:t>
      </w:r>
      <w:r w:rsidRPr="00151252">
        <w:rPr>
          <w:rFonts w:cs="Arial"/>
          <w:lang w:eastAsia="sr-Latn-CS"/>
        </w:rPr>
        <w:t xml:space="preserve"> под условом да има обезбеђена финансијска средства, у случају </w:t>
      </w:r>
      <w:r w:rsidR="00A85B51" w:rsidRPr="00151252">
        <w:rPr>
          <w:rFonts w:cs="Arial"/>
          <w:lang w:eastAsia="sr-Latn-CS"/>
        </w:rPr>
        <w:t>непредвиђених околности приликом реализације Уговора, за које се није могло знати приликом планирања набавке.</w:t>
      </w:r>
    </w:p>
    <w:p w14:paraId="077F7376" w14:textId="77777777" w:rsidR="00922EDB" w:rsidRPr="00151252" w:rsidRDefault="00922EDB" w:rsidP="00A85B51">
      <w:pPr>
        <w:spacing w:before="0"/>
        <w:rPr>
          <w:rFonts w:cs="Arial"/>
          <w:i/>
          <w:lang w:eastAsia="sr-Latn-CS"/>
        </w:rPr>
      </w:pPr>
    </w:p>
    <w:p w14:paraId="3F7D345C" w14:textId="5D95FF73" w:rsidR="00922EDB" w:rsidRPr="00E30300" w:rsidRDefault="00191706" w:rsidP="00E30300">
      <w:pPr>
        <w:pStyle w:val="KDParagraf"/>
        <w:spacing w:before="0"/>
        <w:rPr>
          <w:rFonts w:cs="Arial"/>
          <w:b/>
          <w:lang w:val="sr-Cyrl-RS"/>
        </w:rPr>
      </w:pPr>
      <w:r w:rsidRPr="00151252">
        <w:rPr>
          <w:rFonts w:cs="Arial"/>
          <w:lang w:eastAsia="sr-Latn-CS"/>
        </w:rPr>
        <w:t>Након закљ</w:t>
      </w:r>
      <w:r w:rsidR="00076074" w:rsidRPr="00151252">
        <w:rPr>
          <w:rFonts w:cs="Arial"/>
          <w:lang w:eastAsia="sr-Latn-CS"/>
        </w:rPr>
        <w:t xml:space="preserve">учења уговора о јавној набавци </w:t>
      </w:r>
      <w:r w:rsidR="00C80034" w:rsidRPr="00151252">
        <w:rPr>
          <w:rFonts w:cs="Arial"/>
          <w:lang w:val="sr-Cyrl-RS" w:eastAsia="sr-Latn-CS"/>
        </w:rPr>
        <w:t>н</w:t>
      </w:r>
      <w:r w:rsidRPr="00151252">
        <w:rPr>
          <w:rFonts w:cs="Arial"/>
          <w:lang w:eastAsia="sr-Latn-CS"/>
        </w:rPr>
        <w:t xml:space="preserve">аручилац може да дозволи </w:t>
      </w:r>
      <w:r w:rsidR="00611A8D" w:rsidRPr="00151252">
        <w:rPr>
          <w:rFonts w:cs="Arial"/>
          <w:lang w:eastAsia="sr-Latn-CS"/>
        </w:rPr>
        <w:t>промену цене и других битних елемената уговора из објект</w:t>
      </w:r>
      <w:r w:rsidR="00E30300">
        <w:rPr>
          <w:rFonts w:cs="Arial"/>
          <w:lang w:eastAsia="sr-Latn-CS"/>
        </w:rPr>
        <w:t xml:space="preserve">ивних разлога, </w:t>
      </w:r>
      <w:r w:rsidR="00951BEF">
        <w:rPr>
          <w:rFonts w:cs="Arial"/>
          <w:lang w:eastAsia="sr-Latn-CS"/>
        </w:rPr>
        <w:t>као што су</w:t>
      </w:r>
      <w:r w:rsidR="00951BEF" w:rsidRPr="00964EA3">
        <w:rPr>
          <w:rFonts w:cs="Arial"/>
        </w:rPr>
        <w:t>: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r w:rsidR="00951BEF">
        <w:rPr>
          <w:rFonts w:cs="Arial"/>
          <w:lang w:val="sr-Cyrl-RS"/>
        </w:rPr>
        <w:t>.</w:t>
      </w:r>
    </w:p>
    <w:p w14:paraId="414E73A1" w14:textId="77777777" w:rsidR="00391DFF" w:rsidRDefault="003F767B" w:rsidP="0080391C">
      <w:pPr>
        <w:rPr>
          <w:rFonts w:cs="Arial"/>
          <w:lang w:eastAsia="sr-Latn-CS"/>
        </w:rPr>
      </w:pPr>
      <w:r w:rsidRPr="00151252">
        <w:rPr>
          <w:rFonts w:cs="Arial"/>
          <w:lang w:eastAsia="sr-Latn-CS"/>
        </w:rPr>
        <w:t>У наведеним случаj</w:t>
      </w:r>
      <w:r w:rsidR="00076074" w:rsidRPr="00151252">
        <w:rPr>
          <w:rFonts w:cs="Arial"/>
          <w:lang w:eastAsia="sr-Latn-CS"/>
        </w:rPr>
        <w:t xml:space="preserve">евима </w:t>
      </w:r>
      <w:r w:rsidR="00C80034" w:rsidRPr="00151252">
        <w:rPr>
          <w:rFonts w:cs="Arial"/>
          <w:lang w:val="sr-Cyrl-RS" w:eastAsia="sr-Latn-CS"/>
        </w:rPr>
        <w:t>н</w:t>
      </w:r>
      <w:r w:rsidR="00A85B51" w:rsidRPr="00151252">
        <w:rPr>
          <w:rFonts w:cs="Arial"/>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91F3DB1" w14:textId="77777777" w:rsidR="00E30300" w:rsidRDefault="00E30300" w:rsidP="0080391C">
      <w:pPr>
        <w:rPr>
          <w:rFonts w:cs="Arial"/>
          <w:lang w:eastAsia="sr-Latn-CS"/>
        </w:rPr>
      </w:pPr>
    </w:p>
    <w:p w14:paraId="640A614B" w14:textId="77777777" w:rsidR="00DC05BF" w:rsidRDefault="00DC05BF" w:rsidP="0080391C">
      <w:pPr>
        <w:rPr>
          <w:rFonts w:cs="Arial"/>
          <w:lang w:eastAsia="sr-Latn-CS"/>
        </w:rPr>
      </w:pPr>
    </w:p>
    <w:p w14:paraId="7D436D1C" w14:textId="77777777" w:rsidR="00DC05BF" w:rsidRDefault="00DC05BF" w:rsidP="0080391C">
      <w:pPr>
        <w:rPr>
          <w:rFonts w:cs="Arial"/>
          <w:lang w:eastAsia="sr-Latn-CS"/>
        </w:rPr>
      </w:pPr>
    </w:p>
    <w:p w14:paraId="1EBDB679" w14:textId="77777777" w:rsidR="00DC05BF" w:rsidRDefault="00DC05BF" w:rsidP="0080391C">
      <w:pPr>
        <w:rPr>
          <w:rFonts w:cs="Arial"/>
          <w:lang w:eastAsia="sr-Latn-CS"/>
        </w:rPr>
      </w:pPr>
    </w:p>
    <w:p w14:paraId="6F0DF7A0" w14:textId="77777777" w:rsidR="00DC05BF" w:rsidRDefault="00DC05BF" w:rsidP="0080391C">
      <w:pPr>
        <w:rPr>
          <w:rFonts w:cs="Arial"/>
          <w:lang w:eastAsia="sr-Latn-CS"/>
        </w:rPr>
      </w:pPr>
    </w:p>
    <w:p w14:paraId="1E8E962E" w14:textId="77777777" w:rsidR="00E30300" w:rsidRDefault="00E30300" w:rsidP="0080391C">
      <w:pPr>
        <w:rPr>
          <w:rFonts w:cs="Arial"/>
          <w:lang w:eastAsia="sr-Latn-CS"/>
        </w:rPr>
      </w:pPr>
    </w:p>
    <w:p w14:paraId="5F24253F" w14:textId="77777777" w:rsidR="00E30300" w:rsidRPr="00151252" w:rsidRDefault="00E30300" w:rsidP="0080391C">
      <w:pPr>
        <w:rPr>
          <w:rFonts w:cs="Arial"/>
          <w:lang w:eastAsia="sr-Latn-CS"/>
        </w:rPr>
      </w:pPr>
    </w:p>
    <w:p w14:paraId="6155D4ED" w14:textId="77777777" w:rsidR="008C3986" w:rsidRDefault="008C3986" w:rsidP="00B53C7F">
      <w:pPr>
        <w:pStyle w:val="KDPodnaslov1"/>
        <w:numPr>
          <w:ilvl w:val="0"/>
          <w:numId w:val="39"/>
        </w:numPr>
        <w:spacing w:before="0"/>
        <w:jc w:val="center"/>
        <w:rPr>
          <w:rFonts w:cs="Arial"/>
        </w:rPr>
      </w:pPr>
      <w:r w:rsidRPr="00225F16">
        <w:rPr>
          <w:rFonts w:cs="Arial"/>
        </w:rPr>
        <w:t>ОБРАСЦИ</w:t>
      </w:r>
    </w:p>
    <w:p w14:paraId="34D67AE4" w14:textId="77777777" w:rsidR="00806EC5" w:rsidRDefault="00806EC5" w:rsidP="00806EC5">
      <w:pPr>
        <w:pStyle w:val="KDPodnaslov1"/>
        <w:spacing w:before="0"/>
        <w:jc w:val="center"/>
        <w:rPr>
          <w:rFonts w:cs="Arial"/>
        </w:rPr>
      </w:pPr>
    </w:p>
    <w:p w14:paraId="23353ACC" w14:textId="77777777" w:rsidR="00806EC5" w:rsidRDefault="00806EC5" w:rsidP="00806EC5">
      <w:pPr>
        <w:pStyle w:val="KDPodnaslov1"/>
        <w:spacing w:before="0"/>
        <w:jc w:val="center"/>
        <w:rPr>
          <w:rFonts w:cs="Arial"/>
        </w:rPr>
      </w:pPr>
    </w:p>
    <w:p w14:paraId="4C1D5FE7" w14:textId="77777777" w:rsidR="00806EC5" w:rsidRDefault="00806EC5" w:rsidP="00806EC5">
      <w:pPr>
        <w:pStyle w:val="KDPodnaslov1"/>
        <w:spacing w:before="0"/>
        <w:jc w:val="center"/>
        <w:rPr>
          <w:rFonts w:cs="Arial"/>
        </w:rPr>
      </w:pPr>
    </w:p>
    <w:p w14:paraId="1DF4F8D0" w14:textId="77777777" w:rsidR="00806EC5" w:rsidRDefault="00806EC5" w:rsidP="00806EC5">
      <w:pPr>
        <w:pStyle w:val="KDPodnaslov1"/>
        <w:spacing w:before="0"/>
        <w:jc w:val="center"/>
        <w:rPr>
          <w:rFonts w:cs="Arial"/>
        </w:rPr>
      </w:pPr>
    </w:p>
    <w:p w14:paraId="59F9F982" w14:textId="77777777" w:rsidR="00806EC5" w:rsidRDefault="00806EC5" w:rsidP="00806EC5">
      <w:pPr>
        <w:pStyle w:val="KDPodnaslov1"/>
        <w:spacing w:before="0"/>
        <w:jc w:val="center"/>
        <w:rPr>
          <w:rFonts w:cs="Arial"/>
        </w:rPr>
      </w:pPr>
    </w:p>
    <w:p w14:paraId="65E5E809" w14:textId="77777777" w:rsidR="00806EC5" w:rsidRDefault="00806EC5" w:rsidP="00806EC5">
      <w:pPr>
        <w:pStyle w:val="KDPodnaslov1"/>
        <w:spacing w:before="0"/>
        <w:jc w:val="center"/>
        <w:rPr>
          <w:rFonts w:cs="Arial"/>
        </w:rPr>
      </w:pPr>
    </w:p>
    <w:p w14:paraId="40038C1E" w14:textId="77777777" w:rsidR="00806EC5" w:rsidRDefault="00806EC5" w:rsidP="00806EC5">
      <w:pPr>
        <w:pStyle w:val="KDPodnaslov1"/>
        <w:spacing w:before="0"/>
        <w:jc w:val="center"/>
        <w:rPr>
          <w:rFonts w:cs="Arial"/>
        </w:rPr>
      </w:pPr>
    </w:p>
    <w:p w14:paraId="6323357C" w14:textId="77777777" w:rsidR="00806EC5" w:rsidRDefault="00806EC5" w:rsidP="00806EC5">
      <w:pPr>
        <w:pStyle w:val="KDPodnaslov1"/>
        <w:spacing w:before="0"/>
        <w:jc w:val="center"/>
        <w:rPr>
          <w:rFonts w:cs="Arial"/>
        </w:rPr>
      </w:pPr>
    </w:p>
    <w:p w14:paraId="58C7C70A" w14:textId="77777777" w:rsidR="00806EC5" w:rsidRDefault="00806EC5" w:rsidP="00806EC5">
      <w:pPr>
        <w:pStyle w:val="KDPodnaslov1"/>
        <w:spacing w:before="0"/>
        <w:jc w:val="center"/>
        <w:rPr>
          <w:rFonts w:cs="Arial"/>
        </w:rPr>
      </w:pPr>
    </w:p>
    <w:p w14:paraId="032BA12E" w14:textId="77777777" w:rsidR="00806EC5" w:rsidRDefault="00806EC5" w:rsidP="00806EC5">
      <w:pPr>
        <w:pStyle w:val="KDPodnaslov1"/>
        <w:spacing w:before="0"/>
        <w:jc w:val="center"/>
        <w:rPr>
          <w:rFonts w:cs="Arial"/>
        </w:rPr>
      </w:pPr>
    </w:p>
    <w:p w14:paraId="3BD30D52" w14:textId="77777777" w:rsidR="00806EC5" w:rsidRDefault="00806EC5" w:rsidP="00806EC5">
      <w:pPr>
        <w:pStyle w:val="KDPodnaslov1"/>
        <w:spacing w:before="0"/>
        <w:jc w:val="center"/>
        <w:rPr>
          <w:rFonts w:cs="Arial"/>
        </w:rPr>
      </w:pPr>
    </w:p>
    <w:p w14:paraId="2AB2D1B1" w14:textId="77777777" w:rsidR="00806EC5" w:rsidRDefault="00806EC5" w:rsidP="00806EC5">
      <w:pPr>
        <w:pStyle w:val="KDPodnaslov1"/>
        <w:spacing w:before="0"/>
        <w:jc w:val="center"/>
        <w:rPr>
          <w:rFonts w:cs="Arial"/>
        </w:rPr>
      </w:pPr>
    </w:p>
    <w:p w14:paraId="2923480C" w14:textId="77777777" w:rsidR="00806EC5" w:rsidRDefault="00806EC5" w:rsidP="00806EC5">
      <w:pPr>
        <w:pStyle w:val="KDPodnaslov1"/>
        <w:spacing w:before="0"/>
        <w:jc w:val="center"/>
        <w:rPr>
          <w:rFonts w:cs="Arial"/>
        </w:rPr>
      </w:pPr>
    </w:p>
    <w:p w14:paraId="498FB88B" w14:textId="77777777" w:rsidR="00806EC5" w:rsidRDefault="00806EC5" w:rsidP="00806EC5">
      <w:pPr>
        <w:pStyle w:val="KDPodnaslov1"/>
        <w:spacing w:before="0"/>
        <w:jc w:val="center"/>
        <w:rPr>
          <w:rFonts w:cs="Arial"/>
        </w:rPr>
      </w:pPr>
    </w:p>
    <w:p w14:paraId="29A79193" w14:textId="77777777" w:rsidR="00806EC5" w:rsidRDefault="00806EC5" w:rsidP="00806EC5">
      <w:pPr>
        <w:pStyle w:val="KDPodnaslov1"/>
        <w:spacing w:before="0"/>
        <w:jc w:val="center"/>
        <w:rPr>
          <w:rFonts w:cs="Arial"/>
        </w:rPr>
      </w:pPr>
    </w:p>
    <w:p w14:paraId="1C888F85" w14:textId="77777777" w:rsidR="00806EC5" w:rsidRDefault="00806EC5" w:rsidP="00806EC5">
      <w:pPr>
        <w:pStyle w:val="KDPodnaslov1"/>
        <w:spacing w:before="0"/>
        <w:jc w:val="center"/>
        <w:rPr>
          <w:rFonts w:cs="Arial"/>
        </w:rPr>
      </w:pPr>
    </w:p>
    <w:p w14:paraId="3DF68FFF" w14:textId="77777777" w:rsidR="00806EC5" w:rsidRDefault="00806EC5" w:rsidP="00806EC5">
      <w:pPr>
        <w:pStyle w:val="KDPodnaslov1"/>
        <w:spacing w:before="0"/>
        <w:jc w:val="center"/>
        <w:rPr>
          <w:rFonts w:cs="Arial"/>
        </w:rPr>
      </w:pPr>
    </w:p>
    <w:p w14:paraId="36FF09B2" w14:textId="77777777" w:rsidR="00806EC5" w:rsidRDefault="00806EC5" w:rsidP="00806EC5">
      <w:pPr>
        <w:pStyle w:val="KDPodnaslov1"/>
        <w:spacing w:before="0"/>
        <w:jc w:val="center"/>
        <w:rPr>
          <w:rFonts w:cs="Arial"/>
        </w:rPr>
      </w:pPr>
    </w:p>
    <w:p w14:paraId="7123C641" w14:textId="77777777" w:rsidR="00806EC5" w:rsidRDefault="00806EC5" w:rsidP="00806EC5">
      <w:pPr>
        <w:pStyle w:val="KDPodnaslov1"/>
        <w:spacing w:before="0"/>
        <w:jc w:val="center"/>
        <w:rPr>
          <w:rFonts w:cs="Arial"/>
        </w:rPr>
      </w:pPr>
    </w:p>
    <w:p w14:paraId="0479AE98" w14:textId="77777777" w:rsidR="00806EC5" w:rsidRDefault="00806EC5" w:rsidP="00806EC5">
      <w:pPr>
        <w:pStyle w:val="KDPodnaslov1"/>
        <w:spacing w:before="0"/>
        <w:jc w:val="center"/>
        <w:rPr>
          <w:rFonts w:cs="Arial"/>
        </w:rPr>
      </w:pPr>
    </w:p>
    <w:p w14:paraId="4B2B9DD0" w14:textId="77777777" w:rsidR="00806EC5" w:rsidRDefault="00806EC5" w:rsidP="00806EC5">
      <w:pPr>
        <w:pStyle w:val="KDPodnaslov1"/>
        <w:spacing w:before="0"/>
        <w:jc w:val="center"/>
        <w:rPr>
          <w:rFonts w:cs="Arial"/>
        </w:rPr>
      </w:pPr>
    </w:p>
    <w:p w14:paraId="63520EED" w14:textId="77777777" w:rsidR="00806EC5" w:rsidRDefault="00806EC5" w:rsidP="00806EC5">
      <w:pPr>
        <w:pStyle w:val="KDPodnaslov1"/>
        <w:spacing w:before="0"/>
        <w:jc w:val="center"/>
        <w:rPr>
          <w:rFonts w:cs="Arial"/>
        </w:rPr>
      </w:pPr>
    </w:p>
    <w:p w14:paraId="5E13762F" w14:textId="77777777" w:rsidR="00806EC5" w:rsidRDefault="00806EC5" w:rsidP="00806EC5">
      <w:pPr>
        <w:pStyle w:val="KDPodnaslov1"/>
        <w:spacing w:before="0"/>
        <w:jc w:val="center"/>
        <w:rPr>
          <w:rFonts w:cs="Arial"/>
        </w:rPr>
      </w:pPr>
    </w:p>
    <w:p w14:paraId="2BA9CBFB" w14:textId="77777777" w:rsidR="00806EC5" w:rsidRDefault="00806EC5" w:rsidP="00806EC5">
      <w:pPr>
        <w:pStyle w:val="KDPodnaslov1"/>
        <w:spacing w:before="0"/>
        <w:jc w:val="center"/>
        <w:rPr>
          <w:rFonts w:cs="Arial"/>
        </w:rPr>
      </w:pPr>
    </w:p>
    <w:p w14:paraId="2C032D08" w14:textId="77777777" w:rsidR="00806EC5" w:rsidRDefault="00806EC5" w:rsidP="00806EC5">
      <w:pPr>
        <w:pStyle w:val="KDPodnaslov1"/>
        <w:spacing w:before="0"/>
        <w:jc w:val="center"/>
        <w:rPr>
          <w:rFonts w:cs="Arial"/>
        </w:rPr>
      </w:pPr>
    </w:p>
    <w:p w14:paraId="10E36560" w14:textId="77777777" w:rsidR="00806EC5" w:rsidRDefault="00806EC5" w:rsidP="00806EC5">
      <w:pPr>
        <w:pStyle w:val="KDPodnaslov1"/>
        <w:spacing w:before="0"/>
        <w:jc w:val="center"/>
        <w:rPr>
          <w:rFonts w:cs="Arial"/>
        </w:rPr>
      </w:pPr>
    </w:p>
    <w:p w14:paraId="7EB4C2B4" w14:textId="77777777" w:rsidR="00806EC5" w:rsidRDefault="00806EC5" w:rsidP="00806EC5">
      <w:pPr>
        <w:pStyle w:val="KDPodnaslov1"/>
        <w:spacing w:before="0"/>
        <w:jc w:val="center"/>
        <w:rPr>
          <w:rFonts w:cs="Arial"/>
        </w:rPr>
      </w:pPr>
    </w:p>
    <w:p w14:paraId="779E6162" w14:textId="77777777" w:rsidR="00806EC5" w:rsidRDefault="00806EC5" w:rsidP="00806EC5">
      <w:pPr>
        <w:pStyle w:val="KDPodnaslov1"/>
        <w:spacing w:before="0"/>
        <w:jc w:val="center"/>
        <w:rPr>
          <w:rFonts w:cs="Arial"/>
        </w:rPr>
      </w:pPr>
    </w:p>
    <w:p w14:paraId="120ADF52" w14:textId="77777777" w:rsidR="00806EC5" w:rsidRDefault="00806EC5" w:rsidP="00806EC5">
      <w:pPr>
        <w:pStyle w:val="KDPodnaslov1"/>
        <w:spacing w:before="0"/>
        <w:jc w:val="center"/>
        <w:rPr>
          <w:rFonts w:cs="Arial"/>
        </w:rPr>
      </w:pPr>
    </w:p>
    <w:p w14:paraId="462603DC" w14:textId="77777777" w:rsidR="00806EC5" w:rsidRDefault="00806EC5" w:rsidP="00806EC5">
      <w:pPr>
        <w:pStyle w:val="KDPodnaslov1"/>
        <w:spacing w:before="0"/>
        <w:jc w:val="center"/>
        <w:rPr>
          <w:rFonts w:cs="Arial"/>
        </w:rPr>
      </w:pPr>
    </w:p>
    <w:p w14:paraId="3B6EFC2B" w14:textId="77777777" w:rsidR="00806EC5" w:rsidRDefault="00806EC5" w:rsidP="00806EC5">
      <w:pPr>
        <w:pStyle w:val="KDPodnaslov1"/>
        <w:spacing w:before="0"/>
        <w:jc w:val="center"/>
        <w:rPr>
          <w:rFonts w:cs="Arial"/>
        </w:rPr>
      </w:pPr>
    </w:p>
    <w:p w14:paraId="2BCCD105" w14:textId="77777777" w:rsidR="00806EC5" w:rsidRDefault="00806EC5" w:rsidP="00806EC5">
      <w:pPr>
        <w:pStyle w:val="KDPodnaslov1"/>
        <w:spacing w:before="0"/>
        <w:jc w:val="center"/>
        <w:rPr>
          <w:rFonts w:cs="Arial"/>
        </w:rPr>
      </w:pPr>
    </w:p>
    <w:p w14:paraId="6B7B66A9" w14:textId="77777777" w:rsidR="00806EC5" w:rsidRDefault="00806EC5" w:rsidP="00806EC5">
      <w:pPr>
        <w:pStyle w:val="KDPodnaslov1"/>
        <w:spacing w:before="0"/>
        <w:jc w:val="center"/>
        <w:rPr>
          <w:rFonts w:cs="Arial"/>
        </w:rPr>
      </w:pPr>
    </w:p>
    <w:p w14:paraId="781E43EC" w14:textId="77777777" w:rsidR="00806EC5" w:rsidRDefault="00806EC5" w:rsidP="00806EC5">
      <w:pPr>
        <w:pStyle w:val="KDPodnaslov1"/>
        <w:spacing w:before="0"/>
        <w:jc w:val="center"/>
        <w:rPr>
          <w:rFonts w:cs="Arial"/>
        </w:rPr>
      </w:pPr>
    </w:p>
    <w:p w14:paraId="3C20AF8B" w14:textId="77777777" w:rsidR="00806EC5" w:rsidRDefault="00806EC5" w:rsidP="00806EC5">
      <w:pPr>
        <w:pStyle w:val="KDPodnaslov1"/>
        <w:spacing w:before="0"/>
        <w:jc w:val="center"/>
        <w:rPr>
          <w:rFonts w:cs="Arial"/>
        </w:rPr>
      </w:pPr>
    </w:p>
    <w:p w14:paraId="4CFB363F" w14:textId="77777777" w:rsidR="00806EC5" w:rsidRDefault="00806EC5" w:rsidP="00806EC5">
      <w:pPr>
        <w:pStyle w:val="KDPodnaslov1"/>
        <w:spacing w:before="0"/>
        <w:jc w:val="center"/>
        <w:rPr>
          <w:rFonts w:cs="Arial"/>
        </w:rPr>
      </w:pPr>
    </w:p>
    <w:p w14:paraId="5C5CE50E" w14:textId="77777777" w:rsidR="00806EC5" w:rsidRDefault="00806EC5" w:rsidP="00806EC5">
      <w:pPr>
        <w:pStyle w:val="KDPodnaslov1"/>
        <w:spacing w:before="0"/>
        <w:jc w:val="center"/>
        <w:rPr>
          <w:rFonts w:cs="Arial"/>
        </w:rPr>
      </w:pPr>
    </w:p>
    <w:p w14:paraId="72CC1F94" w14:textId="77777777" w:rsidR="00806EC5" w:rsidRDefault="00806EC5" w:rsidP="00806EC5">
      <w:pPr>
        <w:pStyle w:val="KDPodnaslov1"/>
        <w:spacing w:before="0"/>
        <w:jc w:val="center"/>
        <w:rPr>
          <w:rFonts w:cs="Arial"/>
        </w:rPr>
      </w:pPr>
    </w:p>
    <w:p w14:paraId="1BE45446" w14:textId="77777777" w:rsidR="00806EC5" w:rsidRPr="00225F16" w:rsidRDefault="00806EC5" w:rsidP="00806EC5">
      <w:pPr>
        <w:pStyle w:val="KDPodnaslov1"/>
        <w:spacing w:before="0"/>
        <w:jc w:val="center"/>
        <w:rPr>
          <w:rFonts w:cs="Arial"/>
        </w:rPr>
      </w:pPr>
    </w:p>
    <w:p w14:paraId="2181BD4D" w14:textId="77777777" w:rsidR="00133594" w:rsidRDefault="00133594" w:rsidP="00BF0EE8">
      <w:pPr>
        <w:pStyle w:val="KDObrazac"/>
        <w:spacing w:before="0"/>
      </w:pPr>
      <w:bookmarkStart w:id="250" w:name="_Toc442559924"/>
    </w:p>
    <w:p w14:paraId="1B0FBCAF" w14:textId="77777777" w:rsidR="00E30300" w:rsidRDefault="00E30300" w:rsidP="00BF0EE8">
      <w:pPr>
        <w:pStyle w:val="KDObrazac"/>
        <w:spacing w:before="0"/>
      </w:pPr>
    </w:p>
    <w:p w14:paraId="45C655F9" w14:textId="77777777" w:rsidR="00E30300" w:rsidRDefault="00E30300" w:rsidP="00BF0EE8">
      <w:pPr>
        <w:pStyle w:val="KDObrazac"/>
        <w:spacing w:before="0"/>
      </w:pPr>
    </w:p>
    <w:p w14:paraId="64DD0779" w14:textId="77777777" w:rsidR="00E30300" w:rsidRDefault="00E30300" w:rsidP="00BF0EE8">
      <w:pPr>
        <w:pStyle w:val="KDObrazac"/>
        <w:spacing w:before="0"/>
      </w:pPr>
    </w:p>
    <w:p w14:paraId="0E749AE1" w14:textId="77777777" w:rsidR="00E30300" w:rsidRDefault="00E30300" w:rsidP="00BF0EE8">
      <w:pPr>
        <w:pStyle w:val="KDObrazac"/>
        <w:spacing w:before="0"/>
      </w:pPr>
    </w:p>
    <w:p w14:paraId="168DD3B1" w14:textId="77777777" w:rsidR="00806EC5" w:rsidRDefault="00806EC5" w:rsidP="00BF0EE8">
      <w:pPr>
        <w:pStyle w:val="KDObrazac"/>
        <w:spacing w:before="0"/>
      </w:pPr>
    </w:p>
    <w:p w14:paraId="59FEDF34" w14:textId="77777777" w:rsidR="00806EC5" w:rsidRPr="00225F16" w:rsidRDefault="00806EC5" w:rsidP="00BF0EE8">
      <w:pPr>
        <w:pStyle w:val="KDObrazac"/>
        <w:spacing w:before="0"/>
      </w:pPr>
    </w:p>
    <w:p w14:paraId="21C5A6AF" w14:textId="77777777" w:rsidR="00343A18" w:rsidRPr="00225F16" w:rsidRDefault="00343A18" w:rsidP="00BF0EE8">
      <w:pPr>
        <w:pStyle w:val="KDObrazac"/>
        <w:spacing w:before="0"/>
        <w:rPr>
          <w:noProof/>
        </w:rPr>
      </w:pPr>
      <w:r w:rsidRPr="00225F16">
        <w:t xml:space="preserve">ОБРАЗАЦ </w:t>
      </w:r>
      <w:r w:rsidR="00354B71" w:rsidRPr="00225F16">
        <w:rPr>
          <w:lang w:val="sr-Cyrl-RS"/>
        </w:rPr>
        <w:t>1</w:t>
      </w:r>
      <w:r w:rsidRPr="00225F16">
        <w:rPr>
          <w:noProof/>
        </w:rPr>
        <w:t>.</w:t>
      </w:r>
      <w:bookmarkEnd w:id="250"/>
    </w:p>
    <w:p w14:paraId="3698446B" w14:textId="77777777" w:rsidR="00343A18" w:rsidRPr="00225F16" w:rsidRDefault="00343A18" w:rsidP="00EE4A02">
      <w:pPr>
        <w:spacing w:before="0"/>
        <w:jc w:val="center"/>
        <w:rPr>
          <w:rStyle w:val="BookTitle"/>
          <w:rFonts w:cs="Arial"/>
        </w:rPr>
      </w:pPr>
      <w:r w:rsidRPr="00225F16">
        <w:rPr>
          <w:rStyle w:val="BookTitle"/>
          <w:rFonts w:cs="Arial"/>
        </w:rPr>
        <w:t>ОБРАЗАЦ ПОНУДЕ</w:t>
      </w:r>
    </w:p>
    <w:p w14:paraId="0A85833B" w14:textId="77777777" w:rsidR="00343A18" w:rsidRPr="00225F16" w:rsidRDefault="00343A18" w:rsidP="00343A18">
      <w:pPr>
        <w:spacing w:before="0"/>
        <w:rPr>
          <w:rStyle w:val="BookTitle"/>
          <w:rFonts w:cs="Arial"/>
        </w:rPr>
      </w:pPr>
    </w:p>
    <w:p w14:paraId="3F08376A" w14:textId="77777777" w:rsidR="00343A18" w:rsidRDefault="00343A18" w:rsidP="00343A18">
      <w:pPr>
        <w:spacing w:before="0"/>
        <w:rPr>
          <w:rFonts w:cs="Arial"/>
          <w:lang w:val="sr-Cyrl-CS" w:eastAsia="sr-Latn-CS"/>
        </w:rPr>
      </w:pPr>
      <w:r w:rsidRPr="00806EC5">
        <w:rPr>
          <w:rFonts w:eastAsia="TimesNewRomanPS-BoldMT" w:cs="Arial"/>
          <w:bCs/>
          <w:color w:val="000000"/>
        </w:rPr>
        <w:t xml:space="preserve">Понуда бр._________ од _______________ за  </w:t>
      </w:r>
      <w:r w:rsidR="0031435B" w:rsidRPr="00806EC5">
        <w:rPr>
          <w:rFonts w:eastAsia="TimesNewRomanPS-BoldMT" w:cs="Arial"/>
          <w:bCs/>
          <w:color w:val="000000"/>
          <w:lang w:val="sr-Cyrl-RS"/>
        </w:rPr>
        <w:t xml:space="preserve">отворени </w:t>
      </w:r>
      <w:r w:rsidRPr="00806EC5">
        <w:rPr>
          <w:rFonts w:eastAsia="TimesNewRomanPS-BoldMT" w:cs="Arial"/>
          <w:bCs/>
          <w:color w:val="000000"/>
        </w:rPr>
        <w:t>поступак јавне набавке</w:t>
      </w:r>
      <w:r w:rsidR="00831C4C" w:rsidRPr="00806EC5">
        <w:rPr>
          <w:rFonts w:eastAsia="TimesNewRomanPS-BoldMT" w:cs="Arial"/>
          <w:bCs/>
          <w:color w:val="000000"/>
        </w:rPr>
        <w:t xml:space="preserve"> </w:t>
      </w:r>
      <w:r w:rsidR="009D6CBB" w:rsidRPr="00806EC5">
        <w:rPr>
          <w:rFonts w:eastAsia="TimesNewRomanPS-BoldMT" w:cs="Arial"/>
          <w:bCs/>
          <w:color w:val="000000"/>
          <w:lang w:val="sr-Cyrl-RS"/>
        </w:rPr>
        <w:t>доб</w:t>
      </w:r>
      <w:r w:rsidR="001C7DD4" w:rsidRPr="00806EC5">
        <w:rPr>
          <w:rFonts w:eastAsia="TimesNewRomanPS-BoldMT" w:cs="Arial"/>
          <w:bCs/>
          <w:color w:val="000000"/>
          <w:lang w:val="sr-Latn-RS"/>
        </w:rPr>
        <w:t>a</w:t>
      </w:r>
      <w:r w:rsidR="009D6CBB" w:rsidRPr="00806EC5">
        <w:rPr>
          <w:rFonts w:eastAsia="TimesNewRomanPS-BoldMT" w:cs="Arial"/>
          <w:bCs/>
          <w:color w:val="000000"/>
          <w:lang w:val="sr-Cyrl-RS"/>
        </w:rPr>
        <w:t>ра</w:t>
      </w:r>
      <w:r w:rsidR="009F07F0" w:rsidRPr="00806EC5">
        <w:rPr>
          <w:rFonts w:eastAsia="TimesNewRomanPS-BoldMT" w:cs="Arial"/>
          <w:bCs/>
          <w:color w:val="000000"/>
          <w:lang w:val="sr-Cyrl-RS"/>
        </w:rPr>
        <w:t>,</w:t>
      </w:r>
      <w:r w:rsidR="00354B71" w:rsidRPr="00806EC5">
        <w:rPr>
          <w:rFonts w:eastAsia="TimesNewRomanPS-BoldMT" w:cs="Arial"/>
          <w:bCs/>
          <w:color w:val="000000" w:themeColor="text1"/>
          <w:lang w:val="sr-Cyrl-RS"/>
        </w:rPr>
        <w:t xml:space="preserve"> </w:t>
      </w:r>
      <w:r w:rsidR="009D6CBB" w:rsidRPr="00806EC5">
        <w:rPr>
          <w:b/>
          <w:lang w:val="sr-Cyrl-RS"/>
        </w:rPr>
        <w:t>„</w:t>
      </w:r>
      <w:r w:rsidR="0008795C" w:rsidRPr="00806EC5">
        <w:rPr>
          <w:b/>
          <w:lang w:val="sr-Cyrl-RS"/>
        </w:rPr>
        <w:t>Течна горива</w:t>
      </w:r>
      <w:r w:rsidR="009D6CBB" w:rsidRPr="00806EC5">
        <w:rPr>
          <w:rFonts w:cs="Arial"/>
          <w:b/>
          <w:lang w:val="sr-Cyrl-RS"/>
        </w:rPr>
        <w:t>“</w:t>
      </w:r>
      <w:r w:rsidR="009D6CBB" w:rsidRPr="00806EC5">
        <w:rPr>
          <w:rFonts w:cs="Arial"/>
          <w:b/>
          <w:lang w:val="am-ET"/>
        </w:rPr>
        <w:t xml:space="preserve"> </w:t>
      </w:r>
      <w:r w:rsidR="009D6CBB" w:rsidRPr="00806EC5">
        <w:rPr>
          <w:rFonts w:cs="Arial"/>
          <w:b/>
          <w:lang w:val="ru-RU"/>
        </w:rPr>
        <w:t xml:space="preserve">Јавна набавка број </w:t>
      </w:r>
      <w:r w:rsidR="00ED7137" w:rsidRPr="00806EC5">
        <w:rPr>
          <w:b/>
          <w:szCs w:val="24"/>
          <w:lang w:val="sr-Cyrl-RS"/>
        </w:rPr>
        <w:t>ЈН/3000/0573/2018</w:t>
      </w:r>
      <w:r w:rsidR="005C0F72" w:rsidRPr="00806EC5">
        <w:rPr>
          <w:b/>
          <w:lang w:val="sr-Cyrl-RS"/>
        </w:rPr>
        <w:t>,</w:t>
      </w:r>
      <w:r w:rsidR="00225F16" w:rsidRPr="00806EC5">
        <w:rPr>
          <w:rFonts w:cs="Arial"/>
          <w:lang w:val="sr-Cyrl-RS"/>
        </w:rPr>
        <w:t xml:space="preserve"> </w:t>
      </w:r>
      <w:r w:rsidR="00225F16" w:rsidRPr="006C63F9">
        <w:rPr>
          <w:rFonts w:cs="Arial"/>
          <w:b/>
          <w:lang w:val="sr-Cyrl-RS"/>
        </w:rPr>
        <w:t>Партија број 1</w:t>
      </w:r>
      <w:r w:rsidR="00225F16" w:rsidRPr="00806EC5">
        <w:rPr>
          <w:rFonts w:cs="Arial"/>
          <w:lang w:val="sr-Cyrl-RS"/>
        </w:rPr>
        <w:t xml:space="preserve"> -</w:t>
      </w:r>
      <w:r w:rsidR="005C0F72" w:rsidRPr="00806EC5">
        <w:rPr>
          <w:rFonts w:cs="Arial"/>
          <w:lang w:val="sr-Cyrl-RS"/>
        </w:rPr>
        <w:t xml:space="preserve"> </w:t>
      </w:r>
      <w:r w:rsidR="005C0F72" w:rsidRPr="00806EC5">
        <w:rPr>
          <w:rFonts w:cs="Arial"/>
          <w:lang w:val="sr-Cyrl-CS" w:eastAsia="sr-Latn-CS"/>
        </w:rPr>
        <w:t>Уља за ложење</w:t>
      </w:r>
    </w:p>
    <w:p w14:paraId="3942B433" w14:textId="77777777" w:rsidR="00806EC5" w:rsidRPr="00225F16" w:rsidRDefault="00806EC5"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225F16" w14:paraId="538E2FD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F07E86F" w14:textId="77777777" w:rsidR="0055619B" w:rsidRPr="00225F16" w:rsidRDefault="0055619B" w:rsidP="00BC01DC">
            <w:pPr>
              <w:spacing w:before="0"/>
              <w:rPr>
                <w:rFonts w:cs="Arial"/>
                <w:i/>
                <w:iCs/>
              </w:rPr>
            </w:pPr>
            <w:r w:rsidRPr="00225F1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6CD757" w14:textId="77777777" w:rsidR="0055619B" w:rsidRPr="00225F16" w:rsidRDefault="0055619B" w:rsidP="00BC01DC">
            <w:pPr>
              <w:snapToGrid w:val="0"/>
              <w:spacing w:before="0"/>
              <w:rPr>
                <w:rFonts w:cs="Arial"/>
                <w:b/>
                <w:bCs/>
                <w:i/>
                <w:iCs/>
              </w:rPr>
            </w:pPr>
          </w:p>
        </w:tc>
      </w:tr>
      <w:tr w:rsidR="00343A18" w:rsidRPr="00225F16" w14:paraId="4683F05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0CD7803" w14:textId="77777777" w:rsidR="00343A18" w:rsidRPr="00225F16" w:rsidRDefault="0055619B" w:rsidP="0055619B">
            <w:pPr>
              <w:spacing w:before="0"/>
              <w:rPr>
                <w:rFonts w:cs="Arial"/>
                <w:b/>
                <w:bCs/>
                <w:i/>
                <w:iCs/>
              </w:rPr>
            </w:pPr>
            <w:r w:rsidRPr="00225F16">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81D412" w14:textId="77777777" w:rsidR="00343A18" w:rsidRPr="00225F16" w:rsidRDefault="00343A18" w:rsidP="00BC01DC">
            <w:pPr>
              <w:snapToGrid w:val="0"/>
              <w:spacing w:before="0"/>
              <w:rPr>
                <w:rFonts w:cs="Arial"/>
                <w:b/>
                <w:bCs/>
                <w:i/>
                <w:iCs/>
              </w:rPr>
            </w:pPr>
          </w:p>
          <w:p w14:paraId="50B18D3B" w14:textId="77777777" w:rsidR="00806EC5" w:rsidRPr="00225F16" w:rsidRDefault="00806EC5" w:rsidP="00BC01DC">
            <w:pPr>
              <w:spacing w:before="0"/>
              <w:rPr>
                <w:rFonts w:cs="Arial"/>
                <w:b/>
                <w:bCs/>
                <w:i/>
                <w:iCs/>
              </w:rPr>
            </w:pPr>
          </w:p>
        </w:tc>
      </w:tr>
      <w:tr w:rsidR="00343A18" w:rsidRPr="00225F16" w14:paraId="309EDF65" w14:textId="77777777" w:rsidTr="00806EC5">
        <w:trPr>
          <w:trHeight w:val="413"/>
        </w:trPr>
        <w:tc>
          <w:tcPr>
            <w:tcW w:w="4621" w:type="dxa"/>
            <w:tcBorders>
              <w:top w:val="single" w:sz="4" w:space="0" w:color="000000"/>
              <w:left w:val="single" w:sz="4" w:space="0" w:color="000000"/>
              <w:bottom w:val="single" w:sz="4" w:space="0" w:color="000000"/>
            </w:tcBorders>
            <w:shd w:val="clear" w:color="auto" w:fill="auto"/>
          </w:tcPr>
          <w:p w14:paraId="4EA826A0" w14:textId="77777777" w:rsidR="00343A18" w:rsidRPr="00225F16" w:rsidRDefault="00343A18" w:rsidP="00BC01DC">
            <w:pPr>
              <w:spacing w:before="0"/>
              <w:rPr>
                <w:rFonts w:cs="Arial"/>
                <w:b/>
                <w:bCs/>
                <w:i/>
                <w:iCs/>
              </w:rPr>
            </w:pPr>
            <w:r w:rsidRPr="00225F1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DEACFB" w14:textId="77777777" w:rsidR="00343A18" w:rsidRPr="00225F16" w:rsidRDefault="00343A18" w:rsidP="00BC01DC">
            <w:pPr>
              <w:spacing w:before="0"/>
              <w:rPr>
                <w:rFonts w:cs="Arial"/>
                <w:b/>
                <w:bCs/>
                <w:i/>
                <w:iCs/>
              </w:rPr>
            </w:pPr>
          </w:p>
        </w:tc>
      </w:tr>
      <w:tr w:rsidR="00343A18" w:rsidRPr="00225F16" w14:paraId="2CFC9598" w14:textId="77777777" w:rsidTr="00806EC5">
        <w:trPr>
          <w:trHeight w:val="269"/>
        </w:trPr>
        <w:tc>
          <w:tcPr>
            <w:tcW w:w="4621" w:type="dxa"/>
            <w:tcBorders>
              <w:top w:val="single" w:sz="4" w:space="0" w:color="000000"/>
              <w:left w:val="single" w:sz="4" w:space="0" w:color="000000"/>
              <w:bottom w:val="single" w:sz="4" w:space="0" w:color="000000"/>
            </w:tcBorders>
            <w:shd w:val="clear" w:color="auto" w:fill="auto"/>
          </w:tcPr>
          <w:p w14:paraId="59ECE0BC" w14:textId="77777777" w:rsidR="00343A18" w:rsidRPr="00225F16" w:rsidRDefault="00343A18" w:rsidP="00BC01DC">
            <w:pPr>
              <w:spacing w:before="0"/>
              <w:rPr>
                <w:rFonts w:cs="Arial"/>
                <w:b/>
                <w:bCs/>
                <w:i/>
                <w:iCs/>
              </w:rPr>
            </w:pPr>
            <w:r w:rsidRPr="00225F1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766B3A" w14:textId="77777777" w:rsidR="00343A18" w:rsidRPr="00225F16" w:rsidRDefault="00343A18" w:rsidP="00BC01DC">
            <w:pPr>
              <w:spacing w:before="0"/>
              <w:rPr>
                <w:rFonts w:cs="Arial"/>
                <w:b/>
                <w:bCs/>
                <w:i/>
                <w:iCs/>
              </w:rPr>
            </w:pPr>
          </w:p>
        </w:tc>
      </w:tr>
      <w:tr w:rsidR="00343A18" w:rsidRPr="00225F16" w14:paraId="003BCF4D" w14:textId="77777777" w:rsidTr="00BC01DC">
        <w:tc>
          <w:tcPr>
            <w:tcW w:w="4621" w:type="dxa"/>
            <w:tcBorders>
              <w:top w:val="single" w:sz="4" w:space="0" w:color="000000"/>
              <w:left w:val="single" w:sz="4" w:space="0" w:color="000000"/>
              <w:bottom w:val="single" w:sz="4" w:space="0" w:color="000000"/>
            </w:tcBorders>
            <w:shd w:val="clear" w:color="auto" w:fill="auto"/>
          </w:tcPr>
          <w:p w14:paraId="7103B611" w14:textId="77777777" w:rsidR="00343A18" w:rsidRPr="00225F16" w:rsidRDefault="00343A18" w:rsidP="00BC01DC">
            <w:pPr>
              <w:spacing w:before="0"/>
              <w:rPr>
                <w:rFonts w:cs="Arial"/>
                <w:b/>
                <w:bCs/>
                <w:i/>
                <w:iCs/>
                <w:lang w:val="ru-RU"/>
              </w:rPr>
            </w:pPr>
            <w:r w:rsidRPr="00225F1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6C9FD0" w14:textId="77777777" w:rsidR="00343A18" w:rsidRPr="00225F16" w:rsidRDefault="00343A18" w:rsidP="00BC01DC">
            <w:pPr>
              <w:snapToGrid w:val="0"/>
              <w:spacing w:before="0"/>
              <w:rPr>
                <w:rFonts w:cs="Arial"/>
                <w:b/>
                <w:bCs/>
                <w:i/>
                <w:iCs/>
                <w:lang w:val="ru-RU"/>
              </w:rPr>
            </w:pPr>
          </w:p>
        </w:tc>
      </w:tr>
      <w:tr w:rsidR="00343A18" w:rsidRPr="00225F16" w14:paraId="76E0B44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18C5D32" w14:textId="77777777" w:rsidR="00343A18" w:rsidRPr="00225F16" w:rsidRDefault="00343A18" w:rsidP="00BC01DC">
            <w:pPr>
              <w:spacing w:before="0"/>
              <w:rPr>
                <w:rFonts w:cs="Arial"/>
                <w:i/>
                <w:iCs/>
              </w:rPr>
            </w:pPr>
          </w:p>
          <w:p w14:paraId="50DFFEB0" w14:textId="77777777" w:rsidR="00343A18" w:rsidRPr="00225F16" w:rsidRDefault="00343A18" w:rsidP="00BC01DC">
            <w:pPr>
              <w:spacing w:before="0"/>
              <w:rPr>
                <w:rFonts w:cs="Arial"/>
                <w:b/>
                <w:bCs/>
                <w:i/>
                <w:iCs/>
              </w:rPr>
            </w:pPr>
            <w:r w:rsidRPr="00225F1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3A7EA2" w14:textId="77777777" w:rsidR="00343A18" w:rsidRPr="00225F16" w:rsidRDefault="00343A18" w:rsidP="00BC01DC">
            <w:pPr>
              <w:snapToGrid w:val="0"/>
              <w:spacing w:before="0"/>
              <w:rPr>
                <w:rFonts w:cs="Arial"/>
                <w:b/>
                <w:bCs/>
                <w:i/>
                <w:iCs/>
              </w:rPr>
            </w:pPr>
          </w:p>
          <w:p w14:paraId="2B18F0F5" w14:textId="77777777" w:rsidR="00343A18" w:rsidRPr="00225F16" w:rsidRDefault="00343A18" w:rsidP="00BC01DC">
            <w:pPr>
              <w:spacing w:before="0"/>
              <w:rPr>
                <w:rFonts w:cs="Arial"/>
                <w:b/>
                <w:bCs/>
                <w:i/>
                <w:iCs/>
              </w:rPr>
            </w:pPr>
          </w:p>
        </w:tc>
      </w:tr>
      <w:tr w:rsidR="00343A18" w:rsidRPr="00225F16" w14:paraId="656824D4" w14:textId="77777777" w:rsidTr="00BC01DC">
        <w:tc>
          <w:tcPr>
            <w:tcW w:w="4621" w:type="dxa"/>
            <w:tcBorders>
              <w:top w:val="single" w:sz="4" w:space="0" w:color="000000"/>
              <w:left w:val="single" w:sz="4" w:space="0" w:color="000000"/>
              <w:bottom w:val="single" w:sz="4" w:space="0" w:color="000000"/>
            </w:tcBorders>
            <w:shd w:val="clear" w:color="auto" w:fill="auto"/>
          </w:tcPr>
          <w:p w14:paraId="257005DF" w14:textId="77777777" w:rsidR="00343A18" w:rsidRPr="00225F16" w:rsidRDefault="00343A18" w:rsidP="00BC01DC">
            <w:pPr>
              <w:spacing w:before="0"/>
              <w:rPr>
                <w:rFonts w:cs="Arial"/>
                <w:b/>
                <w:bCs/>
                <w:i/>
                <w:iCs/>
                <w:lang w:val="ru-RU"/>
              </w:rPr>
            </w:pPr>
            <w:r w:rsidRPr="00225F16">
              <w:rPr>
                <w:rFonts w:cs="Arial"/>
                <w:i/>
                <w:iCs/>
                <w:lang w:val="ru-RU"/>
              </w:rPr>
              <w:t>Електронска адреса понуђача (</w:t>
            </w:r>
            <w:r w:rsidRPr="00225F16">
              <w:rPr>
                <w:rFonts w:cs="Arial"/>
                <w:i/>
                <w:iCs/>
              </w:rPr>
              <w:t>e</w:t>
            </w:r>
            <w:r w:rsidRPr="00225F16">
              <w:rPr>
                <w:rFonts w:cs="Arial"/>
                <w:i/>
                <w:iCs/>
                <w:lang w:val="ru-RU"/>
              </w:rPr>
              <w:t>-</w:t>
            </w:r>
            <w:r w:rsidRPr="00225F16">
              <w:rPr>
                <w:rFonts w:cs="Arial"/>
                <w:i/>
                <w:iCs/>
              </w:rPr>
              <w:t>mail</w:t>
            </w:r>
            <w:r w:rsidRPr="00225F16">
              <w:rPr>
                <w:rFonts w:cs="Arial"/>
                <w:i/>
                <w:iCs/>
                <w:lang w:val="ru-RU"/>
              </w:rPr>
              <w:t>):</w:t>
            </w:r>
          </w:p>
          <w:p w14:paraId="559DF0FC" w14:textId="77777777" w:rsidR="00343A18" w:rsidRPr="00225F16"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32DD7F" w14:textId="77777777" w:rsidR="00343A18" w:rsidRPr="00225F16" w:rsidRDefault="00343A18" w:rsidP="00BC01DC">
            <w:pPr>
              <w:snapToGrid w:val="0"/>
              <w:spacing w:before="0"/>
              <w:rPr>
                <w:rFonts w:cs="Arial"/>
                <w:b/>
                <w:bCs/>
                <w:i/>
                <w:iCs/>
                <w:lang w:val="ru-RU"/>
              </w:rPr>
            </w:pPr>
          </w:p>
        </w:tc>
      </w:tr>
      <w:tr w:rsidR="00343A18" w:rsidRPr="00225F16" w14:paraId="4865B1DB"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759D518" w14:textId="77777777" w:rsidR="00343A18" w:rsidRPr="00225F16" w:rsidRDefault="00343A18" w:rsidP="00BC01DC">
            <w:pPr>
              <w:spacing w:before="0"/>
              <w:rPr>
                <w:rFonts w:cs="Arial"/>
                <w:b/>
                <w:bCs/>
                <w:i/>
                <w:iCs/>
              </w:rPr>
            </w:pPr>
            <w:r w:rsidRPr="00225F1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50F220" w14:textId="77777777" w:rsidR="00343A18" w:rsidRPr="00225F16" w:rsidRDefault="00343A18" w:rsidP="00BC01DC">
            <w:pPr>
              <w:spacing w:before="0"/>
              <w:rPr>
                <w:rFonts w:cs="Arial"/>
                <w:b/>
                <w:bCs/>
                <w:i/>
                <w:iCs/>
              </w:rPr>
            </w:pPr>
          </w:p>
        </w:tc>
      </w:tr>
      <w:tr w:rsidR="00343A18" w:rsidRPr="00225F16" w14:paraId="53522503"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064FEB2" w14:textId="77777777" w:rsidR="00343A18" w:rsidRPr="00225F16" w:rsidRDefault="00343A18" w:rsidP="00BC01DC">
            <w:pPr>
              <w:spacing w:before="0"/>
              <w:rPr>
                <w:rFonts w:cs="Arial"/>
                <w:b/>
                <w:bCs/>
                <w:i/>
                <w:iCs/>
              </w:rPr>
            </w:pPr>
            <w:r w:rsidRPr="00225F1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8BA7DD" w14:textId="77777777" w:rsidR="00343A18" w:rsidRPr="00225F16" w:rsidRDefault="00343A18" w:rsidP="00BC01DC">
            <w:pPr>
              <w:spacing w:before="0"/>
              <w:rPr>
                <w:rFonts w:cs="Arial"/>
                <w:b/>
                <w:bCs/>
                <w:i/>
                <w:iCs/>
              </w:rPr>
            </w:pPr>
          </w:p>
          <w:p w14:paraId="31B3A1C7" w14:textId="77777777" w:rsidR="00343A18" w:rsidRPr="00225F16" w:rsidRDefault="00343A18" w:rsidP="00BC01DC">
            <w:pPr>
              <w:spacing w:before="0"/>
              <w:rPr>
                <w:rFonts w:cs="Arial"/>
                <w:b/>
                <w:bCs/>
                <w:i/>
                <w:iCs/>
              </w:rPr>
            </w:pPr>
          </w:p>
        </w:tc>
      </w:tr>
      <w:tr w:rsidR="00343A18" w:rsidRPr="00225F16" w14:paraId="2DA64C2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162B624" w14:textId="77777777" w:rsidR="00343A18" w:rsidRPr="00225F16" w:rsidRDefault="00343A18" w:rsidP="00BC01DC">
            <w:pPr>
              <w:spacing w:before="0"/>
              <w:rPr>
                <w:rFonts w:cs="Arial"/>
                <w:b/>
                <w:bCs/>
                <w:i/>
                <w:iCs/>
                <w:lang w:val="ru-RU"/>
              </w:rPr>
            </w:pPr>
            <w:r w:rsidRPr="00225F1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F23296" w14:textId="77777777" w:rsidR="00343A18" w:rsidRPr="00225F16" w:rsidRDefault="00343A18" w:rsidP="00BC01DC">
            <w:pPr>
              <w:snapToGrid w:val="0"/>
              <w:spacing w:before="0"/>
              <w:rPr>
                <w:rFonts w:cs="Arial"/>
                <w:b/>
                <w:bCs/>
                <w:i/>
                <w:iCs/>
                <w:lang w:val="ru-RU"/>
              </w:rPr>
            </w:pPr>
          </w:p>
          <w:p w14:paraId="708B5E1C" w14:textId="77777777" w:rsidR="00343A18" w:rsidRPr="00225F16" w:rsidRDefault="00343A18" w:rsidP="00BC01DC">
            <w:pPr>
              <w:spacing w:before="0"/>
              <w:rPr>
                <w:rFonts w:cs="Arial"/>
                <w:b/>
                <w:bCs/>
                <w:i/>
                <w:iCs/>
                <w:lang w:val="ru-RU"/>
              </w:rPr>
            </w:pPr>
          </w:p>
        </w:tc>
      </w:tr>
      <w:tr w:rsidR="00343A18" w:rsidRPr="00225F16" w14:paraId="6D00E46C"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FC4A1A0" w14:textId="77777777" w:rsidR="00343A18" w:rsidRPr="00225F16" w:rsidRDefault="00343A18" w:rsidP="00BC01DC">
            <w:pPr>
              <w:spacing w:before="0"/>
              <w:rPr>
                <w:rFonts w:cs="Arial"/>
                <w:b/>
                <w:bCs/>
                <w:i/>
                <w:iCs/>
                <w:lang w:val="ru-RU"/>
              </w:rPr>
            </w:pPr>
            <w:r w:rsidRPr="00225F1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796413" w14:textId="77777777" w:rsidR="00343A18" w:rsidRPr="00225F16" w:rsidRDefault="00343A18" w:rsidP="00806EC5">
            <w:pPr>
              <w:spacing w:before="0"/>
              <w:rPr>
                <w:rFonts w:cs="Arial"/>
                <w:b/>
                <w:bCs/>
                <w:i/>
                <w:iCs/>
                <w:lang w:val="ru-RU"/>
              </w:rPr>
            </w:pPr>
          </w:p>
        </w:tc>
      </w:tr>
    </w:tbl>
    <w:p w14:paraId="5647F3ED" w14:textId="77777777" w:rsidR="000A4BC0" w:rsidRPr="00225F16" w:rsidRDefault="000A4BC0" w:rsidP="00343A18">
      <w:pPr>
        <w:spacing w:before="0"/>
        <w:rPr>
          <w:rFonts w:cs="Arial"/>
        </w:rPr>
      </w:pPr>
    </w:p>
    <w:p w14:paraId="2165AC22" w14:textId="77777777" w:rsidR="00343A18" w:rsidRPr="00225F16" w:rsidRDefault="00343A18" w:rsidP="00343A18">
      <w:pPr>
        <w:spacing w:before="0"/>
        <w:rPr>
          <w:rFonts w:eastAsia="TimesNewRomanPSMT" w:cs="Arial"/>
          <w:b/>
          <w:bCs/>
          <w:i/>
          <w:iCs/>
        </w:rPr>
      </w:pPr>
      <w:r w:rsidRPr="00225F16">
        <w:rPr>
          <w:rFonts w:eastAsia="TimesNewRomanPSMT" w:cs="Arial"/>
          <w:b/>
          <w:bCs/>
          <w:i/>
          <w:iCs/>
        </w:rPr>
        <w:t xml:space="preserve">2) ПОНУДУ ПОДНОСИ: </w:t>
      </w:r>
    </w:p>
    <w:p w14:paraId="54895071" w14:textId="77777777" w:rsidR="00343A18" w:rsidRPr="00225F1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225F16" w14:paraId="5BFD4A0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2DFF2D1" w14:textId="77777777" w:rsidR="00343A18" w:rsidRPr="00225F16" w:rsidRDefault="00343A18" w:rsidP="00BC01DC">
            <w:pPr>
              <w:snapToGrid w:val="0"/>
              <w:spacing w:before="0"/>
              <w:jc w:val="center"/>
              <w:rPr>
                <w:rFonts w:cs="Arial"/>
              </w:rPr>
            </w:pPr>
          </w:p>
          <w:p w14:paraId="547307C1" w14:textId="77777777" w:rsidR="00343A18" w:rsidRPr="00225F16" w:rsidRDefault="00343A18" w:rsidP="00BC01DC">
            <w:pPr>
              <w:spacing w:before="0"/>
              <w:jc w:val="center"/>
              <w:rPr>
                <w:rFonts w:eastAsia="TimesNewRomanPSMT" w:cs="Arial"/>
                <w:b/>
                <w:bCs/>
              </w:rPr>
            </w:pPr>
            <w:r w:rsidRPr="00225F16">
              <w:rPr>
                <w:rFonts w:eastAsia="TimesNewRomanPSMT" w:cs="Arial"/>
                <w:b/>
                <w:bCs/>
              </w:rPr>
              <w:t xml:space="preserve">А) САМОСТАЛНО </w:t>
            </w:r>
          </w:p>
        </w:tc>
      </w:tr>
      <w:tr w:rsidR="00343A18" w:rsidRPr="00225F16" w14:paraId="030D9DB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0EFE36" w14:textId="77777777" w:rsidR="00343A18" w:rsidRPr="00225F16" w:rsidRDefault="00343A18" w:rsidP="00BC01DC">
            <w:pPr>
              <w:snapToGrid w:val="0"/>
              <w:spacing w:before="0"/>
              <w:jc w:val="center"/>
              <w:rPr>
                <w:rFonts w:eastAsia="TimesNewRomanPSMT" w:cs="Arial"/>
                <w:b/>
                <w:bCs/>
              </w:rPr>
            </w:pPr>
          </w:p>
          <w:p w14:paraId="1D3B3283" w14:textId="77777777" w:rsidR="00343A18" w:rsidRPr="00225F16" w:rsidRDefault="00343A18" w:rsidP="00BC01DC">
            <w:pPr>
              <w:spacing w:before="0"/>
              <w:jc w:val="center"/>
              <w:rPr>
                <w:rFonts w:eastAsia="TimesNewRomanPSMT" w:cs="Arial"/>
                <w:b/>
                <w:bCs/>
              </w:rPr>
            </w:pPr>
            <w:r w:rsidRPr="00225F16">
              <w:rPr>
                <w:rFonts w:eastAsia="TimesNewRomanPSMT" w:cs="Arial"/>
                <w:b/>
                <w:bCs/>
              </w:rPr>
              <w:t>Б) СА ПОДИЗВОЂАЧЕМ</w:t>
            </w:r>
          </w:p>
        </w:tc>
      </w:tr>
      <w:tr w:rsidR="00343A18" w:rsidRPr="00225F16" w14:paraId="3CA538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682BF4" w14:textId="77777777" w:rsidR="00343A18" w:rsidRPr="00225F16" w:rsidRDefault="00343A18" w:rsidP="00BC01DC">
            <w:pPr>
              <w:snapToGrid w:val="0"/>
              <w:spacing w:before="0"/>
              <w:jc w:val="center"/>
              <w:rPr>
                <w:rFonts w:eastAsia="TimesNewRomanPSMT" w:cs="Arial"/>
                <w:b/>
                <w:bCs/>
              </w:rPr>
            </w:pPr>
          </w:p>
          <w:p w14:paraId="036B0B82" w14:textId="77777777" w:rsidR="00343A18" w:rsidRPr="00225F16" w:rsidRDefault="00343A18" w:rsidP="00BC01DC">
            <w:pPr>
              <w:spacing w:before="0"/>
              <w:jc w:val="center"/>
              <w:rPr>
                <w:rFonts w:cs="Arial"/>
                <w:b/>
                <w:i/>
                <w:iCs/>
                <w:lang w:val="ru-RU"/>
              </w:rPr>
            </w:pPr>
            <w:r w:rsidRPr="00225F16">
              <w:rPr>
                <w:rFonts w:eastAsia="TimesNewRomanPSMT" w:cs="Arial"/>
                <w:b/>
                <w:bCs/>
              </w:rPr>
              <w:t>В) КАО ЗАЈЕДНИЧКУ ПОНУДУ</w:t>
            </w:r>
          </w:p>
        </w:tc>
      </w:tr>
    </w:tbl>
    <w:p w14:paraId="298370CB" w14:textId="77777777" w:rsidR="00343A18" w:rsidRPr="00225F16" w:rsidRDefault="00343A18" w:rsidP="00343A18">
      <w:pPr>
        <w:spacing w:before="0"/>
        <w:rPr>
          <w:rFonts w:cs="Arial"/>
          <w:b/>
          <w:i/>
          <w:iCs/>
          <w:lang w:val="ru-RU"/>
        </w:rPr>
      </w:pPr>
    </w:p>
    <w:p w14:paraId="328AF4E9" w14:textId="77777777" w:rsidR="00343A18" w:rsidRPr="00225F16" w:rsidRDefault="00343A18" w:rsidP="00343A18">
      <w:pPr>
        <w:spacing w:before="0"/>
        <w:rPr>
          <w:rFonts w:eastAsia="TimesNewRomanPSMT" w:cs="Arial"/>
          <w:bCs/>
        </w:rPr>
      </w:pPr>
      <w:r w:rsidRPr="00225F16">
        <w:rPr>
          <w:rFonts w:cs="Arial"/>
          <w:b/>
          <w:i/>
          <w:iCs/>
          <w:lang w:val="ru-RU"/>
        </w:rPr>
        <w:t>Напомена:</w:t>
      </w:r>
      <w:r w:rsidRPr="00225F1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7E26E55" w14:textId="77777777" w:rsidR="00831C4C" w:rsidRPr="00225F16" w:rsidRDefault="00831C4C" w:rsidP="00343A18">
      <w:pPr>
        <w:spacing w:before="0"/>
        <w:rPr>
          <w:rFonts w:eastAsia="TimesNewRomanPSMT" w:cs="Arial"/>
          <w:b/>
          <w:bCs/>
          <w:i/>
          <w:lang w:val="sr-Cyrl-CS"/>
        </w:rPr>
      </w:pPr>
    </w:p>
    <w:p w14:paraId="64AF64A1" w14:textId="77777777" w:rsidR="008771AE" w:rsidRDefault="008771AE" w:rsidP="00343A18">
      <w:pPr>
        <w:spacing w:before="0"/>
        <w:rPr>
          <w:rFonts w:eastAsia="TimesNewRomanPSMT" w:cs="Arial"/>
          <w:b/>
          <w:bCs/>
          <w:i/>
          <w:lang w:val="sr-Cyrl-CS"/>
        </w:rPr>
      </w:pPr>
    </w:p>
    <w:p w14:paraId="37B465B5" w14:textId="77777777" w:rsidR="00225F16" w:rsidRDefault="00225F16" w:rsidP="00343A18">
      <w:pPr>
        <w:spacing w:before="0"/>
        <w:rPr>
          <w:rFonts w:eastAsia="TimesNewRomanPSMT" w:cs="Arial"/>
          <w:b/>
          <w:bCs/>
          <w:i/>
          <w:lang w:val="sr-Cyrl-CS"/>
        </w:rPr>
      </w:pPr>
    </w:p>
    <w:p w14:paraId="1EAE95D7" w14:textId="77777777" w:rsidR="00806EC5" w:rsidRDefault="00806EC5" w:rsidP="00343A18">
      <w:pPr>
        <w:spacing w:before="0"/>
        <w:rPr>
          <w:rFonts w:eastAsia="TimesNewRomanPSMT" w:cs="Arial"/>
          <w:b/>
          <w:bCs/>
          <w:i/>
          <w:lang w:val="sr-Cyrl-CS"/>
        </w:rPr>
      </w:pPr>
    </w:p>
    <w:p w14:paraId="2AB71EB7" w14:textId="77777777" w:rsidR="00806EC5" w:rsidRDefault="00806EC5" w:rsidP="00343A18">
      <w:pPr>
        <w:spacing w:before="0"/>
        <w:rPr>
          <w:rFonts w:eastAsia="TimesNewRomanPSMT" w:cs="Arial"/>
          <w:b/>
          <w:bCs/>
          <w:i/>
          <w:lang w:val="sr-Cyrl-CS"/>
        </w:rPr>
      </w:pPr>
    </w:p>
    <w:p w14:paraId="4E222281" w14:textId="77777777" w:rsidR="00806EC5" w:rsidRDefault="00806EC5" w:rsidP="00343A18">
      <w:pPr>
        <w:spacing w:before="0"/>
        <w:rPr>
          <w:rFonts w:eastAsia="TimesNewRomanPSMT" w:cs="Arial"/>
          <w:b/>
          <w:bCs/>
          <w:i/>
          <w:lang w:val="sr-Cyrl-CS"/>
        </w:rPr>
      </w:pPr>
    </w:p>
    <w:p w14:paraId="0E928868" w14:textId="77777777" w:rsidR="00806EC5" w:rsidRDefault="00806EC5" w:rsidP="00343A18">
      <w:pPr>
        <w:spacing w:before="0"/>
        <w:rPr>
          <w:rFonts w:eastAsia="TimesNewRomanPSMT" w:cs="Arial"/>
          <w:b/>
          <w:bCs/>
          <w:i/>
          <w:lang w:val="sr-Cyrl-CS"/>
        </w:rPr>
      </w:pPr>
    </w:p>
    <w:p w14:paraId="2687B395" w14:textId="77777777" w:rsidR="00806EC5" w:rsidRDefault="00806EC5" w:rsidP="00343A18">
      <w:pPr>
        <w:spacing w:before="0"/>
        <w:rPr>
          <w:rFonts w:eastAsia="TimesNewRomanPSMT" w:cs="Arial"/>
          <w:b/>
          <w:bCs/>
          <w:i/>
          <w:lang w:val="sr-Cyrl-CS"/>
        </w:rPr>
      </w:pPr>
    </w:p>
    <w:p w14:paraId="3F011EA4" w14:textId="77777777" w:rsidR="00806EC5" w:rsidRDefault="00806EC5" w:rsidP="00343A18">
      <w:pPr>
        <w:spacing w:before="0"/>
        <w:rPr>
          <w:rFonts w:eastAsia="TimesNewRomanPSMT" w:cs="Arial"/>
          <w:b/>
          <w:bCs/>
          <w:i/>
          <w:lang w:val="sr-Cyrl-CS"/>
        </w:rPr>
      </w:pPr>
    </w:p>
    <w:p w14:paraId="2901464E" w14:textId="77777777" w:rsidR="00806EC5" w:rsidRDefault="00806EC5" w:rsidP="00343A18">
      <w:pPr>
        <w:spacing w:before="0"/>
        <w:rPr>
          <w:rFonts w:eastAsia="TimesNewRomanPSMT" w:cs="Arial"/>
          <w:b/>
          <w:bCs/>
          <w:i/>
          <w:lang w:val="sr-Cyrl-CS"/>
        </w:rPr>
      </w:pPr>
    </w:p>
    <w:p w14:paraId="30F2F82D" w14:textId="77777777" w:rsidR="00806EC5" w:rsidRDefault="00806EC5" w:rsidP="00343A18">
      <w:pPr>
        <w:spacing w:before="0"/>
        <w:rPr>
          <w:rFonts w:eastAsia="TimesNewRomanPSMT" w:cs="Arial"/>
          <w:b/>
          <w:bCs/>
          <w:i/>
          <w:lang w:val="sr-Cyrl-CS"/>
        </w:rPr>
      </w:pPr>
    </w:p>
    <w:p w14:paraId="7427A804" w14:textId="77777777" w:rsidR="00806EC5" w:rsidRDefault="00806EC5" w:rsidP="00343A18">
      <w:pPr>
        <w:spacing w:before="0"/>
        <w:rPr>
          <w:rFonts w:eastAsia="TimesNewRomanPSMT" w:cs="Arial"/>
          <w:b/>
          <w:bCs/>
          <w:i/>
          <w:lang w:val="sr-Cyrl-CS"/>
        </w:rPr>
      </w:pPr>
    </w:p>
    <w:p w14:paraId="3065A135" w14:textId="77777777" w:rsidR="00225F16" w:rsidRPr="00225F16" w:rsidRDefault="00225F16" w:rsidP="00343A18">
      <w:pPr>
        <w:spacing w:before="0"/>
        <w:rPr>
          <w:rFonts w:eastAsia="TimesNewRomanPSMT" w:cs="Arial"/>
          <w:b/>
          <w:bCs/>
          <w:i/>
          <w:lang w:val="sr-Cyrl-CS"/>
        </w:rPr>
      </w:pPr>
    </w:p>
    <w:p w14:paraId="45E63C8E" w14:textId="77777777" w:rsidR="00343A18" w:rsidRPr="00225F16" w:rsidRDefault="00343A18" w:rsidP="00343A18">
      <w:pPr>
        <w:spacing w:before="0"/>
        <w:rPr>
          <w:rFonts w:eastAsia="TimesNewRomanPSMT" w:cs="Arial"/>
          <w:b/>
          <w:bCs/>
          <w:i/>
        </w:rPr>
      </w:pPr>
      <w:r w:rsidRPr="00225F16">
        <w:rPr>
          <w:rFonts w:eastAsia="TimesNewRomanPSMT" w:cs="Arial"/>
          <w:b/>
          <w:bCs/>
          <w:i/>
          <w:lang w:val="sr-Cyrl-CS"/>
        </w:rPr>
        <w:t xml:space="preserve">3) </w:t>
      </w:r>
      <w:r w:rsidRPr="00225F16">
        <w:rPr>
          <w:rFonts w:eastAsia="TimesNewRomanPSMT" w:cs="Arial"/>
          <w:b/>
          <w:bCs/>
          <w:i/>
        </w:rPr>
        <w:t xml:space="preserve">ПОДАЦИ О ПОДИЗВОЂАЧУ </w:t>
      </w:r>
    </w:p>
    <w:p w14:paraId="2CADE64F" w14:textId="77777777" w:rsidR="00343A18" w:rsidRPr="00225F16" w:rsidRDefault="00343A18" w:rsidP="00343A18">
      <w:pPr>
        <w:spacing w:before="0"/>
        <w:rPr>
          <w:rFonts w:cs="Arial"/>
        </w:rPr>
      </w:pPr>
      <w:r w:rsidRPr="00225F1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225F16" w14:paraId="62A57937" w14:textId="77777777" w:rsidTr="00BC01DC">
        <w:tc>
          <w:tcPr>
            <w:tcW w:w="465" w:type="dxa"/>
            <w:tcBorders>
              <w:top w:val="single" w:sz="4" w:space="0" w:color="000000"/>
              <w:left w:val="single" w:sz="4" w:space="0" w:color="000000"/>
              <w:bottom w:val="single" w:sz="4" w:space="0" w:color="000000"/>
            </w:tcBorders>
            <w:shd w:val="clear" w:color="auto" w:fill="auto"/>
          </w:tcPr>
          <w:p w14:paraId="26692C8F" w14:textId="77777777" w:rsidR="00343A18" w:rsidRPr="00225F16" w:rsidRDefault="00343A18" w:rsidP="00BC01DC">
            <w:pPr>
              <w:snapToGrid w:val="0"/>
              <w:spacing w:before="0"/>
              <w:rPr>
                <w:rFonts w:cs="Arial"/>
              </w:rPr>
            </w:pPr>
          </w:p>
          <w:p w14:paraId="2BDF24D8" w14:textId="77777777" w:rsidR="00343A18" w:rsidRPr="00225F16" w:rsidRDefault="00343A18" w:rsidP="00BC01DC">
            <w:pPr>
              <w:spacing w:before="0"/>
              <w:rPr>
                <w:rFonts w:eastAsia="TimesNewRomanPSMT" w:cs="Arial"/>
                <w:bCs/>
                <w:i/>
              </w:rPr>
            </w:pPr>
            <w:r w:rsidRPr="00225F1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A954378" w14:textId="77777777" w:rsidR="00343A18" w:rsidRPr="00225F16" w:rsidRDefault="00343A18" w:rsidP="00BC01DC">
            <w:pPr>
              <w:snapToGrid w:val="0"/>
              <w:spacing w:before="0"/>
              <w:rPr>
                <w:rFonts w:eastAsia="TimesNewRomanPSMT" w:cs="Arial"/>
                <w:bCs/>
                <w:i/>
              </w:rPr>
            </w:pPr>
          </w:p>
          <w:p w14:paraId="3B4A13A2" w14:textId="77777777" w:rsidR="00343A18" w:rsidRPr="00225F16" w:rsidRDefault="00343A18" w:rsidP="00BC01DC">
            <w:pPr>
              <w:spacing w:before="0"/>
              <w:rPr>
                <w:rFonts w:eastAsia="TimesNewRomanPSMT" w:cs="Arial"/>
                <w:b/>
                <w:bCs/>
              </w:rPr>
            </w:pPr>
            <w:r w:rsidRPr="00225F1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DFFACE" w14:textId="77777777" w:rsidR="00343A18" w:rsidRPr="00225F16" w:rsidRDefault="00343A18" w:rsidP="00BC01DC">
            <w:pPr>
              <w:snapToGrid w:val="0"/>
              <w:spacing w:before="0"/>
              <w:rPr>
                <w:rFonts w:eastAsia="TimesNewRomanPSMT" w:cs="Arial"/>
                <w:b/>
                <w:bCs/>
              </w:rPr>
            </w:pPr>
          </w:p>
        </w:tc>
      </w:tr>
      <w:tr w:rsidR="0055619B" w:rsidRPr="00225F16" w14:paraId="2002279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1281EA8" w14:textId="77777777" w:rsidR="0055619B" w:rsidRPr="00225F16"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2CC72E" w14:textId="77777777" w:rsidR="0055619B" w:rsidRPr="00225F16" w:rsidRDefault="0055619B" w:rsidP="00BC01DC">
            <w:pPr>
              <w:snapToGrid w:val="0"/>
              <w:spacing w:before="0"/>
              <w:rPr>
                <w:rFonts w:eastAsia="TimesNewRomanPSMT" w:cs="Arial"/>
                <w:bCs/>
                <w:i/>
              </w:rPr>
            </w:pPr>
            <w:r w:rsidRPr="00225F16">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E219BB" w14:textId="77777777" w:rsidR="0055619B" w:rsidRPr="00225F16" w:rsidRDefault="0055619B" w:rsidP="00BC01DC">
            <w:pPr>
              <w:snapToGrid w:val="0"/>
              <w:spacing w:before="0"/>
              <w:rPr>
                <w:rFonts w:eastAsia="TimesNewRomanPSMT" w:cs="Arial"/>
                <w:b/>
                <w:bCs/>
              </w:rPr>
            </w:pPr>
          </w:p>
        </w:tc>
      </w:tr>
      <w:tr w:rsidR="00343A18" w:rsidRPr="00225F16" w14:paraId="0564651B" w14:textId="77777777" w:rsidTr="00BC01DC">
        <w:tc>
          <w:tcPr>
            <w:tcW w:w="465" w:type="dxa"/>
            <w:tcBorders>
              <w:top w:val="single" w:sz="4" w:space="0" w:color="000000"/>
              <w:left w:val="single" w:sz="4" w:space="0" w:color="000000"/>
              <w:bottom w:val="single" w:sz="4" w:space="0" w:color="000000"/>
            </w:tcBorders>
            <w:shd w:val="clear" w:color="auto" w:fill="auto"/>
          </w:tcPr>
          <w:p w14:paraId="0DB509FF" w14:textId="77777777" w:rsidR="00343A18" w:rsidRPr="00225F16" w:rsidRDefault="00343A18" w:rsidP="00BC01DC">
            <w:pPr>
              <w:snapToGrid w:val="0"/>
              <w:spacing w:before="0"/>
              <w:rPr>
                <w:rFonts w:eastAsia="TimesNewRomanPSMT" w:cs="Arial"/>
                <w:bCs/>
                <w:i/>
              </w:rPr>
            </w:pPr>
          </w:p>
          <w:p w14:paraId="754D3C12"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0686D6" w14:textId="77777777" w:rsidR="00343A18" w:rsidRPr="00225F16" w:rsidRDefault="00343A18" w:rsidP="00BC01DC">
            <w:pPr>
              <w:snapToGrid w:val="0"/>
              <w:spacing w:before="0"/>
              <w:rPr>
                <w:rFonts w:eastAsia="TimesNewRomanPSMT" w:cs="Arial"/>
                <w:bCs/>
                <w:i/>
              </w:rPr>
            </w:pPr>
          </w:p>
          <w:p w14:paraId="286F82CE" w14:textId="77777777" w:rsidR="00343A18" w:rsidRPr="00225F16" w:rsidRDefault="00343A18" w:rsidP="00BC01DC">
            <w:pPr>
              <w:spacing w:before="0"/>
              <w:rPr>
                <w:rFonts w:eastAsia="TimesNewRomanPSMT" w:cs="Arial"/>
                <w:b/>
                <w:bCs/>
              </w:rPr>
            </w:pPr>
            <w:r w:rsidRPr="00225F1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F9E21D" w14:textId="77777777" w:rsidR="00343A18" w:rsidRPr="00225F16" w:rsidRDefault="00343A18" w:rsidP="00BC01DC">
            <w:pPr>
              <w:snapToGrid w:val="0"/>
              <w:spacing w:before="0"/>
              <w:rPr>
                <w:rFonts w:eastAsia="TimesNewRomanPSMT" w:cs="Arial"/>
                <w:b/>
                <w:bCs/>
              </w:rPr>
            </w:pPr>
          </w:p>
        </w:tc>
      </w:tr>
      <w:tr w:rsidR="00343A18" w:rsidRPr="00225F16" w14:paraId="0A988F2F" w14:textId="77777777" w:rsidTr="00BC01DC">
        <w:tc>
          <w:tcPr>
            <w:tcW w:w="465" w:type="dxa"/>
            <w:tcBorders>
              <w:top w:val="single" w:sz="4" w:space="0" w:color="000000"/>
              <w:left w:val="single" w:sz="4" w:space="0" w:color="000000"/>
              <w:bottom w:val="single" w:sz="4" w:space="0" w:color="000000"/>
            </w:tcBorders>
            <w:shd w:val="clear" w:color="auto" w:fill="auto"/>
          </w:tcPr>
          <w:p w14:paraId="778765DE" w14:textId="77777777" w:rsidR="00343A18" w:rsidRPr="00225F16" w:rsidRDefault="00343A18" w:rsidP="00BC01DC">
            <w:pPr>
              <w:snapToGrid w:val="0"/>
              <w:spacing w:before="0"/>
              <w:rPr>
                <w:rFonts w:eastAsia="TimesNewRomanPSMT" w:cs="Arial"/>
                <w:bCs/>
                <w:i/>
              </w:rPr>
            </w:pPr>
          </w:p>
          <w:p w14:paraId="205BE42C"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4D1C78" w14:textId="77777777" w:rsidR="00343A18" w:rsidRPr="00225F16" w:rsidRDefault="00343A18" w:rsidP="00BC01DC">
            <w:pPr>
              <w:snapToGrid w:val="0"/>
              <w:spacing w:before="0"/>
              <w:rPr>
                <w:rFonts w:eastAsia="TimesNewRomanPSMT" w:cs="Arial"/>
                <w:bCs/>
                <w:i/>
              </w:rPr>
            </w:pPr>
          </w:p>
          <w:p w14:paraId="2949C8B7" w14:textId="77777777" w:rsidR="00343A18" w:rsidRPr="00225F16" w:rsidRDefault="00343A18" w:rsidP="00BC01DC">
            <w:pPr>
              <w:spacing w:before="0"/>
              <w:rPr>
                <w:rFonts w:eastAsia="TimesNewRomanPSMT" w:cs="Arial"/>
                <w:b/>
                <w:bCs/>
              </w:rPr>
            </w:pPr>
            <w:r w:rsidRPr="00225F1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A5D2E7" w14:textId="77777777" w:rsidR="00343A18" w:rsidRPr="00225F16" w:rsidRDefault="00343A18" w:rsidP="00BC01DC">
            <w:pPr>
              <w:snapToGrid w:val="0"/>
              <w:spacing w:before="0"/>
              <w:rPr>
                <w:rFonts w:eastAsia="TimesNewRomanPSMT" w:cs="Arial"/>
                <w:b/>
                <w:bCs/>
              </w:rPr>
            </w:pPr>
          </w:p>
        </w:tc>
      </w:tr>
      <w:tr w:rsidR="00343A18" w:rsidRPr="00225F16" w14:paraId="0C3EEBF0" w14:textId="77777777" w:rsidTr="00BC01DC">
        <w:tc>
          <w:tcPr>
            <w:tcW w:w="465" w:type="dxa"/>
            <w:tcBorders>
              <w:top w:val="single" w:sz="4" w:space="0" w:color="000000"/>
              <w:left w:val="single" w:sz="4" w:space="0" w:color="000000"/>
              <w:bottom w:val="single" w:sz="4" w:space="0" w:color="000000"/>
            </w:tcBorders>
            <w:shd w:val="clear" w:color="auto" w:fill="auto"/>
          </w:tcPr>
          <w:p w14:paraId="19B9B872" w14:textId="77777777" w:rsidR="00343A18" w:rsidRPr="00225F16" w:rsidRDefault="00343A18" w:rsidP="00BC01DC">
            <w:pPr>
              <w:snapToGrid w:val="0"/>
              <w:spacing w:before="0"/>
              <w:rPr>
                <w:rFonts w:eastAsia="TimesNewRomanPSMT" w:cs="Arial"/>
                <w:bCs/>
                <w:i/>
              </w:rPr>
            </w:pPr>
          </w:p>
          <w:p w14:paraId="04E5B400"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371B85" w14:textId="77777777" w:rsidR="00343A18" w:rsidRPr="00225F16" w:rsidRDefault="00343A18" w:rsidP="00BC01DC">
            <w:pPr>
              <w:snapToGrid w:val="0"/>
              <w:spacing w:before="0"/>
              <w:rPr>
                <w:rFonts w:eastAsia="TimesNewRomanPSMT" w:cs="Arial"/>
                <w:bCs/>
                <w:i/>
              </w:rPr>
            </w:pPr>
          </w:p>
          <w:p w14:paraId="0C27AE03" w14:textId="77777777" w:rsidR="00343A18" w:rsidRPr="00225F16" w:rsidRDefault="00343A18" w:rsidP="00BC01DC">
            <w:pPr>
              <w:spacing w:before="0"/>
              <w:rPr>
                <w:rFonts w:eastAsia="TimesNewRomanPSMT" w:cs="Arial"/>
                <w:b/>
                <w:bCs/>
              </w:rPr>
            </w:pPr>
            <w:r w:rsidRPr="00225F1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4B63C2" w14:textId="77777777" w:rsidR="00343A18" w:rsidRPr="00225F16" w:rsidRDefault="00343A18" w:rsidP="00BC01DC">
            <w:pPr>
              <w:snapToGrid w:val="0"/>
              <w:spacing w:before="0"/>
              <w:rPr>
                <w:rFonts w:eastAsia="TimesNewRomanPSMT" w:cs="Arial"/>
                <w:b/>
                <w:bCs/>
              </w:rPr>
            </w:pPr>
          </w:p>
        </w:tc>
      </w:tr>
      <w:tr w:rsidR="00343A18" w:rsidRPr="00225F16" w14:paraId="7A81F13B" w14:textId="77777777" w:rsidTr="00BC01DC">
        <w:tc>
          <w:tcPr>
            <w:tcW w:w="465" w:type="dxa"/>
            <w:tcBorders>
              <w:top w:val="single" w:sz="4" w:space="0" w:color="000000"/>
              <w:left w:val="single" w:sz="4" w:space="0" w:color="000000"/>
              <w:bottom w:val="single" w:sz="4" w:space="0" w:color="000000"/>
            </w:tcBorders>
            <w:shd w:val="clear" w:color="auto" w:fill="auto"/>
          </w:tcPr>
          <w:p w14:paraId="64EDFD39" w14:textId="77777777" w:rsidR="00343A18" w:rsidRPr="00225F1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1865E7" w14:textId="77777777" w:rsidR="00343A18" w:rsidRPr="00225F16" w:rsidRDefault="00343A18" w:rsidP="00BC01DC">
            <w:pPr>
              <w:snapToGrid w:val="0"/>
              <w:spacing w:before="0"/>
              <w:rPr>
                <w:rFonts w:eastAsia="TimesNewRomanPSMT" w:cs="Arial"/>
                <w:bCs/>
                <w:i/>
              </w:rPr>
            </w:pPr>
          </w:p>
          <w:p w14:paraId="5809FB80" w14:textId="77777777" w:rsidR="00343A18" w:rsidRPr="00225F16" w:rsidRDefault="00343A18" w:rsidP="00BC01DC">
            <w:pPr>
              <w:spacing w:before="0"/>
              <w:rPr>
                <w:rFonts w:eastAsia="TimesNewRomanPSMT" w:cs="Arial"/>
                <w:b/>
                <w:bCs/>
              </w:rPr>
            </w:pPr>
            <w:r w:rsidRPr="00225F1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023A44" w14:textId="77777777" w:rsidR="00343A18" w:rsidRPr="00225F16" w:rsidRDefault="00343A18" w:rsidP="00BC01DC">
            <w:pPr>
              <w:snapToGrid w:val="0"/>
              <w:spacing w:before="0"/>
              <w:rPr>
                <w:rFonts w:eastAsia="TimesNewRomanPSMT" w:cs="Arial"/>
                <w:b/>
                <w:bCs/>
              </w:rPr>
            </w:pPr>
          </w:p>
        </w:tc>
      </w:tr>
      <w:tr w:rsidR="00343A18" w:rsidRPr="00225F16" w14:paraId="0F5D65D8" w14:textId="77777777" w:rsidTr="00BC01DC">
        <w:tc>
          <w:tcPr>
            <w:tcW w:w="465" w:type="dxa"/>
            <w:tcBorders>
              <w:top w:val="single" w:sz="4" w:space="0" w:color="000000"/>
              <w:left w:val="single" w:sz="4" w:space="0" w:color="000000"/>
              <w:bottom w:val="single" w:sz="4" w:space="0" w:color="000000"/>
            </w:tcBorders>
            <w:shd w:val="clear" w:color="auto" w:fill="auto"/>
          </w:tcPr>
          <w:p w14:paraId="66105CEB" w14:textId="77777777" w:rsidR="00343A18" w:rsidRPr="00225F1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C98036" w14:textId="77777777" w:rsidR="00343A18" w:rsidRPr="00225F16" w:rsidRDefault="00343A18" w:rsidP="00BC01DC">
            <w:pPr>
              <w:snapToGrid w:val="0"/>
              <w:spacing w:before="0"/>
              <w:rPr>
                <w:rFonts w:eastAsia="TimesNewRomanPSMT" w:cs="Arial"/>
                <w:bCs/>
                <w:i/>
                <w:lang w:val="ru-RU"/>
              </w:rPr>
            </w:pPr>
          </w:p>
          <w:p w14:paraId="79484D1D" w14:textId="77777777" w:rsidR="00343A18" w:rsidRPr="00225F16" w:rsidRDefault="00343A18" w:rsidP="00BC01DC">
            <w:pPr>
              <w:spacing w:before="0"/>
              <w:rPr>
                <w:rFonts w:eastAsia="TimesNewRomanPSMT" w:cs="Arial"/>
                <w:b/>
                <w:bCs/>
                <w:lang w:val="ru-RU"/>
              </w:rPr>
            </w:pPr>
            <w:r w:rsidRPr="00225F1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C345E6" w14:textId="77777777" w:rsidR="00343A18" w:rsidRPr="00225F16" w:rsidRDefault="00343A18" w:rsidP="00BC01DC">
            <w:pPr>
              <w:snapToGrid w:val="0"/>
              <w:spacing w:before="0"/>
              <w:rPr>
                <w:rFonts w:eastAsia="TimesNewRomanPSMT" w:cs="Arial"/>
                <w:b/>
                <w:bCs/>
                <w:lang w:val="ru-RU"/>
              </w:rPr>
            </w:pPr>
          </w:p>
        </w:tc>
      </w:tr>
      <w:tr w:rsidR="00343A18" w:rsidRPr="00225F16" w14:paraId="33183E35" w14:textId="77777777" w:rsidTr="00BC01DC">
        <w:tc>
          <w:tcPr>
            <w:tcW w:w="465" w:type="dxa"/>
            <w:tcBorders>
              <w:top w:val="single" w:sz="4" w:space="0" w:color="000000"/>
              <w:left w:val="single" w:sz="4" w:space="0" w:color="000000"/>
              <w:bottom w:val="single" w:sz="4" w:space="0" w:color="000000"/>
            </w:tcBorders>
            <w:shd w:val="clear" w:color="auto" w:fill="auto"/>
          </w:tcPr>
          <w:p w14:paraId="0D18C86B" w14:textId="77777777" w:rsidR="00343A18" w:rsidRPr="00225F1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CD6626" w14:textId="77777777" w:rsidR="00343A18" w:rsidRPr="00225F16" w:rsidRDefault="00343A18" w:rsidP="00BC01DC">
            <w:pPr>
              <w:snapToGrid w:val="0"/>
              <w:spacing w:before="0"/>
              <w:rPr>
                <w:rFonts w:eastAsia="TimesNewRomanPSMT" w:cs="Arial"/>
                <w:bCs/>
                <w:i/>
                <w:lang w:val="ru-RU"/>
              </w:rPr>
            </w:pPr>
          </w:p>
          <w:p w14:paraId="04D478E7" w14:textId="77777777" w:rsidR="00343A18" w:rsidRPr="00225F16" w:rsidRDefault="00343A18" w:rsidP="00BC01DC">
            <w:pPr>
              <w:spacing w:before="0"/>
              <w:rPr>
                <w:rFonts w:eastAsia="TimesNewRomanPSMT" w:cs="Arial"/>
                <w:b/>
                <w:bCs/>
                <w:lang w:val="ru-RU"/>
              </w:rPr>
            </w:pPr>
            <w:r w:rsidRPr="00225F1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2EF920" w14:textId="77777777" w:rsidR="00343A18" w:rsidRPr="00225F16" w:rsidRDefault="00343A18" w:rsidP="00BC01DC">
            <w:pPr>
              <w:snapToGrid w:val="0"/>
              <w:spacing w:before="0"/>
              <w:rPr>
                <w:rFonts w:eastAsia="TimesNewRomanPSMT" w:cs="Arial"/>
                <w:b/>
                <w:bCs/>
                <w:lang w:val="ru-RU"/>
              </w:rPr>
            </w:pPr>
          </w:p>
        </w:tc>
      </w:tr>
      <w:tr w:rsidR="00343A18" w:rsidRPr="00225F16" w14:paraId="282B578B" w14:textId="77777777" w:rsidTr="00BC01DC">
        <w:tc>
          <w:tcPr>
            <w:tcW w:w="465" w:type="dxa"/>
            <w:tcBorders>
              <w:top w:val="single" w:sz="4" w:space="0" w:color="000000"/>
              <w:left w:val="single" w:sz="4" w:space="0" w:color="000000"/>
              <w:bottom w:val="single" w:sz="4" w:space="0" w:color="000000"/>
            </w:tcBorders>
            <w:shd w:val="clear" w:color="auto" w:fill="auto"/>
          </w:tcPr>
          <w:p w14:paraId="44173B37" w14:textId="77777777" w:rsidR="00343A18" w:rsidRPr="00225F16" w:rsidRDefault="00343A18" w:rsidP="00BC01DC">
            <w:pPr>
              <w:snapToGrid w:val="0"/>
              <w:spacing w:before="0"/>
              <w:rPr>
                <w:rFonts w:eastAsia="TimesNewRomanPSMT" w:cs="Arial"/>
                <w:bCs/>
                <w:i/>
                <w:lang w:val="ru-RU"/>
              </w:rPr>
            </w:pPr>
          </w:p>
          <w:p w14:paraId="4A477D27" w14:textId="77777777" w:rsidR="00343A18" w:rsidRPr="00225F16" w:rsidRDefault="00343A18" w:rsidP="00BC01DC">
            <w:pPr>
              <w:spacing w:before="0"/>
              <w:rPr>
                <w:rFonts w:eastAsia="TimesNewRomanPSMT" w:cs="Arial"/>
                <w:bCs/>
                <w:i/>
              </w:rPr>
            </w:pPr>
            <w:r w:rsidRPr="00225F1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39928A5" w14:textId="77777777" w:rsidR="00343A18" w:rsidRPr="00225F16" w:rsidRDefault="00343A18" w:rsidP="00BC01DC">
            <w:pPr>
              <w:snapToGrid w:val="0"/>
              <w:spacing w:before="0"/>
              <w:rPr>
                <w:rFonts w:eastAsia="TimesNewRomanPSMT" w:cs="Arial"/>
                <w:bCs/>
                <w:i/>
              </w:rPr>
            </w:pPr>
          </w:p>
          <w:p w14:paraId="15B915DD" w14:textId="77777777" w:rsidR="00343A18" w:rsidRPr="00225F16" w:rsidRDefault="00343A18" w:rsidP="00BC01DC">
            <w:pPr>
              <w:spacing w:before="0"/>
              <w:rPr>
                <w:rFonts w:eastAsia="TimesNewRomanPSMT" w:cs="Arial"/>
                <w:b/>
                <w:bCs/>
              </w:rPr>
            </w:pPr>
            <w:r w:rsidRPr="00225F1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88838B" w14:textId="77777777" w:rsidR="00343A18" w:rsidRPr="00225F16" w:rsidRDefault="00343A18" w:rsidP="00BC01DC">
            <w:pPr>
              <w:snapToGrid w:val="0"/>
              <w:spacing w:before="0"/>
              <w:rPr>
                <w:rFonts w:eastAsia="TimesNewRomanPSMT" w:cs="Arial"/>
                <w:b/>
                <w:bCs/>
              </w:rPr>
            </w:pPr>
          </w:p>
        </w:tc>
      </w:tr>
      <w:tr w:rsidR="0055619B" w:rsidRPr="00225F16" w14:paraId="0B9292F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1CA46A4" w14:textId="77777777" w:rsidR="0055619B" w:rsidRPr="00225F16"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04BE91" w14:textId="77777777" w:rsidR="0055619B" w:rsidRPr="00225F16" w:rsidRDefault="0055619B" w:rsidP="00BC01DC">
            <w:pPr>
              <w:snapToGrid w:val="0"/>
              <w:spacing w:before="0"/>
              <w:rPr>
                <w:rFonts w:eastAsia="TimesNewRomanPSMT" w:cs="Arial"/>
                <w:bCs/>
                <w:i/>
              </w:rPr>
            </w:pPr>
            <w:r w:rsidRPr="00225F16">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0FBB56" w14:textId="77777777" w:rsidR="0055619B" w:rsidRPr="00225F16" w:rsidRDefault="0055619B" w:rsidP="00BC01DC">
            <w:pPr>
              <w:snapToGrid w:val="0"/>
              <w:spacing w:before="0"/>
              <w:rPr>
                <w:rFonts w:eastAsia="TimesNewRomanPSMT" w:cs="Arial"/>
                <w:b/>
                <w:bCs/>
              </w:rPr>
            </w:pPr>
          </w:p>
        </w:tc>
      </w:tr>
      <w:tr w:rsidR="00343A18" w:rsidRPr="00225F16" w14:paraId="0BB872A2" w14:textId="77777777" w:rsidTr="00BC01DC">
        <w:tc>
          <w:tcPr>
            <w:tcW w:w="465" w:type="dxa"/>
            <w:tcBorders>
              <w:top w:val="single" w:sz="4" w:space="0" w:color="000000"/>
              <w:left w:val="single" w:sz="4" w:space="0" w:color="000000"/>
              <w:bottom w:val="single" w:sz="4" w:space="0" w:color="000000"/>
            </w:tcBorders>
            <w:shd w:val="clear" w:color="auto" w:fill="auto"/>
          </w:tcPr>
          <w:p w14:paraId="111D7EA1" w14:textId="77777777" w:rsidR="00343A18" w:rsidRPr="00225F16" w:rsidRDefault="00343A18" w:rsidP="00BC01DC">
            <w:pPr>
              <w:snapToGrid w:val="0"/>
              <w:spacing w:before="0"/>
              <w:rPr>
                <w:rFonts w:eastAsia="TimesNewRomanPSMT" w:cs="Arial"/>
                <w:bCs/>
                <w:i/>
              </w:rPr>
            </w:pPr>
          </w:p>
          <w:p w14:paraId="338F98FE"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ED0C16" w14:textId="77777777" w:rsidR="00343A18" w:rsidRPr="00225F16" w:rsidRDefault="00343A18" w:rsidP="00BC01DC">
            <w:pPr>
              <w:snapToGrid w:val="0"/>
              <w:spacing w:before="0"/>
              <w:rPr>
                <w:rFonts w:eastAsia="TimesNewRomanPSMT" w:cs="Arial"/>
                <w:bCs/>
                <w:i/>
              </w:rPr>
            </w:pPr>
          </w:p>
          <w:p w14:paraId="6EF56A3A" w14:textId="77777777" w:rsidR="00343A18" w:rsidRPr="00225F16" w:rsidRDefault="00343A18" w:rsidP="00BC01DC">
            <w:pPr>
              <w:spacing w:before="0"/>
              <w:rPr>
                <w:rFonts w:eastAsia="TimesNewRomanPSMT" w:cs="Arial"/>
                <w:b/>
                <w:bCs/>
              </w:rPr>
            </w:pPr>
            <w:r w:rsidRPr="00225F1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F922CA" w14:textId="77777777" w:rsidR="00343A18" w:rsidRPr="00225F16" w:rsidRDefault="00343A18" w:rsidP="00BC01DC">
            <w:pPr>
              <w:snapToGrid w:val="0"/>
              <w:spacing w:before="0"/>
              <w:rPr>
                <w:rFonts w:eastAsia="TimesNewRomanPSMT" w:cs="Arial"/>
                <w:b/>
                <w:bCs/>
              </w:rPr>
            </w:pPr>
          </w:p>
        </w:tc>
      </w:tr>
      <w:tr w:rsidR="00343A18" w:rsidRPr="00225F16" w14:paraId="4AD02138" w14:textId="77777777" w:rsidTr="00BC01DC">
        <w:tc>
          <w:tcPr>
            <w:tcW w:w="465" w:type="dxa"/>
            <w:tcBorders>
              <w:top w:val="single" w:sz="4" w:space="0" w:color="000000"/>
              <w:left w:val="single" w:sz="4" w:space="0" w:color="000000"/>
              <w:bottom w:val="single" w:sz="4" w:space="0" w:color="000000"/>
            </w:tcBorders>
            <w:shd w:val="clear" w:color="auto" w:fill="auto"/>
          </w:tcPr>
          <w:p w14:paraId="3E125CC3" w14:textId="77777777" w:rsidR="00343A18" w:rsidRPr="00225F16" w:rsidRDefault="00343A18" w:rsidP="00BC01DC">
            <w:pPr>
              <w:snapToGrid w:val="0"/>
              <w:spacing w:before="0"/>
              <w:rPr>
                <w:rFonts w:eastAsia="TimesNewRomanPSMT" w:cs="Arial"/>
                <w:bCs/>
                <w:i/>
              </w:rPr>
            </w:pPr>
          </w:p>
          <w:p w14:paraId="617D693F"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3B8FDF" w14:textId="77777777" w:rsidR="00343A18" w:rsidRPr="00225F16" w:rsidRDefault="00343A18" w:rsidP="00BC01DC">
            <w:pPr>
              <w:snapToGrid w:val="0"/>
              <w:spacing w:before="0"/>
              <w:rPr>
                <w:rFonts w:eastAsia="TimesNewRomanPSMT" w:cs="Arial"/>
                <w:bCs/>
                <w:i/>
              </w:rPr>
            </w:pPr>
          </w:p>
          <w:p w14:paraId="3F0B2CC3" w14:textId="77777777" w:rsidR="00343A18" w:rsidRPr="00225F16" w:rsidRDefault="00343A18" w:rsidP="00BC01DC">
            <w:pPr>
              <w:spacing w:before="0"/>
              <w:rPr>
                <w:rFonts w:eastAsia="TimesNewRomanPSMT" w:cs="Arial"/>
                <w:b/>
                <w:bCs/>
              </w:rPr>
            </w:pPr>
            <w:r w:rsidRPr="00225F1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C10B02" w14:textId="77777777" w:rsidR="00343A18" w:rsidRPr="00225F16" w:rsidRDefault="00343A18" w:rsidP="00BC01DC">
            <w:pPr>
              <w:snapToGrid w:val="0"/>
              <w:spacing w:before="0"/>
              <w:rPr>
                <w:rFonts w:eastAsia="TimesNewRomanPSMT" w:cs="Arial"/>
                <w:b/>
                <w:bCs/>
              </w:rPr>
            </w:pPr>
          </w:p>
        </w:tc>
      </w:tr>
      <w:tr w:rsidR="00343A18" w:rsidRPr="00225F16" w14:paraId="4650DA51" w14:textId="77777777" w:rsidTr="00BC01DC">
        <w:tc>
          <w:tcPr>
            <w:tcW w:w="465" w:type="dxa"/>
            <w:tcBorders>
              <w:top w:val="single" w:sz="4" w:space="0" w:color="000000"/>
              <w:left w:val="single" w:sz="4" w:space="0" w:color="000000"/>
              <w:bottom w:val="single" w:sz="4" w:space="0" w:color="000000"/>
            </w:tcBorders>
            <w:shd w:val="clear" w:color="auto" w:fill="auto"/>
          </w:tcPr>
          <w:p w14:paraId="2D9744DA" w14:textId="77777777" w:rsidR="00343A18" w:rsidRPr="00225F16" w:rsidRDefault="00343A18" w:rsidP="00BC01DC">
            <w:pPr>
              <w:snapToGrid w:val="0"/>
              <w:spacing w:before="0"/>
              <w:rPr>
                <w:rFonts w:eastAsia="TimesNewRomanPSMT" w:cs="Arial"/>
                <w:bCs/>
                <w:i/>
              </w:rPr>
            </w:pPr>
          </w:p>
          <w:p w14:paraId="1F391B11"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D013AB" w14:textId="77777777" w:rsidR="00343A18" w:rsidRPr="00225F16" w:rsidRDefault="00343A18" w:rsidP="00BC01DC">
            <w:pPr>
              <w:snapToGrid w:val="0"/>
              <w:spacing w:before="0"/>
              <w:rPr>
                <w:rFonts w:eastAsia="TimesNewRomanPSMT" w:cs="Arial"/>
                <w:bCs/>
                <w:i/>
              </w:rPr>
            </w:pPr>
          </w:p>
          <w:p w14:paraId="058F85AE" w14:textId="77777777" w:rsidR="00343A18" w:rsidRPr="00225F16" w:rsidRDefault="00343A18" w:rsidP="00BC01DC">
            <w:pPr>
              <w:spacing w:before="0"/>
              <w:rPr>
                <w:rFonts w:eastAsia="TimesNewRomanPSMT" w:cs="Arial"/>
                <w:b/>
                <w:bCs/>
              </w:rPr>
            </w:pPr>
            <w:r w:rsidRPr="00225F1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080FBE" w14:textId="77777777" w:rsidR="00343A18" w:rsidRPr="00225F16" w:rsidRDefault="00343A18" w:rsidP="00BC01DC">
            <w:pPr>
              <w:snapToGrid w:val="0"/>
              <w:spacing w:before="0"/>
              <w:rPr>
                <w:rFonts w:eastAsia="TimesNewRomanPSMT" w:cs="Arial"/>
                <w:b/>
                <w:bCs/>
              </w:rPr>
            </w:pPr>
          </w:p>
        </w:tc>
      </w:tr>
      <w:tr w:rsidR="00343A18" w:rsidRPr="00225F16" w14:paraId="15B4C810" w14:textId="77777777" w:rsidTr="00BC01DC">
        <w:tc>
          <w:tcPr>
            <w:tcW w:w="465" w:type="dxa"/>
            <w:tcBorders>
              <w:top w:val="single" w:sz="4" w:space="0" w:color="000000"/>
              <w:left w:val="single" w:sz="4" w:space="0" w:color="000000"/>
              <w:bottom w:val="single" w:sz="4" w:space="0" w:color="000000"/>
            </w:tcBorders>
            <w:shd w:val="clear" w:color="auto" w:fill="auto"/>
          </w:tcPr>
          <w:p w14:paraId="26D43DA7" w14:textId="77777777" w:rsidR="00343A18" w:rsidRPr="00225F1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4DFC8C" w14:textId="77777777" w:rsidR="00343A18" w:rsidRPr="00225F16" w:rsidRDefault="00343A18" w:rsidP="00BC01DC">
            <w:pPr>
              <w:snapToGrid w:val="0"/>
              <w:spacing w:before="0"/>
              <w:rPr>
                <w:rFonts w:eastAsia="TimesNewRomanPSMT" w:cs="Arial"/>
                <w:bCs/>
                <w:i/>
              </w:rPr>
            </w:pPr>
          </w:p>
          <w:p w14:paraId="45DE4846" w14:textId="77777777" w:rsidR="00343A18" w:rsidRPr="00225F16" w:rsidRDefault="00343A18" w:rsidP="00BC01DC">
            <w:pPr>
              <w:spacing w:before="0"/>
              <w:rPr>
                <w:rFonts w:eastAsia="TimesNewRomanPSMT" w:cs="Arial"/>
                <w:b/>
                <w:bCs/>
              </w:rPr>
            </w:pPr>
            <w:r w:rsidRPr="00225F1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76EDB" w14:textId="77777777" w:rsidR="00343A18" w:rsidRPr="00225F16" w:rsidRDefault="00343A18" w:rsidP="00BC01DC">
            <w:pPr>
              <w:snapToGrid w:val="0"/>
              <w:spacing w:before="0"/>
              <w:rPr>
                <w:rFonts w:eastAsia="TimesNewRomanPSMT" w:cs="Arial"/>
                <w:b/>
                <w:bCs/>
              </w:rPr>
            </w:pPr>
          </w:p>
        </w:tc>
      </w:tr>
      <w:tr w:rsidR="00343A18" w:rsidRPr="00225F16" w14:paraId="2A32DB66" w14:textId="77777777" w:rsidTr="00BC01DC">
        <w:tc>
          <w:tcPr>
            <w:tcW w:w="465" w:type="dxa"/>
            <w:tcBorders>
              <w:top w:val="single" w:sz="4" w:space="0" w:color="000000"/>
              <w:left w:val="single" w:sz="4" w:space="0" w:color="000000"/>
              <w:bottom w:val="single" w:sz="4" w:space="0" w:color="000000"/>
            </w:tcBorders>
            <w:shd w:val="clear" w:color="auto" w:fill="auto"/>
          </w:tcPr>
          <w:p w14:paraId="536BD512" w14:textId="77777777" w:rsidR="00343A18" w:rsidRPr="00225F1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D9E369" w14:textId="77777777" w:rsidR="00343A18" w:rsidRPr="00225F16" w:rsidRDefault="00343A18" w:rsidP="00BC01DC">
            <w:pPr>
              <w:snapToGrid w:val="0"/>
              <w:spacing w:before="0"/>
              <w:rPr>
                <w:rFonts w:eastAsia="TimesNewRomanPSMT" w:cs="Arial"/>
                <w:bCs/>
                <w:i/>
                <w:lang w:val="ru-RU"/>
              </w:rPr>
            </w:pPr>
          </w:p>
          <w:p w14:paraId="43F6251C" w14:textId="77777777" w:rsidR="00343A18" w:rsidRPr="00225F16" w:rsidRDefault="00343A18" w:rsidP="00BC01DC">
            <w:pPr>
              <w:spacing w:before="0"/>
              <w:rPr>
                <w:rFonts w:eastAsia="TimesNewRomanPSMT" w:cs="Arial"/>
                <w:b/>
                <w:bCs/>
                <w:lang w:val="ru-RU"/>
              </w:rPr>
            </w:pPr>
            <w:r w:rsidRPr="00225F1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FA87A6" w14:textId="77777777" w:rsidR="00343A18" w:rsidRPr="00225F16" w:rsidRDefault="00343A18" w:rsidP="00BC01DC">
            <w:pPr>
              <w:snapToGrid w:val="0"/>
              <w:spacing w:before="0"/>
              <w:rPr>
                <w:rFonts w:eastAsia="TimesNewRomanPSMT" w:cs="Arial"/>
                <w:b/>
                <w:bCs/>
                <w:lang w:val="ru-RU"/>
              </w:rPr>
            </w:pPr>
          </w:p>
        </w:tc>
      </w:tr>
      <w:tr w:rsidR="00343A18" w:rsidRPr="00225F16" w14:paraId="767A1740" w14:textId="77777777" w:rsidTr="00BC01DC">
        <w:tc>
          <w:tcPr>
            <w:tcW w:w="465" w:type="dxa"/>
            <w:tcBorders>
              <w:top w:val="single" w:sz="4" w:space="0" w:color="000000"/>
              <w:left w:val="single" w:sz="4" w:space="0" w:color="000000"/>
              <w:bottom w:val="single" w:sz="4" w:space="0" w:color="000000"/>
            </w:tcBorders>
            <w:shd w:val="clear" w:color="auto" w:fill="auto"/>
          </w:tcPr>
          <w:p w14:paraId="7C17A7B3" w14:textId="77777777" w:rsidR="00343A18" w:rsidRPr="00225F16"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2898174" w14:textId="77777777" w:rsidR="00343A18" w:rsidRPr="00225F16" w:rsidRDefault="00343A18" w:rsidP="00BC01DC">
            <w:pPr>
              <w:snapToGrid w:val="0"/>
              <w:spacing w:before="0"/>
              <w:rPr>
                <w:rFonts w:eastAsia="TimesNewRomanPSMT" w:cs="Arial"/>
                <w:bCs/>
                <w:i/>
                <w:lang w:val="ru-RU"/>
              </w:rPr>
            </w:pPr>
          </w:p>
          <w:p w14:paraId="603809B1" w14:textId="77777777" w:rsidR="00343A18" w:rsidRPr="00225F16" w:rsidRDefault="00343A18" w:rsidP="00BC01DC">
            <w:pPr>
              <w:spacing w:before="0"/>
              <w:rPr>
                <w:rFonts w:eastAsia="TimesNewRomanPSMT" w:cs="Arial"/>
                <w:b/>
                <w:bCs/>
                <w:lang w:val="ru-RU"/>
              </w:rPr>
            </w:pPr>
            <w:r w:rsidRPr="00225F1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D8C13C" w14:textId="77777777" w:rsidR="00343A18" w:rsidRPr="00225F16" w:rsidRDefault="00343A18" w:rsidP="00BC01DC">
            <w:pPr>
              <w:snapToGrid w:val="0"/>
              <w:spacing w:before="0"/>
              <w:rPr>
                <w:rFonts w:eastAsia="TimesNewRomanPSMT" w:cs="Arial"/>
                <w:b/>
                <w:bCs/>
                <w:lang w:val="ru-RU"/>
              </w:rPr>
            </w:pPr>
          </w:p>
        </w:tc>
      </w:tr>
    </w:tbl>
    <w:p w14:paraId="44DAE723" w14:textId="77777777" w:rsidR="00343A18" w:rsidRPr="00225F16" w:rsidRDefault="00343A18" w:rsidP="00343A18">
      <w:pPr>
        <w:spacing w:before="0"/>
        <w:rPr>
          <w:rFonts w:cs="Arial"/>
          <w:b/>
          <w:bCs/>
          <w:i/>
          <w:iCs/>
          <w:u w:val="single"/>
          <w:lang w:val="ru-RU"/>
        </w:rPr>
      </w:pPr>
    </w:p>
    <w:p w14:paraId="1CE21158" w14:textId="77777777" w:rsidR="00343A18" w:rsidRPr="00225F16" w:rsidRDefault="00343A18" w:rsidP="00343A18">
      <w:pPr>
        <w:spacing w:before="0"/>
        <w:rPr>
          <w:rFonts w:cs="Arial"/>
          <w:i/>
          <w:iCs/>
          <w:lang w:val="ru-RU"/>
        </w:rPr>
      </w:pPr>
      <w:r w:rsidRPr="00225F16">
        <w:rPr>
          <w:rFonts w:cs="Arial"/>
          <w:b/>
          <w:bCs/>
          <w:i/>
          <w:iCs/>
          <w:u w:val="single"/>
          <w:lang w:val="ru-RU"/>
        </w:rPr>
        <w:t>Напомена:</w:t>
      </w:r>
    </w:p>
    <w:p w14:paraId="27C01877" w14:textId="77777777" w:rsidR="0080391C" w:rsidRDefault="00343A18" w:rsidP="00343A18">
      <w:pPr>
        <w:spacing w:before="0"/>
        <w:rPr>
          <w:rFonts w:cs="Arial"/>
          <w:i/>
          <w:iCs/>
          <w:lang w:val="ru-RU"/>
        </w:rPr>
      </w:pPr>
      <w:r w:rsidRPr="00225F1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F774940" w14:textId="77777777" w:rsidR="00225F16" w:rsidRDefault="00225F16" w:rsidP="00343A18">
      <w:pPr>
        <w:spacing w:before="0"/>
        <w:rPr>
          <w:rFonts w:cs="Arial"/>
          <w:i/>
          <w:iCs/>
          <w:lang w:val="ru-RU"/>
        </w:rPr>
      </w:pPr>
    </w:p>
    <w:p w14:paraId="6E41E2AE" w14:textId="77777777" w:rsidR="00225F16" w:rsidRDefault="00225F16" w:rsidP="00343A18">
      <w:pPr>
        <w:spacing w:before="0"/>
        <w:rPr>
          <w:rFonts w:cs="Arial"/>
          <w:i/>
          <w:iCs/>
          <w:lang w:val="ru-RU"/>
        </w:rPr>
      </w:pPr>
    </w:p>
    <w:p w14:paraId="70A22385" w14:textId="77777777" w:rsidR="00225F16" w:rsidRDefault="00225F16" w:rsidP="00343A18">
      <w:pPr>
        <w:spacing w:before="0"/>
        <w:rPr>
          <w:rFonts w:cs="Arial"/>
          <w:i/>
          <w:iCs/>
          <w:lang w:val="ru-RU"/>
        </w:rPr>
      </w:pPr>
    </w:p>
    <w:p w14:paraId="17399E54" w14:textId="77777777" w:rsidR="00225F16" w:rsidRDefault="00225F16" w:rsidP="00343A18">
      <w:pPr>
        <w:spacing w:before="0"/>
        <w:rPr>
          <w:rFonts w:cs="Arial"/>
          <w:i/>
          <w:iCs/>
          <w:lang w:val="ru-RU"/>
        </w:rPr>
      </w:pPr>
    </w:p>
    <w:p w14:paraId="187BBD7B" w14:textId="77777777" w:rsidR="00225F16" w:rsidRDefault="00225F16" w:rsidP="00343A18">
      <w:pPr>
        <w:spacing w:before="0"/>
        <w:rPr>
          <w:rFonts w:cs="Arial"/>
          <w:i/>
          <w:iCs/>
          <w:lang w:val="ru-RU"/>
        </w:rPr>
      </w:pPr>
    </w:p>
    <w:p w14:paraId="5E20DDAA" w14:textId="77777777" w:rsidR="00225F16" w:rsidRDefault="00225F16" w:rsidP="00343A18">
      <w:pPr>
        <w:spacing w:before="0"/>
        <w:rPr>
          <w:rFonts w:cs="Arial"/>
          <w:i/>
          <w:iCs/>
          <w:lang w:val="ru-RU"/>
        </w:rPr>
      </w:pPr>
    </w:p>
    <w:p w14:paraId="2DE4B5A0" w14:textId="77777777" w:rsidR="00225F16" w:rsidRDefault="00225F16" w:rsidP="00343A18">
      <w:pPr>
        <w:spacing w:before="0"/>
        <w:rPr>
          <w:rFonts w:cs="Arial"/>
          <w:i/>
          <w:iCs/>
          <w:lang w:val="ru-RU"/>
        </w:rPr>
      </w:pPr>
    </w:p>
    <w:p w14:paraId="3A18800F" w14:textId="77777777" w:rsidR="00577ACD" w:rsidRDefault="00577ACD" w:rsidP="00343A18">
      <w:pPr>
        <w:spacing w:before="0"/>
        <w:rPr>
          <w:rFonts w:cs="Arial"/>
          <w:i/>
          <w:iCs/>
          <w:lang w:val="ru-RU"/>
        </w:rPr>
      </w:pPr>
    </w:p>
    <w:p w14:paraId="58F59D7C" w14:textId="77777777" w:rsidR="00577ACD" w:rsidRDefault="00577ACD" w:rsidP="00343A18">
      <w:pPr>
        <w:spacing w:before="0"/>
        <w:rPr>
          <w:rFonts w:cs="Arial"/>
          <w:i/>
          <w:iCs/>
          <w:lang w:val="ru-RU"/>
        </w:rPr>
      </w:pPr>
    </w:p>
    <w:p w14:paraId="61A77650" w14:textId="77777777" w:rsidR="00577ACD" w:rsidRDefault="00577ACD" w:rsidP="00343A18">
      <w:pPr>
        <w:spacing w:before="0"/>
        <w:rPr>
          <w:rFonts w:cs="Arial"/>
          <w:i/>
          <w:iCs/>
          <w:lang w:val="ru-RU"/>
        </w:rPr>
      </w:pPr>
    </w:p>
    <w:p w14:paraId="7072B3DA" w14:textId="77777777" w:rsidR="00225F16" w:rsidRDefault="00225F16" w:rsidP="00343A18">
      <w:pPr>
        <w:spacing w:before="0"/>
        <w:rPr>
          <w:rFonts w:cs="Arial"/>
          <w:i/>
          <w:iCs/>
          <w:lang w:val="ru-RU"/>
        </w:rPr>
      </w:pPr>
    </w:p>
    <w:p w14:paraId="7B6A9566" w14:textId="77777777" w:rsidR="00225F16" w:rsidRPr="00225F16" w:rsidRDefault="00225F16" w:rsidP="00343A18">
      <w:pPr>
        <w:spacing w:before="0"/>
        <w:rPr>
          <w:rFonts w:eastAsia="TimesNewRomanPSMT" w:cs="Arial"/>
          <w:b/>
          <w:bCs/>
          <w:lang w:val="ru-RU"/>
        </w:rPr>
      </w:pPr>
    </w:p>
    <w:p w14:paraId="42F256C7" w14:textId="77777777" w:rsidR="003F767B" w:rsidRPr="00225F16" w:rsidRDefault="003F767B" w:rsidP="00343A18">
      <w:pPr>
        <w:spacing w:before="0"/>
        <w:rPr>
          <w:rFonts w:eastAsia="TimesNewRomanPSMT" w:cs="Arial"/>
          <w:b/>
          <w:bCs/>
          <w:i/>
          <w:lang w:val="sr-Cyrl-CS"/>
        </w:rPr>
      </w:pPr>
    </w:p>
    <w:p w14:paraId="65F7D959" w14:textId="77777777" w:rsidR="00343A18" w:rsidRPr="00225F16" w:rsidRDefault="00343A18" w:rsidP="00343A18">
      <w:pPr>
        <w:spacing w:before="0"/>
        <w:rPr>
          <w:rFonts w:eastAsia="TimesNewRomanPSMT" w:cs="Arial"/>
          <w:b/>
          <w:bCs/>
          <w:i/>
          <w:lang w:val="ru-RU"/>
        </w:rPr>
      </w:pPr>
      <w:r w:rsidRPr="00225F16">
        <w:rPr>
          <w:rFonts w:eastAsia="TimesNewRomanPSMT" w:cs="Arial"/>
          <w:b/>
          <w:bCs/>
          <w:i/>
          <w:lang w:val="sr-Cyrl-CS"/>
        </w:rPr>
        <w:t xml:space="preserve">4) </w:t>
      </w:r>
      <w:r w:rsidRPr="00225F16">
        <w:rPr>
          <w:rFonts w:eastAsia="TimesNewRomanPSMT" w:cs="Arial"/>
          <w:b/>
          <w:bCs/>
          <w:i/>
          <w:lang w:val="ru-RU"/>
        </w:rPr>
        <w:t xml:space="preserve">ПОДАЦИ </w:t>
      </w:r>
      <w:r w:rsidR="00664BC8" w:rsidRPr="00225F16">
        <w:rPr>
          <w:rFonts w:eastAsia="TimesNewRomanPSMT" w:cs="Arial"/>
          <w:b/>
          <w:bCs/>
          <w:i/>
          <w:lang w:val="ru-RU"/>
        </w:rPr>
        <w:t xml:space="preserve">О </w:t>
      </w:r>
      <w:r w:rsidRPr="00225F16">
        <w:rPr>
          <w:rFonts w:eastAsia="TimesNewRomanPSMT" w:cs="Arial"/>
          <w:b/>
          <w:bCs/>
          <w:i/>
          <w:lang w:val="ru-RU"/>
        </w:rPr>
        <w:t>ЧЛАНУ ГРУПЕ ПОНУЂАЧА</w:t>
      </w:r>
    </w:p>
    <w:p w14:paraId="705A08FD" w14:textId="77777777" w:rsidR="00343A18" w:rsidRPr="00225F1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225F16" w14:paraId="147068CB" w14:textId="77777777" w:rsidTr="00BC01DC">
        <w:tc>
          <w:tcPr>
            <w:tcW w:w="465" w:type="dxa"/>
            <w:tcBorders>
              <w:top w:val="single" w:sz="4" w:space="0" w:color="000000"/>
              <w:left w:val="single" w:sz="4" w:space="0" w:color="000000"/>
              <w:bottom w:val="single" w:sz="4" w:space="0" w:color="000000"/>
            </w:tcBorders>
            <w:shd w:val="clear" w:color="auto" w:fill="auto"/>
          </w:tcPr>
          <w:p w14:paraId="4917D40F" w14:textId="77777777" w:rsidR="00343A18" w:rsidRPr="00225F16" w:rsidRDefault="00343A18" w:rsidP="00BC01DC">
            <w:pPr>
              <w:snapToGrid w:val="0"/>
              <w:spacing w:before="0"/>
              <w:rPr>
                <w:rFonts w:cs="Arial"/>
              </w:rPr>
            </w:pPr>
          </w:p>
          <w:p w14:paraId="322F30EC" w14:textId="77777777" w:rsidR="00343A18" w:rsidRPr="00225F16" w:rsidRDefault="00343A18" w:rsidP="00BC01DC">
            <w:pPr>
              <w:spacing w:before="0"/>
              <w:rPr>
                <w:rFonts w:eastAsia="TimesNewRomanPSMT" w:cs="Arial"/>
                <w:bCs/>
                <w:i/>
                <w:lang w:val="ru-RU"/>
              </w:rPr>
            </w:pPr>
            <w:r w:rsidRPr="00225F1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7748FAC" w14:textId="77777777" w:rsidR="00343A18" w:rsidRPr="00225F16" w:rsidRDefault="00343A18" w:rsidP="00BC01DC">
            <w:pPr>
              <w:snapToGrid w:val="0"/>
              <w:spacing w:before="0"/>
              <w:rPr>
                <w:rFonts w:eastAsia="TimesNewRomanPSMT" w:cs="Arial"/>
                <w:bCs/>
                <w:i/>
                <w:lang w:val="ru-RU"/>
              </w:rPr>
            </w:pPr>
          </w:p>
          <w:p w14:paraId="2DB88D55" w14:textId="77777777" w:rsidR="00343A18" w:rsidRPr="00225F16" w:rsidRDefault="00343A18" w:rsidP="00BC01DC">
            <w:pPr>
              <w:spacing w:before="0"/>
              <w:rPr>
                <w:rFonts w:eastAsia="TimesNewRomanPSMT" w:cs="Arial"/>
                <w:b/>
                <w:bCs/>
                <w:lang w:val="ru-RU"/>
              </w:rPr>
            </w:pPr>
            <w:r w:rsidRPr="00225F1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12B32C" w14:textId="77777777" w:rsidR="00343A18" w:rsidRPr="00225F16" w:rsidRDefault="00343A18" w:rsidP="00BC01DC">
            <w:pPr>
              <w:snapToGrid w:val="0"/>
              <w:spacing w:before="0"/>
              <w:rPr>
                <w:rFonts w:eastAsia="TimesNewRomanPSMT" w:cs="Arial"/>
                <w:b/>
                <w:bCs/>
                <w:lang w:val="ru-RU"/>
              </w:rPr>
            </w:pPr>
          </w:p>
        </w:tc>
      </w:tr>
      <w:tr w:rsidR="0055619B" w:rsidRPr="00225F16" w14:paraId="522FCEF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770E400" w14:textId="77777777" w:rsidR="0055619B" w:rsidRPr="00225F16"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0E7ACF2" w14:textId="77777777" w:rsidR="0055619B" w:rsidRPr="00225F16" w:rsidRDefault="0055619B" w:rsidP="00BC01DC">
            <w:pPr>
              <w:snapToGrid w:val="0"/>
              <w:spacing w:before="0"/>
              <w:rPr>
                <w:rFonts w:eastAsia="TimesNewRomanPSMT" w:cs="Arial"/>
                <w:bCs/>
                <w:i/>
                <w:lang w:val="ru-RU"/>
              </w:rPr>
            </w:pPr>
            <w:r w:rsidRPr="00225F16">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E26454" w14:textId="77777777" w:rsidR="0055619B" w:rsidRPr="00225F16" w:rsidRDefault="0055619B" w:rsidP="00BC01DC">
            <w:pPr>
              <w:snapToGrid w:val="0"/>
              <w:spacing w:before="0"/>
              <w:rPr>
                <w:rFonts w:eastAsia="TimesNewRomanPSMT" w:cs="Arial"/>
                <w:b/>
                <w:bCs/>
              </w:rPr>
            </w:pPr>
          </w:p>
        </w:tc>
      </w:tr>
      <w:tr w:rsidR="00343A18" w:rsidRPr="00225F16" w14:paraId="13EEB7C1" w14:textId="77777777" w:rsidTr="00BC01DC">
        <w:tc>
          <w:tcPr>
            <w:tcW w:w="465" w:type="dxa"/>
            <w:tcBorders>
              <w:top w:val="single" w:sz="4" w:space="0" w:color="000000"/>
              <w:left w:val="single" w:sz="4" w:space="0" w:color="000000"/>
              <w:bottom w:val="single" w:sz="4" w:space="0" w:color="000000"/>
            </w:tcBorders>
            <w:shd w:val="clear" w:color="auto" w:fill="auto"/>
          </w:tcPr>
          <w:p w14:paraId="0F24E1D5" w14:textId="77777777" w:rsidR="00343A18" w:rsidRPr="00225F16" w:rsidRDefault="00343A18" w:rsidP="00BC01DC">
            <w:pPr>
              <w:snapToGrid w:val="0"/>
              <w:spacing w:before="0"/>
              <w:rPr>
                <w:rFonts w:eastAsia="TimesNewRomanPSMT" w:cs="Arial"/>
                <w:bCs/>
                <w:i/>
                <w:lang w:val="ru-RU"/>
              </w:rPr>
            </w:pPr>
          </w:p>
          <w:p w14:paraId="14F87003" w14:textId="77777777" w:rsidR="00343A18" w:rsidRPr="00225F1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9EDEF72" w14:textId="77777777" w:rsidR="00343A18" w:rsidRPr="00225F16" w:rsidRDefault="00343A18" w:rsidP="00BC01DC">
            <w:pPr>
              <w:snapToGrid w:val="0"/>
              <w:spacing w:before="0"/>
              <w:rPr>
                <w:rFonts w:eastAsia="TimesNewRomanPSMT" w:cs="Arial"/>
                <w:bCs/>
                <w:i/>
                <w:lang w:val="ru-RU"/>
              </w:rPr>
            </w:pPr>
          </w:p>
          <w:p w14:paraId="58079F69" w14:textId="77777777" w:rsidR="00343A18" w:rsidRPr="00225F16" w:rsidRDefault="00343A18" w:rsidP="00BC01DC">
            <w:pPr>
              <w:spacing w:before="0"/>
              <w:rPr>
                <w:rFonts w:eastAsia="TimesNewRomanPSMT" w:cs="Arial"/>
                <w:b/>
                <w:bCs/>
              </w:rPr>
            </w:pPr>
            <w:r w:rsidRPr="00225F1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7B656C" w14:textId="77777777" w:rsidR="00343A18" w:rsidRPr="00225F16" w:rsidRDefault="00343A18" w:rsidP="00BC01DC">
            <w:pPr>
              <w:snapToGrid w:val="0"/>
              <w:spacing w:before="0"/>
              <w:rPr>
                <w:rFonts w:eastAsia="TimesNewRomanPSMT" w:cs="Arial"/>
                <w:b/>
                <w:bCs/>
              </w:rPr>
            </w:pPr>
          </w:p>
        </w:tc>
      </w:tr>
      <w:tr w:rsidR="00343A18" w:rsidRPr="00225F16" w14:paraId="7DAE5F4F" w14:textId="77777777" w:rsidTr="00BC01DC">
        <w:tc>
          <w:tcPr>
            <w:tcW w:w="465" w:type="dxa"/>
            <w:tcBorders>
              <w:top w:val="single" w:sz="4" w:space="0" w:color="000000"/>
              <w:left w:val="single" w:sz="4" w:space="0" w:color="000000"/>
              <w:bottom w:val="single" w:sz="4" w:space="0" w:color="000000"/>
            </w:tcBorders>
            <w:shd w:val="clear" w:color="auto" w:fill="auto"/>
          </w:tcPr>
          <w:p w14:paraId="480C2095" w14:textId="77777777" w:rsidR="00343A18" w:rsidRPr="00225F16" w:rsidRDefault="00343A18" w:rsidP="00BC01DC">
            <w:pPr>
              <w:snapToGrid w:val="0"/>
              <w:spacing w:before="0"/>
              <w:rPr>
                <w:rFonts w:eastAsia="TimesNewRomanPSMT" w:cs="Arial"/>
                <w:bCs/>
                <w:i/>
              </w:rPr>
            </w:pPr>
          </w:p>
          <w:p w14:paraId="144ADA2F"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A0FFB0" w14:textId="77777777" w:rsidR="00343A18" w:rsidRPr="00225F16" w:rsidRDefault="00343A18" w:rsidP="00BC01DC">
            <w:pPr>
              <w:snapToGrid w:val="0"/>
              <w:spacing w:before="0"/>
              <w:rPr>
                <w:rFonts w:eastAsia="TimesNewRomanPSMT" w:cs="Arial"/>
                <w:bCs/>
                <w:i/>
              </w:rPr>
            </w:pPr>
          </w:p>
          <w:p w14:paraId="397DC8C5" w14:textId="77777777" w:rsidR="00343A18" w:rsidRPr="00225F16" w:rsidRDefault="00343A18" w:rsidP="00BC01DC">
            <w:pPr>
              <w:spacing w:before="0"/>
              <w:rPr>
                <w:rFonts w:eastAsia="TimesNewRomanPSMT" w:cs="Arial"/>
                <w:b/>
                <w:bCs/>
              </w:rPr>
            </w:pPr>
            <w:r w:rsidRPr="00225F1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8C127F" w14:textId="77777777" w:rsidR="00343A18" w:rsidRPr="00225F16" w:rsidRDefault="00343A18" w:rsidP="00BC01DC">
            <w:pPr>
              <w:snapToGrid w:val="0"/>
              <w:spacing w:before="0"/>
              <w:rPr>
                <w:rFonts w:eastAsia="TimesNewRomanPSMT" w:cs="Arial"/>
                <w:b/>
                <w:bCs/>
              </w:rPr>
            </w:pPr>
          </w:p>
        </w:tc>
      </w:tr>
      <w:tr w:rsidR="00343A18" w:rsidRPr="00225F16" w14:paraId="4066B0ED" w14:textId="77777777" w:rsidTr="00BC01DC">
        <w:tc>
          <w:tcPr>
            <w:tcW w:w="465" w:type="dxa"/>
            <w:tcBorders>
              <w:top w:val="single" w:sz="4" w:space="0" w:color="000000"/>
              <w:left w:val="single" w:sz="4" w:space="0" w:color="000000"/>
              <w:bottom w:val="single" w:sz="4" w:space="0" w:color="000000"/>
            </w:tcBorders>
            <w:shd w:val="clear" w:color="auto" w:fill="auto"/>
          </w:tcPr>
          <w:p w14:paraId="258B5D5A" w14:textId="77777777" w:rsidR="00343A18" w:rsidRPr="00225F16" w:rsidRDefault="00343A18" w:rsidP="00BC01DC">
            <w:pPr>
              <w:snapToGrid w:val="0"/>
              <w:spacing w:before="0"/>
              <w:rPr>
                <w:rFonts w:eastAsia="TimesNewRomanPSMT" w:cs="Arial"/>
                <w:bCs/>
                <w:i/>
              </w:rPr>
            </w:pPr>
          </w:p>
          <w:p w14:paraId="6E88FEB7"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A09517" w14:textId="77777777" w:rsidR="00343A18" w:rsidRPr="00225F16" w:rsidRDefault="00343A18" w:rsidP="00BC01DC">
            <w:pPr>
              <w:snapToGrid w:val="0"/>
              <w:spacing w:before="0"/>
              <w:rPr>
                <w:rFonts w:eastAsia="TimesNewRomanPSMT" w:cs="Arial"/>
                <w:bCs/>
                <w:i/>
              </w:rPr>
            </w:pPr>
          </w:p>
          <w:p w14:paraId="63844854" w14:textId="77777777" w:rsidR="00343A18" w:rsidRPr="00225F16" w:rsidRDefault="00343A18" w:rsidP="00BC01DC">
            <w:pPr>
              <w:spacing w:before="0"/>
              <w:rPr>
                <w:rFonts w:eastAsia="TimesNewRomanPSMT" w:cs="Arial"/>
                <w:b/>
                <w:bCs/>
              </w:rPr>
            </w:pPr>
            <w:r w:rsidRPr="00225F1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D7A876" w14:textId="77777777" w:rsidR="00343A18" w:rsidRPr="00225F16" w:rsidRDefault="00343A18" w:rsidP="00BC01DC">
            <w:pPr>
              <w:snapToGrid w:val="0"/>
              <w:spacing w:before="0"/>
              <w:rPr>
                <w:rFonts w:eastAsia="TimesNewRomanPSMT" w:cs="Arial"/>
                <w:b/>
                <w:bCs/>
              </w:rPr>
            </w:pPr>
          </w:p>
        </w:tc>
      </w:tr>
      <w:tr w:rsidR="00343A18" w:rsidRPr="00225F16" w14:paraId="3A5F3A57" w14:textId="77777777" w:rsidTr="00BC01DC">
        <w:tc>
          <w:tcPr>
            <w:tcW w:w="465" w:type="dxa"/>
            <w:tcBorders>
              <w:top w:val="single" w:sz="4" w:space="0" w:color="000000"/>
              <w:left w:val="single" w:sz="4" w:space="0" w:color="000000"/>
              <w:bottom w:val="single" w:sz="4" w:space="0" w:color="000000"/>
            </w:tcBorders>
            <w:shd w:val="clear" w:color="auto" w:fill="auto"/>
          </w:tcPr>
          <w:p w14:paraId="3E9E49D1" w14:textId="77777777" w:rsidR="00343A18" w:rsidRPr="00225F1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982A8F9" w14:textId="77777777" w:rsidR="00343A18" w:rsidRPr="00225F16" w:rsidRDefault="00343A18" w:rsidP="00BC01DC">
            <w:pPr>
              <w:snapToGrid w:val="0"/>
              <w:spacing w:before="0"/>
              <w:rPr>
                <w:rFonts w:eastAsia="TimesNewRomanPSMT" w:cs="Arial"/>
                <w:bCs/>
                <w:i/>
              </w:rPr>
            </w:pPr>
          </w:p>
          <w:p w14:paraId="04992E54" w14:textId="77777777" w:rsidR="00343A18" w:rsidRPr="00225F16" w:rsidRDefault="00343A18" w:rsidP="00BC01DC">
            <w:pPr>
              <w:spacing w:before="0"/>
              <w:rPr>
                <w:rFonts w:eastAsia="TimesNewRomanPSMT" w:cs="Arial"/>
                <w:b/>
                <w:bCs/>
              </w:rPr>
            </w:pPr>
            <w:r w:rsidRPr="00225F1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930624" w14:textId="77777777" w:rsidR="00343A18" w:rsidRPr="00225F16" w:rsidRDefault="00343A18" w:rsidP="00BC01DC">
            <w:pPr>
              <w:snapToGrid w:val="0"/>
              <w:spacing w:before="0"/>
              <w:rPr>
                <w:rFonts w:eastAsia="TimesNewRomanPSMT" w:cs="Arial"/>
                <w:b/>
                <w:bCs/>
              </w:rPr>
            </w:pPr>
          </w:p>
        </w:tc>
      </w:tr>
      <w:tr w:rsidR="00343A18" w:rsidRPr="00225F16" w14:paraId="409C9358" w14:textId="77777777" w:rsidTr="00BC01DC">
        <w:tc>
          <w:tcPr>
            <w:tcW w:w="465" w:type="dxa"/>
            <w:tcBorders>
              <w:top w:val="single" w:sz="4" w:space="0" w:color="000000"/>
              <w:left w:val="single" w:sz="4" w:space="0" w:color="000000"/>
              <w:bottom w:val="single" w:sz="4" w:space="0" w:color="000000"/>
            </w:tcBorders>
            <w:shd w:val="clear" w:color="auto" w:fill="auto"/>
          </w:tcPr>
          <w:p w14:paraId="724DFC56" w14:textId="77777777" w:rsidR="00343A18" w:rsidRPr="00225F16" w:rsidRDefault="00343A18" w:rsidP="00BC01DC">
            <w:pPr>
              <w:snapToGrid w:val="0"/>
              <w:spacing w:before="0"/>
              <w:rPr>
                <w:rFonts w:eastAsia="TimesNewRomanPSMT" w:cs="Arial"/>
                <w:bCs/>
                <w:i/>
              </w:rPr>
            </w:pPr>
          </w:p>
          <w:p w14:paraId="34D65C30" w14:textId="77777777" w:rsidR="00343A18" w:rsidRPr="00225F16" w:rsidRDefault="00343A18" w:rsidP="00BC01DC">
            <w:pPr>
              <w:spacing w:before="0"/>
              <w:rPr>
                <w:rFonts w:eastAsia="TimesNewRomanPSMT" w:cs="Arial"/>
                <w:bCs/>
                <w:i/>
                <w:lang w:val="ru-RU"/>
              </w:rPr>
            </w:pPr>
            <w:r w:rsidRPr="00225F1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E9B7B7A" w14:textId="77777777" w:rsidR="00343A18" w:rsidRPr="00225F16" w:rsidRDefault="00343A18" w:rsidP="00BC01DC">
            <w:pPr>
              <w:snapToGrid w:val="0"/>
              <w:spacing w:before="0"/>
              <w:rPr>
                <w:rFonts w:eastAsia="TimesNewRomanPSMT" w:cs="Arial"/>
                <w:bCs/>
                <w:i/>
                <w:lang w:val="ru-RU"/>
              </w:rPr>
            </w:pPr>
          </w:p>
          <w:p w14:paraId="4DDCA939" w14:textId="77777777" w:rsidR="00343A18" w:rsidRPr="00225F16" w:rsidRDefault="00343A18" w:rsidP="00BC01DC">
            <w:pPr>
              <w:spacing w:before="0"/>
              <w:rPr>
                <w:rFonts w:eastAsia="TimesNewRomanPSMT" w:cs="Arial"/>
                <w:b/>
                <w:bCs/>
                <w:lang w:val="ru-RU"/>
              </w:rPr>
            </w:pPr>
            <w:r w:rsidRPr="00225F1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54C880" w14:textId="77777777" w:rsidR="00343A18" w:rsidRPr="00225F16" w:rsidRDefault="00343A18" w:rsidP="00BC01DC">
            <w:pPr>
              <w:snapToGrid w:val="0"/>
              <w:spacing w:before="0"/>
              <w:rPr>
                <w:rFonts w:eastAsia="TimesNewRomanPSMT" w:cs="Arial"/>
                <w:b/>
                <w:bCs/>
                <w:lang w:val="ru-RU"/>
              </w:rPr>
            </w:pPr>
          </w:p>
        </w:tc>
      </w:tr>
      <w:tr w:rsidR="0055619B" w:rsidRPr="00225F16" w14:paraId="446DB2E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51CD5D53" w14:textId="77777777" w:rsidR="0055619B" w:rsidRPr="00225F16"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E82287F" w14:textId="77777777" w:rsidR="0055619B" w:rsidRPr="00225F16" w:rsidRDefault="0055619B" w:rsidP="00BC01DC">
            <w:pPr>
              <w:snapToGrid w:val="0"/>
              <w:spacing w:before="0"/>
              <w:rPr>
                <w:rFonts w:eastAsia="TimesNewRomanPSMT" w:cs="Arial"/>
                <w:bCs/>
                <w:i/>
                <w:lang w:val="ru-RU"/>
              </w:rPr>
            </w:pPr>
            <w:r w:rsidRPr="00225F16">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5866D3" w14:textId="77777777" w:rsidR="0055619B" w:rsidRPr="00225F16" w:rsidRDefault="0055619B" w:rsidP="00BC01DC">
            <w:pPr>
              <w:snapToGrid w:val="0"/>
              <w:spacing w:before="0"/>
              <w:rPr>
                <w:rFonts w:eastAsia="TimesNewRomanPSMT" w:cs="Arial"/>
                <w:b/>
                <w:bCs/>
              </w:rPr>
            </w:pPr>
          </w:p>
        </w:tc>
      </w:tr>
      <w:tr w:rsidR="00343A18" w:rsidRPr="00225F16" w14:paraId="3A52A625" w14:textId="77777777" w:rsidTr="00BC01DC">
        <w:tc>
          <w:tcPr>
            <w:tcW w:w="465" w:type="dxa"/>
            <w:tcBorders>
              <w:top w:val="single" w:sz="4" w:space="0" w:color="000000"/>
              <w:left w:val="single" w:sz="4" w:space="0" w:color="000000"/>
              <w:bottom w:val="single" w:sz="4" w:space="0" w:color="000000"/>
            </w:tcBorders>
            <w:shd w:val="clear" w:color="auto" w:fill="auto"/>
          </w:tcPr>
          <w:p w14:paraId="3F75F4C1" w14:textId="77777777" w:rsidR="00343A18" w:rsidRPr="00225F16" w:rsidRDefault="00343A18" w:rsidP="00BC01DC">
            <w:pPr>
              <w:snapToGrid w:val="0"/>
              <w:spacing w:before="0"/>
              <w:rPr>
                <w:rFonts w:eastAsia="TimesNewRomanPSMT" w:cs="Arial"/>
                <w:bCs/>
                <w:i/>
                <w:lang w:val="ru-RU"/>
              </w:rPr>
            </w:pPr>
          </w:p>
          <w:p w14:paraId="2B3B74F8" w14:textId="77777777" w:rsidR="00343A18" w:rsidRPr="00225F1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303144E" w14:textId="77777777" w:rsidR="00343A18" w:rsidRPr="00225F16" w:rsidRDefault="00343A18" w:rsidP="00BC01DC">
            <w:pPr>
              <w:snapToGrid w:val="0"/>
              <w:spacing w:before="0"/>
              <w:rPr>
                <w:rFonts w:eastAsia="TimesNewRomanPSMT" w:cs="Arial"/>
                <w:bCs/>
                <w:i/>
                <w:lang w:val="ru-RU"/>
              </w:rPr>
            </w:pPr>
          </w:p>
          <w:p w14:paraId="482EAF61" w14:textId="77777777" w:rsidR="00343A18" w:rsidRPr="00225F16" w:rsidRDefault="00343A18" w:rsidP="00BC01DC">
            <w:pPr>
              <w:spacing w:before="0"/>
              <w:rPr>
                <w:rFonts w:eastAsia="TimesNewRomanPSMT" w:cs="Arial"/>
                <w:b/>
                <w:bCs/>
              </w:rPr>
            </w:pPr>
            <w:r w:rsidRPr="00225F1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0AFB2C" w14:textId="77777777" w:rsidR="00343A18" w:rsidRPr="00225F16" w:rsidRDefault="00343A18" w:rsidP="00BC01DC">
            <w:pPr>
              <w:snapToGrid w:val="0"/>
              <w:spacing w:before="0"/>
              <w:rPr>
                <w:rFonts w:eastAsia="TimesNewRomanPSMT" w:cs="Arial"/>
                <w:b/>
                <w:bCs/>
              </w:rPr>
            </w:pPr>
          </w:p>
        </w:tc>
      </w:tr>
      <w:tr w:rsidR="00343A18" w:rsidRPr="00225F16" w14:paraId="54F077D1" w14:textId="77777777" w:rsidTr="00BC01DC">
        <w:tc>
          <w:tcPr>
            <w:tcW w:w="465" w:type="dxa"/>
            <w:tcBorders>
              <w:top w:val="single" w:sz="4" w:space="0" w:color="000000"/>
              <w:left w:val="single" w:sz="4" w:space="0" w:color="000000"/>
              <w:bottom w:val="single" w:sz="4" w:space="0" w:color="000000"/>
            </w:tcBorders>
            <w:shd w:val="clear" w:color="auto" w:fill="auto"/>
          </w:tcPr>
          <w:p w14:paraId="0FBCA725" w14:textId="77777777" w:rsidR="00343A18" w:rsidRPr="00225F16" w:rsidRDefault="00343A18" w:rsidP="00BC01DC">
            <w:pPr>
              <w:snapToGrid w:val="0"/>
              <w:spacing w:before="0"/>
              <w:rPr>
                <w:rFonts w:eastAsia="TimesNewRomanPSMT" w:cs="Arial"/>
                <w:bCs/>
                <w:i/>
              </w:rPr>
            </w:pPr>
          </w:p>
          <w:p w14:paraId="5364F7C7"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82761E" w14:textId="77777777" w:rsidR="00343A18" w:rsidRPr="00225F16" w:rsidRDefault="00343A18" w:rsidP="00BC01DC">
            <w:pPr>
              <w:snapToGrid w:val="0"/>
              <w:spacing w:before="0"/>
              <w:rPr>
                <w:rFonts w:eastAsia="TimesNewRomanPSMT" w:cs="Arial"/>
                <w:bCs/>
                <w:i/>
              </w:rPr>
            </w:pPr>
          </w:p>
          <w:p w14:paraId="1EFA3B29" w14:textId="77777777" w:rsidR="00343A18" w:rsidRPr="00225F16" w:rsidRDefault="00343A18" w:rsidP="00BC01DC">
            <w:pPr>
              <w:spacing w:before="0"/>
              <w:rPr>
                <w:rFonts w:eastAsia="TimesNewRomanPSMT" w:cs="Arial"/>
                <w:b/>
                <w:bCs/>
              </w:rPr>
            </w:pPr>
            <w:r w:rsidRPr="00225F1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BC5AB5" w14:textId="77777777" w:rsidR="00343A18" w:rsidRPr="00225F16" w:rsidRDefault="00343A18" w:rsidP="00BC01DC">
            <w:pPr>
              <w:snapToGrid w:val="0"/>
              <w:spacing w:before="0"/>
              <w:rPr>
                <w:rFonts w:eastAsia="TimesNewRomanPSMT" w:cs="Arial"/>
                <w:b/>
                <w:bCs/>
              </w:rPr>
            </w:pPr>
          </w:p>
        </w:tc>
      </w:tr>
      <w:tr w:rsidR="00343A18" w:rsidRPr="00225F16" w14:paraId="05D556D2" w14:textId="77777777" w:rsidTr="00BC01DC">
        <w:tc>
          <w:tcPr>
            <w:tcW w:w="465" w:type="dxa"/>
            <w:tcBorders>
              <w:top w:val="single" w:sz="4" w:space="0" w:color="000000"/>
              <w:left w:val="single" w:sz="4" w:space="0" w:color="000000"/>
              <w:bottom w:val="single" w:sz="4" w:space="0" w:color="000000"/>
            </w:tcBorders>
            <w:shd w:val="clear" w:color="auto" w:fill="auto"/>
          </w:tcPr>
          <w:p w14:paraId="28317142" w14:textId="77777777" w:rsidR="00343A18" w:rsidRPr="00225F16" w:rsidRDefault="00343A18" w:rsidP="00BC01DC">
            <w:pPr>
              <w:snapToGrid w:val="0"/>
              <w:spacing w:before="0"/>
              <w:rPr>
                <w:rFonts w:eastAsia="TimesNewRomanPSMT" w:cs="Arial"/>
                <w:bCs/>
                <w:i/>
              </w:rPr>
            </w:pPr>
          </w:p>
          <w:p w14:paraId="0BD2B83D"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DF2A5AC" w14:textId="77777777" w:rsidR="00343A18" w:rsidRPr="00225F16" w:rsidRDefault="00343A18" w:rsidP="00BC01DC">
            <w:pPr>
              <w:snapToGrid w:val="0"/>
              <w:spacing w:before="0"/>
              <w:rPr>
                <w:rFonts w:eastAsia="TimesNewRomanPSMT" w:cs="Arial"/>
                <w:bCs/>
                <w:i/>
              </w:rPr>
            </w:pPr>
          </w:p>
          <w:p w14:paraId="50CA8316" w14:textId="77777777" w:rsidR="00343A18" w:rsidRPr="00225F16" w:rsidRDefault="00343A18" w:rsidP="00BC01DC">
            <w:pPr>
              <w:spacing w:before="0"/>
              <w:rPr>
                <w:rFonts w:eastAsia="TimesNewRomanPSMT" w:cs="Arial"/>
                <w:b/>
                <w:bCs/>
              </w:rPr>
            </w:pPr>
            <w:r w:rsidRPr="00225F1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13C766" w14:textId="77777777" w:rsidR="00343A18" w:rsidRPr="00225F16" w:rsidRDefault="00343A18" w:rsidP="00BC01DC">
            <w:pPr>
              <w:snapToGrid w:val="0"/>
              <w:spacing w:before="0"/>
              <w:rPr>
                <w:rFonts w:eastAsia="TimesNewRomanPSMT" w:cs="Arial"/>
                <w:b/>
                <w:bCs/>
              </w:rPr>
            </w:pPr>
          </w:p>
        </w:tc>
      </w:tr>
      <w:tr w:rsidR="00343A18" w:rsidRPr="00225F16" w14:paraId="3C445ED3" w14:textId="77777777" w:rsidTr="00BC01DC">
        <w:tc>
          <w:tcPr>
            <w:tcW w:w="465" w:type="dxa"/>
            <w:tcBorders>
              <w:top w:val="single" w:sz="4" w:space="0" w:color="000000"/>
              <w:left w:val="single" w:sz="4" w:space="0" w:color="000000"/>
              <w:bottom w:val="single" w:sz="4" w:space="0" w:color="000000"/>
            </w:tcBorders>
            <w:shd w:val="clear" w:color="auto" w:fill="auto"/>
          </w:tcPr>
          <w:p w14:paraId="647063B2" w14:textId="77777777" w:rsidR="00343A18" w:rsidRPr="00225F1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AD805A" w14:textId="77777777" w:rsidR="00343A18" w:rsidRPr="00225F16" w:rsidRDefault="00343A18" w:rsidP="00BC01DC">
            <w:pPr>
              <w:snapToGrid w:val="0"/>
              <w:spacing w:before="0"/>
              <w:rPr>
                <w:rFonts w:eastAsia="TimesNewRomanPSMT" w:cs="Arial"/>
                <w:bCs/>
                <w:i/>
              </w:rPr>
            </w:pPr>
          </w:p>
          <w:p w14:paraId="0921CAA0" w14:textId="77777777" w:rsidR="00343A18" w:rsidRPr="00225F16" w:rsidRDefault="00343A18" w:rsidP="00BC01DC">
            <w:pPr>
              <w:spacing w:before="0"/>
              <w:rPr>
                <w:rFonts w:eastAsia="TimesNewRomanPSMT" w:cs="Arial"/>
                <w:b/>
                <w:bCs/>
              </w:rPr>
            </w:pPr>
            <w:r w:rsidRPr="00225F1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670C00" w14:textId="77777777" w:rsidR="00343A18" w:rsidRPr="00225F16" w:rsidRDefault="00343A18" w:rsidP="00BC01DC">
            <w:pPr>
              <w:snapToGrid w:val="0"/>
              <w:spacing w:before="0"/>
              <w:rPr>
                <w:rFonts w:eastAsia="TimesNewRomanPSMT" w:cs="Arial"/>
                <w:b/>
                <w:bCs/>
              </w:rPr>
            </w:pPr>
          </w:p>
        </w:tc>
      </w:tr>
      <w:tr w:rsidR="00343A18" w:rsidRPr="00225F16" w14:paraId="58838CD7" w14:textId="77777777" w:rsidTr="00BC01DC">
        <w:tc>
          <w:tcPr>
            <w:tcW w:w="465" w:type="dxa"/>
            <w:tcBorders>
              <w:top w:val="single" w:sz="4" w:space="0" w:color="000000"/>
              <w:left w:val="single" w:sz="4" w:space="0" w:color="000000"/>
              <w:bottom w:val="single" w:sz="4" w:space="0" w:color="000000"/>
            </w:tcBorders>
            <w:shd w:val="clear" w:color="auto" w:fill="auto"/>
          </w:tcPr>
          <w:p w14:paraId="25F6A430" w14:textId="77777777" w:rsidR="00343A18" w:rsidRPr="00225F16" w:rsidRDefault="00343A18" w:rsidP="00BC01DC">
            <w:pPr>
              <w:snapToGrid w:val="0"/>
              <w:spacing w:before="0"/>
              <w:rPr>
                <w:rFonts w:eastAsia="TimesNewRomanPSMT" w:cs="Arial"/>
                <w:bCs/>
                <w:i/>
              </w:rPr>
            </w:pPr>
          </w:p>
          <w:p w14:paraId="02058F9F" w14:textId="77777777" w:rsidR="00343A18" w:rsidRPr="00225F16" w:rsidRDefault="00343A18" w:rsidP="00BC01DC">
            <w:pPr>
              <w:spacing w:before="0"/>
              <w:rPr>
                <w:rFonts w:eastAsia="TimesNewRomanPSMT" w:cs="Arial"/>
                <w:bCs/>
                <w:i/>
                <w:lang w:val="ru-RU"/>
              </w:rPr>
            </w:pPr>
            <w:r w:rsidRPr="00225F1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2A63737F" w14:textId="77777777" w:rsidR="00343A18" w:rsidRPr="00225F16" w:rsidRDefault="00343A18" w:rsidP="00BC01DC">
            <w:pPr>
              <w:snapToGrid w:val="0"/>
              <w:spacing w:before="0"/>
              <w:rPr>
                <w:rFonts w:eastAsia="TimesNewRomanPSMT" w:cs="Arial"/>
                <w:bCs/>
                <w:i/>
                <w:lang w:val="ru-RU"/>
              </w:rPr>
            </w:pPr>
          </w:p>
          <w:p w14:paraId="44529379" w14:textId="77777777" w:rsidR="00343A18" w:rsidRPr="00225F16" w:rsidRDefault="00343A18" w:rsidP="00BC01DC">
            <w:pPr>
              <w:spacing w:before="0"/>
              <w:rPr>
                <w:rFonts w:eastAsia="TimesNewRomanPSMT" w:cs="Arial"/>
                <w:b/>
                <w:bCs/>
                <w:lang w:val="ru-RU"/>
              </w:rPr>
            </w:pPr>
            <w:r w:rsidRPr="00225F1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F06C9D" w14:textId="77777777" w:rsidR="00343A18" w:rsidRPr="00225F16" w:rsidRDefault="00343A18" w:rsidP="00BC01DC">
            <w:pPr>
              <w:snapToGrid w:val="0"/>
              <w:spacing w:before="0"/>
              <w:rPr>
                <w:rFonts w:eastAsia="TimesNewRomanPSMT" w:cs="Arial"/>
                <w:b/>
                <w:bCs/>
                <w:lang w:val="ru-RU"/>
              </w:rPr>
            </w:pPr>
          </w:p>
        </w:tc>
      </w:tr>
      <w:tr w:rsidR="0055619B" w:rsidRPr="00225F16" w14:paraId="5971789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49BEEAB9" w14:textId="77777777" w:rsidR="0055619B" w:rsidRPr="00225F16"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3F9426" w14:textId="77777777" w:rsidR="0055619B" w:rsidRPr="00225F16" w:rsidRDefault="0055619B" w:rsidP="00BC01DC">
            <w:pPr>
              <w:snapToGrid w:val="0"/>
              <w:spacing w:before="0"/>
              <w:rPr>
                <w:rFonts w:eastAsia="TimesNewRomanPSMT" w:cs="Arial"/>
                <w:bCs/>
                <w:i/>
                <w:lang w:val="ru-RU"/>
              </w:rPr>
            </w:pPr>
            <w:r w:rsidRPr="00225F16">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234095" w14:textId="77777777" w:rsidR="0055619B" w:rsidRPr="00225F16" w:rsidRDefault="0055619B" w:rsidP="00BC01DC">
            <w:pPr>
              <w:snapToGrid w:val="0"/>
              <w:spacing w:before="0"/>
              <w:rPr>
                <w:rFonts w:eastAsia="TimesNewRomanPSMT" w:cs="Arial"/>
                <w:b/>
                <w:bCs/>
              </w:rPr>
            </w:pPr>
          </w:p>
        </w:tc>
      </w:tr>
      <w:tr w:rsidR="00343A18" w:rsidRPr="00225F16" w14:paraId="61011E60" w14:textId="77777777" w:rsidTr="00BC01DC">
        <w:tc>
          <w:tcPr>
            <w:tcW w:w="465" w:type="dxa"/>
            <w:tcBorders>
              <w:top w:val="single" w:sz="4" w:space="0" w:color="000000"/>
              <w:left w:val="single" w:sz="4" w:space="0" w:color="000000"/>
              <w:bottom w:val="single" w:sz="4" w:space="0" w:color="000000"/>
            </w:tcBorders>
            <w:shd w:val="clear" w:color="auto" w:fill="auto"/>
          </w:tcPr>
          <w:p w14:paraId="712CC279" w14:textId="77777777" w:rsidR="00343A18" w:rsidRPr="00225F16" w:rsidRDefault="00343A18" w:rsidP="00BC01DC">
            <w:pPr>
              <w:snapToGrid w:val="0"/>
              <w:spacing w:before="0"/>
              <w:rPr>
                <w:rFonts w:eastAsia="TimesNewRomanPSMT" w:cs="Arial"/>
                <w:bCs/>
                <w:i/>
                <w:lang w:val="ru-RU"/>
              </w:rPr>
            </w:pPr>
          </w:p>
          <w:p w14:paraId="5D2D98F0" w14:textId="77777777" w:rsidR="00343A18" w:rsidRPr="00225F16"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510821" w14:textId="77777777" w:rsidR="00343A18" w:rsidRPr="00225F16" w:rsidRDefault="00343A18" w:rsidP="00BC01DC">
            <w:pPr>
              <w:snapToGrid w:val="0"/>
              <w:spacing w:before="0"/>
              <w:rPr>
                <w:rFonts w:eastAsia="TimesNewRomanPSMT" w:cs="Arial"/>
                <w:bCs/>
                <w:i/>
                <w:lang w:val="ru-RU"/>
              </w:rPr>
            </w:pPr>
          </w:p>
          <w:p w14:paraId="74B1A4C4" w14:textId="77777777" w:rsidR="00343A18" w:rsidRPr="00225F16" w:rsidRDefault="00343A18" w:rsidP="00BC01DC">
            <w:pPr>
              <w:spacing w:before="0"/>
              <w:rPr>
                <w:rFonts w:eastAsia="TimesNewRomanPSMT" w:cs="Arial"/>
                <w:b/>
                <w:bCs/>
              </w:rPr>
            </w:pPr>
            <w:r w:rsidRPr="00225F1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0AD7AE" w14:textId="77777777" w:rsidR="00343A18" w:rsidRPr="00225F16" w:rsidRDefault="00343A18" w:rsidP="00BC01DC">
            <w:pPr>
              <w:snapToGrid w:val="0"/>
              <w:spacing w:before="0"/>
              <w:rPr>
                <w:rFonts w:eastAsia="TimesNewRomanPSMT" w:cs="Arial"/>
                <w:b/>
                <w:bCs/>
              </w:rPr>
            </w:pPr>
          </w:p>
        </w:tc>
      </w:tr>
      <w:tr w:rsidR="00343A18" w:rsidRPr="00225F16" w14:paraId="0AD10BFB" w14:textId="77777777" w:rsidTr="00BC01DC">
        <w:tc>
          <w:tcPr>
            <w:tcW w:w="465" w:type="dxa"/>
            <w:tcBorders>
              <w:top w:val="single" w:sz="4" w:space="0" w:color="000000"/>
              <w:left w:val="single" w:sz="4" w:space="0" w:color="000000"/>
              <w:bottom w:val="single" w:sz="4" w:space="0" w:color="000000"/>
            </w:tcBorders>
            <w:shd w:val="clear" w:color="auto" w:fill="auto"/>
          </w:tcPr>
          <w:p w14:paraId="02F745DC" w14:textId="77777777" w:rsidR="00343A18" w:rsidRPr="00225F16" w:rsidRDefault="00343A18" w:rsidP="00BC01DC">
            <w:pPr>
              <w:snapToGrid w:val="0"/>
              <w:spacing w:before="0"/>
              <w:rPr>
                <w:rFonts w:eastAsia="TimesNewRomanPSMT" w:cs="Arial"/>
                <w:bCs/>
                <w:i/>
              </w:rPr>
            </w:pPr>
          </w:p>
          <w:p w14:paraId="633FBB7F"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08E848" w14:textId="77777777" w:rsidR="00343A18" w:rsidRPr="00225F16" w:rsidRDefault="00343A18" w:rsidP="00BC01DC">
            <w:pPr>
              <w:snapToGrid w:val="0"/>
              <w:spacing w:before="0"/>
              <w:rPr>
                <w:rFonts w:eastAsia="TimesNewRomanPSMT" w:cs="Arial"/>
                <w:bCs/>
                <w:i/>
              </w:rPr>
            </w:pPr>
          </w:p>
          <w:p w14:paraId="33C3E747" w14:textId="77777777" w:rsidR="00343A18" w:rsidRPr="00225F16" w:rsidRDefault="00343A18" w:rsidP="00BC01DC">
            <w:pPr>
              <w:spacing w:before="0"/>
              <w:rPr>
                <w:rFonts w:eastAsia="TimesNewRomanPSMT" w:cs="Arial"/>
                <w:b/>
                <w:bCs/>
              </w:rPr>
            </w:pPr>
            <w:r w:rsidRPr="00225F1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8C4F74" w14:textId="77777777" w:rsidR="00343A18" w:rsidRPr="00225F16" w:rsidRDefault="00343A18" w:rsidP="00BC01DC">
            <w:pPr>
              <w:snapToGrid w:val="0"/>
              <w:spacing w:before="0"/>
              <w:rPr>
                <w:rFonts w:eastAsia="TimesNewRomanPSMT" w:cs="Arial"/>
                <w:b/>
                <w:bCs/>
              </w:rPr>
            </w:pPr>
          </w:p>
        </w:tc>
      </w:tr>
      <w:tr w:rsidR="00343A18" w:rsidRPr="00225F16" w14:paraId="383EBA3D" w14:textId="77777777" w:rsidTr="00BC01DC">
        <w:tc>
          <w:tcPr>
            <w:tcW w:w="465" w:type="dxa"/>
            <w:tcBorders>
              <w:top w:val="single" w:sz="4" w:space="0" w:color="000000"/>
              <w:left w:val="single" w:sz="4" w:space="0" w:color="000000"/>
              <w:bottom w:val="single" w:sz="4" w:space="0" w:color="000000"/>
            </w:tcBorders>
            <w:shd w:val="clear" w:color="auto" w:fill="auto"/>
          </w:tcPr>
          <w:p w14:paraId="10C552F6" w14:textId="77777777" w:rsidR="00343A18" w:rsidRPr="00225F16" w:rsidRDefault="00343A18" w:rsidP="00BC01DC">
            <w:pPr>
              <w:snapToGrid w:val="0"/>
              <w:spacing w:before="0"/>
              <w:rPr>
                <w:rFonts w:eastAsia="TimesNewRomanPSMT" w:cs="Arial"/>
                <w:bCs/>
                <w:i/>
              </w:rPr>
            </w:pPr>
          </w:p>
          <w:p w14:paraId="7D0C525F" w14:textId="77777777" w:rsidR="00343A18" w:rsidRPr="00225F16"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C110C1" w14:textId="77777777" w:rsidR="00343A18" w:rsidRPr="00225F16" w:rsidRDefault="00343A18" w:rsidP="00BC01DC">
            <w:pPr>
              <w:snapToGrid w:val="0"/>
              <w:spacing w:before="0"/>
              <w:rPr>
                <w:rFonts w:eastAsia="TimesNewRomanPSMT" w:cs="Arial"/>
                <w:bCs/>
                <w:i/>
              </w:rPr>
            </w:pPr>
          </w:p>
          <w:p w14:paraId="75AC9AE5" w14:textId="77777777" w:rsidR="00343A18" w:rsidRPr="00225F16" w:rsidRDefault="00343A18" w:rsidP="00BC01DC">
            <w:pPr>
              <w:spacing w:before="0"/>
              <w:rPr>
                <w:rFonts w:eastAsia="TimesNewRomanPSMT" w:cs="Arial"/>
                <w:b/>
                <w:bCs/>
              </w:rPr>
            </w:pPr>
            <w:r w:rsidRPr="00225F1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BF3AC6" w14:textId="77777777" w:rsidR="00343A18" w:rsidRPr="00225F16" w:rsidRDefault="00343A18" w:rsidP="00BC01DC">
            <w:pPr>
              <w:snapToGrid w:val="0"/>
              <w:spacing w:before="0"/>
              <w:rPr>
                <w:rFonts w:eastAsia="TimesNewRomanPSMT" w:cs="Arial"/>
                <w:b/>
                <w:bCs/>
              </w:rPr>
            </w:pPr>
          </w:p>
        </w:tc>
      </w:tr>
      <w:tr w:rsidR="00343A18" w:rsidRPr="00225F16" w14:paraId="320D1296" w14:textId="77777777" w:rsidTr="00BC01DC">
        <w:tc>
          <w:tcPr>
            <w:tcW w:w="465" w:type="dxa"/>
            <w:tcBorders>
              <w:top w:val="single" w:sz="4" w:space="0" w:color="000000"/>
              <w:left w:val="single" w:sz="4" w:space="0" w:color="000000"/>
              <w:bottom w:val="single" w:sz="4" w:space="0" w:color="000000"/>
            </w:tcBorders>
            <w:shd w:val="clear" w:color="auto" w:fill="auto"/>
          </w:tcPr>
          <w:p w14:paraId="597B76D2" w14:textId="77777777" w:rsidR="00343A18" w:rsidRPr="00225F16"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8A4D1F" w14:textId="77777777" w:rsidR="00343A18" w:rsidRPr="00225F16" w:rsidRDefault="00343A18" w:rsidP="00BC01DC">
            <w:pPr>
              <w:snapToGrid w:val="0"/>
              <w:spacing w:before="0"/>
              <w:rPr>
                <w:rFonts w:eastAsia="TimesNewRomanPSMT" w:cs="Arial"/>
                <w:bCs/>
                <w:i/>
              </w:rPr>
            </w:pPr>
          </w:p>
          <w:p w14:paraId="04BDA19D" w14:textId="77777777" w:rsidR="00343A18" w:rsidRPr="00225F16" w:rsidRDefault="00343A18" w:rsidP="00BC01DC">
            <w:pPr>
              <w:spacing w:before="0"/>
              <w:rPr>
                <w:rFonts w:eastAsia="TimesNewRomanPSMT" w:cs="Arial"/>
                <w:b/>
                <w:bCs/>
              </w:rPr>
            </w:pPr>
            <w:r w:rsidRPr="00225F1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EDC78B" w14:textId="77777777" w:rsidR="00343A18" w:rsidRPr="00225F16" w:rsidRDefault="00343A18" w:rsidP="00BC01DC">
            <w:pPr>
              <w:snapToGrid w:val="0"/>
              <w:spacing w:before="0"/>
              <w:rPr>
                <w:rFonts w:eastAsia="TimesNewRomanPSMT" w:cs="Arial"/>
                <w:b/>
                <w:bCs/>
              </w:rPr>
            </w:pPr>
          </w:p>
        </w:tc>
      </w:tr>
    </w:tbl>
    <w:p w14:paraId="3A8EDE55" w14:textId="77777777" w:rsidR="00343A18" w:rsidRPr="00225F16" w:rsidRDefault="00343A18" w:rsidP="00343A18">
      <w:pPr>
        <w:spacing w:before="0"/>
        <w:rPr>
          <w:rFonts w:cs="Arial"/>
          <w:b/>
          <w:bCs/>
          <w:i/>
          <w:iCs/>
          <w:u w:val="single"/>
        </w:rPr>
      </w:pPr>
    </w:p>
    <w:p w14:paraId="15F4348E" w14:textId="77777777" w:rsidR="00343A18" w:rsidRPr="00225F16" w:rsidRDefault="00343A18" w:rsidP="00343A18">
      <w:pPr>
        <w:spacing w:before="0"/>
        <w:rPr>
          <w:rFonts w:cs="Arial"/>
          <w:i/>
          <w:iCs/>
          <w:lang w:val="ru-RU"/>
        </w:rPr>
      </w:pPr>
      <w:r w:rsidRPr="00225F16">
        <w:rPr>
          <w:rFonts w:cs="Arial"/>
          <w:b/>
          <w:bCs/>
          <w:i/>
          <w:iCs/>
          <w:u w:val="single"/>
        </w:rPr>
        <w:t>Напомена:</w:t>
      </w:r>
    </w:p>
    <w:p w14:paraId="5490DE9C" w14:textId="77777777" w:rsidR="00343A18" w:rsidRPr="00225F16" w:rsidRDefault="00343A18" w:rsidP="00343A18">
      <w:pPr>
        <w:spacing w:before="0"/>
        <w:rPr>
          <w:rFonts w:cs="Arial"/>
          <w:i/>
          <w:iCs/>
          <w:lang w:val="ru-RU"/>
        </w:rPr>
      </w:pPr>
      <w:r w:rsidRPr="00225F1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4B8FB42" w14:textId="77777777" w:rsidR="00F2311C" w:rsidRPr="00225F16" w:rsidRDefault="00F2311C" w:rsidP="00343A18">
      <w:pPr>
        <w:spacing w:before="0"/>
        <w:rPr>
          <w:rFonts w:cs="Arial"/>
          <w:i/>
          <w:iCs/>
          <w:lang w:val="ru-RU"/>
        </w:rPr>
      </w:pPr>
    </w:p>
    <w:p w14:paraId="578C0517" w14:textId="77777777" w:rsidR="00D9669E" w:rsidRPr="00225F16" w:rsidRDefault="00D9669E" w:rsidP="00F819B9">
      <w:pPr>
        <w:spacing w:before="0"/>
        <w:rPr>
          <w:rFonts w:eastAsia="TimesNewRomanPSMT" w:cs="Arial"/>
          <w:b/>
          <w:bCs/>
          <w:i/>
          <w:lang w:val="sr-Cyrl-CS"/>
        </w:rPr>
      </w:pPr>
    </w:p>
    <w:p w14:paraId="31AC35B2" w14:textId="77777777" w:rsidR="0035507F" w:rsidRPr="00225F16" w:rsidRDefault="0035507F" w:rsidP="00F819B9">
      <w:pPr>
        <w:spacing w:before="0"/>
        <w:rPr>
          <w:rFonts w:eastAsia="TimesNewRomanPSMT" w:cs="Arial"/>
          <w:b/>
          <w:bCs/>
          <w:i/>
          <w:lang w:val="sr-Cyrl-CS"/>
        </w:rPr>
      </w:pPr>
    </w:p>
    <w:p w14:paraId="3694CE8C" w14:textId="77777777" w:rsidR="0035507F" w:rsidRPr="00225F16" w:rsidRDefault="0035507F" w:rsidP="00F819B9">
      <w:pPr>
        <w:spacing w:before="0"/>
        <w:rPr>
          <w:rFonts w:eastAsia="TimesNewRomanPSMT" w:cs="Arial"/>
          <w:b/>
          <w:bCs/>
          <w:i/>
          <w:lang w:val="sr-Cyrl-CS"/>
        </w:rPr>
      </w:pPr>
    </w:p>
    <w:p w14:paraId="05C4A562" w14:textId="77777777" w:rsidR="0035507F" w:rsidRDefault="0035507F" w:rsidP="00F819B9">
      <w:pPr>
        <w:spacing w:before="0"/>
        <w:rPr>
          <w:rFonts w:eastAsia="TimesNewRomanPSMT" w:cs="Arial"/>
          <w:b/>
          <w:bCs/>
          <w:i/>
          <w:lang w:val="sr-Cyrl-CS"/>
        </w:rPr>
      </w:pPr>
    </w:p>
    <w:p w14:paraId="64094FE1" w14:textId="77777777" w:rsidR="00225F16" w:rsidRPr="00225F16" w:rsidRDefault="00225F16" w:rsidP="00F819B9">
      <w:pPr>
        <w:spacing w:before="0"/>
        <w:rPr>
          <w:rFonts w:eastAsia="TimesNewRomanPSMT" w:cs="Arial"/>
          <w:b/>
          <w:bCs/>
          <w:i/>
          <w:lang w:val="sr-Cyrl-CS"/>
        </w:rPr>
      </w:pPr>
    </w:p>
    <w:p w14:paraId="544A5C2E" w14:textId="77777777" w:rsidR="000E75A0" w:rsidRPr="00806EC5" w:rsidRDefault="00BA2C2D" w:rsidP="00806EC5">
      <w:pPr>
        <w:spacing w:before="0"/>
        <w:rPr>
          <w:rFonts w:eastAsia="TimesNewRomanPSMT" w:cs="Arial"/>
          <w:b/>
          <w:bCs/>
          <w:i/>
          <w:lang w:val="sr-Cyrl-CS"/>
        </w:rPr>
      </w:pPr>
      <w:r w:rsidRPr="00225F16">
        <w:rPr>
          <w:rFonts w:eastAsia="TimesNewRomanPSMT" w:cs="Arial"/>
          <w:b/>
          <w:bCs/>
          <w:i/>
          <w:lang w:val="sr-Cyrl-CS"/>
        </w:rPr>
        <w:t xml:space="preserve">5) </w:t>
      </w:r>
      <w:r w:rsidR="000E75A0" w:rsidRPr="00225F16">
        <w:rPr>
          <w:rFonts w:eastAsia="TimesNewRomanPSMT" w:cs="Arial"/>
          <w:b/>
          <w:bCs/>
          <w:i/>
          <w:lang w:val="sr-Cyrl-CS"/>
        </w:rPr>
        <w:t>ЦЕНА И КОМЕРЦИЈАЛНИ УСЛОВИ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4"/>
      </w:tblGrid>
      <w:tr w:rsidR="000E75A0" w:rsidRPr="00225F16" w14:paraId="0616E25E" w14:textId="77777777" w:rsidTr="00806EC5">
        <w:trPr>
          <w:trHeight w:val="485"/>
        </w:trPr>
        <w:tc>
          <w:tcPr>
            <w:tcW w:w="5665" w:type="dxa"/>
            <w:shd w:val="clear" w:color="auto" w:fill="C6D9F1" w:themeFill="text2" w:themeFillTint="33"/>
            <w:vAlign w:val="center"/>
          </w:tcPr>
          <w:p w14:paraId="43BF2AB3" w14:textId="77777777" w:rsidR="000E75A0" w:rsidRPr="00225F16" w:rsidRDefault="000E75A0" w:rsidP="00AF3AF8">
            <w:pPr>
              <w:spacing w:before="0"/>
              <w:jc w:val="center"/>
              <w:rPr>
                <w:rFonts w:cs="Arial"/>
                <w:b/>
                <w:bCs/>
                <w:i/>
                <w:iCs/>
                <w:lang w:val="sr-Cyrl-CS"/>
              </w:rPr>
            </w:pPr>
            <w:r w:rsidRPr="00225F16">
              <w:rPr>
                <w:rFonts w:eastAsia="TimesNewRomanPSMT" w:cs="Arial"/>
                <w:b/>
                <w:bCs/>
              </w:rPr>
              <w:t xml:space="preserve">ПРЕДМЕТ </w:t>
            </w:r>
            <w:r w:rsidRPr="00225F16">
              <w:rPr>
                <w:rFonts w:eastAsia="TimesNewRomanPSMT" w:cs="Arial"/>
                <w:b/>
                <w:bCs/>
                <w:lang w:val="sr-Cyrl-CS"/>
              </w:rPr>
              <w:t xml:space="preserve">И БРОЈ </w:t>
            </w:r>
            <w:r w:rsidRPr="00225F16">
              <w:rPr>
                <w:rFonts w:eastAsia="TimesNewRomanPSMT" w:cs="Arial"/>
                <w:b/>
                <w:bCs/>
              </w:rPr>
              <w:t>НАБАВКЕ</w:t>
            </w:r>
          </w:p>
        </w:tc>
        <w:tc>
          <w:tcPr>
            <w:tcW w:w="3354" w:type="dxa"/>
            <w:shd w:val="clear" w:color="auto" w:fill="C6D9F1" w:themeFill="text2" w:themeFillTint="33"/>
            <w:vAlign w:val="center"/>
          </w:tcPr>
          <w:p w14:paraId="17D5F4A3" w14:textId="77777777" w:rsidR="000E75A0" w:rsidRPr="00225F16" w:rsidRDefault="000E75A0" w:rsidP="0008795C">
            <w:pPr>
              <w:spacing w:before="0"/>
              <w:jc w:val="center"/>
              <w:rPr>
                <w:rFonts w:cs="Arial"/>
                <w:b/>
                <w:bCs/>
                <w:i/>
                <w:iCs/>
                <w:lang w:val="sr-Cyrl-CS"/>
              </w:rPr>
            </w:pPr>
            <w:r w:rsidRPr="00225F16">
              <w:rPr>
                <w:rFonts w:cs="Arial"/>
                <w:b/>
                <w:bCs/>
                <w:i/>
                <w:iCs/>
                <w:lang w:val="sr-Cyrl-CS"/>
              </w:rPr>
              <w:t>УКУПНА ЦЕНА</w:t>
            </w:r>
            <w:r w:rsidR="00664BC8" w:rsidRPr="00225F16">
              <w:rPr>
                <w:rFonts w:cs="Arial"/>
                <w:b/>
                <w:bCs/>
                <w:i/>
                <w:iCs/>
                <w:lang w:val="sr-Cyrl-CS"/>
              </w:rPr>
              <w:t xml:space="preserve"> </w:t>
            </w:r>
            <w:r w:rsidR="005A48A3" w:rsidRPr="00225F16">
              <w:rPr>
                <w:rFonts w:cs="Arial"/>
                <w:b/>
                <w:bCs/>
                <w:i/>
                <w:iCs/>
                <w:lang w:val="sr-Cyrl-CS"/>
              </w:rPr>
              <w:t>ДОБАРА</w:t>
            </w:r>
            <w:r w:rsidR="00664BC8" w:rsidRPr="00225F16">
              <w:rPr>
                <w:rFonts w:cs="Arial"/>
                <w:b/>
                <w:bCs/>
                <w:i/>
                <w:iCs/>
                <w:lang w:val="sr-Cyrl-CS"/>
              </w:rPr>
              <w:t xml:space="preserve">            </w:t>
            </w:r>
            <w:r w:rsidRPr="00225F16">
              <w:rPr>
                <w:rFonts w:cs="Arial"/>
                <w:b/>
                <w:bCs/>
                <w:i/>
                <w:iCs/>
                <w:lang w:val="sr-Cyrl-CS"/>
              </w:rPr>
              <w:t xml:space="preserve"> </w:t>
            </w:r>
            <w:r w:rsidRPr="00225F16">
              <w:rPr>
                <w:rFonts w:eastAsia="Arial Unicode MS" w:cs="Arial"/>
                <w:b/>
                <w:bCs/>
                <w:i/>
                <w:iCs/>
                <w:kern w:val="1"/>
                <w:lang w:val="sr-Cyrl-CS" w:eastAsia="ar-SA"/>
              </w:rPr>
              <w:t xml:space="preserve">дин. </w:t>
            </w:r>
            <w:r w:rsidRPr="00225F16">
              <w:rPr>
                <w:rFonts w:cs="Arial"/>
                <w:b/>
                <w:bCs/>
                <w:i/>
                <w:iCs/>
                <w:color w:val="00B0F0"/>
                <w:lang w:val="sr-Cyrl-CS"/>
              </w:rPr>
              <w:t xml:space="preserve"> </w:t>
            </w:r>
            <w:r w:rsidR="003F767B" w:rsidRPr="00225F16">
              <w:rPr>
                <w:rFonts w:cs="Arial"/>
                <w:b/>
                <w:bCs/>
                <w:i/>
                <w:iCs/>
                <w:lang w:val="sr-Cyrl-CS"/>
              </w:rPr>
              <w:t>без ПДВ</w:t>
            </w:r>
          </w:p>
        </w:tc>
      </w:tr>
      <w:tr w:rsidR="000E75A0" w:rsidRPr="00225F16" w14:paraId="097B4054" w14:textId="77777777" w:rsidTr="00806EC5">
        <w:trPr>
          <w:trHeight w:val="440"/>
        </w:trPr>
        <w:tc>
          <w:tcPr>
            <w:tcW w:w="5665" w:type="dxa"/>
            <w:vAlign w:val="center"/>
          </w:tcPr>
          <w:p w14:paraId="36F6D8C3" w14:textId="77777777" w:rsidR="000E75A0" w:rsidRPr="00806EC5" w:rsidRDefault="00806EC5" w:rsidP="009F07F0">
            <w:pPr>
              <w:spacing w:before="0"/>
              <w:jc w:val="left"/>
              <w:rPr>
                <w:rFonts w:cs="Arial"/>
                <w:b/>
                <w:bCs/>
                <w:i/>
                <w:iCs/>
                <w:lang w:val="sr-Cyrl-RS"/>
              </w:rPr>
            </w:pPr>
            <w:r w:rsidRPr="00225F16">
              <w:rPr>
                <w:b/>
                <w:lang w:val="sr-Cyrl-RS"/>
              </w:rPr>
              <w:t xml:space="preserve"> </w:t>
            </w:r>
            <w:r w:rsidR="0008795C" w:rsidRPr="00225F16">
              <w:rPr>
                <w:b/>
                <w:lang w:val="sr-Cyrl-RS"/>
              </w:rPr>
              <w:t>„Течна горива</w:t>
            </w:r>
            <w:r w:rsidR="0008795C" w:rsidRPr="00225F16">
              <w:rPr>
                <w:rFonts w:cs="Arial"/>
                <w:b/>
                <w:lang w:val="sr-Cyrl-RS"/>
              </w:rPr>
              <w:t>“</w:t>
            </w:r>
            <w:r w:rsidR="0008795C" w:rsidRPr="00225F16">
              <w:rPr>
                <w:rFonts w:cs="Arial"/>
                <w:b/>
                <w:lang w:val="am-ET"/>
              </w:rPr>
              <w:t xml:space="preserve"> </w:t>
            </w:r>
            <w:r w:rsidR="0008795C" w:rsidRPr="00225F16">
              <w:rPr>
                <w:rFonts w:cs="Arial"/>
                <w:b/>
                <w:lang w:val="ru-RU"/>
              </w:rPr>
              <w:t xml:space="preserve">Јавна набавка број </w:t>
            </w:r>
            <w:r w:rsidR="00ED7137" w:rsidRPr="00ED7137">
              <w:rPr>
                <w:b/>
                <w:szCs w:val="24"/>
                <w:lang w:val="sr-Cyrl-RS"/>
              </w:rPr>
              <w:t>ЈН/3000/0573/2018</w:t>
            </w:r>
            <w:r w:rsidR="005C0F72" w:rsidRPr="00225F16">
              <w:rPr>
                <w:b/>
                <w:lang w:val="sr-Cyrl-RS"/>
              </w:rPr>
              <w:t>,</w:t>
            </w:r>
            <w:r w:rsidR="005C0F72" w:rsidRPr="00225F16">
              <w:rPr>
                <w:rFonts w:cs="Arial"/>
                <w:lang w:val="sr-Cyrl-RS"/>
              </w:rPr>
              <w:t xml:space="preserve"> Партија број 1</w:t>
            </w:r>
            <w:r w:rsidR="00225F16">
              <w:rPr>
                <w:rFonts w:cs="Arial"/>
                <w:lang w:val="sr-Cyrl-RS"/>
              </w:rPr>
              <w:t xml:space="preserve"> - </w:t>
            </w:r>
            <w:r w:rsidR="005C0F72" w:rsidRPr="00225F16">
              <w:rPr>
                <w:rFonts w:cs="Arial"/>
                <w:lang w:val="sr-Cyrl-CS" w:eastAsia="sr-Latn-CS"/>
              </w:rPr>
              <w:t>Уља за ложење</w:t>
            </w:r>
          </w:p>
        </w:tc>
        <w:tc>
          <w:tcPr>
            <w:tcW w:w="3354" w:type="dxa"/>
          </w:tcPr>
          <w:p w14:paraId="36E6758D" w14:textId="77777777" w:rsidR="000E75A0" w:rsidRPr="00225F16" w:rsidRDefault="000E75A0" w:rsidP="00AF3AF8">
            <w:pPr>
              <w:spacing w:before="0"/>
              <w:jc w:val="center"/>
              <w:rPr>
                <w:rFonts w:cs="Arial"/>
                <w:b/>
                <w:bCs/>
                <w:i/>
                <w:iCs/>
                <w:lang w:val="sr-Cyrl-CS"/>
              </w:rPr>
            </w:pPr>
          </w:p>
          <w:p w14:paraId="42386B5A" w14:textId="77777777" w:rsidR="000E75A0" w:rsidRPr="00225F16" w:rsidRDefault="000E75A0" w:rsidP="00AF3AF8">
            <w:pPr>
              <w:spacing w:before="0"/>
              <w:jc w:val="center"/>
              <w:rPr>
                <w:rFonts w:cs="Arial"/>
                <w:b/>
                <w:bCs/>
                <w:i/>
                <w:iCs/>
                <w:lang w:val="sr-Cyrl-CS"/>
              </w:rPr>
            </w:pPr>
          </w:p>
        </w:tc>
      </w:tr>
    </w:tbl>
    <w:p w14:paraId="585F87D1" w14:textId="77777777" w:rsidR="000E75A0" w:rsidRPr="00225F16" w:rsidRDefault="000E75A0" w:rsidP="000E75A0">
      <w:pPr>
        <w:spacing w:before="0"/>
        <w:jc w:val="center"/>
        <w:rPr>
          <w:rFonts w:cs="Arial"/>
          <w:b/>
          <w:bCs/>
          <w:i/>
          <w:iCs/>
          <w:u w:val="single"/>
          <w:lang w:val="sr-Cyrl-CS"/>
        </w:rPr>
      </w:pPr>
      <w:r w:rsidRPr="00225F1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4"/>
      </w:tblGrid>
      <w:tr w:rsidR="000E75A0" w:rsidRPr="00225F16" w14:paraId="788E47AD" w14:textId="77777777" w:rsidTr="00806EC5">
        <w:trPr>
          <w:trHeight w:val="647"/>
        </w:trPr>
        <w:tc>
          <w:tcPr>
            <w:tcW w:w="5665" w:type="dxa"/>
            <w:shd w:val="clear" w:color="auto" w:fill="C6D9F1" w:themeFill="text2" w:themeFillTint="33"/>
            <w:vAlign w:val="center"/>
          </w:tcPr>
          <w:p w14:paraId="63EA4AB2" w14:textId="77777777" w:rsidR="000E75A0" w:rsidRPr="00225F16" w:rsidRDefault="000E75A0" w:rsidP="00AF3AF8">
            <w:pPr>
              <w:spacing w:before="0"/>
              <w:jc w:val="center"/>
              <w:rPr>
                <w:rFonts w:cs="Arial"/>
                <w:b/>
                <w:bCs/>
                <w:i/>
                <w:iCs/>
                <w:lang w:val="sr-Cyrl-CS"/>
              </w:rPr>
            </w:pPr>
            <w:r w:rsidRPr="00225F16">
              <w:rPr>
                <w:rFonts w:cs="Arial"/>
                <w:b/>
                <w:bCs/>
                <w:i/>
                <w:iCs/>
                <w:lang w:val="sr-Cyrl-CS"/>
              </w:rPr>
              <w:t>УСЛОВ НАРУЧИОЦА</w:t>
            </w:r>
          </w:p>
        </w:tc>
        <w:tc>
          <w:tcPr>
            <w:tcW w:w="3354" w:type="dxa"/>
            <w:shd w:val="clear" w:color="auto" w:fill="C6D9F1" w:themeFill="text2" w:themeFillTint="33"/>
            <w:vAlign w:val="center"/>
          </w:tcPr>
          <w:p w14:paraId="2E406C7A" w14:textId="77777777" w:rsidR="000E75A0" w:rsidRPr="00225F16" w:rsidRDefault="000E75A0" w:rsidP="00AF3AF8">
            <w:pPr>
              <w:spacing w:before="0"/>
              <w:jc w:val="center"/>
              <w:rPr>
                <w:rFonts w:cs="Arial"/>
                <w:b/>
                <w:bCs/>
                <w:i/>
                <w:iCs/>
                <w:lang w:val="sr-Cyrl-CS"/>
              </w:rPr>
            </w:pPr>
            <w:r w:rsidRPr="00225F16">
              <w:rPr>
                <w:rFonts w:cs="Arial"/>
                <w:b/>
                <w:bCs/>
                <w:i/>
                <w:iCs/>
                <w:lang w:val="sr-Cyrl-CS"/>
              </w:rPr>
              <w:t>ПОНУДА ПОНУЂАЧА</w:t>
            </w:r>
          </w:p>
        </w:tc>
      </w:tr>
      <w:tr w:rsidR="000E75A0" w:rsidRPr="00225F16" w14:paraId="5E21FBC9" w14:textId="77777777" w:rsidTr="00806EC5">
        <w:trPr>
          <w:trHeight w:val="2195"/>
        </w:trPr>
        <w:tc>
          <w:tcPr>
            <w:tcW w:w="5665" w:type="dxa"/>
            <w:vAlign w:val="center"/>
          </w:tcPr>
          <w:p w14:paraId="0560C35E" w14:textId="77777777" w:rsidR="00D67EE2" w:rsidRPr="00225F16" w:rsidRDefault="000E75A0" w:rsidP="00806EC5">
            <w:pPr>
              <w:spacing w:before="0"/>
              <w:jc w:val="center"/>
              <w:rPr>
                <w:rFonts w:cs="Arial"/>
                <w:b/>
                <w:bCs/>
                <w:i/>
                <w:iCs/>
                <w:lang w:val="sr-Cyrl-CS"/>
              </w:rPr>
            </w:pPr>
            <w:r w:rsidRPr="00225F16">
              <w:rPr>
                <w:rFonts w:cs="Arial"/>
                <w:b/>
                <w:bCs/>
                <w:i/>
                <w:iCs/>
                <w:lang w:val="sr-Cyrl-CS"/>
              </w:rPr>
              <w:t>РОК И НАЧИН ПЛАЋАЊА:</w:t>
            </w:r>
          </w:p>
          <w:p w14:paraId="6C33A904" w14:textId="05E1B3C2" w:rsidR="000E75A0" w:rsidRPr="00225F16" w:rsidRDefault="00671CA5" w:rsidP="00577ACD">
            <w:pPr>
              <w:pStyle w:val="KDParagraf"/>
              <w:spacing w:before="0"/>
              <w:rPr>
                <w:rFonts w:cs="Arial"/>
                <w:b/>
                <w:bCs/>
                <w:i/>
                <w:iCs/>
                <w:lang w:val="sr-Cyrl-CS"/>
              </w:rPr>
            </w:pPr>
            <w:r w:rsidRPr="00225F16">
              <w:rPr>
                <w:rFonts w:cs="Arial"/>
              </w:rPr>
              <w:t>Плаћање цене за испоручену количину доб</w:t>
            </w:r>
            <w:r w:rsidRPr="00225F16">
              <w:rPr>
                <w:rFonts w:cs="Arial"/>
                <w:lang w:val="sr-Cyrl-RS"/>
              </w:rPr>
              <w:t>а</w:t>
            </w:r>
            <w:r w:rsidRPr="00225F16">
              <w:rPr>
                <w:rFonts w:cs="Arial"/>
              </w:rPr>
              <w:t xml:space="preserve">ра, </w:t>
            </w:r>
            <w:r w:rsidRPr="00225F16">
              <w:rPr>
                <w:rFonts w:cs="Arial"/>
                <w:lang w:val="sr-Cyrl-RS"/>
              </w:rPr>
              <w:t>Наручилац</w:t>
            </w:r>
            <w:r w:rsidRPr="00225F16">
              <w:rPr>
                <w:rFonts w:cs="Arial"/>
              </w:rPr>
              <w:t xml:space="preserve"> – Огранак ЈП ЕПС врши</w:t>
            </w:r>
            <w:r w:rsidRPr="00225F16">
              <w:rPr>
                <w:rFonts w:cs="Arial"/>
                <w:lang w:val="sr-Cyrl-RS"/>
              </w:rPr>
              <w:t xml:space="preserve"> ће</w:t>
            </w:r>
            <w:r w:rsidRPr="00225F16">
              <w:rPr>
                <w:rFonts w:cs="Arial"/>
              </w:rPr>
              <w:t xml:space="preserve"> </w:t>
            </w:r>
            <w:r w:rsidRPr="00225F16">
              <w:rPr>
                <w:rFonts w:eastAsia="Calibri"/>
              </w:rPr>
              <w:t>након испоруке</w:t>
            </w:r>
            <w:r w:rsidRPr="00225F16">
              <w:rPr>
                <w:rFonts w:eastAsia="Calibri"/>
                <w:lang w:val="sr-Cyrl-RS"/>
              </w:rPr>
              <w:t xml:space="preserve"> добара</w:t>
            </w:r>
            <w:r w:rsidRPr="00225F16">
              <w:rPr>
                <w:rFonts w:eastAsia="Calibri"/>
              </w:rPr>
              <w:t>,</w:t>
            </w:r>
            <w:r w:rsidRPr="00225F16">
              <w:t xml:space="preserve"> на рачун п</w:t>
            </w:r>
            <w:r w:rsidRPr="00225F16">
              <w:rPr>
                <w:lang w:val="sr-Cyrl-RS"/>
              </w:rPr>
              <w:t>онуђача</w:t>
            </w:r>
            <w:r w:rsidRPr="00225F16">
              <w:t>,</w:t>
            </w:r>
            <w:r w:rsidRPr="00225F16">
              <w:rPr>
                <w:rFonts w:eastAsia="Calibri"/>
              </w:rPr>
              <w:t xml:space="preserve"> у року </w:t>
            </w:r>
            <w:r w:rsidR="00AE5D2D">
              <w:rPr>
                <w:rFonts w:eastAsia="Calibri"/>
              </w:rPr>
              <w:t>од 45</w:t>
            </w:r>
            <w:r w:rsidRPr="00225F16">
              <w:rPr>
                <w:rFonts w:eastAsia="Calibri"/>
              </w:rPr>
              <w:t xml:space="preserve"> </w:t>
            </w:r>
            <w:r w:rsidRPr="00225F16">
              <w:rPr>
                <w:rFonts w:eastAsia="Calibri"/>
                <w:lang w:val="sr-Cyrl-RS"/>
              </w:rPr>
              <w:t xml:space="preserve">(словима: четрдесетпет) </w:t>
            </w:r>
            <w:r w:rsidRPr="00225F16">
              <w:rPr>
                <w:rFonts w:eastAsia="Calibri"/>
              </w:rPr>
              <w:t>дана од дана пријема исправног рачуна</w:t>
            </w:r>
            <w:r w:rsidRPr="00225F16">
              <w:t xml:space="preserve"> </w:t>
            </w:r>
            <w:r w:rsidRPr="00225F16">
              <w:rPr>
                <w:rFonts w:cs="Arial"/>
              </w:rPr>
              <w:t xml:space="preserve">на вредност испорученог добра  </w:t>
            </w:r>
            <w:r w:rsidRPr="00225F16">
              <w:rPr>
                <w:rFonts w:cs="Arial"/>
                <w:lang w:val="sr-Cyrl-RS"/>
              </w:rPr>
              <w:t xml:space="preserve">и </w:t>
            </w:r>
            <w:r w:rsidRPr="00225F16">
              <w:rPr>
                <w:rFonts w:cs="Arial"/>
              </w:rPr>
              <w:t xml:space="preserve"> отпремног документа, потписаног од </w:t>
            </w:r>
            <w:r w:rsidRPr="00225F16">
              <w:rPr>
                <w:rFonts w:cs="Arial"/>
                <w:lang w:val="sr-Cyrl-RS"/>
              </w:rPr>
              <w:t>н</w:t>
            </w:r>
            <w:r w:rsidRPr="00225F16">
              <w:rPr>
                <w:rFonts w:cs="Arial"/>
                <w:lang w:val="ru-RU"/>
              </w:rPr>
              <w:t xml:space="preserve">аручиоца </w:t>
            </w:r>
            <w:r w:rsidRPr="00225F16">
              <w:rPr>
                <w:rFonts w:cs="Arial"/>
              </w:rPr>
              <w:t>– Огранка ЈП ЕПС</w:t>
            </w:r>
            <w:r w:rsidRPr="00225F16">
              <w:rPr>
                <w:rFonts w:cs="Arial"/>
                <w:lang w:val="ru-RU"/>
              </w:rPr>
              <w:t xml:space="preserve"> и понуђача</w:t>
            </w:r>
          </w:p>
        </w:tc>
        <w:tc>
          <w:tcPr>
            <w:tcW w:w="3354" w:type="dxa"/>
            <w:vAlign w:val="center"/>
          </w:tcPr>
          <w:p w14:paraId="14E7DD51" w14:textId="77777777" w:rsidR="000E75A0" w:rsidRPr="00225F16" w:rsidRDefault="000E75A0" w:rsidP="00806EC5">
            <w:pPr>
              <w:spacing w:before="0"/>
              <w:rPr>
                <w:rFonts w:cs="Arial"/>
                <w:b/>
                <w:bCs/>
                <w:i/>
                <w:iCs/>
                <w:lang w:val="sr-Cyrl-CS"/>
              </w:rPr>
            </w:pPr>
          </w:p>
          <w:p w14:paraId="1E221E68" w14:textId="77777777" w:rsidR="00750A33" w:rsidRPr="00225F16" w:rsidRDefault="00750A33" w:rsidP="00922EDB">
            <w:pPr>
              <w:spacing w:before="0"/>
              <w:jc w:val="center"/>
              <w:rPr>
                <w:rFonts w:cs="Arial"/>
                <w:bCs/>
                <w:i/>
                <w:iCs/>
                <w:color w:val="00B0F0"/>
                <w:lang w:val="sr-Cyrl-CS"/>
              </w:rPr>
            </w:pPr>
          </w:p>
          <w:p w14:paraId="1DF5352E" w14:textId="77777777" w:rsidR="00750A33" w:rsidRPr="00225F16" w:rsidRDefault="00750A33" w:rsidP="00922EDB">
            <w:pPr>
              <w:spacing w:before="0"/>
              <w:jc w:val="center"/>
              <w:rPr>
                <w:rFonts w:cs="Arial"/>
                <w:bCs/>
                <w:i/>
                <w:iCs/>
                <w:color w:val="00B0F0"/>
                <w:lang w:val="sr-Cyrl-CS"/>
              </w:rPr>
            </w:pPr>
          </w:p>
          <w:p w14:paraId="6305DE6E" w14:textId="77777777" w:rsidR="00750A33" w:rsidRPr="00225F16" w:rsidRDefault="00750A33" w:rsidP="00922EDB">
            <w:pPr>
              <w:spacing w:before="0"/>
              <w:jc w:val="center"/>
              <w:rPr>
                <w:rFonts w:cs="Arial"/>
                <w:bCs/>
                <w:i/>
                <w:iCs/>
                <w:color w:val="00B0F0"/>
                <w:lang w:val="sr-Cyrl-CS"/>
              </w:rPr>
            </w:pPr>
          </w:p>
          <w:p w14:paraId="73330F0E" w14:textId="77777777" w:rsidR="00D54058" w:rsidRPr="00225F16" w:rsidRDefault="00D54058" w:rsidP="00D54058">
            <w:pPr>
              <w:spacing w:before="0"/>
              <w:jc w:val="center"/>
              <w:rPr>
                <w:rFonts w:cs="Arial"/>
                <w:b/>
                <w:bCs/>
                <w:i/>
                <w:iCs/>
                <w:lang w:val="sr-Cyrl-CS"/>
              </w:rPr>
            </w:pPr>
            <w:r w:rsidRPr="00225F16">
              <w:rPr>
                <w:rFonts w:cs="Arial"/>
                <w:b/>
                <w:bCs/>
                <w:i/>
                <w:iCs/>
                <w:lang w:val="sr-Cyrl-CS"/>
              </w:rPr>
              <w:t>Сагласан са захтевом наручиоца</w:t>
            </w:r>
          </w:p>
          <w:p w14:paraId="08D577E9" w14:textId="77777777" w:rsidR="00D54058" w:rsidRPr="00225F16" w:rsidRDefault="00D54058" w:rsidP="00D54058">
            <w:pPr>
              <w:spacing w:before="0"/>
              <w:jc w:val="center"/>
              <w:rPr>
                <w:rFonts w:cs="Arial"/>
                <w:b/>
                <w:bCs/>
                <w:i/>
                <w:iCs/>
                <w:lang w:val="sr-Cyrl-CS"/>
              </w:rPr>
            </w:pPr>
            <w:r w:rsidRPr="00225F16">
              <w:rPr>
                <w:rFonts w:cs="Arial"/>
                <w:b/>
                <w:bCs/>
                <w:i/>
                <w:iCs/>
                <w:lang w:val="sr-Cyrl-CS"/>
              </w:rPr>
              <w:t>ДА/НЕ</w:t>
            </w:r>
          </w:p>
          <w:p w14:paraId="0065E7CF" w14:textId="77777777" w:rsidR="00750A33" w:rsidRPr="00225F16" w:rsidRDefault="00D54058" w:rsidP="00D54058">
            <w:pPr>
              <w:spacing w:before="0"/>
              <w:jc w:val="center"/>
              <w:rPr>
                <w:rFonts w:cs="Arial"/>
                <w:bCs/>
                <w:i/>
                <w:iCs/>
                <w:color w:val="00B0F0"/>
                <w:lang w:val="sr-Cyrl-CS"/>
              </w:rPr>
            </w:pPr>
            <w:r w:rsidRPr="00225F16">
              <w:rPr>
                <w:rFonts w:cs="Arial"/>
                <w:b/>
                <w:bCs/>
                <w:i/>
                <w:iCs/>
                <w:lang w:val="sr-Cyrl-CS"/>
              </w:rPr>
              <w:t>(заокружити</w:t>
            </w:r>
            <w:r w:rsidR="005366C7" w:rsidRPr="00225F16">
              <w:rPr>
                <w:rFonts w:cs="Arial"/>
                <w:b/>
                <w:bCs/>
                <w:i/>
                <w:iCs/>
                <w:lang w:val="sr-Cyrl-CS"/>
              </w:rPr>
              <w:t>)</w:t>
            </w:r>
          </w:p>
          <w:p w14:paraId="607AB296" w14:textId="77777777" w:rsidR="000E75A0" w:rsidRPr="00225F16" w:rsidRDefault="000E75A0" w:rsidP="00806EC5">
            <w:pPr>
              <w:spacing w:before="0"/>
              <w:rPr>
                <w:rFonts w:cs="Arial"/>
                <w:b/>
                <w:bCs/>
                <w:i/>
                <w:iCs/>
                <w:lang w:val="sr-Cyrl-CS"/>
              </w:rPr>
            </w:pPr>
          </w:p>
        </w:tc>
      </w:tr>
      <w:tr w:rsidR="000E75A0" w:rsidRPr="00225F16" w14:paraId="15FB9BFE" w14:textId="77777777" w:rsidTr="00806EC5">
        <w:tc>
          <w:tcPr>
            <w:tcW w:w="5665" w:type="dxa"/>
            <w:vAlign w:val="center"/>
          </w:tcPr>
          <w:p w14:paraId="58C52755" w14:textId="77777777" w:rsidR="00D9669E" w:rsidRPr="00225F16" w:rsidRDefault="000E75A0" w:rsidP="00806EC5">
            <w:pPr>
              <w:spacing w:before="0"/>
              <w:jc w:val="center"/>
              <w:rPr>
                <w:rFonts w:cs="Arial"/>
                <w:b/>
                <w:bCs/>
                <w:i/>
                <w:iCs/>
                <w:lang w:val="sr-Cyrl-CS"/>
              </w:rPr>
            </w:pPr>
            <w:r w:rsidRPr="00225F16">
              <w:rPr>
                <w:rFonts w:cs="Arial"/>
                <w:b/>
                <w:bCs/>
                <w:i/>
                <w:iCs/>
                <w:lang w:val="sr-Cyrl-CS"/>
              </w:rPr>
              <w:t>РОК И</w:t>
            </w:r>
            <w:r w:rsidR="00DF169D" w:rsidRPr="00225F16">
              <w:rPr>
                <w:rFonts w:cs="Arial"/>
                <w:b/>
                <w:bCs/>
                <w:i/>
                <w:iCs/>
                <w:lang w:val="sr-Cyrl-CS"/>
              </w:rPr>
              <w:t>ЗВРШЕЊА</w:t>
            </w:r>
            <w:r w:rsidRPr="00225F16">
              <w:rPr>
                <w:rFonts w:cs="Arial"/>
                <w:b/>
                <w:bCs/>
                <w:i/>
                <w:iCs/>
                <w:lang w:val="sr-Cyrl-CS"/>
              </w:rPr>
              <w:t>:</w:t>
            </w:r>
          </w:p>
          <w:p w14:paraId="1E82D580" w14:textId="77777777" w:rsidR="00671CA5" w:rsidRPr="00225F16" w:rsidRDefault="00671CA5" w:rsidP="00671CA5">
            <w:pPr>
              <w:rPr>
                <w:rFonts w:cs="Arial"/>
                <w:lang w:val="sr-Cyrl-RS"/>
              </w:rPr>
            </w:pPr>
            <w:r w:rsidRPr="00225F16">
              <w:rPr>
                <w:rFonts w:cs="Arial"/>
                <w:lang w:val="sr-Cyrl-RS"/>
              </w:rPr>
              <w:t xml:space="preserve">Испорука се врши сукцесивно, у складу са диспозицијама за отпрему </w:t>
            </w:r>
            <w:r w:rsidR="00133594" w:rsidRPr="00225F16">
              <w:rPr>
                <w:rFonts w:cs="Arial"/>
                <w:lang w:val="sr-Cyrl-RS"/>
              </w:rPr>
              <w:t>уља за ложење</w:t>
            </w:r>
            <w:r w:rsidRPr="00225F16">
              <w:rPr>
                <w:rFonts w:cs="Arial"/>
                <w:lang w:val="sr-Latn-RS"/>
              </w:rPr>
              <w:t xml:space="preserve"> </w:t>
            </w:r>
            <w:r w:rsidRPr="00225F16">
              <w:rPr>
                <w:rFonts w:cs="Arial"/>
                <w:lang w:val="sr-Cyrl-RS"/>
              </w:rPr>
              <w:t>од стране Наручиоца:</w:t>
            </w:r>
          </w:p>
          <w:p w14:paraId="1C455F60" w14:textId="77777777" w:rsidR="00671CA5" w:rsidRPr="00225F16" w:rsidRDefault="00671CA5" w:rsidP="00B53C7F">
            <w:pPr>
              <w:numPr>
                <w:ilvl w:val="0"/>
                <w:numId w:val="28"/>
              </w:numPr>
              <w:suppressAutoHyphens/>
              <w:spacing w:before="0"/>
              <w:jc w:val="left"/>
              <w:rPr>
                <w:rFonts w:cs="Arial"/>
                <w:lang w:val="sr-Cyrl-RS"/>
              </w:rPr>
            </w:pPr>
            <w:r w:rsidRPr="00225F16">
              <w:rPr>
                <w:rFonts w:cs="Arial"/>
                <w:lang w:val="sr-Cyrl-RS"/>
              </w:rPr>
              <w:t>у року од 24</w:t>
            </w:r>
            <w:r w:rsidR="00FF68BC" w:rsidRPr="00225F16">
              <w:rPr>
                <w:rFonts w:cs="Arial"/>
                <w:lang w:val="sr-Cyrl-RS"/>
              </w:rPr>
              <w:t xml:space="preserve"> (словима: двадесетчетири)</w:t>
            </w:r>
            <w:r w:rsidRPr="00225F16">
              <w:rPr>
                <w:rFonts w:cs="Arial"/>
                <w:lang w:val="sr-Cyrl-RS"/>
              </w:rPr>
              <w:t xml:space="preserve"> сата од дана пријема писане </w:t>
            </w:r>
            <w:r w:rsidR="00FF68BC" w:rsidRPr="00225F16">
              <w:rPr>
                <w:rFonts w:cs="Arial"/>
                <w:lang w:val="sr-Cyrl-RS"/>
              </w:rPr>
              <w:t>нариџбенице</w:t>
            </w:r>
            <w:r w:rsidRPr="00225F16">
              <w:rPr>
                <w:rFonts w:cs="Arial"/>
                <w:lang w:val="sr-Cyrl-RS"/>
              </w:rPr>
              <w:t xml:space="preserve"> за испоруке на паритету </w:t>
            </w:r>
            <w:r w:rsidRPr="00225F16">
              <w:rPr>
                <w:rFonts w:cs="Arial"/>
                <w:bCs/>
                <w:lang w:val="sr-Cyrl-BA" w:eastAsia="sr-Latn-CS"/>
              </w:rPr>
              <w:t>Утоварно место Понуђача у земљи Наручиоца</w:t>
            </w:r>
          </w:p>
          <w:p w14:paraId="2C68B17B" w14:textId="77777777" w:rsidR="00671CA5" w:rsidRPr="00225F16" w:rsidRDefault="005C0F72" w:rsidP="00B53C7F">
            <w:pPr>
              <w:numPr>
                <w:ilvl w:val="0"/>
                <w:numId w:val="28"/>
              </w:numPr>
              <w:suppressAutoHyphens/>
              <w:spacing w:before="0"/>
              <w:jc w:val="left"/>
              <w:rPr>
                <w:rFonts w:cs="Arial"/>
                <w:lang w:val="sr-Cyrl-RS"/>
              </w:rPr>
            </w:pPr>
            <w:r w:rsidRPr="00225F16">
              <w:rPr>
                <w:rFonts w:cs="Arial"/>
                <w:lang w:val="sr-Cyrl-RS"/>
              </w:rPr>
              <w:t xml:space="preserve">у року од </w:t>
            </w:r>
            <w:r w:rsidR="00C2088E" w:rsidRPr="00225F16">
              <w:rPr>
                <w:rFonts w:cs="Arial"/>
                <w:lang w:val="sr-Cyrl-RS"/>
              </w:rPr>
              <w:t>5</w:t>
            </w:r>
            <w:r w:rsidR="00FF68BC" w:rsidRPr="00225F16">
              <w:rPr>
                <w:rFonts w:cs="Arial"/>
                <w:lang w:val="sr-Cyrl-RS"/>
              </w:rPr>
              <w:t xml:space="preserve"> (словима: пет)</w:t>
            </w:r>
            <w:r w:rsidR="00671CA5" w:rsidRPr="00225F16">
              <w:rPr>
                <w:rFonts w:cs="Arial"/>
                <w:lang w:val="sr-Cyrl-RS"/>
              </w:rPr>
              <w:t xml:space="preserve"> дана од дана пријема писане </w:t>
            </w:r>
            <w:r w:rsidR="00FF68BC" w:rsidRPr="00225F16">
              <w:rPr>
                <w:rFonts w:cs="Arial"/>
                <w:lang w:val="sr-Cyrl-RS"/>
              </w:rPr>
              <w:t>наруџб</w:t>
            </w:r>
            <w:r w:rsidR="00671CA5" w:rsidRPr="00225F16">
              <w:rPr>
                <w:rFonts w:cs="Arial"/>
                <w:lang w:val="sr-Cyrl-RS"/>
              </w:rPr>
              <w:t>е</w:t>
            </w:r>
            <w:r w:rsidR="00FF68BC" w:rsidRPr="00225F16">
              <w:rPr>
                <w:rFonts w:cs="Arial"/>
                <w:lang w:val="sr-Cyrl-RS"/>
              </w:rPr>
              <w:t>нице</w:t>
            </w:r>
            <w:r w:rsidR="00671CA5" w:rsidRPr="00225F16">
              <w:rPr>
                <w:rFonts w:cs="Arial"/>
                <w:lang w:val="sr-Cyrl-RS"/>
              </w:rPr>
              <w:t xml:space="preserve"> за испоруке на паритету </w:t>
            </w:r>
            <w:r w:rsidR="00671CA5" w:rsidRPr="00225F16">
              <w:rPr>
                <w:rFonts w:cs="Arial"/>
                <w:bCs/>
                <w:lang w:val="sr-Cyrl-BA" w:eastAsia="sr-Latn-CS"/>
              </w:rPr>
              <w:t xml:space="preserve">Истоварно место складишта Огранака ЈП ЕПС </w:t>
            </w:r>
          </w:p>
        </w:tc>
        <w:tc>
          <w:tcPr>
            <w:tcW w:w="3354" w:type="dxa"/>
            <w:vAlign w:val="center"/>
          </w:tcPr>
          <w:p w14:paraId="476D79B9" w14:textId="77777777" w:rsidR="00D54058" w:rsidRPr="00225F16" w:rsidRDefault="00D54058" w:rsidP="00D54058">
            <w:pPr>
              <w:spacing w:before="0"/>
              <w:jc w:val="center"/>
              <w:rPr>
                <w:rFonts w:cs="Arial"/>
                <w:b/>
                <w:bCs/>
                <w:i/>
                <w:iCs/>
                <w:lang w:val="sr-Cyrl-CS"/>
              </w:rPr>
            </w:pPr>
            <w:r w:rsidRPr="00225F16">
              <w:rPr>
                <w:rFonts w:cs="Arial"/>
                <w:b/>
                <w:bCs/>
                <w:i/>
                <w:iCs/>
                <w:lang w:val="sr-Cyrl-CS"/>
              </w:rPr>
              <w:t>Сагласан са захтевом наручиоца</w:t>
            </w:r>
          </w:p>
          <w:p w14:paraId="4DE39755" w14:textId="77777777" w:rsidR="00D54058" w:rsidRPr="00225F16" w:rsidRDefault="00D54058" w:rsidP="00D54058">
            <w:pPr>
              <w:spacing w:before="0"/>
              <w:jc w:val="center"/>
              <w:rPr>
                <w:rFonts w:cs="Arial"/>
                <w:b/>
                <w:bCs/>
                <w:i/>
                <w:iCs/>
                <w:lang w:val="sr-Cyrl-CS"/>
              </w:rPr>
            </w:pPr>
            <w:r w:rsidRPr="00225F16">
              <w:rPr>
                <w:rFonts w:cs="Arial"/>
                <w:b/>
                <w:bCs/>
                <w:i/>
                <w:iCs/>
                <w:lang w:val="sr-Cyrl-CS"/>
              </w:rPr>
              <w:t>ДА/НЕ</w:t>
            </w:r>
          </w:p>
          <w:p w14:paraId="2F316BA6" w14:textId="77777777" w:rsidR="000E75A0" w:rsidRPr="00225F16" w:rsidRDefault="00D54058" w:rsidP="00D54058">
            <w:pPr>
              <w:spacing w:before="0"/>
              <w:jc w:val="center"/>
              <w:rPr>
                <w:rFonts w:cs="Arial"/>
                <w:bCs/>
                <w:i/>
                <w:iCs/>
                <w:color w:val="00B0F0"/>
              </w:rPr>
            </w:pPr>
            <w:r w:rsidRPr="00225F16">
              <w:rPr>
                <w:rFonts w:cs="Arial"/>
                <w:b/>
                <w:bCs/>
                <w:i/>
                <w:iCs/>
                <w:lang w:val="sr-Cyrl-CS"/>
              </w:rPr>
              <w:t>(заокружити</w:t>
            </w:r>
            <w:r w:rsidR="005366C7" w:rsidRPr="00225F16">
              <w:rPr>
                <w:rFonts w:cs="Arial"/>
                <w:b/>
                <w:bCs/>
                <w:i/>
                <w:iCs/>
                <w:lang w:val="sr-Cyrl-CS"/>
              </w:rPr>
              <w:t>)</w:t>
            </w:r>
          </w:p>
        </w:tc>
      </w:tr>
      <w:tr w:rsidR="00C86D6B" w:rsidRPr="00225F16" w14:paraId="764D8AC1" w14:textId="77777777" w:rsidTr="00806EC5">
        <w:tc>
          <w:tcPr>
            <w:tcW w:w="5665" w:type="dxa"/>
            <w:vAlign w:val="center"/>
          </w:tcPr>
          <w:p w14:paraId="709C2D32" w14:textId="6D6F6F5D" w:rsidR="006F2B6E" w:rsidRPr="00225F16" w:rsidRDefault="00C86D6B" w:rsidP="00D9669E">
            <w:pPr>
              <w:spacing w:before="0"/>
              <w:jc w:val="center"/>
              <w:rPr>
                <w:rFonts w:cs="Arial"/>
                <w:b/>
                <w:bCs/>
                <w:i/>
                <w:iCs/>
                <w:lang w:val="sr-Cyrl-CS"/>
              </w:rPr>
            </w:pPr>
            <w:r w:rsidRPr="00225F16">
              <w:rPr>
                <w:rFonts w:cs="Arial"/>
                <w:b/>
                <w:bCs/>
                <w:i/>
                <w:iCs/>
                <w:lang w:val="sr-Cyrl-CS"/>
              </w:rPr>
              <w:t>МЕСТО ИСПОРУКЕ:</w:t>
            </w:r>
          </w:p>
          <w:p w14:paraId="468F091A" w14:textId="4E47C204" w:rsidR="00C86D6B" w:rsidRPr="00225F16" w:rsidRDefault="005A48A3" w:rsidP="006C63F9">
            <w:pPr>
              <w:rPr>
                <w:rFonts w:cs="Arial"/>
                <w:b/>
                <w:bCs/>
                <w:i/>
                <w:iCs/>
                <w:lang w:val="sr-Cyrl-CS"/>
              </w:rPr>
            </w:pPr>
            <w:r w:rsidRPr="00EC2552">
              <w:rPr>
                <w:rFonts w:cs="Arial"/>
                <w:i/>
                <w:lang w:val="sr-Cyrl-CS"/>
              </w:rPr>
              <w:t>Огранак</w:t>
            </w:r>
            <w:r w:rsidR="00D51E36" w:rsidRPr="00EC2552">
              <w:rPr>
                <w:rFonts w:cs="Arial"/>
                <w:i/>
                <w:lang w:val="sr-Cyrl-CS"/>
              </w:rPr>
              <w:t xml:space="preserve"> </w:t>
            </w:r>
            <w:r w:rsidRPr="00EC2552">
              <w:rPr>
                <w:rFonts w:cs="Arial"/>
                <w:i/>
                <w:lang w:val="sl-SI"/>
              </w:rPr>
              <w:t>TE</w:t>
            </w:r>
            <w:r w:rsidR="00D51E36" w:rsidRPr="00EC2552">
              <w:rPr>
                <w:rFonts w:cs="Arial"/>
                <w:i/>
                <w:lang w:val="sr-Cyrl-CS"/>
              </w:rPr>
              <w:t>НТ</w:t>
            </w:r>
            <w:r w:rsidR="006C63F9">
              <w:rPr>
                <w:rFonts w:cs="Arial"/>
                <w:i/>
                <w:lang w:val="sr-Cyrl-CS"/>
              </w:rPr>
              <w:t xml:space="preserve">: </w:t>
            </w:r>
            <w:r w:rsidR="00EF29B7" w:rsidRPr="00EC2552">
              <w:rPr>
                <w:rFonts w:cs="Arial"/>
                <w:i/>
                <w:lang w:val="sr-Latn-RS"/>
              </w:rPr>
              <w:t>TEНТ А,</w:t>
            </w:r>
            <w:r w:rsidR="00EF29B7" w:rsidRPr="00EC2552">
              <w:rPr>
                <w:rFonts w:cs="Arial"/>
                <w:i/>
                <w:lang w:val="sr-Cyrl-RS"/>
              </w:rPr>
              <w:t xml:space="preserve"> </w:t>
            </w:r>
            <w:r w:rsidR="00181220" w:rsidRPr="00EC2552">
              <w:rPr>
                <w:rFonts w:cs="Arial"/>
                <w:i/>
                <w:lang w:val="sr-Latn-RS"/>
              </w:rPr>
              <w:t>ТЕНТ Б</w:t>
            </w:r>
            <w:r w:rsidR="00067327" w:rsidRPr="00EC2552">
              <w:rPr>
                <w:rFonts w:cs="Arial"/>
                <w:i/>
                <w:lang w:val="sr-Cyrl-RS"/>
              </w:rPr>
              <w:t>,ТЕ Морава</w:t>
            </w:r>
          </w:p>
        </w:tc>
        <w:tc>
          <w:tcPr>
            <w:tcW w:w="3354" w:type="dxa"/>
            <w:vAlign w:val="center"/>
          </w:tcPr>
          <w:p w14:paraId="785D10CB" w14:textId="77777777" w:rsidR="005366C7" w:rsidRPr="00225F16" w:rsidRDefault="005366C7" w:rsidP="005366C7">
            <w:pPr>
              <w:spacing w:before="0"/>
              <w:jc w:val="center"/>
              <w:rPr>
                <w:rFonts w:cs="Arial"/>
                <w:b/>
                <w:bCs/>
                <w:i/>
                <w:iCs/>
                <w:lang w:val="sr-Cyrl-CS"/>
              </w:rPr>
            </w:pPr>
            <w:r w:rsidRPr="00225F16">
              <w:rPr>
                <w:rFonts w:cs="Arial"/>
                <w:b/>
                <w:bCs/>
                <w:i/>
                <w:iCs/>
                <w:lang w:val="sr-Cyrl-CS"/>
              </w:rPr>
              <w:t>Сагласан са захтевом наручиоца</w:t>
            </w:r>
          </w:p>
          <w:p w14:paraId="255A4099" w14:textId="77777777" w:rsidR="005366C7" w:rsidRPr="00225F16" w:rsidRDefault="005366C7" w:rsidP="005366C7">
            <w:pPr>
              <w:spacing w:before="0"/>
              <w:jc w:val="center"/>
              <w:rPr>
                <w:rFonts w:cs="Arial"/>
                <w:b/>
                <w:bCs/>
                <w:i/>
                <w:iCs/>
                <w:lang w:val="sr-Cyrl-CS"/>
              </w:rPr>
            </w:pPr>
            <w:r w:rsidRPr="00225F16">
              <w:rPr>
                <w:rFonts w:cs="Arial"/>
                <w:b/>
                <w:bCs/>
                <w:i/>
                <w:iCs/>
                <w:lang w:val="sr-Cyrl-CS"/>
              </w:rPr>
              <w:t>ДА/НЕ</w:t>
            </w:r>
          </w:p>
          <w:p w14:paraId="126CE302" w14:textId="77777777" w:rsidR="00C86D6B" w:rsidRPr="00225F16" w:rsidRDefault="005366C7" w:rsidP="005366C7">
            <w:pPr>
              <w:spacing w:before="0"/>
              <w:jc w:val="center"/>
              <w:rPr>
                <w:rFonts w:cs="Arial"/>
                <w:b/>
                <w:bCs/>
                <w:i/>
                <w:iCs/>
                <w:lang w:val="sr-Cyrl-CS"/>
              </w:rPr>
            </w:pPr>
            <w:r w:rsidRPr="00225F16">
              <w:rPr>
                <w:rFonts w:cs="Arial"/>
                <w:b/>
                <w:bCs/>
                <w:i/>
                <w:iCs/>
                <w:lang w:val="sr-Cyrl-CS"/>
              </w:rPr>
              <w:t>(заокружити)</w:t>
            </w:r>
          </w:p>
        </w:tc>
      </w:tr>
      <w:tr w:rsidR="000E75A0" w:rsidRPr="00225F16" w14:paraId="538406EE" w14:textId="77777777" w:rsidTr="00806EC5">
        <w:trPr>
          <w:trHeight w:val="800"/>
        </w:trPr>
        <w:tc>
          <w:tcPr>
            <w:tcW w:w="5665" w:type="dxa"/>
            <w:vAlign w:val="center"/>
          </w:tcPr>
          <w:p w14:paraId="17D115D0" w14:textId="77777777" w:rsidR="000E75A0" w:rsidRPr="00225F16" w:rsidRDefault="000E75A0" w:rsidP="00AF3AF8">
            <w:pPr>
              <w:spacing w:before="0"/>
              <w:jc w:val="center"/>
              <w:rPr>
                <w:rFonts w:cs="Arial"/>
                <w:bCs/>
                <w:i/>
                <w:iCs/>
                <w:lang w:val="sr-Cyrl-CS"/>
              </w:rPr>
            </w:pPr>
            <w:r w:rsidRPr="00225F16">
              <w:rPr>
                <w:rFonts w:cs="Arial"/>
                <w:bCs/>
                <w:i/>
                <w:iCs/>
                <w:lang w:val="sr-Cyrl-CS"/>
              </w:rPr>
              <w:t>РОК ВАЖЕЊА ПОНУДЕ:</w:t>
            </w:r>
          </w:p>
          <w:p w14:paraId="4B3E7E3D" w14:textId="77777777" w:rsidR="000E75A0" w:rsidRPr="00225F16" w:rsidRDefault="000E75A0" w:rsidP="00D810F3">
            <w:pPr>
              <w:spacing w:before="0"/>
              <w:jc w:val="center"/>
              <w:rPr>
                <w:rFonts w:cs="Arial"/>
                <w:b/>
                <w:bCs/>
                <w:iCs/>
                <w:lang w:val="sr-Cyrl-CS"/>
              </w:rPr>
            </w:pPr>
            <w:r w:rsidRPr="00225F16">
              <w:rPr>
                <w:rFonts w:cs="Arial"/>
                <w:bCs/>
                <w:iCs/>
                <w:lang w:val="sr-Cyrl-CS"/>
              </w:rPr>
              <w:t>не може бити краћ</w:t>
            </w:r>
            <w:r w:rsidRPr="00225F16">
              <w:rPr>
                <w:rFonts w:cs="Arial"/>
                <w:bCs/>
                <w:iCs/>
              </w:rPr>
              <w:t>и</w:t>
            </w:r>
            <w:r w:rsidRPr="00225F16">
              <w:rPr>
                <w:rFonts w:cs="Arial"/>
                <w:bCs/>
                <w:iCs/>
                <w:lang w:val="sr-Cyrl-CS"/>
              </w:rPr>
              <w:t xml:space="preserve"> од </w:t>
            </w:r>
            <w:r w:rsidR="00D810F3" w:rsidRPr="00225F16">
              <w:rPr>
                <w:rFonts w:cs="Arial"/>
                <w:bCs/>
                <w:iCs/>
                <w:lang w:val="sr-Cyrl-CS"/>
              </w:rPr>
              <w:t>6</w:t>
            </w:r>
            <w:r w:rsidRPr="00225F16">
              <w:rPr>
                <w:rFonts w:cs="Arial"/>
                <w:bCs/>
                <w:iCs/>
                <w:lang w:val="sr-Cyrl-CS"/>
              </w:rPr>
              <w:t>0 дана од дана отварања понуда</w:t>
            </w:r>
          </w:p>
        </w:tc>
        <w:tc>
          <w:tcPr>
            <w:tcW w:w="3354" w:type="dxa"/>
            <w:vAlign w:val="center"/>
          </w:tcPr>
          <w:p w14:paraId="377DD469" w14:textId="77777777" w:rsidR="000E75A0" w:rsidRPr="00225F16" w:rsidRDefault="000E75A0" w:rsidP="00AF3AF8">
            <w:pPr>
              <w:spacing w:before="0"/>
              <w:jc w:val="center"/>
              <w:rPr>
                <w:rFonts w:cs="Arial"/>
                <w:b/>
                <w:bCs/>
                <w:i/>
                <w:iCs/>
                <w:lang w:val="sr-Cyrl-CS"/>
              </w:rPr>
            </w:pPr>
          </w:p>
          <w:p w14:paraId="714A8959" w14:textId="77777777" w:rsidR="000E75A0" w:rsidRPr="00225F16" w:rsidRDefault="000E75A0" w:rsidP="00AF3AF8">
            <w:pPr>
              <w:spacing w:before="0"/>
              <w:jc w:val="center"/>
              <w:rPr>
                <w:rFonts w:cs="Arial"/>
                <w:b/>
                <w:bCs/>
                <w:i/>
                <w:iCs/>
                <w:lang w:val="sr-Cyrl-CS"/>
              </w:rPr>
            </w:pPr>
            <w:r w:rsidRPr="00225F16">
              <w:rPr>
                <w:rFonts w:cs="Arial"/>
                <w:bCs/>
                <w:i/>
                <w:iCs/>
                <w:lang w:val="sr-Cyrl-CS"/>
              </w:rPr>
              <w:t>_____ дана од дана отварања понуда</w:t>
            </w:r>
          </w:p>
        </w:tc>
      </w:tr>
      <w:tr w:rsidR="000E75A0" w:rsidRPr="00225F16" w14:paraId="33759082" w14:textId="77777777" w:rsidTr="00D810F3">
        <w:tc>
          <w:tcPr>
            <w:tcW w:w="9019" w:type="dxa"/>
            <w:gridSpan w:val="2"/>
          </w:tcPr>
          <w:p w14:paraId="0B0AAC02" w14:textId="77777777" w:rsidR="000E75A0" w:rsidRPr="00225F16" w:rsidRDefault="000E75A0" w:rsidP="00D810F3">
            <w:pPr>
              <w:spacing w:before="0"/>
              <w:rPr>
                <w:rFonts w:cs="Arial"/>
                <w:bCs/>
                <w:iCs/>
                <w:lang w:val="sr-Cyrl-CS"/>
              </w:rPr>
            </w:pPr>
            <w:r w:rsidRPr="00225F16">
              <w:rPr>
                <w:rFonts w:cs="Arial"/>
                <w:bCs/>
                <w:iCs/>
                <w:lang w:val="sr-Cyrl-CS"/>
              </w:rPr>
              <w:t>Понуда понуђача који не прихвата услове наручи</w:t>
            </w:r>
            <w:r w:rsidR="00FA188E" w:rsidRPr="00225F16">
              <w:rPr>
                <w:rFonts w:cs="Arial"/>
                <w:bCs/>
                <w:iCs/>
                <w:lang w:val="sr-Cyrl-CS"/>
              </w:rPr>
              <w:t>оца за рок и начин плаћања, паритет и место испоруке</w:t>
            </w:r>
            <w:r w:rsidRPr="00225F16">
              <w:rPr>
                <w:rFonts w:cs="Arial"/>
                <w:bCs/>
                <w:iCs/>
                <w:lang w:val="sr-Cyrl-CS"/>
              </w:rPr>
              <w:t>, и рок важења понуде сматраће се неприхватљивом.</w:t>
            </w:r>
          </w:p>
        </w:tc>
      </w:tr>
    </w:tbl>
    <w:p w14:paraId="4035A584" w14:textId="77777777" w:rsidR="00BA2C2D" w:rsidRPr="00225F16" w:rsidRDefault="00BA2C2D" w:rsidP="00BA2C2D">
      <w:pPr>
        <w:spacing w:before="0"/>
        <w:rPr>
          <w:rFonts w:cs="Arial"/>
          <w:b/>
          <w:bCs/>
          <w:i/>
          <w:iCs/>
          <w:lang w:val="sr-Cyrl-CS"/>
        </w:rPr>
      </w:pPr>
    </w:p>
    <w:p w14:paraId="651B8E12" w14:textId="77777777" w:rsidR="000E75A0" w:rsidRDefault="00BA2C2D" w:rsidP="00BA2C2D">
      <w:pPr>
        <w:spacing w:before="0"/>
        <w:rPr>
          <w:rFonts w:eastAsia="TimesNewRomanPSMT" w:cs="Arial"/>
          <w:bCs/>
        </w:rPr>
      </w:pPr>
      <w:r w:rsidRPr="00225F16">
        <w:rPr>
          <w:rFonts w:cs="Arial"/>
          <w:b/>
          <w:bCs/>
          <w:i/>
          <w:iCs/>
          <w:lang w:val="sr-Cyrl-CS"/>
        </w:rPr>
        <w:t xml:space="preserve">               </w:t>
      </w:r>
      <w:r w:rsidR="000E75A0" w:rsidRPr="00225F16">
        <w:rPr>
          <w:rFonts w:eastAsia="TimesNewRomanPSMT" w:cs="Arial"/>
          <w:bCs/>
        </w:rPr>
        <w:t xml:space="preserve">Датум </w:t>
      </w:r>
      <w:r w:rsidR="000E75A0" w:rsidRPr="00225F16">
        <w:rPr>
          <w:rFonts w:eastAsia="TimesNewRomanPSMT" w:cs="Arial"/>
          <w:bCs/>
        </w:rPr>
        <w:tab/>
      </w:r>
      <w:r w:rsidR="000E75A0" w:rsidRPr="00225F16">
        <w:rPr>
          <w:rFonts w:eastAsia="TimesNewRomanPSMT" w:cs="Arial"/>
          <w:bCs/>
        </w:rPr>
        <w:tab/>
      </w:r>
      <w:r w:rsidR="000E75A0" w:rsidRPr="00225F16">
        <w:rPr>
          <w:rFonts w:eastAsia="TimesNewRomanPSMT" w:cs="Arial"/>
          <w:bCs/>
        </w:rPr>
        <w:tab/>
      </w:r>
      <w:r w:rsidR="000E75A0" w:rsidRPr="00225F16">
        <w:rPr>
          <w:rFonts w:eastAsia="TimesNewRomanPSMT" w:cs="Arial"/>
          <w:bCs/>
        </w:rPr>
        <w:tab/>
        <w:t xml:space="preserve">             </w:t>
      </w:r>
      <w:r w:rsidRPr="00225F16">
        <w:rPr>
          <w:rFonts w:eastAsia="TimesNewRomanPSMT" w:cs="Arial"/>
          <w:bCs/>
          <w:lang w:val="sr-Cyrl-CS"/>
        </w:rPr>
        <w:t xml:space="preserve">                </w:t>
      </w:r>
      <w:r w:rsidR="000E75A0" w:rsidRPr="00225F16">
        <w:rPr>
          <w:rFonts w:eastAsia="TimesNewRomanPSMT" w:cs="Arial"/>
          <w:bCs/>
          <w:lang w:val="sr-Cyrl-CS"/>
        </w:rPr>
        <w:t xml:space="preserve"> </w:t>
      </w:r>
      <w:r w:rsidRPr="00225F16">
        <w:rPr>
          <w:rFonts w:eastAsia="TimesNewRomanPSMT" w:cs="Arial"/>
          <w:bCs/>
          <w:lang w:val="sr-Cyrl-CS"/>
        </w:rPr>
        <w:t xml:space="preserve">        </w:t>
      </w:r>
      <w:r w:rsidR="000E75A0" w:rsidRPr="00225F16">
        <w:rPr>
          <w:rFonts w:eastAsia="TimesNewRomanPSMT" w:cs="Arial"/>
          <w:bCs/>
        </w:rPr>
        <w:t>Понуђач</w:t>
      </w:r>
    </w:p>
    <w:p w14:paraId="6D262F90" w14:textId="77777777" w:rsidR="00806EC5" w:rsidRPr="00225F16" w:rsidRDefault="00806EC5" w:rsidP="00BA2C2D">
      <w:pPr>
        <w:spacing w:before="0"/>
        <w:rPr>
          <w:rFonts w:eastAsia="TimesNewRomanPSMT" w:cs="Arial"/>
          <w:bCs/>
          <w:lang w:val="sr-Cyrl-CS"/>
        </w:rPr>
      </w:pPr>
    </w:p>
    <w:p w14:paraId="6CFB9E25" w14:textId="77777777" w:rsidR="000E75A0" w:rsidRPr="00225F16" w:rsidRDefault="000E75A0" w:rsidP="000E75A0">
      <w:pPr>
        <w:spacing w:before="0"/>
        <w:rPr>
          <w:rFonts w:eastAsia="TimesNewRomanPS-BoldMT" w:cs="Arial"/>
          <w:b/>
          <w:bCs/>
          <w:i/>
          <w:iCs/>
          <w:lang w:val="sr-Cyrl-CS"/>
        </w:rPr>
      </w:pPr>
      <w:r w:rsidRPr="00225F16">
        <w:rPr>
          <w:rFonts w:eastAsia="TimesNewRomanPS-BoldMT" w:cs="Arial"/>
          <w:b/>
          <w:bCs/>
          <w:i/>
          <w:iCs/>
        </w:rPr>
        <w:t>________________________</w:t>
      </w:r>
      <w:r w:rsidR="00BA2C2D" w:rsidRPr="00225F16">
        <w:rPr>
          <w:rFonts w:eastAsia="TimesNewRomanPS-BoldMT" w:cs="Arial"/>
          <w:b/>
          <w:bCs/>
          <w:i/>
          <w:iCs/>
          <w:lang w:val="sr-Cyrl-CS"/>
        </w:rPr>
        <w:t xml:space="preserve">          </w:t>
      </w:r>
      <w:r w:rsidRPr="00225F16">
        <w:rPr>
          <w:rFonts w:eastAsia="TimesNewRomanPS-BoldMT" w:cs="Arial"/>
          <w:b/>
          <w:bCs/>
          <w:i/>
          <w:iCs/>
          <w:lang w:val="sr-Cyrl-CS"/>
        </w:rPr>
        <w:t xml:space="preserve">        М.П.</w:t>
      </w:r>
      <w:r w:rsidRPr="00225F16">
        <w:rPr>
          <w:rFonts w:eastAsia="TimesNewRomanPS-BoldMT" w:cs="Arial"/>
          <w:b/>
          <w:bCs/>
          <w:i/>
          <w:iCs/>
        </w:rPr>
        <w:tab/>
      </w:r>
      <w:r w:rsidRPr="00225F16">
        <w:rPr>
          <w:rFonts w:eastAsia="TimesNewRomanPS-BoldMT" w:cs="Arial"/>
          <w:b/>
          <w:bCs/>
          <w:i/>
          <w:iCs/>
          <w:lang w:val="sr-Cyrl-CS"/>
        </w:rPr>
        <w:t xml:space="preserve">              </w:t>
      </w:r>
      <w:r w:rsidR="00BA2C2D" w:rsidRPr="00225F16">
        <w:rPr>
          <w:rFonts w:eastAsia="TimesNewRomanPS-BoldMT" w:cs="Arial"/>
          <w:b/>
          <w:bCs/>
          <w:i/>
          <w:iCs/>
          <w:lang w:val="sr-Cyrl-CS"/>
        </w:rPr>
        <w:t>___</w:t>
      </w:r>
      <w:r w:rsidRPr="00225F16">
        <w:rPr>
          <w:rFonts w:eastAsia="TimesNewRomanPS-BoldMT" w:cs="Arial"/>
          <w:b/>
          <w:bCs/>
          <w:i/>
          <w:iCs/>
          <w:lang w:val="sr-Cyrl-CS"/>
        </w:rPr>
        <w:t xml:space="preserve">__________________                                      </w:t>
      </w:r>
    </w:p>
    <w:p w14:paraId="0BEEF4F2" w14:textId="77777777" w:rsidR="00806EC5" w:rsidRDefault="00806EC5" w:rsidP="000E75A0">
      <w:pPr>
        <w:spacing w:before="0"/>
        <w:rPr>
          <w:rFonts w:cs="Arial"/>
          <w:b/>
          <w:bCs/>
          <w:i/>
          <w:iCs/>
          <w:u w:val="single"/>
        </w:rPr>
      </w:pPr>
    </w:p>
    <w:p w14:paraId="693792FF" w14:textId="77777777" w:rsidR="00806EC5" w:rsidRDefault="00806EC5" w:rsidP="000E75A0">
      <w:pPr>
        <w:spacing w:before="0"/>
        <w:rPr>
          <w:rFonts w:cs="Arial"/>
          <w:b/>
          <w:bCs/>
          <w:i/>
          <w:iCs/>
          <w:u w:val="single"/>
        </w:rPr>
      </w:pPr>
    </w:p>
    <w:p w14:paraId="140F2B7D" w14:textId="77777777" w:rsidR="000E75A0" w:rsidRPr="00225F16" w:rsidRDefault="000E75A0" w:rsidP="000E75A0">
      <w:pPr>
        <w:spacing w:before="0"/>
        <w:rPr>
          <w:rFonts w:cs="Arial"/>
          <w:b/>
          <w:bCs/>
          <w:i/>
          <w:iCs/>
          <w:u w:val="single"/>
          <w:lang w:val="sr-Cyrl-RS"/>
        </w:rPr>
      </w:pPr>
      <w:r w:rsidRPr="00225F16">
        <w:rPr>
          <w:rFonts w:cs="Arial"/>
          <w:b/>
          <w:bCs/>
          <w:i/>
          <w:iCs/>
          <w:u w:val="single"/>
        </w:rPr>
        <w:t>Напомене:</w:t>
      </w:r>
    </w:p>
    <w:p w14:paraId="25040EA3" w14:textId="77777777" w:rsidR="00EE4A02" w:rsidRDefault="00BA2C2D" w:rsidP="00D676E1">
      <w:pPr>
        <w:autoSpaceDE w:val="0"/>
        <w:autoSpaceDN w:val="0"/>
        <w:adjustRightInd w:val="0"/>
        <w:rPr>
          <w:rFonts w:eastAsia="TimesNewRomanPS-BoldMT" w:cs="Arial"/>
          <w:bCs/>
          <w:i/>
          <w:iCs/>
          <w:lang w:val="sr-Cyrl-RS"/>
        </w:rPr>
      </w:pPr>
      <w:r w:rsidRPr="00225F16">
        <w:rPr>
          <w:rFonts w:eastAsia="TimesNewRomanPS-BoldMT" w:cs="Arial"/>
          <w:bCs/>
          <w:i/>
          <w:iCs/>
          <w:lang w:val="sr-Cyrl-RS"/>
        </w:rPr>
        <w:t>-  Понуђач је обавезан да у обрасцу понуде попуни све комерц</w:t>
      </w:r>
      <w:r w:rsidR="00D676E1" w:rsidRPr="00225F16">
        <w:rPr>
          <w:rFonts w:eastAsia="TimesNewRomanPS-BoldMT" w:cs="Arial"/>
          <w:bCs/>
          <w:i/>
          <w:iCs/>
          <w:lang w:val="sr-Cyrl-RS"/>
        </w:rPr>
        <w:t>ијалне услове (сва празна поља)</w:t>
      </w:r>
      <w:bookmarkStart w:id="251" w:name="_Toc442559925"/>
    </w:p>
    <w:p w14:paraId="27B24DD8" w14:textId="77777777" w:rsidR="002F53BC" w:rsidRDefault="00EC2552" w:rsidP="00D676E1">
      <w:pPr>
        <w:autoSpaceDE w:val="0"/>
        <w:autoSpaceDN w:val="0"/>
        <w:adjustRightInd w:val="0"/>
        <w:contextualSpacing/>
        <w:rPr>
          <w:rFonts w:eastAsia="TimesNewRomanPS-BoldMT" w:cs="Arial"/>
          <w:bCs/>
          <w:i/>
          <w:iCs/>
          <w:lang w:val="ru-RU"/>
        </w:rPr>
      </w:pPr>
      <w:r w:rsidRPr="00EC2552">
        <w:rPr>
          <w:rFonts w:eastAsia="TimesNewRomanPS-BoldMT" w:cs="Arial"/>
          <w:bCs/>
          <w:i/>
          <w:iCs/>
          <w:sz w:val="20"/>
          <w:szCs w:val="20"/>
        </w:rPr>
        <w:t xml:space="preserve">- </w:t>
      </w:r>
      <w:r w:rsidRPr="00EC2552">
        <w:rPr>
          <w:rFonts w:eastAsia="TimesNewRomanPS-BoldMT" w:cs="Arial"/>
          <w:bCs/>
          <w:i/>
          <w:iCs/>
          <w:lang w:val="ru-RU"/>
        </w:rPr>
        <w:t>Уколико понуђачи подносе заједничку понуду,група понуђача може да о</w:t>
      </w:r>
      <w:r w:rsidRPr="00EC2552">
        <w:rPr>
          <w:rFonts w:eastAsia="TimesNewRomanPS-BoldMT" w:cs="Arial"/>
          <w:bCs/>
          <w:i/>
          <w:iCs/>
        </w:rPr>
        <w:t>власти</w:t>
      </w:r>
      <w:r w:rsidRPr="00EC255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1EAF6F6" w14:textId="77777777" w:rsidR="006C63F9" w:rsidRDefault="006C63F9" w:rsidP="00D676E1">
      <w:pPr>
        <w:autoSpaceDE w:val="0"/>
        <w:autoSpaceDN w:val="0"/>
        <w:adjustRightInd w:val="0"/>
        <w:contextualSpacing/>
        <w:rPr>
          <w:rFonts w:eastAsia="TimesNewRomanPS-BoldMT" w:cs="Arial"/>
          <w:bCs/>
          <w:i/>
          <w:iCs/>
          <w:lang w:val="ru-RU"/>
        </w:rPr>
      </w:pPr>
    </w:p>
    <w:p w14:paraId="0BE997A9" w14:textId="77777777" w:rsidR="006C63F9" w:rsidRPr="00806EC5" w:rsidRDefault="006C63F9" w:rsidP="00D676E1">
      <w:pPr>
        <w:autoSpaceDE w:val="0"/>
        <w:autoSpaceDN w:val="0"/>
        <w:adjustRightInd w:val="0"/>
        <w:contextualSpacing/>
        <w:rPr>
          <w:rFonts w:eastAsia="TimesNewRomanPS-BoldMT" w:cs="Arial"/>
          <w:bCs/>
          <w:i/>
          <w:iCs/>
        </w:rPr>
      </w:pPr>
    </w:p>
    <w:p w14:paraId="7E612E02" w14:textId="77777777" w:rsidR="00133594" w:rsidRPr="00225F16" w:rsidRDefault="00133594" w:rsidP="00133594">
      <w:pPr>
        <w:pStyle w:val="KDObrazac"/>
        <w:spacing w:before="0"/>
        <w:rPr>
          <w:noProof/>
          <w:lang w:val="sr-Cyrl-RS"/>
        </w:rPr>
      </w:pPr>
      <w:r w:rsidRPr="00225F16">
        <w:lastRenderedPageBreak/>
        <w:t xml:space="preserve">ОБРАЗАЦ </w:t>
      </w:r>
      <w:r w:rsidRPr="00225F16">
        <w:rPr>
          <w:lang w:val="sr-Cyrl-RS"/>
        </w:rPr>
        <w:t>1</w:t>
      </w:r>
      <w:r w:rsidRPr="00225F16">
        <w:rPr>
          <w:noProof/>
        </w:rPr>
        <w:t>.</w:t>
      </w:r>
      <w:r w:rsidRPr="00225F16">
        <w:rPr>
          <w:noProof/>
          <w:lang w:val="sr-Cyrl-RS"/>
        </w:rPr>
        <w:t>1</w:t>
      </w:r>
    </w:p>
    <w:p w14:paraId="712EFB0F" w14:textId="77777777" w:rsidR="00133594" w:rsidRPr="00225F16" w:rsidRDefault="00133594" w:rsidP="00133594">
      <w:pPr>
        <w:spacing w:before="0"/>
        <w:jc w:val="center"/>
        <w:rPr>
          <w:rStyle w:val="BookTitle"/>
          <w:rFonts w:cs="Arial"/>
        </w:rPr>
      </w:pPr>
      <w:r w:rsidRPr="00225F16">
        <w:rPr>
          <w:rStyle w:val="BookTitle"/>
          <w:rFonts w:cs="Arial"/>
        </w:rPr>
        <w:t>ОБРАЗАЦ ПОНУДЕ</w:t>
      </w:r>
    </w:p>
    <w:p w14:paraId="326263DD" w14:textId="77777777" w:rsidR="00133594" w:rsidRPr="00225F16" w:rsidRDefault="00133594" w:rsidP="00133594">
      <w:pPr>
        <w:spacing w:before="0"/>
        <w:rPr>
          <w:rStyle w:val="BookTitle"/>
          <w:rFonts w:cs="Arial"/>
        </w:rPr>
      </w:pPr>
    </w:p>
    <w:p w14:paraId="039DE10B" w14:textId="77777777" w:rsidR="00133594" w:rsidRPr="00225F16" w:rsidRDefault="00133594" w:rsidP="00133594">
      <w:pPr>
        <w:spacing w:before="0"/>
        <w:rPr>
          <w:rFonts w:cs="Arial"/>
          <w:i/>
          <w:iCs/>
        </w:rPr>
      </w:pPr>
      <w:r w:rsidRPr="00225F16">
        <w:rPr>
          <w:rFonts w:eastAsia="TimesNewRomanPS-BoldMT" w:cs="Arial"/>
          <w:bCs/>
          <w:color w:val="000000"/>
        </w:rPr>
        <w:t xml:space="preserve">Понуда бр._________ од _______________ за  </w:t>
      </w:r>
      <w:r w:rsidRPr="00225F16">
        <w:rPr>
          <w:rFonts w:eastAsia="TimesNewRomanPS-BoldMT" w:cs="Arial"/>
          <w:bCs/>
          <w:color w:val="000000"/>
          <w:lang w:val="sr-Cyrl-RS"/>
        </w:rPr>
        <w:t xml:space="preserve">отворени </w:t>
      </w:r>
      <w:r w:rsidRPr="00225F16">
        <w:rPr>
          <w:rFonts w:eastAsia="TimesNewRomanPS-BoldMT" w:cs="Arial"/>
          <w:bCs/>
          <w:color w:val="000000"/>
        </w:rPr>
        <w:t xml:space="preserve">поступак јавне набавке </w:t>
      </w:r>
      <w:r w:rsidRPr="00225F16">
        <w:rPr>
          <w:rFonts w:eastAsia="TimesNewRomanPS-BoldMT" w:cs="Arial"/>
          <w:bCs/>
          <w:color w:val="000000"/>
          <w:lang w:val="sr-Cyrl-RS"/>
        </w:rPr>
        <w:t>доб</w:t>
      </w:r>
      <w:r w:rsidRPr="00225F16">
        <w:rPr>
          <w:rFonts w:eastAsia="TimesNewRomanPS-BoldMT" w:cs="Arial"/>
          <w:bCs/>
          <w:color w:val="000000"/>
          <w:lang w:val="sr-Latn-RS"/>
        </w:rPr>
        <w:t>a</w:t>
      </w:r>
      <w:r w:rsidRPr="00225F16">
        <w:rPr>
          <w:rFonts w:eastAsia="TimesNewRomanPS-BoldMT" w:cs="Arial"/>
          <w:bCs/>
          <w:color w:val="000000"/>
          <w:lang w:val="sr-Cyrl-RS"/>
        </w:rPr>
        <w:t>ра,</w:t>
      </w:r>
      <w:r w:rsidRPr="00225F16">
        <w:rPr>
          <w:rFonts w:eastAsia="TimesNewRomanPS-BoldMT" w:cs="Arial"/>
          <w:bCs/>
          <w:color w:val="000000" w:themeColor="text1"/>
          <w:lang w:val="sr-Cyrl-RS"/>
        </w:rPr>
        <w:t xml:space="preserve"> </w:t>
      </w:r>
      <w:r w:rsidRPr="00225F16">
        <w:rPr>
          <w:b/>
          <w:lang w:val="sr-Cyrl-RS"/>
        </w:rPr>
        <w:t>„Течна горива</w:t>
      </w:r>
      <w:r w:rsidRPr="00225F16">
        <w:rPr>
          <w:rFonts w:cs="Arial"/>
          <w:b/>
          <w:lang w:val="sr-Cyrl-RS"/>
        </w:rPr>
        <w:t>“</w:t>
      </w:r>
      <w:r w:rsidRPr="00225F16">
        <w:rPr>
          <w:rFonts w:cs="Arial"/>
          <w:b/>
          <w:lang w:val="am-ET"/>
        </w:rPr>
        <w:t xml:space="preserve"> </w:t>
      </w:r>
      <w:r w:rsidRPr="00225F16">
        <w:rPr>
          <w:rFonts w:cs="Arial"/>
          <w:b/>
          <w:lang w:val="ru-RU"/>
        </w:rPr>
        <w:t xml:space="preserve">Јавна набавка број </w:t>
      </w:r>
      <w:r w:rsidR="00ED7137" w:rsidRPr="00ED7137">
        <w:rPr>
          <w:b/>
          <w:szCs w:val="24"/>
          <w:lang w:val="sr-Cyrl-RS"/>
        </w:rPr>
        <w:t>ЈН/3000/0573/2018</w:t>
      </w:r>
      <w:r w:rsidRPr="00225F16">
        <w:rPr>
          <w:b/>
          <w:lang w:val="sr-Cyrl-RS"/>
        </w:rPr>
        <w:t>,</w:t>
      </w:r>
      <w:r w:rsidR="00EC2552">
        <w:rPr>
          <w:rFonts w:cs="Arial"/>
          <w:lang w:val="sr-Cyrl-RS"/>
        </w:rPr>
        <w:t xml:space="preserve"> </w:t>
      </w:r>
      <w:r w:rsidR="00EC2552" w:rsidRPr="00060781">
        <w:rPr>
          <w:rFonts w:cs="Arial"/>
          <w:b/>
          <w:lang w:val="sr-Cyrl-RS"/>
        </w:rPr>
        <w:t>Партија број 2</w:t>
      </w:r>
      <w:r w:rsidR="00EC2552">
        <w:rPr>
          <w:rFonts w:cs="Arial"/>
          <w:lang w:val="sr-Cyrl-RS"/>
        </w:rPr>
        <w:t xml:space="preserve"> -</w:t>
      </w:r>
      <w:r w:rsidRPr="00225F16">
        <w:rPr>
          <w:rFonts w:cs="Arial"/>
          <w:lang w:val="sr-Cyrl-RS"/>
        </w:rPr>
        <w:t xml:space="preserve">  </w:t>
      </w:r>
      <w:r w:rsidR="00EC2552" w:rsidRPr="002D3056">
        <w:rPr>
          <w:rFonts w:cs="Arial"/>
          <w:lang w:val="sr-Cyrl-CS"/>
        </w:rPr>
        <w:t>Гасна уља, Еуро дизел</w:t>
      </w:r>
      <w:r w:rsidRPr="00225F16">
        <w:rPr>
          <w:rFonts w:cs="Arial"/>
          <w:lang w:val="sr-Cyrl-CS" w:eastAsia="sr-Latn-CS"/>
        </w:rPr>
        <w:t>:</w:t>
      </w:r>
    </w:p>
    <w:tbl>
      <w:tblPr>
        <w:tblW w:w="0" w:type="auto"/>
        <w:tblInd w:w="-20" w:type="dxa"/>
        <w:tblLayout w:type="fixed"/>
        <w:tblLook w:val="0000" w:firstRow="0" w:lastRow="0" w:firstColumn="0" w:lastColumn="0" w:noHBand="0" w:noVBand="0"/>
      </w:tblPr>
      <w:tblGrid>
        <w:gridCol w:w="4621"/>
        <w:gridCol w:w="4660"/>
      </w:tblGrid>
      <w:tr w:rsidR="00133594" w:rsidRPr="00225F16" w14:paraId="7669011A" w14:textId="77777777" w:rsidTr="00806EC5">
        <w:trPr>
          <w:trHeight w:val="458"/>
        </w:trPr>
        <w:tc>
          <w:tcPr>
            <w:tcW w:w="4621" w:type="dxa"/>
            <w:tcBorders>
              <w:top w:val="single" w:sz="4" w:space="0" w:color="000000"/>
              <w:left w:val="single" w:sz="4" w:space="0" w:color="000000"/>
              <w:bottom w:val="single" w:sz="4" w:space="0" w:color="000000"/>
            </w:tcBorders>
            <w:shd w:val="clear" w:color="auto" w:fill="auto"/>
          </w:tcPr>
          <w:p w14:paraId="5ACF089C" w14:textId="77777777" w:rsidR="00133594" w:rsidRPr="00225F16" w:rsidRDefault="00133594" w:rsidP="00067327">
            <w:pPr>
              <w:spacing w:before="0"/>
              <w:rPr>
                <w:rFonts w:cs="Arial"/>
                <w:i/>
                <w:iCs/>
              </w:rPr>
            </w:pPr>
            <w:r w:rsidRPr="00225F1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8A298E" w14:textId="77777777" w:rsidR="00133594" w:rsidRPr="00225F16" w:rsidRDefault="00133594" w:rsidP="00067327">
            <w:pPr>
              <w:snapToGrid w:val="0"/>
              <w:spacing w:before="0"/>
              <w:rPr>
                <w:rFonts w:cs="Arial"/>
                <w:b/>
                <w:bCs/>
                <w:i/>
                <w:iCs/>
              </w:rPr>
            </w:pPr>
          </w:p>
        </w:tc>
      </w:tr>
      <w:tr w:rsidR="00133594" w:rsidRPr="00225F16" w14:paraId="61731760" w14:textId="77777777" w:rsidTr="00067327">
        <w:trPr>
          <w:trHeight w:val="620"/>
        </w:trPr>
        <w:tc>
          <w:tcPr>
            <w:tcW w:w="4621" w:type="dxa"/>
            <w:tcBorders>
              <w:top w:val="single" w:sz="4" w:space="0" w:color="000000"/>
              <w:left w:val="single" w:sz="4" w:space="0" w:color="000000"/>
              <w:bottom w:val="single" w:sz="4" w:space="0" w:color="000000"/>
            </w:tcBorders>
            <w:shd w:val="clear" w:color="auto" w:fill="auto"/>
          </w:tcPr>
          <w:p w14:paraId="355C3E74" w14:textId="77777777" w:rsidR="00133594" w:rsidRPr="00EC2552" w:rsidRDefault="00133594" w:rsidP="00067327">
            <w:pPr>
              <w:spacing w:before="0"/>
              <w:rPr>
                <w:rFonts w:cs="Arial"/>
                <w:b/>
                <w:bCs/>
                <w:i/>
                <w:iCs/>
              </w:rPr>
            </w:pPr>
            <w:r w:rsidRPr="00EC2552">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D4B34C" w14:textId="77777777" w:rsidR="00133594" w:rsidRPr="00225F16" w:rsidRDefault="00133594" w:rsidP="00067327">
            <w:pPr>
              <w:snapToGrid w:val="0"/>
              <w:spacing w:before="0"/>
              <w:rPr>
                <w:rFonts w:cs="Arial"/>
                <w:b/>
                <w:bCs/>
                <w:i/>
                <w:iCs/>
              </w:rPr>
            </w:pPr>
          </w:p>
          <w:p w14:paraId="30EF2534" w14:textId="77777777" w:rsidR="00133594" w:rsidRPr="00225F16" w:rsidRDefault="00133594" w:rsidP="00067327">
            <w:pPr>
              <w:spacing w:before="0"/>
              <w:rPr>
                <w:rFonts w:cs="Arial"/>
                <w:b/>
                <w:bCs/>
                <w:i/>
                <w:iCs/>
              </w:rPr>
            </w:pPr>
          </w:p>
        </w:tc>
      </w:tr>
      <w:tr w:rsidR="00133594" w:rsidRPr="00225F16" w14:paraId="1C16A4B7" w14:textId="77777777" w:rsidTr="00806EC5">
        <w:trPr>
          <w:trHeight w:val="440"/>
        </w:trPr>
        <w:tc>
          <w:tcPr>
            <w:tcW w:w="4621" w:type="dxa"/>
            <w:tcBorders>
              <w:top w:val="single" w:sz="4" w:space="0" w:color="000000"/>
              <w:left w:val="single" w:sz="4" w:space="0" w:color="000000"/>
              <w:bottom w:val="single" w:sz="4" w:space="0" w:color="000000"/>
            </w:tcBorders>
            <w:shd w:val="clear" w:color="auto" w:fill="auto"/>
          </w:tcPr>
          <w:p w14:paraId="1754B5C3" w14:textId="77777777" w:rsidR="00133594" w:rsidRPr="00EC2552" w:rsidRDefault="00133594" w:rsidP="00067327">
            <w:pPr>
              <w:spacing w:before="0"/>
              <w:rPr>
                <w:rFonts w:cs="Arial"/>
                <w:b/>
                <w:bCs/>
                <w:i/>
                <w:iCs/>
              </w:rPr>
            </w:pPr>
            <w:r w:rsidRPr="00EC255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CDC54B" w14:textId="77777777" w:rsidR="00133594" w:rsidRPr="00225F16" w:rsidRDefault="00133594" w:rsidP="00067327">
            <w:pPr>
              <w:spacing w:before="0"/>
              <w:rPr>
                <w:rFonts w:cs="Arial"/>
                <w:b/>
                <w:bCs/>
                <w:i/>
                <w:iCs/>
              </w:rPr>
            </w:pPr>
          </w:p>
        </w:tc>
      </w:tr>
      <w:tr w:rsidR="00133594" w:rsidRPr="00225F16" w14:paraId="13A79AE9" w14:textId="77777777" w:rsidTr="00806EC5">
        <w:trPr>
          <w:trHeight w:val="431"/>
        </w:trPr>
        <w:tc>
          <w:tcPr>
            <w:tcW w:w="4621" w:type="dxa"/>
            <w:tcBorders>
              <w:top w:val="single" w:sz="4" w:space="0" w:color="000000"/>
              <w:left w:val="single" w:sz="4" w:space="0" w:color="000000"/>
              <w:bottom w:val="single" w:sz="4" w:space="0" w:color="000000"/>
            </w:tcBorders>
            <w:shd w:val="clear" w:color="auto" w:fill="auto"/>
          </w:tcPr>
          <w:p w14:paraId="2BB9CB7C" w14:textId="77777777" w:rsidR="00133594" w:rsidRPr="00EC2552" w:rsidRDefault="00133594" w:rsidP="00067327">
            <w:pPr>
              <w:spacing w:before="0"/>
              <w:rPr>
                <w:rFonts w:cs="Arial"/>
                <w:b/>
                <w:bCs/>
                <w:i/>
                <w:iCs/>
              </w:rPr>
            </w:pPr>
            <w:r w:rsidRPr="00EC255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C02712" w14:textId="77777777" w:rsidR="00133594" w:rsidRPr="00225F16" w:rsidRDefault="00133594" w:rsidP="00067327">
            <w:pPr>
              <w:spacing w:before="0"/>
              <w:rPr>
                <w:rFonts w:cs="Arial"/>
                <w:b/>
                <w:bCs/>
                <w:i/>
                <w:iCs/>
              </w:rPr>
            </w:pPr>
          </w:p>
        </w:tc>
      </w:tr>
      <w:tr w:rsidR="00133594" w:rsidRPr="00225F16" w14:paraId="0B638B72" w14:textId="77777777" w:rsidTr="00067327">
        <w:tc>
          <w:tcPr>
            <w:tcW w:w="4621" w:type="dxa"/>
            <w:tcBorders>
              <w:top w:val="single" w:sz="4" w:space="0" w:color="000000"/>
              <w:left w:val="single" w:sz="4" w:space="0" w:color="000000"/>
              <w:bottom w:val="single" w:sz="4" w:space="0" w:color="000000"/>
            </w:tcBorders>
            <w:shd w:val="clear" w:color="auto" w:fill="auto"/>
          </w:tcPr>
          <w:p w14:paraId="1FEE870E" w14:textId="77777777" w:rsidR="00133594" w:rsidRPr="00EC2552" w:rsidRDefault="00133594" w:rsidP="00067327">
            <w:pPr>
              <w:spacing w:before="0"/>
              <w:rPr>
                <w:rFonts w:cs="Arial"/>
                <w:b/>
                <w:bCs/>
                <w:i/>
                <w:iCs/>
                <w:lang w:val="ru-RU"/>
              </w:rPr>
            </w:pPr>
            <w:r w:rsidRPr="00EC255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BFF696" w14:textId="77777777" w:rsidR="00133594" w:rsidRPr="00225F16" w:rsidRDefault="00133594" w:rsidP="00067327">
            <w:pPr>
              <w:snapToGrid w:val="0"/>
              <w:spacing w:before="0"/>
              <w:rPr>
                <w:rFonts w:cs="Arial"/>
                <w:b/>
                <w:bCs/>
                <w:i/>
                <w:iCs/>
                <w:lang w:val="ru-RU"/>
              </w:rPr>
            </w:pPr>
          </w:p>
        </w:tc>
      </w:tr>
      <w:tr w:rsidR="00133594" w:rsidRPr="00225F16" w14:paraId="06847896" w14:textId="77777777" w:rsidTr="00806EC5">
        <w:trPr>
          <w:trHeight w:val="467"/>
        </w:trPr>
        <w:tc>
          <w:tcPr>
            <w:tcW w:w="4621" w:type="dxa"/>
            <w:tcBorders>
              <w:top w:val="single" w:sz="4" w:space="0" w:color="000000"/>
              <w:left w:val="single" w:sz="4" w:space="0" w:color="000000"/>
              <w:bottom w:val="single" w:sz="4" w:space="0" w:color="000000"/>
            </w:tcBorders>
            <w:shd w:val="clear" w:color="auto" w:fill="auto"/>
          </w:tcPr>
          <w:p w14:paraId="04E95BAD" w14:textId="77777777" w:rsidR="00133594" w:rsidRPr="00EC2552" w:rsidRDefault="00133594" w:rsidP="00067327">
            <w:pPr>
              <w:spacing w:before="0"/>
              <w:rPr>
                <w:rFonts w:cs="Arial"/>
                <w:i/>
                <w:iCs/>
              </w:rPr>
            </w:pPr>
          </w:p>
          <w:p w14:paraId="076EA55D" w14:textId="77777777" w:rsidR="00133594" w:rsidRPr="00EC2552" w:rsidRDefault="00133594" w:rsidP="00067327">
            <w:pPr>
              <w:spacing w:before="0"/>
              <w:rPr>
                <w:rFonts w:cs="Arial"/>
                <w:b/>
                <w:bCs/>
                <w:i/>
                <w:iCs/>
              </w:rPr>
            </w:pPr>
            <w:r w:rsidRPr="00EC255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CA8606" w14:textId="77777777" w:rsidR="00133594" w:rsidRPr="00225F16" w:rsidRDefault="00133594" w:rsidP="00067327">
            <w:pPr>
              <w:spacing w:before="0"/>
              <w:rPr>
                <w:rFonts w:cs="Arial"/>
                <w:b/>
                <w:bCs/>
                <w:i/>
                <w:iCs/>
              </w:rPr>
            </w:pPr>
          </w:p>
        </w:tc>
      </w:tr>
      <w:tr w:rsidR="00133594" w:rsidRPr="00225F16" w14:paraId="1C6CC2D0" w14:textId="77777777" w:rsidTr="00067327">
        <w:tc>
          <w:tcPr>
            <w:tcW w:w="4621" w:type="dxa"/>
            <w:tcBorders>
              <w:top w:val="single" w:sz="4" w:space="0" w:color="000000"/>
              <w:left w:val="single" w:sz="4" w:space="0" w:color="000000"/>
              <w:bottom w:val="single" w:sz="4" w:space="0" w:color="000000"/>
            </w:tcBorders>
            <w:shd w:val="clear" w:color="auto" w:fill="auto"/>
          </w:tcPr>
          <w:p w14:paraId="2312D541" w14:textId="77777777" w:rsidR="00133594" w:rsidRPr="00EC2552" w:rsidRDefault="00133594" w:rsidP="00067327">
            <w:pPr>
              <w:spacing w:before="0"/>
              <w:rPr>
                <w:rFonts w:cs="Arial"/>
                <w:b/>
                <w:bCs/>
                <w:i/>
                <w:iCs/>
                <w:lang w:val="ru-RU"/>
              </w:rPr>
            </w:pPr>
            <w:r w:rsidRPr="00EC2552">
              <w:rPr>
                <w:rFonts w:cs="Arial"/>
                <w:i/>
                <w:iCs/>
                <w:lang w:val="ru-RU"/>
              </w:rPr>
              <w:t>Електронска адреса понуђача (</w:t>
            </w:r>
            <w:r w:rsidRPr="00EC2552">
              <w:rPr>
                <w:rFonts w:cs="Arial"/>
                <w:i/>
                <w:iCs/>
              </w:rPr>
              <w:t>e</w:t>
            </w:r>
            <w:r w:rsidRPr="00EC2552">
              <w:rPr>
                <w:rFonts w:cs="Arial"/>
                <w:i/>
                <w:iCs/>
                <w:lang w:val="ru-RU"/>
              </w:rPr>
              <w:t>-</w:t>
            </w:r>
            <w:r w:rsidRPr="00EC2552">
              <w:rPr>
                <w:rFonts w:cs="Arial"/>
                <w:i/>
                <w:iCs/>
              </w:rPr>
              <w:t>mail</w:t>
            </w:r>
            <w:r w:rsidRPr="00EC2552">
              <w:rPr>
                <w:rFonts w:cs="Arial"/>
                <w:i/>
                <w:iCs/>
                <w:lang w:val="ru-RU"/>
              </w:rPr>
              <w:t>):</w:t>
            </w:r>
          </w:p>
          <w:p w14:paraId="248BF263" w14:textId="77777777" w:rsidR="00133594" w:rsidRPr="00EC2552" w:rsidRDefault="00133594" w:rsidP="00067327">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DE764A" w14:textId="77777777" w:rsidR="00133594" w:rsidRPr="00225F16" w:rsidRDefault="00133594" w:rsidP="00067327">
            <w:pPr>
              <w:snapToGrid w:val="0"/>
              <w:spacing w:before="0"/>
              <w:rPr>
                <w:rFonts w:cs="Arial"/>
                <w:b/>
                <w:bCs/>
                <w:i/>
                <w:iCs/>
                <w:lang w:val="ru-RU"/>
              </w:rPr>
            </w:pPr>
          </w:p>
        </w:tc>
      </w:tr>
      <w:tr w:rsidR="00133594" w:rsidRPr="00225F16" w14:paraId="0A0FBF11" w14:textId="77777777" w:rsidTr="00806EC5">
        <w:trPr>
          <w:trHeight w:val="341"/>
        </w:trPr>
        <w:tc>
          <w:tcPr>
            <w:tcW w:w="4621" w:type="dxa"/>
            <w:tcBorders>
              <w:top w:val="single" w:sz="4" w:space="0" w:color="000000"/>
              <w:left w:val="single" w:sz="4" w:space="0" w:color="000000"/>
              <w:bottom w:val="single" w:sz="4" w:space="0" w:color="000000"/>
            </w:tcBorders>
            <w:shd w:val="clear" w:color="auto" w:fill="auto"/>
          </w:tcPr>
          <w:p w14:paraId="137A5572" w14:textId="77777777" w:rsidR="00133594" w:rsidRPr="00EC2552" w:rsidRDefault="00133594" w:rsidP="00067327">
            <w:pPr>
              <w:spacing w:before="0"/>
              <w:rPr>
                <w:rFonts w:cs="Arial"/>
                <w:b/>
                <w:bCs/>
                <w:i/>
                <w:iCs/>
              </w:rPr>
            </w:pPr>
            <w:r w:rsidRPr="00EC255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2CAC83" w14:textId="77777777" w:rsidR="00133594" w:rsidRPr="00225F16" w:rsidRDefault="00133594" w:rsidP="00067327">
            <w:pPr>
              <w:spacing w:before="0"/>
              <w:rPr>
                <w:rFonts w:cs="Arial"/>
                <w:b/>
                <w:bCs/>
                <w:i/>
                <w:iCs/>
              </w:rPr>
            </w:pPr>
          </w:p>
          <w:p w14:paraId="67E2FCF9" w14:textId="77777777" w:rsidR="00133594" w:rsidRPr="00225F16" w:rsidRDefault="00133594" w:rsidP="00067327">
            <w:pPr>
              <w:spacing w:before="0"/>
              <w:rPr>
                <w:rFonts w:cs="Arial"/>
                <w:b/>
                <w:bCs/>
                <w:i/>
                <w:iCs/>
              </w:rPr>
            </w:pPr>
          </w:p>
        </w:tc>
      </w:tr>
      <w:tr w:rsidR="00133594" w:rsidRPr="00225F16" w14:paraId="408324EB" w14:textId="77777777" w:rsidTr="00067327">
        <w:trPr>
          <w:trHeight w:val="530"/>
        </w:trPr>
        <w:tc>
          <w:tcPr>
            <w:tcW w:w="4621" w:type="dxa"/>
            <w:tcBorders>
              <w:top w:val="single" w:sz="4" w:space="0" w:color="000000"/>
              <w:left w:val="single" w:sz="4" w:space="0" w:color="000000"/>
              <w:bottom w:val="single" w:sz="4" w:space="0" w:color="000000"/>
            </w:tcBorders>
            <w:shd w:val="clear" w:color="auto" w:fill="auto"/>
          </w:tcPr>
          <w:p w14:paraId="1921A427" w14:textId="77777777" w:rsidR="00133594" w:rsidRPr="00EC2552" w:rsidRDefault="00133594" w:rsidP="00067327">
            <w:pPr>
              <w:spacing w:before="0"/>
              <w:rPr>
                <w:rFonts w:cs="Arial"/>
                <w:b/>
                <w:bCs/>
                <w:i/>
                <w:iCs/>
              </w:rPr>
            </w:pPr>
            <w:r w:rsidRPr="00EC255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A32FC1" w14:textId="77777777" w:rsidR="00133594" w:rsidRPr="00225F16" w:rsidRDefault="00133594" w:rsidP="00067327">
            <w:pPr>
              <w:spacing w:before="0"/>
              <w:rPr>
                <w:rFonts w:cs="Arial"/>
                <w:b/>
                <w:bCs/>
                <w:i/>
                <w:iCs/>
              </w:rPr>
            </w:pPr>
          </w:p>
          <w:p w14:paraId="216BD2CF" w14:textId="77777777" w:rsidR="00133594" w:rsidRPr="00225F16" w:rsidRDefault="00133594" w:rsidP="00067327">
            <w:pPr>
              <w:spacing w:before="0"/>
              <w:rPr>
                <w:rFonts w:cs="Arial"/>
                <w:b/>
                <w:bCs/>
                <w:i/>
                <w:iCs/>
              </w:rPr>
            </w:pPr>
          </w:p>
        </w:tc>
      </w:tr>
      <w:tr w:rsidR="00133594" w:rsidRPr="00225F16" w14:paraId="4D3263B4" w14:textId="77777777" w:rsidTr="00067327">
        <w:trPr>
          <w:trHeight w:val="593"/>
        </w:trPr>
        <w:tc>
          <w:tcPr>
            <w:tcW w:w="4621" w:type="dxa"/>
            <w:tcBorders>
              <w:top w:val="single" w:sz="4" w:space="0" w:color="000000"/>
              <w:left w:val="single" w:sz="4" w:space="0" w:color="000000"/>
              <w:bottom w:val="single" w:sz="4" w:space="0" w:color="000000"/>
            </w:tcBorders>
            <w:shd w:val="clear" w:color="auto" w:fill="auto"/>
          </w:tcPr>
          <w:p w14:paraId="022C1D6C" w14:textId="77777777" w:rsidR="00133594" w:rsidRPr="00EC2552" w:rsidRDefault="00133594" w:rsidP="00067327">
            <w:pPr>
              <w:spacing w:before="0"/>
              <w:rPr>
                <w:rFonts w:cs="Arial"/>
                <w:b/>
                <w:bCs/>
                <w:i/>
                <w:iCs/>
                <w:lang w:val="ru-RU"/>
              </w:rPr>
            </w:pPr>
            <w:r w:rsidRPr="00EC255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7167BC" w14:textId="77777777" w:rsidR="00133594" w:rsidRPr="00225F16" w:rsidRDefault="00133594" w:rsidP="00067327">
            <w:pPr>
              <w:snapToGrid w:val="0"/>
              <w:spacing w:before="0"/>
              <w:rPr>
                <w:rFonts w:cs="Arial"/>
                <w:b/>
                <w:bCs/>
                <w:i/>
                <w:iCs/>
                <w:lang w:val="ru-RU"/>
              </w:rPr>
            </w:pPr>
          </w:p>
          <w:p w14:paraId="26A59DA6" w14:textId="77777777" w:rsidR="00133594" w:rsidRPr="00225F16" w:rsidRDefault="00133594" w:rsidP="00067327">
            <w:pPr>
              <w:spacing w:before="0"/>
              <w:rPr>
                <w:rFonts w:cs="Arial"/>
                <w:b/>
                <w:bCs/>
                <w:i/>
                <w:iCs/>
                <w:lang w:val="ru-RU"/>
              </w:rPr>
            </w:pPr>
          </w:p>
          <w:p w14:paraId="3A9DA792" w14:textId="77777777" w:rsidR="00133594" w:rsidRPr="00225F16" w:rsidRDefault="00133594" w:rsidP="00067327">
            <w:pPr>
              <w:spacing w:before="0"/>
              <w:rPr>
                <w:rFonts w:cs="Arial"/>
                <w:b/>
                <w:bCs/>
                <w:i/>
                <w:iCs/>
                <w:lang w:val="ru-RU"/>
              </w:rPr>
            </w:pPr>
          </w:p>
        </w:tc>
      </w:tr>
      <w:tr w:rsidR="00133594" w:rsidRPr="00225F16" w14:paraId="71DE9CB0" w14:textId="77777777" w:rsidTr="00067327">
        <w:trPr>
          <w:trHeight w:val="593"/>
        </w:trPr>
        <w:tc>
          <w:tcPr>
            <w:tcW w:w="4621" w:type="dxa"/>
            <w:tcBorders>
              <w:top w:val="single" w:sz="4" w:space="0" w:color="000000"/>
              <w:left w:val="single" w:sz="4" w:space="0" w:color="000000"/>
              <w:bottom w:val="single" w:sz="4" w:space="0" w:color="000000"/>
            </w:tcBorders>
            <w:shd w:val="clear" w:color="auto" w:fill="auto"/>
          </w:tcPr>
          <w:p w14:paraId="2127DE2A" w14:textId="77777777" w:rsidR="00133594" w:rsidRPr="00EC2552" w:rsidRDefault="00133594" w:rsidP="00067327">
            <w:pPr>
              <w:spacing w:before="0"/>
              <w:rPr>
                <w:rFonts w:cs="Arial"/>
                <w:b/>
                <w:bCs/>
                <w:i/>
                <w:iCs/>
                <w:lang w:val="ru-RU"/>
              </w:rPr>
            </w:pPr>
            <w:r w:rsidRPr="00EC255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82A8B5" w14:textId="77777777" w:rsidR="00133594" w:rsidRPr="00225F16" w:rsidRDefault="00133594" w:rsidP="00806EC5">
            <w:pPr>
              <w:spacing w:before="0"/>
              <w:rPr>
                <w:rFonts w:cs="Arial"/>
                <w:b/>
                <w:bCs/>
                <w:i/>
                <w:iCs/>
                <w:lang w:val="ru-RU"/>
              </w:rPr>
            </w:pPr>
          </w:p>
          <w:p w14:paraId="5C8EEB1D" w14:textId="77777777" w:rsidR="00133594" w:rsidRPr="00225F16" w:rsidRDefault="00133594" w:rsidP="00067327">
            <w:pPr>
              <w:spacing w:before="0"/>
              <w:ind w:firstLine="708"/>
              <w:rPr>
                <w:rFonts w:cs="Arial"/>
                <w:b/>
                <w:bCs/>
                <w:i/>
                <w:iCs/>
                <w:lang w:val="ru-RU"/>
              </w:rPr>
            </w:pPr>
          </w:p>
        </w:tc>
      </w:tr>
    </w:tbl>
    <w:p w14:paraId="042DEE06" w14:textId="77777777" w:rsidR="00133594" w:rsidRPr="00225F16" w:rsidRDefault="00133594" w:rsidP="00133594">
      <w:pPr>
        <w:spacing w:before="0"/>
        <w:rPr>
          <w:rFonts w:cs="Arial"/>
        </w:rPr>
      </w:pPr>
    </w:p>
    <w:p w14:paraId="711106D0" w14:textId="77777777" w:rsidR="00133594" w:rsidRPr="00225F16" w:rsidRDefault="00133594" w:rsidP="00133594">
      <w:pPr>
        <w:spacing w:before="0"/>
        <w:rPr>
          <w:rFonts w:eastAsia="TimesNewRomanPSMT" w:cs="Arial"/>
          <w:b/>
          <w:bCs/>
          <w:i/>
          <w:iCs/>
        </w:rPr>
      </w:pPr>
      <w:r w:rsidRPr="00225F16">
        <w:rPr>
          <w:rFonts w:eastAsia="TimesNewRomanPSMT" w:cs="Arial"/>
          <w:b/>
          <w:bCs/>
          <w:i/>
          <w:iCs/>
        </w:rPr>
        <w:t xml:space="preserve">2) ПОНУДУ ПОДНОСИ: </w:t>
      </w:r>
    </w:p>
    <w:p w14:paraId="353F40F7" w14:textId="77777777" w:rsidR="00133594" w:rsidRPr="00225F16" w:rsidRDefault="00133594" w:rsidP="00133594">
      <w:pPr>
        <w:spacing w:before="0"/>
        <w:rPr>
          <w:rFonts w:cs="Arial"/>
        </w:rPr>
      </w:pPr>
    </w:p>
    <w:tbl>
      <w:tblPr>
        <w:tblW w:w="0" w:type="auto"/>
        <w:tblInd w:w="-20" w:type="dxa"/>
        <w:tblLayout w:type="fixed"/>
        <w:tblLook w:val="0000" w:firstRow="0" w:lastRow="0" w:firstColumn="0" w:lastColumn="0" w:noHBand="0" w:noVBand="0"/>
      </w:tblPr>
      <w:tblGrid>
        <w:gridCol w:w="9282"/>
      </w:tblGrid>
      <w:tr w:rsidR="00133594" w:rsidRPr="00225F16" w14:paraId="476B6950" w14:textId="77777777" w:rsidTr="0006732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6AC10AE" w14:textId="77777777" w:rsidR="00133594" w:rsidRPr="00225F16" w:rsidRDefault="00133594" w:rsidP="00067327">
            <w:pPr>
              <w:snapToGrid w:val="0"/>
              <w:spacing w:before="0"/>
              <w:jc w:val="center"/>
              <w:rPr>
                <w:rFonts w:cs="Arial"/>
              </w:rPr>
            </w:pPr>
          </w:p>
          <w:p w14:paraId="2208D1F5" w14:textId="77777777" w:rsidR="00133594" w:rsidRPr="00225F16" w:rsidRDefault="00133594" w:rsidP="00067327">
            <w:pPr>
              <w:spacing w:before="0"/>
              <w:jc w:val="center"/>
              <w:rPr>
                <w:rFonts w:eastAsia="TimesNewRomanPSMT" w:cs="Arial"/>
                <w:b/>
                <w:bCs/>
              </w:rPr>
            </w:pPr>
            <w:r w:rsidRPr="00225F16">
              <w:rPr>
                <w:rFonts w:eastAsia="TimesNewRomanPSMT" w:cs="Arial"/>
                <w:b/>
                <w:bCs/>
              </w:rPr>
              <w:t xml:space="preserve">А) САМОСТАЛНО </w:t>
            </w:r>
          </w:p>
        </w:tc>
      </w:tr>
      <w:tr w:rsidR="00133594" w:rsidRPr="00225F16" w14:paraId="06F19957" w14:textId="77777777" w:rsidTr="0006732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EB3FC93" w14:textId="77777777" w:rsidR="00133594" w:rsidRPr="00225F16" w:rsidRDefault="00133594" w:rsidP="00067327">
            <w:pPr>
              <w:snapToGrid w:val="0"/>
              <w:spacing w:before="0"/>
              <w:jc w:val="center"/>
              <w:rPr>
                <w:rFonts w:eastAsia="TimesNewRomanPSMT" w:cs="Arial"/>
                <w:b/>
                <w:bCs/>
              </w:rPr>
            </w:pPr>
          </w:p>
          <w:p w14:paraId="59ED7D6D" w14:textId="77777777" w:rsidR="00133594" w:rsidRPr="00225F16" w:rsidRDefault="00133594" w:rsidP="00067327">
            <w:pPr>
              <w:spacing w:before="0"/>
              <w:jc w:val="center"/>
              <w:rPr>
                <w:rFonts w:eastAsia="TimesNewRomanPSMT" w:cs="Arial"/>
                <w:b/>
                <w:bCs/>
              </w:rPr>
            </w:pPr>
            <w:r w:rsidRPr="00225F16">
              <w:rPr>
                <w:rFonts w:eastAsia="TimesNewRomanPSMT" w:cs="Arial"/>
                <w:b/>
                <w:bCs/>
              </w:rPr>
              <w:t>Б) СА ПОДИЗВОЂАЧЕМ</w:t>
            </w:r>
          </w:p>
        </w:tc>
      </w:tr>
      <w:tr w:rsidR="00133594" w:rsidRPr="00225F16" w14:paraId="43E0784C" w14:textId="77777777" w:rsidTr="0006732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9450CE" w14:textId="77777777" w:rsidR="00133594" w:rsidRPr="00225F16" w:rsidRDefault="00133594" w:rsidP="00067327">
            <w:pPr>
              <w:snapToGrid w:val="0"/>
              <w:spacing w:before="0"/>
              <w:jc w:val="center"/>
              <w:rPr>
                <w:rFonts w:eastAsia="TimesNewRomanPSMT" w:cs="Arial"/>
                <w:b/>
                <w:bCs/>
              </w:rPr>
            </w:pPr>
          </w:p>
          <w:p w14:paraId="3DECE380" w14:textId="77777777" w:rsidR="00133594" w:rsidRPr="00225F16" w:rsidRDefault="00133594" w:rsidP="00067327">
            <w:pPr>
              <w:spacing w:before="0"/>
              <w:jc w:val="center"/>
              <w:rPr>
                <w:rFonts w:cs="Arial"/>
                <w:b/>
                <w:i/>
                <w:iCs/>
                <w:lang w:val="ru-RU"/>
              </w:rPr>
            </w:pPr>
            <w:r w:rsidRPr="00225F16">
              <w:rPr>
                <w:rFonts w:eastAsia="TimesNewRomanPSMT" w:cs="Arial"/>
                <w:b/>
                <w:bCs/>
              </w:rPr>
              <w:t>В) КАО ЗАЈЕДНИЧКУ ПОНУДУ</w:t>
            </w:r>
          </w:p>
        </w:tc>
      </w:tr>
    </w:tbl>
    <w:p w14:paraId="1573CA70" w14:textId="77777777" w:rsidR="00133594" w:rsidRPr="00225F16" w:rsidRDefault="00133594" w:rsidP="00133594">
      <w:pPr>
        <w:spacing w:before="0"/>
        <w:rPr>
          <w:rFonts w:cs="Arial"/>
          <w:b/>
          <w:i/>
          <w:iCs/>
          <w:lang w:val="ru-RU"/>
        </w:rPr>
      </w:pPr>
    </w:p>
    <w:p w14:paraId="1629E177" w14:textId="77777777" w:rsidR="00133594" w:rsidRPr="00225F16" w:rsidRDefault="00133594" w:rsidP="00133594">
      <w:pPr>
        <w:spacing w:before="0"/>
        <w:rPr>
          <w:rFonts w:eastAsia="TimesNewRomanPSMT" w:cs="Arial"/>
          <w:bCs/>
        </w:rPr>
      </w:pPr>
      <w:r w:rsidRPr="00225F16">
        <w:rPr>
          <w:rFonts w:cs="Arial"/>
          <w:b/>
          <w:i/>
          <w:iCs/>
          <w:lang w:val="ru-RU"/>
        </w:rPr>
        <w:t>Напомена:</w:t>
      </w:r>
      <w:r w:rsidRPr="00225F1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FBB3D3D" w14:textId="77777777" w:rsidR="00133594" w:rsidRDefault="00133594" w:rsidP="00133594">
      <w:pPr>
        <w:spacing w:before="0"/>
        <w:rPr>
          <w:rFonts w:eastAsia="TimesNewRomanPSMT" w:cs="Arial"/>
          <w:b/>
          <w:bCs/>
          <w:i/>
          <w:lang w:val="sr-Cyrl-CS"/>
        </w:rPr>
      </w:pPr>
    </w:p>
    <w:p w14:paraId="2D29310B" w14:textId="77777777" w:rsidR="00ED7137" w:rsidRDefault="00ED7137" w:rsidP="00133594">
      <w:pPr>
        <w:spacing w:before="0"/>
        <w:rPr>
          <w:rFonts w:eastAsia="TimesNewRomanPSMT" w:cs="Arial"/>
          <w:b/>
          <w:bCs/>
          <w:i/>
          <w:lang w:val="sr-Cyrl-CS"/>
        </w:rPr>
      </w:pPr>
    </w:p>
    <w:p w14:paraId="204B2B58" w14:textId="77777777" w:rsidR="00ED7137" w:rsidRDefault="00ED7137" w:rsidP="00133594">
      <w:pPr>
        <w:spacing w:before="0"/>
        <w:rPr>
          <w:rFonts w:eastAsia="TimesNewRomanPSMT" w:cs="Arial"/>
          <w:b/>
          <w:bCs/>
          <w:i/>
          <w:lang w:val="sr-Cyrl-CS"/>
        </w:rPr>
      </w:pPr>
    </w:p>
    <w:p w14:paraId="7ECA9938" w14:textId="77777777" w:rsidR="00806EC5" w:rsidRDefault="00806EC5" w:rsidP="00133594">
      <w:pPr>
        <w:spacing w:before="0"/>
        <w:rPr>
          <w:rFonts w:eastAsia="TimesNewRomanPSMT" w:cs="Arial"/>
          <w:b/>
          <w:bCs/>
          <w:i/>
          <w:lang w:val="sr-Cyrl-CS"/>
        </w:rPr>
      </w:pPr>
    </w:p>
    <w:p w14:paraId="3D64F9C5" w14:textId="77777777" w:rsidR="00806EC5" w:rsidRDefault="00806EC5" w:rsidP="00133594">
      <w:pPr>
        <w:spacing w:before="0"/>
        <w:rPr>
          <w:rFonts w:eastAsia="TimesNewRomanPSMT" w:cs="Arial"/>
          <w:b/>
          <w:bCs/>
          <w:i/>
          <w:lang w:val="sr-Cyrl-CS"/>
        </w:rPr>
      </w:pPr>
    </w:p>
    <w:p w14:paraId="65CEE14B" w14:textId="77777777" w:rsidR="00806EC5" w:rsidRDefault="00806EC5" w:rsidP="00133594">
      <w:pPr>
        <w:spacing w:before="0"/>
        <w:rPr>
          <w:rFonts w:eastAsia="TimesNewRomanPSMT" w:cs="Arial"/>
          <w:b/>
          <w:bCs/>
          <w:i/>
          <w:lang w:val="sr-Cyrl-CS"/>
        </w:rPr>
      </w:pPr>
    </w:p>
    <w:p w14:paraId="4CA5D535" w14:textId="77777777" w:rsidR="00806EC5" w:rsidRDefault="00806EC5" w:rsidP="00133594">
      <w:pPr>
        <w:spacing w:before="0"/>
        <w:rPr>
          <w:rFonts w:eastAsia="TimesNewRomanPSMT" w:cs="Arial"/>
          <w:b/>
          <w:bCs/>
          <w:i/>
          <w:lang w:val="sr-Cyrl-CS"/>
        </w:rPr>
      </w:pPr>
    </w:p>
    <w:p w14:paraId="10F13FBA" w14:textId="77777777" w:rsidR="00806EC5" w:rsidRDefault="00806EC5" w:rsidP="00133594">
      <w:pPr>
        <w:spacing w:before="0"/>
        <w:rPr>
          <w:rFonts w:eastAsia="TimesNewRomanPSMT" w:cs="Arial"/>
          <w:b/>
          <w:bCs/>
          <w:i/>
          <w:lang w:val="sr-Cyrl-CS"/>
        </w:rPr>
      </w:pPr>
    </w:p>
    <w:p w14:paraId="12268483" w14:textId="77777777" w:rsidR="00806EC5" w:rsidRDefault="00806EC5" w:rsidP="00133594">
      <w:pPr>
        <w:spacing w:before="0"/>
        <w:rPr>
          <w:rFonts w:eastAsia="TimesNewRomanPSMT" w:cs="Arial"/>
          <w:b/>
          <w:bCs/>
          <w:i/>
          <w:lang w:val="sr-Cyrl-CS"/>
        </w:rPr>
      </w:pPr>
    </w:p>
    <w:p w14:paraId="6AB64312" w14:textId="77777777" w:rsidR="00806EC5" w:rsidRDefault="00806EC5" w:rsidP="00133594">
      <w:pPr>
        <w:spacing w:before="0"/>
        <w:rPr>
          <w:rFonts w:eastAsia="TimesNewRomanPSMT" w:cs="Arial"/>
          <w:b/>
          <w:bCs/>
          <w:i/>
          <w:lang w:val="sr-Cyrl-CS"/>
        </w:rPr>
      </w:pPr>
    </w:p>
    <w:p w14:paraId="6D37ED31" w14:textId="77777777" w:rsidR="00806EC5" w:rsidRDefault="00806EC5" w:rsidP="00133594">
      <w:pPr>
        <w:spacing w:before="0"/>
        <w:rPr>
          <w:rFonts w:eastAsia="TimesNewRomanPSMT" w:cs="Arial"/>
          <w:b/>
          <w:bCs/>
          <w:i/>
          <w:lang w:val="sr-Cyrl-CS"/>
        </w:rPr>
      </w:pPr>
    </w:p>
    <w:p w14:paraId="159360F9" w14:textId="77777777" w:rsidR="00806EC5" w:rsidRDefault="00806EC5" w:rsidP="00133594">
      <w:pPr>
        <w:spacing w:before="0"/>
        <w:rPr>
          <w:rFonts w:eastAsia="TimesNewRomanPSMT" w:cs="Arial"/>
          <w:b/>
          <w:bCs/>
          <w:i/>
          <w:lang w:val="sr-Cyrl-CS"/>
        </w:rPr>
      </w:pPr>
    </w:p>
    <w:p w14:paraId="51FBE0C9" w14:textId="77777777" w:rsidR="00EC2552" w:rsidRPr="00225F16" w:rsidRDefault="00EC2552" w:rsidP="00133594">
      <w:pPr>
        <w:spacing w:before="0"/>
        <w:rPr>
          <w:rFonts w:eastAsia="TimesNewRomanPSMT" w:cs="Arial"/>
          <w:b/>
          <w:bCs/>
          <w:i/>
          <w:lang w:val="sr-Cyrl-CS"/>
        </w:rPr>
      </w:pPr>
    </w:p>
    <w:p w14:paraId="46EB5EED" w14:textId="77777777" w:rsidR="00133594" w:rsidRPr="00225F16" w:rsidRDefault="00133594" w:rsidP="00133594">
      <w:pPr>
        <w:spacing w:before="0"/>
        <w:rPr>
          <w:rFonts w:eastAsia="TimesNewRomanPSMT" w:cs="Arial"/>
          <w:b/>
          <w:bCs/>
          <w:i/>
        </w:rPr>
      </w:pPr>
      <w:r w:rsidRPr="00225F16">
        <w:rPr>
          <w:rFonts w:eastAsia="TimesNewRomanPSMT" w:cs="Arial"/>
          <w:b/>
          <w:bCs/>
          <w:i/>
          <w:lang w:val="sr-Cyrl-CS"/>
        </w:rPr>
        <w:lastRenderedPageBreak/>
        <w:t xml:space="preserve">3) </w:t>
      </w:r>
      <w:r w:rsidRPr="00225F16">
        <w:rPr>
          <w:rFonts w:eastAsia="TimesNewRomanPSMT" w:cs="Arial"/>
          <w:b/>
          <w:bCs/>
          <w:i/>
        </w:rPr>
        <w:t xml:space="preserve">ПОДАЦИ О ПОДИЗВОЂАЧУ </w:t>
      </w:r>
    </w:p>
    <w:p w14:paraId="4EA5971E" w14:textId="77777777" w:rsidR="00133594" w:rsidRPr="00225F16" w:rsidRDefault="00133594" w:rsidP="00133594">
      <w:pPr>
        <w:spacing w:before="0"/>
        <w:rPr>
          <w:rFonts w:cs="Arial"/>
        </w:rPr>
      </w:pPr>
      <w:r w:rsidRPr="00225F1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133594" w:rsidRPr="00225F16" w14:paraId="35A2F219" w14:textId="77777777" w:rsidTr="00067327">
        <w:tc>
          <w:tcPr>
            <w:tcW w:w="465" w:type="dxa"/>
            <w:tcBorders>
              <w:top w:val="single" w:sz="4" w:space="0" w:color="000000"/>
              <w:left w:val="single" w:sz="4" w:space="0" w:color="000000"/>
              <w:bottom w:val="single" w:sz="4" w:space="0" w:color="000000"/>
            </w:tcBorders>
            <w:shd w:val="clear" w:color="auto" w:fill="auto"/>
          </w:tcPr>
          <w:p w14:paraId="41A33EC1" w14:textId="77777777" w:rsidR="00133594" w:rsidRPr="00225F16" w:rsidRDefault="00133594" w:rsidP="00067327">
            <w:pPr>
              <w:snapToGrid w:val="0"/>
              <w:spacing w:before="0"/>
              <w:rPr>
                <w:rFonts w:cs="Arial"/>
              </w:rPr>
            </w:pPr>
          </w:p>
          <w:p w14:paraId="2EAB3853" w14:textId="77777777" w:rsidR="00133594" w:rsidRPr="00225F16" w:rsidRDefault="00133594" w:rsidP="00067327">
            <w:pPr>
              <w:spacing w:before="0"/>
              <w:rPr>
                <w:rFonts w:eastAsia="TimesNewRomanPSMT" w:cs="Arial"/>
                <w:bCs/>
                <w:i/>
              </w:rPr>
            </w:pPr>
            <w:r w:rsidRPr="00225F1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99C8331" w14:textId="77777777" w:rsidR="00133594" w:rsidRPr="00225F16" w:rsidRDefault="00133594" w:rsidP="00067327">
            <w:pPr>
              <w:snapToGrid w:val="0"/>
              <w:spacing w:before="0"/>
              <w:rPr>
                <w:rFonts w:eastAsia="TimesNewRomanPSMT" w:cs="Arial"/>
                <w:bCs/>
                <w:i/>
              </w:rPr>
            </w:pPr>
          </w:p>
          <w:p w14:paraId="0461F41A" w14:textId="77777777" w:rsidR="00133594" w:rsidRPr="00225F16" w:rsidRDefault="00133594" w:rsidP="00067327">
            <w:pPr>
              <w:spacing w:before="0"/>
              <w:rPr>
                <w:rFonts w:eastAsia="TimesNewRomanPSMT" w:cs="Arial"/>
                <w:b/>
                <w:bCs/>
              </w:rPr>
            </w:pPr>
            <w:r w:rsidRPr="00225F1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DE4251" w14:textId="77777777" w:rsidR="00133594" w:rsidRPr="00225F16" w:rsidRDefault="00133594" w:rsidP="00067327">
            <w:pPr>
              <w:snapToGrid w:val="0"/>
              <w:spacing w:before="0"/>
              <w:rPr>
                <w:rFonts w:eastAsia="TimesNewRomanPSMT" w:cs="Arial"/>
                <w:b/>
                <w:bCs/>
              </w:rPr>
            </w:pPr>
          </w:p>
        </w:tc>
      </w:tr>
      <w:tr w:rsidR="00133594" w:rsidRPr="00225F16" w14:paraId="1D027CC1" w14:textId="77777777" w:rsidTr="00067327">
        <w:trPr>
          <w:trHeight w:val="557"/>
        </w:trPr>
        <w:tc>
          <w:tcPr>
            <w:tcW w:w="465" w:type="dxa"/>
            <w:tcBorders>
              <w:top w:val="single" w:sz="4" w:space="0" w:color="000000"/>
              <w:left w:val="single" w:sz="4" w:space="0" w:color="000000"/>
              <w:bottom w:val="single" w:sz="4" w:space="0" w:color="000000"/>
            </w:tcBorders>
            <w:shd w:val="clear" w:color="auto" w:fill="auto"/>
          </w:tcPr>
          <w:p w14:paraId="472E664C" w14:textId="77777777" w:rsidR="00133594" w:rsidRPr="00225F16" w:rsidRDefault="00133594" w:rsidP="0006732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175ACF" w14:textId="77777777" w:rsidR="00133594" w:rsidRPr="00EC2552" w:rsidRDefault="00133594" w:rsidP="00067327">
            <w:pPr>
              <w:snapToGrid w:val="0"/>
              <w:spacing w:before="0"/>
              <w:rPr>
                <w:rFonts w:eastAsia="TimesNewRomanPSMT" w:cs="Arial"/>
                <w:bCs/>
                <w:i/>
              </w:rPr>
            </w:pPr>
            <w:r w:rsidRPr="00EC2552">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0391F0" w14:textId="77777777" w:rsidR="00133594" w:rsidRPr="00225F16" w:rsidRDefault="00133594" w:rsidP="00067327">
            <w:pPr>
              <w:snapToGrid w:val="0"/>
              <w:spacing w:before="0"/>
              <w:rPr>
                <w:rFonts w:eastAsia="TimesNewRomanPSMT" w:cs="Arial"/>
                <w:b/>
                <w:bCs/>
              </w:rPr>
            </w:pPr>
          </w:p>
        </w:tc>
      </w:tr>
      <w:tr w:rsidR="00133594" w:rsidRPr="00225F16" w14:paraId="68B9444D" w14:textId="77777777" w:rsidTr="00067327">
        <w:tc>
          <w:tcPr>
            <w:tcW w:w="465" w:type="dxa"/>
            <w:tcBorders>
              <w:top w:val="single" w:sz="4" w:space="0" w:color="000000"/>
              <w:left w:val="single" w:sz="4" w:space="0" w:color="000000"/>
              <w:bottom w:val="single" w:sz="4" w:space="0" w:color="000000"/>
            </w:tcBorders>
            <w:shd w:val="clear" w:color="auto" w:fill="auto"/>
          </w:tcPr>
          <w:p w14:paraId="0378C66B" w14:textId="77777777" w:rsidR="00133594" w:rsidRPr="00225F16" w:rsidRDefault="00133594" w:rsidP="00067327">
            <w:pPr>
              <w:snapToGrid w:val="0"/>
              <w:spacing w:before="0"/>
              <w:rPr>
                <w:rFonts w:eastAsia="TimesNewRomanPSMT" w:cs="Arial"/>
                <w:bCs/>
                <w:i/>
              </w:rPr>
            </w:pPr>
          </w:p>
          <w:p w14:paraId="4B60A33A"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562D64A" w14:textId="77777777" w:rsidR="00133594" w:rsidRPr="00EC2552" w:rsidRDefault="00133594" w:rsidP="00067327">
            <w:pPr>
              <w:snapToGrid w:val="0"/>
              <w:spacing w:before="0"/>
              <w:rPr>
                <w:rFonts w:eastAsia="TimesNewRomanPSMT" w:cs="Arial"/>
                <w:bCs/>
                <w:i/>
              </w:rPr>
            </w:pPr>
          </w:p>
          <w:p w14:paraId="4BC3B624" w14:textId="77777777" w:rsidR="00133594" w:rsidRPr="00EC2552" w:rsidRDefault="00133594" w:rsidP="00067327">
            <w:pPr>
              <w:spacing w:before="0"/>
              <w:rPr>
                <w:rFonts w:eastAsia="TimesNewRomanPSMT" w:cs="Arial"/>
                <w:b/>
                <w:bCs/>
              </w:rPr>
            </w:pPr>
            <w:r w:rsidRPr="00EC255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2F5414" w14:textId="77777777" w:rsidR="00133594" w:rsidRPr="00225F16" w:rsidRDefault="00133594" w:rsidP="00067327">
            <w:pPr>
              <w:snapToGrid w:val="0"/>
              <w:spacing w:before="0"/>
              <w:rPr>
                <w:rFonts w:eastAsia="TimesNewRomanPSMT" w:cs="Arial"/>
                <w:b/>
                <w:bCs/>
              </w:rPr>
            </w:pPr>
          </w:p>
        </w:tc>
      </w:tr>
      <w:tr w:rsidR="00133594" w:rsidRPr="00225F16" w14:paraId="40C59CC2" w14:textId="77777777" w:rsidTr="00067327">
        <w:tc>
          <w:tcPr>
            <w:tcW w:w="465" w:type="dxa"/>
            <w:tcBorders>
              <w:top w:val="single" w:sz="4" w:space="0" w:color="000000"/>
              <w:left w:val="single" w:sz="4" w:space="0" w:color="000000"/>
              <w:bottom w:val="single" w:sz="4" w:space="0" w:color="000000"/>
            </w:tcBorders>
            <w:shd w:val="clear" w:color="auto" w:fill="auto"/>
          </w:tcPr>
          <w:p w14:paraId="267E314A" w14:textId="77777777" w:rsidR="00133594" w:rsidRPr="00225F16" w:rsidRDefault="00133594" w:rsidP="00067327">
            <w:pPr>
              <w:snapToGrid w:val="0"/>
              <w:spacing w:before="0"/>
              <w:rPr>
                <w:rFonts w:eastAsia="TimesNewRomanPSMT" w:cs="Arial"/>
                <w:bCs/>
                <w:i/>
              </w:rPr>
            </w:pPr>
          </w:p>
          <w:p w14:paraId="5235AC43"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1E7202" w14:textId="77777777" w:rsidR="00133594" w:rsidRPr="00EC2552" w:rsidRDefault="00133594" w:rsidP="00067327">
            <w:pPr>
              <w:snapToGrid w:val="0"/>
              <w:spacing w:before="0"/>
              <w:rPr>
                <w:rFonts w:eastAsia="TimesNewRomanPSMT" w:cs="Arial"/>
                <w:bCs/>
                <w:i/>
              </w:rPr>
            </w:pPr>
          </w:p>
          <w:p w14:paraId="5B08B79A" w14:textId="77777777" w:rsidR="00133594" w:rsidRPr="00EC2552" w:rsidRDefault="00133594" w:rsidP="00067327">
            <w:pPr>
              <w:spacing w:before="0"/>
              <w:rPr>
                <w:rFonts w:eastAsia="TimesNewRomanPSMT" w:cs="Arial"/>
                <w:b/>
                <w:bCs/>
              </w:rPr>
            </w:pPr>
            <w:r w:rsidRPr="00EC255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878F7" w14:textId="77777777" w:rsidR="00133594" w:rsidRPr="00225F16" w:rsidRDefault="00133594" w:rsidP="00067327">
            <w:pPr>
              <w:snapToGrid w:val="0"/>
              <w:spacing w:before="0"/>
              <w:rPr>
                <w:rFonts w:eastAsia="TimesNewRomanPSMT" w:cs="Arial"/>
                <w:b/>
                <w:bCs/>
              </w:rPr>
            </w:pPr>
          </w:p>
        </w:tc>
      </w:tr>
      <w:tr w:rsidR="00133594" w:rsidRPr="00225F16" w14:paraId="6645DA80" w14:textId="77777777" w:rsidTr="00067327">
        <w:tc>
          <w:tcPr>
            <w:tcW w:w="465" w:type="dxa"/>
            <w:tcBorders>
              <w:top w:val="single" w:sz="4" w:space="0" w:color="000000"/>
              <w:left w:val="single" w:sz="4" w:space="0" w:color="000000"/>
              <w:bottom w:val="single" w:sz="4" w:space="0" w:color="000000"/>
            </w:tcBorders>
            <w:shd w:val="clear" w:color="auto" w:fill="auto"/>
          </w:tcPr>
          <w:p w14:paraId="781B9038" w14:textId="77777777" w:rsidR="00133594" w:rsidRPr="00225F16" w:rsidRDefault="00133594" w:rsidP="00067327">
            <w:pPr>
              <w:snapToGrid w:val="0"/>
              <w:spacing w:before="0"/>
              <w:rPr>
                <w:rFonts w:eastAsia="TimesNewRomanPSMT" w:cs="Arial"/>
                <w:bCs/>
                <w:i/>
              </w:rPr>
            </w:pPr>
          </w:p>
          <w:p w14:paraId="5478BB10"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AD456E" w14:textId="77777777" w:rsidR="00133594" w:rsidRPr="00EC2552" w:rsidRDefault="00133594" w:rsidP="00067327">
            <w:pPr>
              <w:snapToGrid w:val="0"/>
              <w:spacing w:before="0"/>
              <w:rPr>
                <w:rFonts w:eastAsia="TimesNewRomanPSMT" w:cs="Arial"/>
                <w:bCs/>
                <w:i/>
              </w:rPr>
            </w:pPr>
          </w:p>
          <w:p w14:paraId="304D6707" w14:textId="77777777" w:rsidR="00133594" w:rsidRPr="00EC2552" w:rsidRDefault="00133594" w:rsidP="00067327">
            <w:pPr>
              <w:spacing w:before="0"/>
              <w:rPr>
                <w:rFonts w:eastAsia="TimesNewRomanPSMT" w:cs="Arial"/>
                <w:b/>
                <w:bCs/>
              </w:rPr>
            </w:pPr>
            <w:r w:rsidRPr="00EC255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637C2" w14:textId="77777777" w:rsidR="00133594" w:rsidRPr="00225F16" w:rsidRDefault="00133594" w:rsidP="00067327">
            <w:pPr>
              <w:snapToGrid w:val="0"/>
              <w:spacing w:before="0"/>
              <w:rPr>
                <w:rFonts w:eastAsia="TimesNewRomanPSMT" w:cs="Arial"/>
                <w:b/>
                <w:bCs/>
              </w:rPr>
            </w:pPr>
          </w:p>
        </w:tc>
      </w:tr>
      <w:tr w:rsidR="00133594" w:rsidRPr="00225F16" w14:paraId="4FB1E5FE" w14:textId="77777777" w:rsidTr="00067327">
        <w:tc>
          <w:tcPr>
            <w:tcW w:w="465" w:type="dxa"/>
            <w:tcBorders>
              <w:top w:val="single" w:sz="4" w:space="0" w:color="000000"/>
              <w:left w:val="single" w:sz="4" w:space="0" w:color="000000"/>
              <w:bottom w:val="single" w:sz="4" w:space="0" w:color="000000"/>
            </w:tcBorders>
            <w:shd w:val="clear" w:color="auto" w:fill="auto"/>
          </w:tcPr>
          <w:p w14:paraId="20DC5637" w14:textId="77777777" w:rsidR="00133594" w:rsidRPr="00225F16" w:rsidRDefault="00133594" w:rsidP="0006732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E43D2B" w14:textId="77777777" w:rsidR="00133594" w:rsidRPr="00EC2552" w:rsidRDefault="00133594" w:rsidP="00067327">
            <w:pPr>
              <w:snapToGrid w:val="0"/>
              <w:spacing w:before="0"/>
              <w:rPr>
                <w:rFonts w:eastAsia="TimesNewRomanPSMT" w:cs="Arial"/>
                <w:bCs/>
                <w:i/>
              </w:rPr>
            </w:pPr>
          </w:p>
          <w:p w14:paraId="320B7583" w14:textId="77777777" w:rsidR="00133594" w:rsidRPr="00EC2552" w:rsidRDefault="00133594" w:rsidP="00067327">
            <w:pPr>
              <w:spacing w:before="0"/>
              <w:rPr>
                <w:rFonts w:eastAsia="TimesNewRomanPSMT" w:cs="Arial"/>
                <w:b/>
                <w:bCs/>
              </w:rPr>
            </w:pPr>
            <w:r w:rsidRPr="00EC255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A7E2BA" w14:textId="77777777" w:rsidR="00133594" w:rsidRPr="00225F16" w:rsidRDefault="00133594" w:rsidP="00067327">
            <w:pPr>
              <w:snapToGrid w:val="0"/>
              <w:spacing w:before="0"/>
              <w:rPr>
                <w:rFonts w:eastAsia="TimesNewRomanPSMT" w:cs="Arial"/>
                <w:b/>
                <w:bCs/>
              </w:rPr>
            </w:pPr>
          </w:p>
        </w:tc>
      </w:tr>
      <w:tr w:rsidR="00133594" w:rsidRPr="00225F16" w14:paraId="1CDA4529" w14:textId="77777777" w:rsidTr="00067327">
        <w:tc>
          <w:tcPr>
            <w:tcW w:w="465" w:type="dxa"/>
            <w:tcBorders>
              <w:top w:val="single" w:sz="4" w:space="0" w:color="000000"/>
              <w:left w:val="single" w:sz="4" w:space="0" w:color="000000"/>
              <w:bottom w:val="single" w:sz="4" w:space="0" w:color="000000"/>
            </w:tcBorders>
            <w:shd w:val="clear" w:color="auto" w:fill="auto"/>
          </w:tcPr>
          <w:p w14:paraId="76D114D1" w14:textId="77777777" w:rsidR="00133594" w:rsidRPr="00225F16" w:rsidRDefault="00133594" w:rsidP="0006732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188412" w14:textId="77777777" w:rsidR="00133594" w:rsidRPr="00EC2552" w:rsidRDefault="00133594" w:rsidP="00067327">
            <w:pPr>
              <w:snapToGrid w:val="0"/>
              <w:spacing w:before="0"/>
              <w:rPr>
                <w:rFonts w:eastAsia="TimesNewRomanPSMT" w:cs="Arial"/>
                <w:bCs/>
                <w:i/>
                <w:lang w:val="ru-RU"/>
              </w:rPr>
            </w:pPr>
          </w:p>
          <w:p w14:paraId="1D8F80FB" w14:textId="77777777" w:rsidR="00133594" w:rsidRPr="00EC2552" w:rsidRDefault="00133594" w:rsidP="00067327">
            <w:pPr>
              <w:spacing w:before="0"/>
              <w:rPr>
                <w:rFonts w:eastAsia="TimesNewRomanPSMT" w:cs="Arial"/>
                <w:b/>
                <w:bCs/>
                <w:lang w:val="ru-RU"/>
              </w:rPr>
            </w:pPr>
            <w:r w:rsidRPr="00EC255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53D9E1" w14:textId="77777777" w:rsidR="00133594" w:rsidRPr="00225F16" w:rsidRDefault="00133594" w:rsidP="00067327">
            <w:pPr>
              <w:snapToGrid w:val="0"/>
              <w:spacing w:before="0"/>
              <w:rPr>
                <w:rFonts w:eastAsia="TimesNewRomanPSMT" w:cs="Arial"/>
                <w:b/>
                <w:bCs/>
                <w:lang w:val="ru-RU"/>
              </w:rPr>
            </w:pPr>
          </w:p>
        </w:tc>
      </w:tr>
      <w:tr w:rsidR="00133594" w:rsidRPr="00225F16" w14:paraId="0F9775A4" w14:textId="77777777" w:rsidTr="00067327">
        <w:tc>
          <w:tcPr>
            <w:tcW w:w="465" w:type="dxa"/>
            <w:tcBorders>
              <w:top w:val="single" w:sz="4" w:space="0" w:color="000000"/>
              <w:left w:val="single" w:sz="4" w:space="0" w:color="000000"/>
              <w:bottom w:val="single" w:sz="4" w:space="0" w:color="000000"/>
            </w:tcBorders>
            <w:shd w:val="clear" w:color="auto" w:fill="auto"/>
          </w:tcPr>
          <w:p w14:paraId="7C9C071D" w14:textId="77777777" w:rsidR="00133594" w:rsidRPr="00225F16" w:rsidRDefault="00133594" w:rsidP="0006732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8C9DFD8" w14:textId="77777777" w:rsidR="00133594" w:rsidRPr="00EC2552" w:rsidRDefault="00133594" w:rsidP="00067327">
            <w:pPr>
              <w:snapToGrid w:val="0"/>
              <w:spacing w:before="0"/>
              <w:rPr>
                <w:rFonts w:eastAsia="TimesNewRomanPSMT" w:cs="Arial"/>
                <w:bCs/>
                <w:i/>
                <w:lang w:val="ru-RU"/>
              </w:rPr>
            </w:pPr>
          </w:p>
          <w:p w14:paraId="439D2222" w14:textId="77777777" w:rsidR="00133594" w:rsidRPr="00EC2552" w:rsidRDefault="00133594" w:rsidP="00067327">
            <w:pPr>
              <w:spacing w:before="0"/>
              <w:rPr>
                <w:rFonts w:eastAsia="TimesNewRomanPSMT" w:cs="Arial"/>
                <w:b/>
                <w:bCs/>
                <w:lang w:val="ru-RU"/>
              </w:rPr>
            </w:pPr>
            <w:r w:rsidRPr="00EC255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3342D2" w14:textId="77777777" w:rsidR="00133594" w:rsidRPr="00225F16" w:rsidRDefault="00133594" w:rsidP="00067327">
            <w:pPr>
              <w:snapToGrid w:val="0"/>
              <w:spacing w:before="0"/>
              <w:rPr>
                <w:rFonts w:eastAsia="TimesNewRomanPSMT" w:cs="Arial"/>
                <w:b/>
                <w:bCs/>
                <w:lang w:val="ru-RU"/>
              </w:rPr>
            </w:pPr>
          </w:p>
        </w:tc>
      </w:tr>
      <w:tr w:rsidR="00133594" w:rsidRPr="00225F16" w14:paraId="1BE75FF2" w14:textId="77777777" w:rsidTr="00067327">
        <w:tc>
          <w:tcPr>
            <w:tcW w:w="465" w:type="dxa"/>
            <w:tcBorders>
              <w:top w:val="single" w:sz="4" w:space="0" w:color="000000"/>
              <w:left w:val="single" w:sz="4" w:space="0" w:color="000000"/>
              <w:bottom w:val="single" w:sz="4" w:space="0" w:color="000000"/>
            </w:tcBorders>
            <w:shd w:val="clear" w:color="auto" w:fill="auto"/>
          </w:tcPr>
          <w:p w14:paraId="4088D817" w14:textId="77777777" w:rsidR="00133594" w:rsidRPr="00225F16" w:rsidRDefault="00133594" w:rsidP="00067327">
            <w:pPr>
              <w:snapToGrid w:val="0"/>
              <w:spacing w:before="0"/>
              <w:rPr>
                <w:rFonts w:eastAsia="TimesNewRomanPSMT" w:cs="Arial"/>
                <w:bCs/>
                <w:i/>
                <w:lang w:val="ru-RU"/>
              </w:rPr>
            </w:pPr>
          </w:p>
          <w:p w14:paraId="5CD6B715" w14:textId="77777777" w:rsidR="00133594" w:rsidRPr="00225F16" w:rsidRDefault="00133594" w:rsidP="00067327">
            <w:pPr>
              <w:spacing w:before="0"/>
              <w:rPr>
                <w:rFonts w:eastAsia="TimesNewRomanPSMT" w:cs="Arial"/>
                <w:bCs/>
                <w:i/>
              </w:rPr>
            </w:pPr>
            <w:r w:rsidRPr="00225F1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43A7A78" w14:textId="77777777" w:rsidR="00133594" w:rsidRPr="00EC2552" w:rsidRDefault="00133594" w:rsidP="00067327">
            <w:pPr>
              <w:snapToGrid w:val="0"/>
              <w:spacing w:before="0"/>
              <w:rPr>
                <w:rFonts w:eastAsia="TimesNewRomanPSMT" w:cs="Arial"/>
                <w:bCs/>
                <w:i/>
              </w:rPr>
            </w:pPr>
          </w:p>
          <w:p w14:paraId="42791F44" w14:textId="77777777" w:rsidR="00133594" w:rsidRPr="00EC2552" w:rsidRDefault="00133594" w:rsidP="00067327">
            <w:pPr>
              <w:spacing w:before="0"/>
              <w:rPr>
                <w:rFonts w:eastAsia="TimesNewRomanPSMT" w:cs="Arial"/>
                <w:b/>
                <w:bCs/>
              </w:rPr>
            </w:pPr>
            <w:r w:rsidRPr="00EC255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B14D18" w14:textId="77777777" w:rsidR="00133594" w:rsidRPr="00225F16" w:rsidRDefault="00133594" w:rsidP="00067327">
            <w:pPr>
              <w:snapToGrid w:val="0"/>
              <w:spacing w:before="0"/>
              <w:rPr>
                <w:rFonts w:eastAsia="TimesNewRomanPSMT" w:cs="Arial"/>
                <w:b/>
                <w:bCs/>
              </w:rPr>
            </w:pPr>
          </w:p>
        </w:tc>
      </w:tr>
      <w:tr w:rsidR="00133594" w:rsidRPr="00225F16" w14:paraId="22874140" w14:textId="77777777" w:rsidTr="00067327">
        <w:trPr>
          <w:trHeight w:val="512"/>
        </w:trPr>
        <w:tc>
          <w:tcPr>
            <w:tcW w:w="465" w:type="dxa"/>
            <w:tcBorders>
              <w:top w:val="single" w:sz="4" w:space="0" w:color="000000"/>
              <w:left w:val="single" w:sz="4" w:space="0" w:color="000000"/>
              <w:bottom w:val="single" w:sz="4" w:space="0" w:color="000000"/>
            </w:tcBorders>
            <w:shd w:val="clear" w:color="auto" w:fill="auto"/>
          </w:tcPr>
          <w:p w14:paraId="165892AB" w14:textId="77777777" w:rsidR="00133594" w:rsidRPr="00225F16" w:rsidRDefault="00133594" w:rsidP="0006732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FF7619" w14:textId="77777777" w:rsidR="00133594" w:rsidRPr="00EC2552" w:rsidRDefault="00133594" w:rsidP="00067327">
            <w:pPr>
              <w:snapToGrid w:val="0"/>
              <w:spacing w:before="0"/>
              <w:rPr>
                <w:rFonts w:eastAsia="TimesNewRomanPSMT" w:cs="Arial"/>
                <w:bCs/>
                <w:i/>
              </w:rPr>
            </w:pPr>
            <w:r w:rsidRPr="00EC2552">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627DF8" w14:textId="77777777" w:rsidR="00133594" w:rsidRPr="00225F16" w:rsidRDefault="00133594" w:rsidP="00067327">
            <w:pPr>
              <w:snapToGrid w:val="0"/>
              <w:spacing w:before="0"/>
              <w:rPr>
                <w:rFonts w:eastAsia="TimesNewRomanPSMT" w:cs="Arial"/>
                <w:b/>
                <w:bCs/>
              </w:rPr>
            </w:pPr>
          </w:p>
        </w:tc>
      </w:tr>
      <w:tr w:rsidR="00133594" w:rsidRPr="00225F16" w14:paraId="53784189" w14:textId="77777777" w:rsidTr="00067327">
        <w:tc>
          <w:tcPr>
            <w:tcW w:w="465" w:type="dxa"/>
            <w:tcBorders>
              <w:top w:val="single" w:sz="4" w:space="0" w:color="000000"/>
              <w:left w:val="single" w:sz="4" w:space="0" w:color="000000"/>
              <w:bottom w:val="single" w:sz="4" w:space="0" w:color="000000"/>
            </w:tcBorders>
            <w:shd w:val="clear" w:color="auto" w:fill="auto"/>
          </w:tcPr>
          <w:p w14:paraId="39DF09E5" w14:textId="77777777" w:rsidR="00133594" w:rsidRPr="00225F16" w:rsidRDefault="00133594" w:rsidP="00067327">
            <w:pPr>
              <w:snapToGrid w:val="0"/>
              <w:spacing w:before="0"/>
              <w:rPr>
                <w:rFonts w:eastAsia="TimesNewRomanPSMT" w:cs="Arial"/>
                <w:bCs/>
                <w:i/>
              </w:rPr>
            </w:pPr>
          </w:p>
          <w:p w14:paraId="3C8B6145"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1F6E0E" w14:textId="77777777" w:rsidR="00133594" w:rsidRPr="00EC2552" w:rsidRDefault="00133594" w:rsidP="00067327">
            <w:pPr>
              <w:snapToGrid w:val="0"/>
              <w:spacing w:before="0"/>
              <w:rPr>
                <w:rFonts w:eastAsia="TimesNewRomanPSMT" w:cs="Arial"/>
                <w:bCs/>
                <w:i/>
              </w:rPr>
            </w:pPr>
          </w:p>
          <w:p w14:paraId="32CDEEB2" w14:textId="77777777" w:rsidR="00133594" w:rsidRPr="00EC2552" w:rsidRDefault="00133594" w:rsidP="00067327">
            <w:pPr>
              <w:spacing w:before="0"/>
              <w:rPr>
                <w:rFonts w:eastAsia="TimesNewRomanPSMT" w:cs="Arial"/>
                <w:b/>
                <w:bCs/>
              </w:rPr>
            </w:pPr>
            <w:r w:rsidRPr="00EC255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4AF3D0" w14:textId="77777777" w:rsidR="00133594" w:rsidRPr="00225F16" w:rsidRDefault="00133594" w:rsidP="00067327">
            <w:pPr>
              <w:snapToGrid w:val="0"/>
              <w:spacing w:before="0"/>
              <w:rPr>
                <w:rFonts w:eastAsia="TimesNewRomanPSMT" w:cs="Arial"/>
                <w:b/>
                <w:bCs/>
              </w:rPr>
            </w:pPr>
          </w:p>
        </w:tc>
      </w:tr>
      <w:tr w:rsidR="00133594" w:rsidRPr="00225F16" w14:paraId="1F6857E9" w14:textId="77777777" w:rsidTr="00067327">
        <w:tc>
          <w:tcPr>
            <w:tcW w:w="465" w:type="dxa"/>
            <w:tcBorders>
              <w:top w:val="single" w:sz="4" w:space="0" w:color="000000"/>
              <w:left w:val="single" w:sz="4" w:space="0" w:color="000000"/>
              <w:bottom w:val="single" w:sz="4" w:space="0" w:color="000000"/>
            </w:tcBorders>
            <w:shd w:val="clear" w:color="auto" w:fill="auto"/>
          </w:tcPr>
          <w:p w14:paraId="47770FD8" w14:textId="77777777" w:rsidR="00133594" w:rsidRPr="00225F16" w:rsidRDefault="00133594" w:rsidP="00067327">
            <w:pPr>
              <w:snapToGrid w:val="0"/>
              <w:spacing w:before="0"/>
              <w:rPr>
                <w:rFonts w:eastAsia="TimesNewRomanPSMT" w:cs="Arial"/>
                <w:bCs/>
                <w:i/>
              </w:rPr>
            </w:pPr>
          </w:p>
          <w:p w14:paraId="3DA79A99"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E2C435" w14:textId="77777777" w:rsidR="00133594" w:rsidRPr="00EC2552" w:rsidRDefault="00133594" w:rsidP="00067327">
            <w:pPr>
              <w:snapToGrid w:val="0"/>
              <w:spacing w:before="0"/>
              <w:rPr>
                <w:rFonts w:eastAsia="TimesNewRomanPSMT" w:cs="Arial"/>
                <w:bCs/>
                <w:i/>
              </w:rPr>
            </w:pPr>
          </w:p>
          <w:p w14:paraId="538E2348" w14:textId="77777777" w:rsidR="00133594" w:rsidRPr="00EC2552" w:rsidRDefault="00133594" w:rsidP="00067327">
            <w:pPr>
              <w:spacing w:before="0"/>
              <w:rPr>
                <w:rFonts w:eastAsia="TimesNewRomanPSMT" w:cs="Arial"/>
                <w:b/>
                <w:bCs/>
              </w:rPr>
            </w:pPr>
            <w:r w:rsidRPr="00EC255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EC6EEE" w14:textId="77777777" w:rsidR="00133594" w:rsidRPr="00225F16" w:rsidRDefault="00133594" w:rsidP="00067327">
            <w:pPr>
              <w:snapToGrid w:val="0"/>
              <w:spacing w:before="0"/>
              <w:rPr>
                <w:rFonts w:eastAsia="TimesNewRomanPSMT" w:cs="Arial"/>
                <w:b/>
                <w:bCs/>
              </w:rPr>
            </w:pPr>
          </w:p>
        </w:tc>
      </w:tr>
      <w:tr w:rsidR="00133594" w:rsidRPr="00225F16" w14:paraId="776A8115" w14:textId="77777777" w:rsidTr="00067327">
        <w:tc>
          <w:tcPr>
            <w:tcW w:w="465" w:type="dxa"/>
            <w:tcBorders>
              <w:top w:val="single" w:sz="4" w:space="0" w:color="000000"/>
              <w:left w:val="single" w:sz="4" w:space="0" w:color="000000"/>
              <w:bottom w:val="single" w:sz="4" w:space="0" w:color="000000"/>
            </w:tcBorders>
            <w:shd w:val="clear" w:color="auto" w:fill="auto"/>
          </w:tcPr>
          <w:p w14:paraId="01014902" w14:textId="77777777" w:rsidR="00133594" w:rsidRPr="00225F16" w:rsidRDefault="00133594" w:rsidP="00067327">
            <w:pPr>
              <w:snapToGrid w:val="0"/>
              <w:spacing w:before="0"/>
              <w:rPr>
                <w:rFonts w:eastAsia="TimesNewRomanPSMT" w:cs="Arial"/>
                <w:bCs/>
                <w:i/>
              </w:rPr>
            </w:pPr>
          </w:p>
          <w:p w14:paraId="295A9085"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266FA0A" w14:textId="77777777" w:rsidR="00133594" w:rsidRPr="00EC2552" w:rsidRDefault="00133594" w:rsidP="00067327">
            <w:pPr>
              <w:snapToGrid w:val="0"/>
              <w:spacing w:before="0"/>
              <w:rPr>
                <w:rFonts w:eastAsia="TimesNewRomanPSMT" w:cs="Arial"/>
                <w:bCs/>
                <w:i/>
              </w:rPr>
            </w:pPr>
          </w:p>
          <w:p w14:paraId="139307B2" w14:textId="77777777" w:rsidR="00133594" w:rsidRPr="00EC2552" w:rsidRDefault="00133594" w:rsidP="00067327">
            <w:pPr>
              <w:spacing w:before="0"/>
              <w:rPr>
                <w:rFonts w:eastAsia="TimesNewRomanPSMT" w:cs="Arial"/>
                <w:b/>
                <w:bCs/>
              </w:rPr>
            </w:pPr>
            <w:r w:rsidRPr="00EC255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B0063" w14:textId="77777777" w:rsidR="00133594" w:rsidRPr="00225F16" w:rsidRDefault="00133594" w:rsidP="00067327">
            <w:pPr>
              <w:snapToGrid w:val="0"/>
              <w:spacing w:before="0"/>
              <w:rPr>
                <w:rFonts w:eastAsia="TimesNewRomanPSMT" w:cs="Arial"/>
                <w:b/>
                <w:bCs/>
              </w:rPr>
            </w:pPr>
          </w:p>
        </w:tc>
      </w:tr>
      <w:tr w:rsidR="00133594" w:rsidRPr="00225F16" w14:paraId="00284299" w14:textId="77777777" w:rsidTr="00067327">
        <w:tc>
          <w:tcPr>
            <w:tcW w:w="465" w:type="dxa"/>
            <w:tcBorders>
              <w:top w:val="single" w:sz="4" w:space="0" w:color="000000"/>
              <w:left w:val="single" w:sz="4" w:space="0" w:color="000000"/>
              <w:bottom w:val="single" w:sz="4" w:space="0" w:color="000000"/>
            </w:tcBorders>
            <w:shd w:val="clear" w:color="auto" w:fill="auto"/>
          </w:tcPr>
          <w:p w14:paraId="4BE70424" w14:textId="77777777" w:rsidR="00133594" w:rsidRPr="00225F16" w:rsidRDefault="00133594" w:rsidP="0006732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96C4E6" w14:textId="77777777" w:rsidR="00133594" w:rsidRPr="00EC2552" w:rsidRDefault="00133594" w:rsidP="00067327">
            <w:pPr>
              <w:snapToGrid w:val="0"/>
              <w:spacing w:before="0"/>
              <w:rPr>
                <w:rFonts w:eastAsia="TimesNewRomanPSMT" w:cs="Arial"/>
                <w:bCs/>
                <w:i/>
              </w:rPr>
            </w:pPr>
          </w:p>
          <w:p w14:paraId="4B0C9401" w14:textId="77777777" w:rsidR="00133594" w:rsidRPr="00EC2552" w:rsidRDefault="00133594" w:rsidP="00067327">
            <w:pPr>
              <w:spacing w:before="0"/>
              <w:rPr>
                <w:rFonts w:eastAsia="TimesNewRomanPSMT" w:cs="Arial"/>
                <w:b/>
                <w:bCs/>
              </w:rPr>
            </w:pPr>
            <w:r w:rsidRPr="00EC255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6CC4C" w14:textId="77777777" w:rsidR="00133594" w:rsidRPr="00225F16" w:rsidRDefault="00133594" w:rsidP="00067327">
            <w:pPr>
              <w:snapToGrid w:val="0"/>
              <w:spacing w:before="0"/>
              <w:rPr>
                <w:rFonts w:eastAsia="TimesNewRomanPSMT" w:cs="Arial"/>
                <w:b/>
                <w:bCs/>
              </w:rPr>
            </w:pPr>
          </w:p>
        </w:tc>
      </w:tr>
      <w:tr w:rsidR="00133594" w:rsidRPr="00225F16" w14:paraId="168AED04" w14:textId="77777777" w:rsidTr="00067327">
        <w:tc>
          <w:tcPr>
            <w:tcW w:w="465" w:type="dxa"/>
            <w:tcBorders>
              <w:top w:val="single" w:sz="4" w:space="0" w:color="000000"/>
              <w:left w:val="single" w:sz="4" w:space="0" w:color="000000"/>
              <w:bottom w:val="single" w:sz="4" w:space="0" w:color="000000"/>
            </w:tcBorders>
            <w:shd w:val="clear" w:color="auto" w:fill="auto"/>
          </w:tcPr>
          <w:p w14:paraId="238FA9E5" w14:textId="77777777" w:rsidR="00133594" w:rsidRPr="00225F16" w:rsidRDefault="00133594" w:rsidP="0006732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9758684" w14:textId="77777777" w:rsidR="00133594" w:rsidRPr="00EC2552" w:rsidRDefault="00133594" w:rsidP="00067327">
            <w:pPr>
              <w:snapToGrid w:val="0"/>
              <w:spacing w:before="0"/>
              <w:rPr>
                <w:rFonts w:eastAsia="TimesNewRomanPSMT" w:cs="Arial"/>
                <w:bCs/>
                <w:i/>
                <w:lang w:val="ru-RU"/>
              </w:rPr>
            </w:pPr>
          </w:p>
          <w:p w14:paraId="0CB65364" w14:textId="77777777" w:rsidR="00133594" w:rsidRPr="00EC2552" w:rsidRDefault="00133594" w:rsidP="00067327">
            <w:pPr>
              <w:spacing w:before="0"/>
              <w:rPr>
                <w:rFonts w:eastAsia="TimesNewRomanPSMT" w:cs="Arial"/>
                <w:b/>
                <w:bCs/>
                <w:lang w:val="ru-RU"/>
              </w:rPr>
            </w:pPr>
            <w:r w:rsidRPr="00EC255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A9EA36" w14:textId="77777777" w:rsidR="00133594" w:rsidRPr="00225F16" w:rsidRDefault="00133594" w:rsidP="00067327">
            <w:pPr>
              <w:snapToGrid w:val="0"/>
              <w:spacing w:before="0"/>
              <w:rPr>
                <w:rFonts w:eastAsia="TimesNewRomanPSMT" w:cs="Arial"/>
                <w:b/>
                <w:bCs/>
                <w:lang w:val="ru-RU"/>
              </w:rPr>
            </w:pPr>
          </w:p>
        </w:tc>
      </w:tr>
      <w:tr w:rsidR="00133594" w:rsidRPr="00225F16" w14:paraId="22F4D8C1" w14:textId="77777777" w:rsidTr="00067327">
        <w:tc>
          <w:tcPr>
            <w:tcW w:w="465" w:type="dxa"/>
            <w:tcBorders>
              <w:top w:val="single" w:sz="4" w:space="0" w:color="000000"/>
              <w:left w:val="single" w:sz="4" w:space="0" w:color="000000"/>
              <w:bottom w:val="single" w:sz="4" w:space="0" w:color="000000"/>
            </w:tcBorders>
            <w:shd w:val="clear" w:color="auto" w:fill="auto"/>
          </w:tcPr>
          <w:p w14:paraId="6AB36C4C" w14:textId="77777777" w:rsidR="00133594" w:rsidRPr="00225F16" w:rsidRDefault="00133594" w:rsidP="0006732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04E8225" w14:textId="77777777" w:rsidR="00133594" w:rsidRPr="00EC2552" w:rsidRDefault="00133594" w:rsidP="00067327">
            <w:pPr>
              <w:snapToGrid w:val="0"/>
              <w:spacing w:before="0"/>
              <w:rPr>
                <w:rFonts w:eastAsia="TimesNewRomanPSMT" w:cs="Arial"/>
                <w:bCs/>
                <w:i/>
                <w:lang w:val="ru-RU"/>
              </w:rPr>
            </w:pPr>
          </w:p>
          <w:p w14:paraId="5EE37372" w14:textId="77777777" w:rsidR="00133594" w:rsidRPr="00EC2552" w:rsidRDefault="00133594" w:rsidP="00067327">
            <w:pPr>
              <w:spacing w:before="0"/>
              <w:rPr>
                <w:rFonts w:eastAsia="TimesNewRomanPSMT" w:cs="Arial"/>
                <w:b/>
                <w:bCs/>
                <w:lang w:val="ru-RU"/>
              </w:rPr>
            </w:pPr>
            <w:r w:rsidRPr="00EC255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D0CA7C" w14:textId="77777777" w:rsidR="00133594" w:rsidRPr="00225F16" w:rsidRDefault="00133594" w:rsidP="00067327">
            <w:pPr>
              <w:snapToGrid w:val="0"/>
              <w:spacing w:before="0"/>
              <w:rPr>
                <w:rFonts w:eastAsia="TimesNewRomanPSMT" w:cs="Arial"/>
                <w:b/>
                <w:bCs/>
                <w:lang w:val="ru-RU"/>
              </w:rPr>
            </w:pPr>
          </w:p>
        </w:tc>
      </w:tr>
    </w:tbl>
    <w:p w14:paraId="262C388F" w14:textId="77777777" w:rsidR="00133594" w:rsidRPr="00225F16" w:rsidRDefault="00133594" w:rsidP="00133594">
      <w:pPr>
        <w:spacing w:before="0"/>
        <w:rPr>
          <w:rFonts w:cs="Arial"/>
          <w:b/>
          <w:bCs/>
          <w:i/>
          <w:iCs/>
          <w:u w:val="single"/>
          <w:lang w:val="ru-RU"/>
        </w:rPr>
      </w:pPr>
    </w:p>
    <w:p w14:paraId="098294A1" w14:textId="77777777" w:rsidR="00133594" w:rsidRPr="00225F16" w:rsidRDefault="00133594" w:rsidP="00133594">
      <w:pPr>
        <w:spacing w:before="0"/>
        <w:rPr>
          <w:rFonts w:cs="Arial"/>
          <w:i/>
          <w:iCs/>
          <w:lang w:val="ru-RU"/>
        </w:rPr>
      </w:pPr>
      <w:r w:rsidRPr="00225F16">
        <w:rPr>
          <w:rFonts w:cs="Arial"/>
          <w:b/>
          <w:bCs/>
          <w:i/>
          <w:iCs/>
          <w:u w:val="single"/>
          <w:lang w:val="ru-RU"/>
        </w:rPr>
        <w:t>Напомена:</w:t>
      </w:r>
    </w:p>
    <w:p w14:paraId="718C8D52" w14:textId="77777777" w:rsidR="00133594" w:rsidRPr="00225F16" w:rsidRDefault="00133594" w:rsidP="00133594">
      <w:pPr>
        <w:spacing w:before="0"/>
        <w:rPr>
          <w:rFonts w:eastAsia="TimesNewRomanPSMT" w:cs="Arial"/>
          <w:b/>
          <w:bCs/>
          <w:lang w:val="ru-RU"/>
        </w:rPr>
      </w:pPr>
      <w:r w:rsidRPr="00225F1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81682C4" w14:textId="77777777" w:rsidR="00133594" w:rsidRPr="00225F16" w:rsidRDefault="00133594" w:rsidP="00133594">
      <w:pPr>
        <w:spacing w:before="0"/>
        <w:rPr>
          <w:rFonts w:eastAsia="TimesNewRomanPSMT" w:cs="Arial"/>
          <w:b/>
          <w:bCs/>
          <w:i/>
          <w:lang w:val="sr-Cyrl-CS"/>
        </w:rPr>
      </w:pPr>
    </w:p>
    <w:p w14:paraId="52A37C55" w14:textId="77777777" w:rsidR="00133594" w:rsidRPr="00225F16" w:rsidRDefault="00133594" w:rsidP="00133594">
      <w:pPr>
        <w:spacing w:before="0"/>
        <w:rPr>
          <w:rFonts w:eastAsia="TimesNewRomanPSMT" w:cs="Arial"/>
          <w:b/>
          <w:bCs/>
          <w:i/>
          <w:lang w:val="sr-Cyrl-CS"/>
        </w:rPr>
      </w:pPr>
    </w:p>
    <w:p w14:paraId="64E5AEA1" w14:textId="77777777" w:rsidR="00D713C9" w:rsidRPr="00225F16" w:rsidRDefault="00D713C9" w:rsidP="00133594">
      <w:pPr>
        <w:spacing w:before="0"/>
        <w:rPr>
          <w:rFonts w:eastAsia="TimesNewRomanPSMT" w:cs="Arial"/>
          <w:b/>
          <w:bCs/>
          <w:i/>
          <w:lang w:val="sr-Cyrl-CS"/>
        </w:rPr>
      </w:pPr>
    </w:p>
    <w:p w14:paraId="5A6949F4" w14:textId="77777777" w:rsidR="00133594" w:rsidRDefault="00133594" w:rsidP="00133594">
      <w:pPr>
        <w:spacing w:before="0"/>
        <w:rPr>
          <w:rFonts w:eastAsia="TimesNewRomanPSMT" w:cs="Arial"/>
          <w:b/>
          <w:bCs/>
          <w:i/>
          <w:lang w:val="sr-Cyrl-CS"/>
        </w:rPr>
      </w:pPr>
    </w:p>
    <w:p w14:paraId="1446EBF6" w14:textId="77777777" w:rsidR="00EC2552" w:rsidRDefault="00EC2552" w:rsidP="00133594">
      <w:pPr>
        <w:spacing w:before="0"/>
        <w:rPr>
          <w:rFonts w:eastAsia="TimesNewRomanPSMT" w:cs="Arial"/>
          <w:b/>
          <w:bCs/>
          <w:i/>
          <w:lang w:val="sr-Cyrl-CS"/>
        </w:rPr>
      </w:pPr>
    </w:p>
    <w:p w14:paraId="7FD6F96E" w14:textId="77777777" w:rsidR="00EC2552" w:rsidRDefault="00EC2552" w:rsidP="00133594">
      <w:pPr>
        <w:spacing w:before="0"/>
        <w:rPr>
          <w:rFonts w:eastAsia="TimesNewRomanPSMT" w:cs="Arial"/>
          <w:b/>
          <w:bCs/>
          <w:i/>
          <w:lang w:val="sr-Cyrl-CS"/>
        </w:rPr>
      </w:pPr>
    </w:p>
    <w:p w14:paraId="752BF295" w14:textId="77777777" w:rsidR="00EC2552" w:rsidRDefault="00EC2552" w:rsidP="00133594">
      <w:pPr>
        <w:spacing w:before="0"/>
        <w:rPr>
          <w:rFonts w:eastAsia="TimesNewRomanPSMT" w:cs="Arial"/>
          <w:b/>
          <w:bCs/>
          <w:i/>
          <w:lang w:val="sr-Cyrl-CS"/>
        </w:rPr>
      </w:pPr>
    </w:p>
    <w:p w14:paraId="320647A0" w14:textId="77777777" w:rsidR="00EC2552" w:rsidRDefault="00EC2552" w:rsidP="00133594">
      <w:pPr>
        <w:spacing w:before="0"/>
        <w:rPr>
          <w:rFonts w:eastAsia="TimesNewRomanPSMT" w:cs="Arial"/>
          <w:b/>
          <w:bCs/>
          <w:i/>
          <w:lang w:val="sr-Cyrl-CS"/>
        </w:rPr>
      </w:pPr>
    </w:p>
    <w:p w14:paraId="35F68497" w14:textId="77777777" w:rsidR="00EC2552" w:rsidRDefault="00EC2552" w:rsidP="00133594">
      <w:pPr>
        <w:spacing w:before="0"/>
        <w:rPr>
          <w:rFonts w:eastAsia="TimesNewRomanPSMT" w:cs="Arial"/>
          <w:b/>
          <w:bCs/>
          <w:i/>
          <w:lang w:val="sr-Cyrl-CS"/>
        </w:rPr>
      </w:pPr>
    </w:p>
    <w:p w14:paraId="4D4968ED" w14:textId="77777777" w:rsidR="00EC2552" w:rsidRDefault="00EC2552" w:rsidP="00133594">
      <w:pPr>
        <w:spacing w:before="0"/>
        <w:rPr>
          <w:rFonts w:eastAsia="TimesNewRomanPSMT" w:cs="Arial"/>
          <w:b/>
          <w:bCs/>
          <w:i/>
          <w:lang w:val="sr-Cyrl-CS"/>
        </w:rPr>
      </w:pPr>
    </w:p>
    <w:p w14:paraId="144B1E4C" w14:textId="77777777" w:rsidR="00806EC5" w:rsidRPr="00225F16" w:rsidRDefault="00806EC5" w:rsidP="00133594">
      <w:pPr>
        <w:spacing w:before="0"/>
        <w:rPr>
          <w:rFonts w:eastAsia="TimesNewRomanPSMT" w:cs="Arial"/>
          <w:b/>
          <w:bCs/>
          <w:i/>
          <w:lang w:val="sr-Cyrl-CS"/>
        </w:rPr>
      </w:pPr>
    </w:p>
    <w:p w14:paraId="20D6070E" w14:textId="77777777" w:rsidR="00133594" w:rsidRPr="00225F16" w:rsidRDefault="00133594" w:rsidP="00133594">
      <w:pPr>
        <w:spacing w:before="0"/>
        <w:rPr>
          <w:rFonts w:eastAsia="TimesNewRomanPSMT" w:cs="Arial"/>
          <w:b/>
          <w:bCs/>
          <w:i/>
          <w:lang w:val="ru-RU"/>
        </w:rPr>
      </w:pPr>
      <w:r w:rsidRPr="00225F16">
        <w:rPr>
          <w:rFonts w:eastAsia="TimesNewRomanPSMT" w:cs="Arial"/>
          <w:b/>
          <w:bCs/>
          <w:i/>
          <w:lang w:val="sr-Cyrl-CS"/>
        </w:rPr>
        <w:lastRenderedPageBreak/>
        <w:t xml:space="preserve">4) </w:t>
      </w:r>
      <w:r w:rsidRPr="00225F16">
        <w:rPr>
          <w:rFonts w:eastAsia="TimesNewRomanPSMT" w:cs="Arial"/>
          <w:b/>
          <w:bCs/>
          <w:i/>
          <w:lang w:val="ru-RU"/>
        </w:rPr>
        <w:t>ПОДАЦИ О ЧЛАНУ ГРУПЕ ПОНУЂАЧА</w:t>
      </w:r>
    </w:p>
    <w:p w14:paraId="4DD95577" w14:textId="77777777" w:rsidR="00133594" w:rsidRPr="00225F16" w:rsidRDefault="00133594" w:rsidP="00133594">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133594" w:rsidRPr="00225F16" w14:paraId="24BC90FC" w14:textId="77777777" w:rsidTr="00067327">
        <w:tc>
          <w:tcPr>
            <w:tcW w:w="465" w:type="dxa"/>
            <w:tcBorders>
              <w:top w:val="single" w:sz="4" w:space="0" w:color="000000"/>
              <w:left w:val="single" w:sz="4" w:space="0" w:color="000000"/>
              <w:bottom w:val="single" w:sz="4" w:space="0" w:color="000000"/>
            </w:tcBorders>
            <w:shd w:val="clear" w:color="auto" w:fill="auto"/>
          </w:tcPr>
          <w:p w14:paraId="25B0849B" w14:textId="77777777" w:rsidR="00133594" w:rsidRPr="00225F16" w:rsidRDefault="00133594" w:rsidP="00067327">
            <w:pPr>
              <w:snapToGrid w:val="0"/>
              <w:spacing w:before="0"/>
              <w:rPr>
                <w:rFonts w:cs="Arial"/>
              </w:rPr>
            </w:pPr>
          </w:p>
          <w:p w14:paraId="7FDC07FF" w14:textId="77777777" w:rsidR="00133594" w:rsidRPr="00225F16" w:rsidRDefault="00133594" w:rsidP="00067327">
            <w:pPr>
              <w:spacing w:before="0"/>
              <w:rPr>
                <w:rFonts w:eastAsia="TimesNewRomanPSMT" w:cs="Arial"/>
                <w:bCs/>
                <w:i/>
                <w:lang w:val="ru-RU"/>
              </w:rPr>
            </w:pPr>
            <w:r w:rsidRPr="00225F1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72BABBC" w14:textId="77777777" w:rsidR="00133594" w:rsidRPr="00225F16" w:rsidRDefault="00133594" w:rsidP="00067327">
            <w:pPr>
              <w:snapToGrid w:val="0"/>
              <w:spacing w:before="0"/>
              <w:rPr>
                <w:rFonts w:eastAsia="TimesNewRomanPSMT" w:cs="Arial"/>
                <w:bCs/>
                <w:i/>
                <w:lang w:val="ru-RU"/>
              </w:rPr>
            </w:pPr>
          </w:p>
          <w:p w14:paraId="21682CEE" w14:textId="77777777" w:rsidR="00133594" w:rsidRPr="00225F16" w:rsidRDefault="00133594" w:rsidP="00067327">
            <w:pPr>
              <w:spacing w:before="0"/>
              <w:rPr>
                <w:rFonts w:eastAsia="TimesNewRomanPSMT" w:cs="Arial"/>
                <w:b/>
                <w:bCs/>
                <w:lang w:val="ru-RU"/>
              </w:rPr>
            </w:pPr>
            <w:r w:rsidRPr="00225F1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9073F0" w14:textId="77777777" w:rsidR="00133594" w:rsidRPr="00225F16" w:rsidRDefault="00133594" w:rsidP="00067327">
            <w:pPr>
              <w:snapToGrid w:val="0"/>
              <w:spacing w:before="0"/>
              <w:rPr>
                <w:rFonts w:eastAsia="TimesNewRomanPSMT" w:cs="Arial"/>
                <w:b/>
                <w:bCs/>
                <w:lang w:val="ru-RU"/>
              </w:rPr>
            </w:pPr>
          </w:p>
        </w:tc>
      </w:tr>
      <w:tr w:rsidR="00133594" w:rsidRPr="00225F16" w14:paraId="3CCB08AC" w14:textId="77777777" w:rsidTr="00067327">
        <w:trPr>
          <w:trHeight w:val="557"/>
        </w:trPr>
        <w:tc>
          <w:tcPr>
            <w:tcW w:w="465" w:type="dxa"/>
            <w:tcBorders>
              <w:top w:val="single" w:sz="4" w:space="0" w:color="000000"/>
              <w:left w:val="single" w:sz="4" w:space="0" w:color="000000"/>
              <w:bottom w:val="single" w:sz="4" w:space="0" w:color="000000"/>
            </w:tcBorders>
            <w:shd w:val="clear" w:color="auto" w:fill="auto"/>
          </w:tcPr>
          <w:p w14:paraId="7112E25E" w14:textId="77777777" w:rsidR="00133594" w:rsidRPr="00225F16" w:rsidRDefault="00133594" w:rsidP="0006732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8333A5" w14:textId="77777777" w:rsidR="00133594" w:rsidRPr="00EC2552" w:rsidRDefault="00133594" w:rsidP="00067327">
            <w:pPr>
              <w:snapToGrid w:val="0"/>
              <w:spacing w:before="0"/>
              <w:rPr>
                <w:rFonts w:eastAsia="TimesNewRomanPSMT" w:cs="Arial"/>
                <w:bCs/>
                <w:i/>
                <w:lang w:val="ru-RU"/>
              </w:rPr>
            </w:pPr>
            <w:r w:rsidRPr="00EC2552">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6138C0" w14:textId="77777777" w:rsidR="00133594" w:rsidRPr="00225F16" w:rsidRDefault="00133594" w:rsidP="00067327">
            <w:pPr>
              <w:snapToGrid w:val="0"/>
              <w:spacing w:before="0"/>
              <w:rPr>
                <w:rFonts w:eastAsia="TimesNewRomanPSMT" w:cs="Arial"/>
                <w:b/>
                <w:bCs/>
              </w:rPr>
            </w:pPr>
          </w:p>
        </w:tc>
      </w:tr>
      <w:tr w:rsidR="00133594" w:rsidRPr="00225F16" w14:paraId="18BE0936" w14:textId="77777777" w:rsidTr="00067327">
        <w:tc>
          <w:tcPr>
            <w:tcW w:w="465" w:type="dxa"/>
            <w:tcBorders>
              <w:top w:val="single" w:sz="4" w:space="0" w:color="000000"/>
              <w:left w:val="single" w:sz="4" w:space="0" w:color="000000"/>
              <w:bottom w:val="single" w:sz="4" w:space="0" w:color="000000"/>
            </w:tcBorders>
            <w:shd w:val="clear" w:color="auto" w:fill="auto"/>
          </w:tcPr>
          <w:p w14:paraId="5418900A" w14:textId="77777777" w:rsidR="00133594" w:rsidRPr="00225F16" w:rsidRDefault="00133594" w:rsidP="00067327">
            <w:pPr>
              <w:snapToGrid w:val="0"/>
              <w:spacing w:before="0"/>
              <w:rPr>
                <w:rFonts w:eastAsia="TimesNewRomanPSMT" w:cs="Arial"/>
                <w:bCs/>
                <w:i/>
                <w:lang w:val="ru-RU"/>
              </w:rPr>
            </w:pPr>
          </w:p>
          <w:p w14:paraId="4D5ABC81" w14:textId="77777777" w:rsidR="00133594" w:rsidRPr="00225F16" w:rsidRDefault="00133594" w:rsidP="0006732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CFE77C8" w14:textId="77777777" w:rsidR="00133594" w:rsidRPr="00EC2552" w:rsidRDefault="00133594" w:rsidP="00067327">
            <w:pPr>
              <w:snapToGrid w:val="0"/>
              <w:spacing w:before="0"/>
              <w:rPr>
                <w:rFonts w:eastAsia="TimesNewRomanPSMT" w:cs="Arial"/>
                <w:bCs/>
                <w:i/>
                <w:lang w:val="ru-RU"/>
              </w:rPr>
            </w:pPr>
          </w:p>
          <w:p w14:paraId="3946021B" w14:textId="77777777" w:rsidR="00133594" w:rsidRPr="00EC2552" w:rsidRDefault="00133594" w:rsidP="00067327">
            <w:pPr>
              <w:spacing w:before="0"/>
              <w:rPr>
                <w:rFonts w:eastAsia="TimesNewRomanPSMT" w:cs="Arial"/>
                <w:b/>
                <w:bCs/>
              </w:rPr>
            </w:pPr>
            <w:r w:rsidRPr="00EC255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CBA677" w14:textId="77777777" w:rsidR="00133594" w:rsidRPr="00225F16" w:rsidRDefault="00133594" w:rsidP="00067327">
            <w:pPr>
              <w:snapToGrid w:val="0"/>
              <w:spacing w:before="0"/>
              <w:rPr>
                <w:rFonts w:eastAsia="TimesNewRomanPSMT" w:cs="Arial"/>
                <w:b/>
                <w:bCs/>
              </w:rPr>
            </w:pPr>
          </w:p>
        </w:tc>
      </w:tr>
      <w:tr w:rsidR="00133594" w:rsidRPr="00225F16" w14:paraId="0607CBD0" w14:textId="77777777" w:rsidTr="00067327">
        <w:tc>
          <w:tcPr>
            <w:tcW w:w="465" w:type="dxa"/>
            <w:tcBorders>
              <w:top w:val="single" w:sz="4" w:space="0" w:color="000000"/>
              <w:left w:val="single" w:sz="4" w:space="0" w:color="000000"/>
              <w:bottom w:val="single" w:sz="4" w:space="0" w:color="000000"/>
            </w:tcBorders>
            <w:shd w:val="clear" w:color="auto" w:fill="auto"/>
          </w:tcPr>
          <w:p w14:paraId="4D741842" w14:textId="77777777" w:rsidR="00133594" w:rsidRPr="00225F16" w:rsidRDefault="00133594" w:rsidP="00067327">
            <w:pPr>
              <w:snapToGrid w:val="0"/>
              <w:spacing w:before="0"/>
              <w:rPr>
                <w:rFonts w:eastAsia="TimesNewRomanPSMT" w:cs="Arial"/>
                <w:bCs/>
                <w:i/>
              </w:rPr>
            </w:pPr>
          </w:p>
          <w:p w14:paraId="79D38C4A"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B9FDCD" w14:textId="77777777" w:rsidR="00133594" w:rsidRPr="00EC2552" w:rsidRDefault="00133594" w:rsidP="00067327">
            <w:pPr>
              <w:snapToGrid w:val="0"/>
              <w:spacing w:before="0"/>
              <w:rPr>
                <w:rFonts w:eastAsia="TimesNewRomanPSMT" w:cs="Arial"/>
                <w:bCs/>
                <w:i/>
              </w:rPr>
            </w:pPr>
          </w:p>
          <w:p w14:paraId="514A7252" w14:textId="77777777" w:rsidR="00133594" w:rsidRPr="00EC2552" w:rsidRDefault="00133594" w:rsidP="00067327">
            <w:pPr>
              <w:spacing w:before="0"/>
              <w:rPr>
                <w:rFonts w:eastAsia="TimesNewRomanPSMT" w:cs="Arial"/>
                <w:b/>
                <w:bCs/>
              </w:rPr>
            </w:pPr>
            <w:r w:rsidRPr="00EC255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108D41" w14:textId="77777777" w:rsidR="00133594" w:rsidRPr="00225F16" w:rsidRDefault="00133594" w:rsidP="00067327">
            <w:pPr>
              <w:snapToGrid w:val="0"/>
              <w:spacing w:before="0"/>
              <w:rPr>
                <w:rFonts w:eastAsia="TimesNewRomanPSMT" w:cs="Arial"/>
                <w:b/>
                <w:bCs/>
              </w:rPr>
            </w:pPr>
          </w:p>
        </w:tc>
      </w:tr>
      <w:tr w:rsidR="00133594" w:rsidRPr="00225F16" w14:paraId="7AC4EB17" w14:textId="77777777" w:rsidTr="00067327">
        <w:tc>
          <w:tcPr>
            <w:tcW w:w="465" w:type="dxa"/>
            <w:tcBorders>
              <w:top w:val="single" w:sz="4" w:space="0" w:color="000000"/>
              <w:left w:val="single" w:sz="4" w:space="0" w:color="000000"/>
              <w:bottom w:val="single" w:sz="4" w:space="0" w:color="000000"/>
            </w:tcBorders>
            <w:shd w:val="clear" w:color="auto" w:fill="auto"/>
          </w:tcPr>
          <w:p w14:paraId="74228BD4" w14:textId="77777777" w:rsidR="00133594" w:rsidRPr="00225F16" w:rsidRDefault="00133594" w:rsidP="00067327">
            <w:pPr>
              <w:snapToGrid w:val="0"/>
              <w:spacing w:before="0"/>
              <w:rPr>
                <w:rFonts w:eastAsia="TimesNewRomanPSMT" w:cs="Arial"/>
                <w:bCs/>
                <w:i/>
              </w:rPr>
            </w:pPr>
          </w:p>
          <w:p w14:paraId="6C5B36BA"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24F8160" w14:textId="77777777" w:rsidR="00133594" w:rsidRPr="00EC2552" w:rsidRDefault="00133594" w:rsidP="00067327">
            <w:pPr>
              <w:snapToGrid w:val="0"/>
              <w:spacing w:before="0"/>
              <w:rPr>
                <w:rFonts w:eastAsia="TimesNewRomanPSMT" w:cs="Arial"/>
                <w:bCs/>
                <w:i/>
              </w:rPr>
            </w:pPr>
          </w:p>
          <w:p w14:paraId="3F22E078" w14:textId="77777777" w:rsidR="00133594" w:rsidRPr="00EC2552" w:rsidRDefault="00133594" w:rsidP="00067327">
            <w:pPr>
              <w:spacing w:before="0"/>
              <w:rPr>
                <w:rFonts w:eastAsia="TimesNewRomanPSMT" w:cs="Arial"/>
                <w:b/>
                <w:bCs/>
              </w:rPr>
            </w:pPr>
            <w:r w:rsidRPr="00EC255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0A35F6" w14:textId="77777777" w:rsidR="00133594" w:rsidRPr="00225F16" w:rsidRDefault="00133594" w:rsidP="00067327">
            <w:pPr>
              <w:snapToGrid w:val="0"/>
              <w:spacing w:before="0"/>
              <w:rPr>
                <w:rFonts w:eastAsia="TimesNewRomanPSMT" w:cs="Arial"/>
                <w:b/>
                <w:bCs/>
              </w:rPr>
            </w:pPr>
          </w:p>
        </w:tc>
      </w:tr>
      <w:tr w:rsidR="00133594" w:rsidRPr="00225F16" w14:paraId="48B0877C" w14:textId="77777777" w:rsidTr="00067327">
        <w:tc>
          <w:tcPr>
            <w:tcW w:w="465" w:type="dxa"/>
            <w:tcBorders>
              <w:top w:val="single" w:sz="4" w:space="0" w:color="000000"/>
              <w:left w:val="single" w:sz="4" w:space="0" w:color="000000"/>
              <w:bottom w:val="single" w:sz="4" w:space="0" w:color="000000"/>
            </w:tcBorders>
            <w:shd w:val="clear" w:color="auto" w:fill="auto"/>
          </w:tcPr>
          <w:p w14:paraId="6F7BD18E" w14:textId="77777777" w:rsidR="00133594" w:rsidRPr="00225F16" w:rsidRDefault="00133594" w:rsidP="0006732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232CB1" w14:textId="77777777" w:rsidR="00133594" w:rsidRPr="00EC2552" w:rsidRDefault="00133594" w:rsidP="00067327">
            <w:pPr>
              <w:snapToGrid w:val="0"/>
              <w:spacing w:before="0"/>
              <w:rPr>
                <w:rFonts w:eastAsia="TimesNewRomanPSMT" w:cs="Arial"/>
                <w:bCs/>
                <w:i/>
              </w:rPr>
            </w:pPr>
          </w:p>
          <w:p w14:paraId="6C768918" w14:textId="77777777" w:rsidR="00133594" w:rsidRPr="00EC2552" w:rsidRDefault="00133594" w:rsidP="00067327">
            <w:pPr>
              <w:spacing w:before="0"/>
              <w:rPr>
                <w:rFonts w:eastAsia="TimesNewRomanPSMT" w:cs="Arial"/>
                <w:b/>
                <w:bCs/>
              </w:rPr>
            </w:pPr>
            <w:r w:rsidRPr="00EC255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76553B" w14:textId="77777777" w:rsidR="00133594" w:rsidRPr="00225F16" w:rsidRDefault="00133594" w:rsidP="00067327">
            <w:pPr>
              <w:snapToGrid w:val="0"/>
              <w:spacing w:before="0"/>
              <w:rPr>
                <w:rFonts w:eastAsia="TimesNewRomanPSMT" w:cs="Arial"/>
                <w:b/>
                <w:bCs/>
              </w:rPr>
            </w:pPr>
          </w:p>
        </w:tc>
      </w:tr>
      <w:tr w:rsidR="00133594" w:rsidRPr="00225F16" w14:paraId="469C1AD7" w14:textId="77777777" w:rsidTr="00067327">
        <w:tc>
          <w:tcPr>
            <w:tcW w:w="465" w:type="dxa"/>
            <w:tcBorders>
              <w:top w:val="single" w:sz="4" w:space="0" w:color="000000"/>
              <w:left w:val="single" w:sz="4" w:space="0" w:color="000000"/>
              <w:bottom w:val="single" w:sz="4" w:space="0" w:color="000000"/>
            </w:tcBorders>
            <w:shd w:val="clear" w:color="auto" w:fill="auto"/>
          </w:tcPr>
          <w:p w14:paraId="374A6BBA" w14:textId="77777777" w:rsidR="00133594" w:rsidRPr="00225F16" w:rsidRDefault="00133594" w:rsidP="00067327">
            <w:pPr>
              <w:snapToGrid w:val="0"/>
              <w:spacing w:before="0"/>
              <w:rPr>
                <w:rFonts w:eastAsia="TimesNewRomanPSMT" w:cs="Arial"/>
                <w:bCs/>
                <w:i/>
              </w:rPr>
            </w:pPr>
          </w:p>
          <w:p w14:paraId="3D138394" w14:textId="77777777" w:rsidR="00133594" w:rsidRPr="00225F16" w:rsidRDefault="00133594" w:rsidP="00067327">
            <w:pPr>
              <w:spacing w:before="0"/>
              <w:rPr>
                <w:rFonts w:eastAsia="TimesNewRomanPSMT" w:cs="Arial"/>
                <w:bCs/>
                <w:i/>
                <w:lang w:val="ru-RU"/>
              </w:rPr>
            </w:pPr>
            <w:r w:rsidRPr="00225F1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0ABA9C5" w14:textId="77777777" w:rsidR="00133594" w:rsidRPr="00EC2552" w:rsidRDefault="00133594" w:rsidP="00067327">
            <w:pPr>
              <w:snapToGrid w:val="0"/>
              <w:spacing w:before="0"/>
              <w:rPr>
                <w:rFonts w:eastAsia="TimesNewRomanPSMT" w:cs="Arial"/>
                <w:bCs/>
                <w:i/>
                <w:lang w:val="ru-RU"/>
              </w:rPr>
            </w:pPr>
          </w:p>
          <w:p w14:paraId="449CBEB6" w14:textId="77777777" w:rsidR="00133594" w:rsidRPr="00EC2552" w:rsidRDefault="00133594" w:rsidP="00067327">
            <w:pPr>
              <w:spacing w:before="0"/>
              <w:rPr>
                <w:rFonts w:eastAsia="TimesNewRomanPSMT" w:cs="Arial"/>
                <w:b/>
                <w:bCs/>
                <w:lang w:val="ru-RU"/>
              </w:rPr>
            </w:pPr>
            <w:r w:rsidRPr="00EC255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D2548" w14:textId="77777777" w:rsidR="00133594" w:rsidRPr="00225F16" w:rsidRDefault="00133594" w:rsidP="00067327">
            <w:pPr>
              <w:snapToGrid w:val="0"/>
              <w:spacing w:before="0"/>
              <w:rPr>
                <w:rFonts w:eastAsia="TimesNewRomanPSMT" w:cs="Arial"/>
                <w:b/>
                <w:bCs/>
                <w:lang w:val="ru-RU"/>
              </w:rPr>
            </w:pPr>
          </w:p>
        </w:tc>
      </w:tr>
      <w:tr w:rsidR="00133594" w:rsidRPr="00225F16" w14:paraId="1E988A89" w14:textId="77777777" w:rsidTr="00067327">
        <w:trPr>
          <w:trHeight w:val="602"/>
        </w:trPr>
        <w:tc>
          <w:tcPr>
            <w:tcW w:w="465" w:type="dxa"/>
            <w:tcBorders>
              <w:top w:val="single" w:sz="4" w:space="0" w:color="000000"/>
              <w:left w:val="single" w:sz="4" w:space="0" w:color="000000"/>
              <w:bottom w:val="single" w:sz="4" w:space="0" w:color="000000"/>
            </w:tcBorders>
            <w:shd w:val="clear" w:color="auto" w:fill="auto"/>
          </w:tcPr>
          <w:p w14:paraId="6DBE8238" w14:textId="77777777" w:rsidR="00133594" w:rsidRPr="00225F16" w:rsidRDefault="00133594" w:rsidP="0006732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968F90" w14:textId="77777777" w:rsidR="00133594" w:rsidRPr="00EC2552" w:rsidRDefault="00133594" w:rsidP="00067327">
            <w:pPr>
              <w:snapToGrid w:val="0"/>
              <w:spacing w:before="0"/>
              <w:rPr>
                <w:rFonts w:eastAsia="TimesNewRomanPSMT" w:cs="Arial"/>
                <w:bCs/>
                <w:i/>
                <w:lang w:val="ru-RU"/>
              </w:rPr>
            </w:pPr>
            <w:r w:rsidRPr="00EC2552">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0E4C78" w14:textId="77777777" w:rsidR="00133594" w:rsidRPr="00225F16" w:rsidRDefault="00133594" w:rsidP="00067327">
            <w:pPr>
              <w:snapToGrid w:val="0"/>
              <w:spacing w:before="0"/>
              <w:rPr>
                <w:rFonts w:eastAsia="TimesNewRomanPSMT" w:cs="Arial"/>
                <w:b/>
                <w:bCs/>
              </w:rPr>
            </w:pPr>
          </w:p>
        </w:tc>
      </w:tr>
      <w:tr w:rsidR="00133594" w:rsidRPr="00225F16" w14:paraId="0BF1BE17" w14:textId="77777777" w:rsidTr="00067327">
        <w:tc>
          <w:tcPr>
            <w:tcW w:w="465" w:type="dxa"/>
            <w:tcBorders>
              <w:top w:val="single" w:sz="4" w:space="0" w:color="000000"/>
              <w:left w:val="single" w:sz="4" w:space="0" w:color="000000"/>
              <w:bottom w:val="single" w:sz="4" w:space="0" w:color="000000"/>
            </w:tcBorders>
            <w:shd w:val="clear" w:color="auto" w:fill="auto"/>
          </w:tcPr>
          <w:p w14:paraId="5D0775D2" w14:textId="77777777" w:rsidR="00133594" w:rsidRPr="00225F16" w:rsidRDefault="00133594" w:rsidP="00067327">
            <w:pPr>
              <w:snapToGrid w:val="0"/>
              <w:spacing w:before="0"/>
              <w:rPr>
                <w:rFonts w:eastAsia="TimesNewRomanPSMT" w:cs="Arial"/>
                <w:bCs/>
                <w:i/>
                <w:lang w:val="ru-RU"/>
              </w:rPr>
            </w:pPr>
          </w:p>
          <w:p w14:paraId="023FE125" w14:textId="77777777" w:rsidR="00133594" w:rsidRPr="00225F16" w:rsidRDefault="00133594" w:rsidP="0006732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ACF279" w14:textId="77777777" w:rsidR="00133594" w:rsidRPr="00EC2552" w:rsidRDefault="00133594" w:rsidP="00067327">
            <w:pPr>
              <w:snapToGrid w:val="0"/>
              <w:spacing w:before="0"/>
              <w:rPr>
                <w:rFonts w:eastAsia="TimesNewRomanPSMT" w:cs="Arial"/>
                <w:bCs/>
                <w:i/>
                <w:lang w:val="ru-RU"/>
              </w:rPr>
            </w:pPr>
          </w:p>
          <w:p w14:paraId="70DF0856" w14:textId="77777777" w:rsidR="00133594" w:rsidRPr="00EC2552" w:rsidRDefault="00133594" w:rsidP="00067327">
            <w:pPr>
              <w:spacing w:before="0"/>
              <w:rPr>
                <w:rFonts w:eastAsia="TimesNewRomanPSMT" w:cs="Arial"/>
                <w:b/>
                <w:bCs/>
              </w:rPr>
            </w:pPr>
            <w:r w:rsidRPr="00EC255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4FD02A" w14:textId="77777777" w:rsidR="00133594" w:rsidRPr="00225F16" w:rsidRDefault="00133594" w:rsidP="00067327">
            <w:pPr>
              <w:snapToGrid w:val="0"/>
              <w:spacing w:before="0"/>
              <w:rPr>
                <w:rFonts w:eastAsia="TimesNewRomanPSMT" w:cs="Arial"/>
                <w:b/>
                <w:bCs/>
              </w:rPr>
            </w:pPr>
          </w:p>
        </w:tc>
      </w:tr>
      <w:tr w:rsidR="00133594" w:rsidRPr="00225F16" w14:paraId="6D491A38" w14:textId="77777777" w:rsidTr="00067327">
        <w:tc>
          <w:tcPr>
            <w:tcW w:w="465" w:type="dxa"/>
            <w:tcBorders>
              <w:top w:val="single" w:sz="4" w:space="0" w:color="000000"/>
              <w:left w:val="single" w:sz="4" w:space="0" w:color="000000"/>
              <w:bottom w:val="single" w:sz="4" w:space="0" w:color="000000"/>
            </w:tcBorders>
            <w:shd w:val="clear" w:color="auto" w:fill="auto"/>
          </w:tcPr>
          <w:p w14:paraId="5416423C" w14:textId="77777777" w:rsidR="00133594" w:rsidRPr="00225F16" w:rsidRDefault="00133594" w:rsidP="00067327">
            <w:pPr>
              <w:snapToGrid w:val="0"/>
              <w:spacing w:before="0"/>
              <w:rPr>
                <w:rFonts w:eastAsia="TimesNewRomanPSMT" w:cs="Arial"/>
                <w:bCs/>
                <w:i/>
              </w:rPr>
            </w:pPr>
          </w:p>
          <w:p w14:paraId="74F7D561"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C1E56B" w14:textId="77777777" w:rsidR="00133594" w:rsidRPr="00EC2552" w:rsidRDefault="00133594" w:rsidP="00067327">
            <w:pPr>
              <w:snapToGrid w:val="0"/>
              <w:spacing w:before="0"/>
              <w:rPr>
                <w:rFonts w:eastAsia="TimesNewRomanPSMT" w:cs="Arial"/>
                <w:bCs/>
                <w:i/>
              </w:rPr>
            </w:pPr>
          </w:p>
          <w:p w14:paraId="438B2B63" w14:textId="77777777" w:rsidR="00133594" w:rsidRPr="00EC2552" w:rsidRDefault="00133594" w:rsidP="00067327">
            <w:pPr>
              <w:spacing w:before="0"/>
              <w:rPr>
                <w:rFonts w:eastAsia="TimesNewRomanPSMT" w:cs="Arial"/>
                <w:b/>
                <w:bCs/>
              </w:rPr>
            </w:pPr>
            <w:r w:rsidRPr="00EC255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0C55EC" w14:textId="77777777" w:rsidR="00133594" w:rsidRPr="00225F16" w:rsidRDefault="00133594" w:rsidP="00067327">
            <w:pPr>
              <w:snapToGrid w:val="0"/>
              <w:spacing w:before="0"/>
              <w:rPr>
                <w:rFonts w:eastAsia="TimesNewRomanPSMT" w:cs="Arial"/>
                <w:b/>
                <w:bCs/>
              </w:rPr>
            </w:pPr>
          </w:p>
        </w:tc>
      </w:tr>
      <w:tr w:rsidR="00133594" w:rsidRPr="00225F16" w14:paraId="38156D8A" w14:textId="77777777" w:rsidTr="00067327">
        <w:tc>
          <w:tcPr>
            <w:tcW w:w="465" w:type="dxa"/>
            <w:tcBorders>
              <w:top w:val="single" w:sz="4" w:space="0" w:color="000000"/>
              <w:left w:val="single" w:sz="4" w:space="0" w:color="000000"/>
              <w:bottom w:val="single" w:sz="4" w:space="0" w:color="000000"/>
            </w:tcBorders>
            <w:shd w:val="clear" w:color="auto" w:fill="auto"/>
          </w:tcPr>
          <w:p w14:paraId="287FCE3B" w14:textId="77777777" w:rsidR="00133594" w:rsidRPr="00225F16" w:rsidRDefault="00133594" w:rsidP="00067327">
            <w:pPr>
              <w:snapToGrid w:val="0"/>
              <w:spacing w:before="0"/>
              <w:rPr>
                <w:rFonts w:eastAsia="TimesNewRomanPSMT" w:cs="Arial"/>
                <w:bCs/>
                <w:i/>
              </w:rPr>
            </w:pPr>
          </w:p>
          <w:p w14:paraId="4A1778E3"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8572F0" w14:textId="77777777" w:rsidR="00133594" w:rsidRPr="00EC2552" w:rsidRDefault="00133594" w:rsidP="00067327">
            <w:pPr>
              <w:snapToGrid w:val="0"/>
              <w:spacing w:before="0"/>
              <w:rPr>
                <w:rFonts w:eastAsia="TimesNewRomanPSMT" w:cs="Arial"/>
                <w:bCs/>
                <w:i/>
              </w:rPr>
            </w:pPr>
          </w:p>
          <w:p w14:paraId="779705D3" w14:textId="77777777" w:rsidR="00133594" w:rsidRPr="00EC2552" w:rsidRDefault="00133594" w:rsidP="00067327">
            <w:pPr>
              <w:spacing w:before="0"/>
              <w:rPr>
                <w:rFonts w:eastAsia="TimesNewRomanPSMT" w:cs="Arial"/>
                <w:b/>
                <w:bCs/>
              </w:rPr>
            </w:pPr>
            <w:r w:rsidRPr="00EC255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C76909" w14:textId="77777777" w:rsidR="00133594" w:rsidRPr="00225F16" w:rsidRDefault="00133594" w:rsidP="00067327">
            <w:pPr>
              <w:snapToGrid w:val="0"/>
              <w:spacing w:before="0"/>
              <w:rPr>
                <w:rFonts w:eastAsia="TimesNewRomanPSMT" w:cs="Arial"/>
                <w:b/>
                <w:bCs/>
              </w:rPr>
            </w:pPr>
          </w:p>
        </w:tc>
      </w:tr>
      <w:tr w:rsidR="00133594" w:rsidRPr="00225F16" w14:paraId="5DBAAD89" w14:textId="77777777" w:rsidTr="00067327">
        <w:tc>
          <w:tcPr>
            <w:tcW w:w="465" w:type="dxa"/>
            <w:tcBorders>
              <w:top w:val="single" w:sz="4" w:space="0" w:color="000000"/>
              <w:left w:val="single" w:sz="4" w:space="0" w:color="000000"/>
              <w:bottom w:val="single" w:sz="4" w:space="0" w:color="000000"/>
            </w:tcBorders>
            <w:shd w:val="clear" w:color="auto" w:fill="auto"/>
          </w:tcPr>
          <w:p w14:paraId="291816EF" w14:textId="77777777" w:rsidR="00133594" w:rsidRPr="00225F16" w:rsidRDefault="00133594" w:rsidP="0006732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349376" w14:textId="77777777" w:rsidR="00133594" w:rsidRPr="00EC2552" w:rsidRDefault="00133594" w:rsidP="00067327">
            <w:pPr>
              <w:snapToGrid w:val="0"/>
              <w:spacing w:before="0"/>
              <w:rPr>
                <w:rFonts w:eastAsia="TimesNewRomanPSMT" w:cs="Arial"/>
                <w:bCs/>
                <w:i/>
              </w:rPr>
            </w:pPr>
          </w:p>
          <w:p w14:paraId="2809D808" w14:textId="77777777" w:rsidR="00133594" w:rsidRPr="00EC2552" w:rsidRDefault="00133594" w:rsidP="00067327">
            <w:pPr>
              <w:spacing w:before="0"/>
              <w:rPr>
                <w:rFonts w:eastAsia="TimesNewRomanPSMT" w:cs="Arial"/>
                <w:b/>
                <w:bCs/>
              </w:rPr>
            </w:pPr>
            <w:r w:rsidRPr="00EC255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B16D4C" w14:textId="77777777" w:rsidR="00133594" w:rsidRPr="00225F16" w:rsidRDefault="00133594" w:rsidP="00067327">
            <w:pPr>
              <w:snapToGrid w:val="0"/>
              <w:spacing w:before="0"/>
              <w:rPr>
                <w:rFonts w:eastAsia="TimesNewRomanPSMT" w:cs="Arial"/>
                <w:b/>
                <w:bCs/>
              </w:rPr>
            </w:pPr>
          </w:p>
        </w:tc>
      </w:tr>
      <w:tr w:rsidR="00133594" w:rsidRPr="00225F16" w14:paraId="2CCC9525" w14:textId="77777777" w:rsidTr="00067327">
        <w:tc>
          <w:tcPr>
            <w:tcW w:w="465" w:type="dxa"/>
            <w:tcBorders>
              <w:top w:val="single" w:sz="4" w:space="0" w:color="000000"/>
              <w:left w:val="single" w:sz="4" w:space="0" w:color="000000"/>
              <w:bottom w:val="single" w:sz="4" w:space="0" w:color="000000"/>
            </w:tcBorders>
            <w:shd w:val="clear" w:color="auto" w:fill="auto"/>
          </w:tcPr>
          <w:p w14:paraId="5DA0520F" w14:textId="77777777" w:rsidR="00133594" w:rsidRPr="00225F16" w:rsidRDefault="00133594" w:rsidP="00067327">
            <w:pPr>
              <w:snapToGrid w:val="0"/>
              <w:spacing w:before="0"/>
              <w:rPr>
                <w:rFonts w:eastAsia="TimesNewRomanPSMT" w:cs="Arial"/>
                <w:bCs/>
                <w:i/>
              </w:rPr>
            </w:pPr>
          </w:p>
          <w:p w14:paraId="6A78FBDD" w14:textId="77777777" w:rsidR="00133594" w:rsidRPr="00225F16" w:rsidRDefault="00133594" w:rsidP="00067327">
            <w:pPr>
              <w:spacing w:before="0"/>
              <w:rPr>
                <w:rFonts w:eastAsia="TimesNewRomanPSMT" w:cs="Arial"/>
                <w:bCs/>
                <w:i/>
                <w:lang w:val="ru-RU"/>
              </w:rPr>
            </w:pPr>
            <w:r w:rsidRPr="00225F1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3E633523" w14:textId="77777777" w:rsidR="00133594" w:rsidRPr="00EC2552" w:rsidRDefault="00133594" w:rsidP="00067327">
            <w:pPr>
              <w:snapToGrid w:val="0"/>
              <w:spacing w:before="0"/>
              <w:rPr>
                <w:rFonts w:eastAsia="TimesNewRomanPSMT" w:cs="Arial"/>
                <w:bCs/>
                <w:i/>
                <w:lang w:val="ru-RU"/>
              </w:rPr>
            </w:pPr>
          </w:p>
          <w:p w14:paraId="7EFA501C" w14:textId="77777777" w:rsidR="00133594" w:rsidRPr="00EC2552" w:rsidRDefault="00133594" w:rsidP="00067327">
            <w:pPr>
              <w:spacing w:before="0"/>
              <w:rPr>
                <w:rFonts w:eastAsia="TimesNewRomanPSMT" w:cs="Arial"/>
                <w:b/>
                <w:bCs/>
                <w:lang w:val="ru-RU"/>
              </w:rPr>
            </w:pPr>
            <w:r w:rsidRPr="00EC255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E03E8D" w14:textId="77777777" w:rsidR="00133594" w:rsidRPr="00225F16" w:rsidRDefault="00133594" w:rsidP="00067327">
            <w:pPr>
              <w:snapToGrid w:val="0"/>
              <w:spacing w:before="0"/>
              <w:rPr>
                <w:rFonts w:eastAsia="TimesNewRomanPSMT" w:cs="Arial"/>
                <w:b/>
                <w:bCs/>
                <w:lang w:val="ru-RU"/>
              </w:rPr>
            </w:pPr>
          </w:p>
        </w:tc>
      </w:tr>
      <w:tr w:rsidR="00133594" w:rsidRPr="00225F16" w14:paraId="159893A7" w14:textId="77777777" w:rsidTr="00067327">
        <w:trPr>
          <w:trHeight w:val="503"/>
        </w:trPr>
        <w:tc>
          <w:tcPr>
            <w:tcW w:w="465" w:type="dxa"/>
            <w:tcBorders>
              <w:top w:val="single" w:sz="4" w:space="0" w:color="000000"/>
              <w:left w:val="single" w:sz="4" w:space="0" w:color="000000"/>
              <w:bottom w:val="single" w:sz="4" w:space="0" w:color="000000"/>
            </w:tcBorders>
            <w:shd w:val="clear" w:color="auto" w:fill="auto"/>
          </w:tcPr>
          <w:p w14:paraId="3F8271D3" w14:textId="77777777" w:rsidR="00133594" w:rsidRPr="00225F16" w:rsidRDefault="00133594" w:rsidP="0006732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558D23" w14:textId="77777777" w:rsidR="00133594" w:rsidRPr="00EC2552" w:rsidRDefault="00133594" w:rsidP="00067327">
            <w:pPr>
              <w:snapToGrid w:val="0"/>
              <w:spacing w:before="0"/>
              <w:rPr>
                <w:rFonts w:eastAsia="TimesNewRomanPSMT" w:cs="Arial"/>
                <w:bCs/>
                <w:i/>
                <w:lang w:val="ru-RU"/>
              </w:rPr>
            </w:pPr>
            <w:r w:rsidRPr="00EC2552">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143742" w14:textId="77777777" w:rsidR="00133594" w:rsidRPr="00225F16" w:rsidRDefault="00133594" w:rsidP="00067327">
            <w:pPr>
              <w:snapToGrid w:val="0"/>
              <w:spacing w:before="0"/>
              <w:rPr>
                <w:rFonts w:eastAsia="TimesNewRomanPSMT" w:cs="Arial"/>
                <w:b/>
                <w:bCs/>
              </w:rPr>
            </w:pPr>
          </w:p>
        </w:tc>
      </w:tr>
      <w:tr w:rsidR="00133594" w:rsidRPr="00225F16" w14:paraId="76479831" w14:textId="77777777" w:rsidTr="00067327">
        <w:tc>
          <w:tcPr>
            <w:tcW w:w="465" w:type="dxa"/>
            <w:tcBorders>
              <w:top w:val="single" w:sz="4" w:space="0" w:color="000000"/>
              <w:left w:val="single" w:sz="4" w:space="0" w:color="000000"/>
              <w:bottom w:val="single" w:sz="4" w:space="0" w:color="000000"/>
            </w:tcBorders>
            <w:shd w:val="clear" w:color="auto" w:fill="auto"/>
          </w:tcPr>
          <w:p w14:paraId="19653BBF" w14:textId="77777777" w:rsidR="00133594" w:rsidRPr="00225F16" w:rsidRDefault="00133594" w:rsidP="00067327">
            <w:pPr>
              <w:snapToGrid w:val="0"/>
              <w:spacing w:before="0"/>
              <w:rPr>
                <w:rFonts w:eastAsia="TimesNewRomanPSMT" w:cs="Arial"/>
                <w:bCs/>
                <w:i/>
                <w:lang w:val="ru-RU"/>
              </w:rPr>
            </w:pPr>
          </w:p>
          <w:p w14:paraId="5BB1CC34" w14:textId="77777777" w:rsidR="00133594" w:rsidRPr="00225F16" w:rsidRDefault="00133594" w:rsidP="0006732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EF3BB1C" w14:textId="77777777" w:rsidR="00133594" w:rsidRPr="00EC2552" w:rsidRDefault="00133594" w:rsidP="00067327">
            <w:pPr>
              <w:snapToGrid w:val="0"/>
              <w:spacing w:before="0"/>
              <w:rPr>
                <w:rFonts w:eastAsia="TimesNewRomanPSMT" w:cs="Arial"/>
                <w:bCs/>
                <w:i/>
                <w:lang w:val="ru-RU"/>
              </w:rPr>
            </w:pPr>
          </w:p>
          <w:p w14:paraId="775E014D" w14:textId="77777777" w:rsidR="00133594" w:rsidRPr="00EC2552" w:rsidRDefault="00133594" w:rsidP="00067327">
            <w:pPr>
              <w:spacing w:before="0"/>
              <w:rPr>
                <w:rFonts w:eastAsia="TimesNewRomanPSMT" w:cs="Arial"/>
                <w:b/>
                <w:bCs/>
              </w:rPr>
            </w:pPr>
            <w:r w:rsidRPr="00EC255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4E8E5" w14:textId="77777777" w:rsidR="00133594" w:rsidRPr="00225F16" w:rsidRDefault="00133594" w:rsidP="00067327">
            <w:pPr>
              <w:snapToGrid w:val="0"/>
              <w:spacing w:before="0"/>
              <w:rPr>
                <w:rFonts w:eastAsia="TimesNewRomanPSMT" w:cs="Arial"/>
                <w:b/>
                <w:bCs/>
              </w:rPr>
            </w:pPr>
          </w:p>
        </w:tc>
      </w:tr>
      <w:tr w:rsidR="00133594" w:rsidRPr="00225F16" w14:paraId="30AA0AC9" w14:textId="77777777" w:rsidTr="00067327">
        <w:tc>
          <w:tcPr>
            <w:tcW w:w="465" w:type="dxa"/>
            <w:tcBorders>
              <w:top w:val="single" w:sz="4" w:space="0" w:color="000000"/>
              <w:left w:val="single" w:sz="4" w:space="0" w:color="000000"/>
              <w:bottom w:val="single" w:sz="4" w:space="0" w:color="000000"/>
            </w:tcBorders>
            <w:shd w:val="clear" w:color="auto" w:fill="auto"/>
          </w:tcPr>
          <w:p w14:paraId="33A68B82" w14:textId="77777777" w:rsidR="00133594" w:rsidRPr="00225F16" w:rsidRDefault="00133594" w:rsidP="00067327">
            <w:pPr>
              <w:snapToGrid w:val="0"/>
              <w:spacing w:before="0"/>
              <w:rPr>
                <w:rFonts w:eastAsia="TimesNewRomanPSMT" w:cs="Arial"/>
                <w:bCs/>
                <w:i/>
              </w:rPr>
            </w:pPr>
          </w:p>
          <w:p w14:paraId="1742CFDF"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2D6916" w14:textId="77777777" w:rsidR="00133594" w:rsidRPr="00EC2552" w:rsidRDefault="00133594" w:rsidP="00067327">
            <w:pPr>
              <w:snapToGrid w:val="0"/>
              <w:spacing w:before="0"/>
              <w:rPr>
                <w:rFonts w:eastAsia="TimesNewRomanPSMT" w:cs="Arial"/>
                <w:bCs/>
                <w:i/>
              </w:rPr>
            </w:pPr>
          </w:p>
          <w:p w14:paraId="5E257158" w14:textId="77777777" w:rsidR="00133594" w:rsidRPr="00EC2552" w:rsidRDefault="00133594" w:rsidP="00067327">
            <w:pPr>
              <w:spacing w:before="0"/>
              <w:rPr>
                <w:rFonts w:eastAsia="TimesNewRomanPSMT" w:cs="Arial"/>
                <w:b/>
                <w:bCs/>
              </w:rPr>
            </w:pPr>
            <w:r w:rsidRPr="00EC255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A1CA7" w14:textId="77777777" w:rsidR="00133594" w:rsidRPr="00225F16" w:rsidRDefault="00133594" w:rsidP="00067327">
            <w:pPr>
              <w:snapToGrid w:val="0"/>
              <w:spacing w:before="0"/>
              <w:rPr>
                <w:rFonts w:eastAsia="TimesNewRomanPSMT" w:cs="Arial"/>
                <w:b/>
                <w:bCs/>
              </w:rPr>
            </w:pPr>
          </w:p>
        </w:tc>
      </w:tr>
      <w:tr w:rsidR="00133594" w:rsidRPr="00225F16" w14:paraId="1F449D64" w14:textId="77777777" w:rsidTr="00067327">
        <w:tc>
          <w:tcPr>
            <w:tcW w:w="465" w:type="dxa"/>
            <w:tcBorders>
              <w:top w:val="single" w:sz="4" w:space="0" w:color="000000"/>
              <w:left w:val="single" w:sz="4" w:space="0" w:color="000000"/>
              <w:bottom w:val="single" w:sz="4" w:space="0" w:color="000000"/>
            </w:tcBorders>
            <w:shd w:val="clear" w:color="auto" w:fill="auto"/>
          </w:tcPr>
          <w:p w14:paraId="066C8BE0" w14:textId="77777777" w:rsidR="00133594" w:rsidRPr="00225F16" w:rsidRDefault="00133594" w:rsidP="00067327">
            <w:pPr>
              <w:snapToGrid w:val="0"/>
              <w:spacing w:before="0"/>
              <w:rPr>
                <w:rFonts w:eastAsia="TimesNewRomanPSMT" w:cs="Arial"/>
                <w:bCs/>
                <w:i/>
              </w:rPr>
            </w:pPr>
          </w:p>
          <w:p w14:paraId="0D3ED576" w14:textId="77777777" w:rsidR="00133594" w:rsidRPr="00225F16" w:rsidRDefault="00133594" w:rsidP="0006732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8FD57A" w14:textId="77777777" w:rsidR="00133594" w:rsidRPr="00EC2552" w:rsidRDefault="00133594" w:rsidP="00067327">
            <w:pPr>
              <w:snapToGrid w:val="0"/>
              <w:spacing w:before="0"/>
              <w:rPr>
                <w:rFonts w:eastAsia="TimesNewRomanPSMT" w:cs="Arial"/>
                <w:bCs/>
                <w:i/>
              </w:rPr>
            </w:pPr>
          </w:p>
          <w:p w14:paraId="2EFD7958" w14:textId="77777777" w:rsidR="00133594" w:rsidRPr="00EC2552" w:rsidRDefault="00133594" w:rsidP="00067327">
            <w:pPr>
              <w:spacing w:before="0"/>
              <w:rPr>
                <w:rFonts w:eastAsia="TimesNewRomanPSMT" w:cs="Arial"/>
                <w:b/>
                <w:bCs/>
              </w:rPr>
            </w:pPr>
            <w:r w:rsidRPr="00EC255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24FE82" w14:textId="77777777" w:rsidR="00133594" w:rsidRPr="00225F16" w:rsidRDefault="00133594" w:rsidP="00067327">
            <w:pPr>
              <w:snapToGrid w:val="0"/>
              <w:spacing w:before="0"/>
              <w:rPr>
                <w:rFonts w:eastAsia="TimesNewRomanPSMT" w:cs="Arial"/>
                <w:b/>
                <w:bCs/>
              </w:rPr>
            </w:pPr>
          </w:p>
        </w:tc>
      </w:tr>
      <w:tr w:rsidR="00133594" w:rsidRPr="00225F16" w14:paraId="2CB019D8" w14:textId="77777777" w:rsidTr="00067327">
        <w:tc>
          <w:tcPr>
            <w:tcW w:w="465" w:type="dxa"/>
            <w:tcBorders>
              <w:top w:val="single" w:sz="4" w:space="0" w:color="000000"/>
              <w:left w:val="single" w:sz="4" w:space="0" w:color="000000"/>
              <w:bottom w:val="single" w:sz="4" w:space="0" w:color="000000"/>
            </w:tcBorders>
            <w:shd w:val="clear" w:color="auto" w:fill="auto"/>
          </w:tcPr>
          <w:p w14:paraId="2656C8D7" w14:textId="77777777" w:rsidR="00133594" w:rsidRPr="00225F16" w:rsidRDefault="00133594" w:rsidP="0006732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63ACD4" w14:textId="77777777" w:rsidR="00133594" w:rsidRPr="00EC2552" w:rsidRDefault="00133594" w:rsidP="00067327">
            <w:pPr>
              <w:snapToGrid w:val="0"/>
              <w:spacing w:before="0"/>
              <w:rPr>
                <w:rFonts w:eastAsia="TimesNewRomanPSMT" w:cs="Arial"/>
                <w:bCs/>
                <w:i/>
              </w:rPr>
            </w:pPr>
          </w:p>
          <w:p w14:paraId="0CEA4139" w14:textId="77777777" w:rsidR="00133594" w:rsidRPr="00EC2552" w:rsidRDefault="00133594" w:rsidP="00067327">
            <w:pPr>
              <w:spacing w:before="0"/>
              <w:rPr>
                <w:rFonts w:eastAsia="TimesNewRomanPSMT" w:cs="Arial"/>
                <w:b/>
                <w:bCs/>
              </w:rPr>
            </w:pPr>
            <w:r w:rsidRPr="00EC255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D4D305" w14:textId="77777777" w:rsidR="00133594" w:rsidRPr="00225F16" w:rsidRDefault="00133594" w:rsidP="00067327">
            <w:pPr>
              <w:snapToGrid w:val="0"/>
              <w:spacing w:before="0"/>
              <w:rPr>
                <w:rFonts w:eastAsia="TimesNewRomanPSMT" w:cs="Arial"/>
                <w:b/>
                <w:bCs/>
              </w:rPr>
            </w:pPr>
          </w:p>
        </w:tc>
      </w:tr>
    </w:tbl>
    <w:p w14:paraId="7ADC41B1" w14:textId="77777777" w:rsidR="00133594" w:rsidRPr="00225F16" w:rsidRDefault="00133594" w:rsidP="00133594">
      <w:pPr>
        <w:spacing w:before="0"/>
        <w:rPr>
          <w:rFonts w:cs="Arial"/>
          <w:b/>
          <w:bCs/>
          <w:i/>
          <w:iCs/>
          <w:u w:val="single"/>
        </w:rPr>
      </w:pPr>
    </w:p>
    <w:p w14:paraId="6ED1156A" w14:textId="77777777" w:rsidR="00133594" w:rsidRPr="00225F16" w:rsidRDefault="00133594" w:rsidP="00133594">
      <w:pPr>
        <w:spacing w:before="0"/>
        <w:rPr>
          <w:rFonts w:cs="Arial"/>
          <w:i/>
          <w:iCs/>
          <w:lang w:val="ru-RU"/>
        </w:rPr>
      </w:pPr>
      <w:r w:rsidRPr="00225F16">
        <w:rPr>
          <w:rFonts w:cs="Arial"/>
          <w:b/>
          <w:bCs/>
          <w:i/>
          <w:iCs/>
          <w:u w:val="single"/>
        </w:rPr>
        <w:t>Напомена:</w:t>
      </w:r>
    </w:p>
    <w:p w14:paraId="662F75EC" w14:textId="77777777" w:rsidR="00133594" w:rsidRPr="00225F16" w:rsidRDefault="00133594" w:rsidP="00133594">
      <w:pPr>
        <w:spacing w:before="0"/>
        <w:rPr>
          <w:rFonts w:cs="Arial"/>
          <w:i/>
          <w:iCs/>
          <w:lang w:val="ru-RU"/>
        </w:rPr>
      </w:pPr>
      <w:r w:rsidRPr="00225F1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5CBC6A9" w14:textId="77777777" w:rsidR="00133594" w:rsidRPr="00225F16" w:rsidRDefault="00133594" w:rsidP="00133594">
      <w:pPr>
        <w:spacing w:before="0"/>
        <w:rPr>
          <w:rFonts w:cs="Arial"/>
          <w:i/>
          <w:iCs/>
          <w:lang w:val="ru-RU"/>
        </w:rPr>
      </w:pPr>
    </w:p>
    <w:p w14:paraId="359118C3" w14:textId="77777777" w:rsidR="00133594" w:rsidRPr="00225F16" w:rsidRDefault="00133594" w:rsidP="00133594">
      <w:pPr>
        <w:spacing w:before="0"/>
        <w:rPr>
          <w:rFonts w:eastAsia="TimesNewRomanPSMT" w:cs="Arial"/>
          <w:b/>
          <w:bCs/>
          <w:i/>
          <w:lang w:val="sr-Cyrl-CS"/>
        </w:rPr>
      </w:pPr>
    </w:p>
    <w:p w14:paraId="1A6FC2BD" w14:textId="77777777" w:rsidR="00133594" w:rsidRPr="00225F16" w:rsidRDefault="00133594" w:rsidP="00133594">
      <w:pPr>
        <w:spacing w:before="0"/>
        <w:rPr>
          <w:rFonts w:eastAsia="TimesNewRomanPSMT" w:cs="Arial"/>
          <w:b/>
          <w:bCs/>
          <w:i/>
          <w:lang w:val="sr-Cyrl-CS"/>
        </w:rPr>
      </w:pPr>
    </w:p>
    <w:p w14:paraId="4C8E9497" w14:textId="77777777" w:rsidR="00133594" w:rsidRPr="00225F16" w:rsidRDefault="00133594" w:rsidP="00133594">
      <w:pPr>
        <w:spacing w:before="0"/>
        <w:rPr>
          <w:rFonts w:eastAsia="TimesNewRomanPSMT" w:cs="Arial"/>
          <w:b/>
          <w:bCs/>
          <w:i/>
          <w:lang w:val="sr-Cyrl-CS"/>
        </w:rPr>
      </w:pPr>
    </w:p>
    <w:p w14:paraId="14E74D15" w14:textId="77777777" w:rsidR="00133594" w:rsidRDefault="00133594" w:rsidP="00133594">
      <w:pPr>
        <w:spacing w:before="0"/>
        <w:rPr>
          <w:rFonts w:eastAsia="TimesNewRomanPSMT" w:cs="Arial"/>
          <w:b/>
          <w:bCs/>
          <w:i/>
          <w:lang w:val="sr-Cyrl-CS"/>
        </w:rPr>
      </w:pPr>
    </w:p>
    <w:p w14:paraId="0884EB82" w14:textId="77777777" w:rsidR="00EC2552" w:rsidRDefault="00EC2552" w:rsidP="00133594">
      <w:pPr>
        <w:spacing w:before="0"/>
        <w:rPr>
          <w:rFonts w:eastAsia="TimesNewRomanPSMT" w:cs="Arial"/>
          <w:b/>
          <w:bCs/>
          <w:i/>
          <w:lang w:val="sr-Cyrl-CS"/>
        </w:rPr>
      </w:pPr>
    </w:p>
    <w:p w14:paraId="6E4B9BA3" w14:textId="77777777" w:rsidR="00806EC5" w:rsidRPr="00225F16" w:rsidRDefault="00806EC5" w:rsidP="00133594">
      <w:pPr>
        <w:spacing w:before="0"/>
        <w:rPr>
          <w:rFonts w:eastAsia="TimesNewRomanPSMT" w:cs="Arial"/>
          <w:b/>
          <w:bCs/>
          <w:i/>
          <w:lang w:val="sr-Cyrl-CS"/>
        </w:rPr>
      </w:pPr>
    </w:p>
    <w:p w14:paraId="659EAC02" w14:textId="77777777" w:rsidR="00133594" w:rsidRPr="00225F16" w:rsidRDefault="00133594" w:rsidP="00133594">
      <w:pPr>
        <w:spacing w:before="0"/>
        <w:rPr>
          <w:rFonts w:eastAsia="TimesNewRomanPSMT" w:cs="Arial"/>
          <w:b/>
          <w:bCs/>
          <w:i/>
          <w:lang w:val="sr-Cyrl-CS"/>
        </w:rPr>
      </w:pPr>
    </w:p>
    <w:p w14:paraId="1339A2DE" w14:textId="77777777" w:rsidR="00CB414D" w:rsidRPr="00225F16" w:rsidRDefault="00CB414D" w:rsidP="00133594">
      <w:pPr>
        <w:spacing w:before="0"/>
        <w:rPr>
          <w:rFonts w:eastAsia="TimesNewRomanPSMT" w:cs="Arial"/>
          <w:b/>
          <w:bCs/>
          <w:i/>
          <w:lang w:val="sr-Cyrl-CS"/>
        </w:rPr>
      </w:pPr>
    </w:p>
    <w:p w14:paraId="2529E5D5" w14:textId="77777777" w:rsidR="00CB414D" w:rsidRPr="00806EC5" w:rsidRDefault="00133594" w:rsidP="00806EC5">
      <w:pPr>
        <w:spacing w:before="0"/>
        <w:rPr>
          <w:rFonts w:eastAsia="TimesNewRomanPSMT" w:cs="Arial"/>
          <w:b/>
          <w:bCs/>
          <w:i/>
          <w:lang w:val="sr-Cyrl-CS"/>
        </w:rPr>
      </w:pPr>
      <w:r w:rsidRPr="00225F16">
        <w:rPr>
          <w:rFonts w:eastAsia="TimesNewRomanPSMT" w:cs="Arial"/>
          <w:b/>
          <w:bCs/>
          <w:i/>
          <w:lang w:val="sr-Cyrl-CS"/>
        </w:rPr>
        <w:lastRenderedPageBreak/>
        <w:t>5) ЦЕНА И КОМЕРЦИЈАЛНИ УСЛОВИ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084"/>
      </w:tblGrid>
      <w:tr w:rsidR="00133594" w:rsidRPr="00225F16" w14:paraId="4FEDBB8D" w14:textId="77777777" w:rsidTr="00806EC5">
        <w:trPr>
          <w:trHeight w:val="485"/>
        </w:trPr>
        <w:tc>
          <w:tcPr>
            <w:tcW w:w="5935" w:type="dxa"/>
            <w:shd w:val="clear" w:color="auto" w:fill="C6D9F1" w:themeFill="text2" w:themeFillTint="33"/>
            <w:vAlign w:val="center"/>
          </w:tcPr>
          <w:p w14:paraId="5362E549" w14:textId="77777777" w:rsidR="00133594" w:rsidRPr="00225F16" w:rsidRDefault="00133594" w:rsidP="00067327">
            <w:pPr>
              <w:spacing w:before="0"/>
              <w:jc w:val="center"/>
              <w:rPr>
                <w:rFonts w:cs="Arial"/>
                <w:b/>
                <w:bCs/>
                <w:i/>
                <w:iCs/>
                <w:lang w:val="sr-Cyrl-CS"/>
              </w:rPr>
            </w:pPr>
            <w:r w:rsidRPr="00225F16">
              <w:rPr>
                <w:rFonts w:eastAsia="TimesNewRomanPSMT" w:cs="Arial"/>
                <w:b/>
                <w:bCs/>
              </w:rPr>
              <w:t xml:space="preserve">ПРЕДМЕТ </w:t>
            </w:r>
            <w:r w:rsidRPr="00225F16">
              <w:rPr>
                <w:rFonts w:eastAsia="TimesNewRomanPSMT" w:cs="Arial"/>
                <w:b/>
                <w:bCs/>
                <w:lang w:val="sr-Cyrl-CS"/>
              </w:rPr>
              <w:t xml:space="preserve">И БРОЈ </w:t>
            </w:r>
            <w:r w:rsidRPr="00225F16">
              <w:rPr>
                <w:rFonts w:eastAsia="TimesNewRomanPSMT" w:cs="Arial"/>
                <w:b/>
                <w:bCs/>
              </w:rPr>
              <w:t>НАБАВКЕ</w:t>
            </w:r>
          </w:p>
        </w:tc>
        <w:tc>
          <w:tcPr>
            <w:tcW w:w="3084" w:type="dxa"/>
            <w:shd w:val="clear" w:color="auto" w:fill="C6D9F1" w:themeFill="text2" w:themeFillTint="33"/>
            <w:vAlign w:val="center"/>
          </w:tcPr>
          <w:p w14:paraId="1402F13F" w14:textId="77777777" w:rsidR="00133594" w:rsidRPr="00225F16" w:rsidRDefault="00133594" w:rsidP="00067327">
            <w:pPr>
              <w:spacing w:before="0"/>
              <w:jc w:val="center"/>
              <w:rPr>
                <w:rFonts w:cs="Arial"/>
                <w:b/>
                <w:bCs/>
                <w:i/>
                <w:iCs/>
                <w:lang w:val="sr-Cyrl-CS"/>
              </w:rPr>
            </w:pPr>
            <w:r w:rsidRPr="00225F16">
              <w:rPr>
                <w:rFonts w:cs="Arial"/>
                <w:b/>
                <w:bCs/>
                <w:i/>
                <w:iCs/>
                <w:lang w:val="sr-Cyrl-CS"/>
              </w:rPr>
              <w:t xml:space="preserve">УКУПНА ЦЕНА ДОБАРА             </w:t>
            </w:r>
            <w:r w:rsidRPr="00225F16">
              <w:rPr>
                <w:rFonts w:eastAsia="Arial Unicode MS" w:cs="Arial"/>
                <w:b/>
                <w:bCs/>
                <w:i/>
                <w:iCs/>
                <w:kern w:val="1"/>
                <w:lang w:val="sr-Cyrl-CS" w:eastAsia="ar-SA"/>
              </w:rPr>
              <w:t xml:space="preserve">дин. </w:t>
            </w:r>
            <w:r w:rsidRPr="00225F16">
              <w:rPr>
                <w:rFonts w:cs="Arial"/>
                <w:b/>
                <w:bCs/>
                <w:i/>
                <w:iCs/>
                <w:color w:val="00B0F0"/>
                <w:lang w:val="sr-Cyrl-CS"/>
              </w:rPr>
              <w:t xml:space="preserve"> </w:t>
            </w:r>
            <w:r w:rsidRPr="00225F16">
              <w:rPr>
                <w:rFonts w:cs="Arial"/>
                <w:b/>
                <w:bCs/>
                <w:i/>
                <w:iCs/>
                <w:lang w:val="sr-Cyrl-CS"/>
              </w:rPr>
              <w:t>без ПДВ</w:t>
            </w:r>
          </w:p>
        </w:tc>
      </w:tr>
      <w:tr w:rsidR="00133594" w:rsidRPr="00225F16" w14:paraId="1B53D0AE" w14:textId="77777777" w:rsidTr="00806EC5">
        <w:trPr>
          <w:trHeight w:val="440"/>
        </w:trPr>
        <w:tc>
          <w:tcPr>
            <w:tcW w:w="5935" w:type="dxa"/>
            <w:vAlign w:val="center"/>
          </w:tcPr>
          <w:p w14:paraId="6E40FCDE" w14:textId="77777777" w:rsidR="00133594" w:rsidRPr="00806EC5" w:rsidRDefault="00133594" w:rsidP="00067327">
            <w:pPr>
              <w:spacing w:before="0"/>
              <w:jc w:val="left"/>
              <w:rPr>
                <w:rFonts w:cs="Arial"/>
                <w:b/>
                <w:bCs/>
                <w:i/>
                <w:iCs/>
                <w:lang w:val="sr-Cyrl-RS"/>
              </w:rPr>
            </w:pPr>
            <w:r w:rsidRPr="00225F16">
              <w:rPr>
                <w:b/>
                <w:lang w:val="sr-Cyrl-RS"/>
              </w:rPr>
              <w:t>„Течна горива</w:t>
            </w:r>
            <w:r w:rsidRPr="00225F16">
              <w:rPr>
                <w:rFonts w:cs="Arial"/>
                <w:b/>
                <w:lang w:val="sr-Cyrl-RS"/>
              </w:rPr>
              <w:t>“</w:t>
            </w:r>
            <w:r w:rsidRPr="00225F16">
              <w:rPr>
                <w:rFonts w:cs="Arial"/>
                <w:b/>
                <w:lang w:val="am-ET"/>
              </w:rPr>
              <w:t xml:space="preserve"> </w:t>
            </w:r>
            <w:r w:rsidRPr="00225F16">
              <w:rPr>
                <w:rFonts w:cs="Arial"/>
                <w:b/>
                <w:lang w:val="ru-RU"/>
              </w:rPr>
              <w:t xml:space="preserve">Јавна набавка број </w:t>
            </w:r>
            <w:r w:rsidR="00ED7137" w:rsidRPr="00ED7137">
              <w:rPr>
                <w:b/>
                <w:szCs w:val="24"/>
                <w:lang w:val="sr-Cyrl-RS"/>
              </w:rPr>
              <w:t>ЈН/3000/0573/2018</w:t>
            </w:r>
            <w:r w:rsidRPr="00225F16">
              <w:rPr>
                <w:b/>
                <w:lang w:val="sr-Cyrl-RS"/>
              </w:rPr>
              <w:t>,</w:t>
            </w:r>
            <w:r w:rsidRPr="00225F16">
              <w:rPr>
                <w:rFonts w:cs="Arial"/>
                <w:lang w:val="sr-Cyrl-RS"/>
              </w:rPr>
              <w:t xml:space="preserve"> Партија број 2</w:t>
            </w:r>
            <w:r w:rsidRPr="00225F16">
              <w:rPr>
                <w:rFonts w:cs="Arial"/>
                <w:lang w:val="sr-Cyrl-CS" w:eastAsia="sr-Latn-CS"/>
              </w:rPr>
              <w:t xml:space="preserve"> </w:t>
            </w:r>
            <w:r w:rsidR="00EC2552">
              <w:rPr>
                <w:rFonts w:cs="Arial"/>
                <w:lang w:val="sr-Cyrl-CS" w:eastAsia="sr-Latn-CS"/>
              </w:rPr>
              <w:t xml:space="preserve">- </w:t>
            </w:r>
            <w:r w:rsidR="00EC2552" w:rsidRPr="002D3056">
              <w:rPr>
                <w:rFonts w:cs="Arial"/>
                <w:lang w:val="sr-Cyrl-CS"/>
              </w:rPr>
              <w:t>Гасна уља, Еуро дизел</w:t>
            </w:r>
            <w:r w:rsidRPr="00225F16">
              <w:rPr>
                <w:rFonts w:cs="Arial"/>
                <w:lang w:val="sr-Cyrl-CS" w:eastAsia="sr-Latn-CS"/>
              </w:rPr>
              <w:t>:</w:t>
            </w:r>
          </w:p>
        </w:tc>
        <w:tc>
          <w:tcPr>
            <w:tcW w:w="3084" w:type="dxa"/>
          </w:tcPr>
          <w:p w14:paraId="4E31B906" w14:textId="77777777" w:rsidR="00133594" w:rsidRPr="00225F16" w:rsidRDefault="00133594" w:rsidP="00067327">
            <w:pPr>
              <w:spacing w:before="0"/>
              <w:jc w:val="center"/>
              <w:rPr>
                <w:rFonts w:cs="Arial"/>
                <w:b/>
                <w:bCs/>
                <w:i/>
                <w:iCs/>
                <w:lang w:val="sr-Cyrl-CS"/>
              </w:rPr>
            </w:pPr>
          </w:p>
          <w:p w14:paraId="6493F611" w14:textId="77777777" w:rsidR="00133594" w:rsidRPr="00225F16" w:rsidRDefault="00133594" w:rsidP="00067327">
            <w:pPr>
              <w:spacing w:before="0"/>
              <w:jc w:val="center"/>
              <w:rPr>
                <w:rFonts w:cs="Arial"/>
                <w:b/>
                <w:bCs/>
                <w:i/>
                <w:iCs/>
                <w:lang w:val="sr-Cyrl-CS"/>
              </w:rPr>
            </w:pPr>
          </w:p>
        </w:tc>
      </w:tr>
    </w:tbl>
    <w:p w14:paraId="79796944" w14:textId="77777777" w:rsidR="00CB414D" w:rsidRPr="00225F16" w:rsidRDefault="00CB414D" w:rsidP="00133594">
      <w:pPr>
        <w:spacing w:before="0"/>
        <w:jc w:val="center"/>
        <w:rPr>
          <w:rFonts w:cs="Arial"/>
          <w:b/>
          <w:bCs/>
          <w:i/>
          <w:iCs/>
          <w:u w:val="single"/>
          <w:lang w:val="sr-Cyrl-CS"/>
        </w:rPr>
      </w:pPr>
    </w:p>
    <w:p w14:paraId="41C84F89" w14:textId="77777777" w:rsidR="00CB414D" w:rsidRPr="00225F16" w:rsidRDefault="00133594" w:rsidP="007D5341">
      <w:pPr>
        <w:spacing w:before="0"/>
        <w:jc w:val="center"/>
        <w:rPr>
          <w:rFonts w:cs="Arial"/>
          <w:b/>
          <w:bCs/>
          <w:i/>
          <w:iCs/>
          <w:u w:val="single"/>
          <w:lang w:val="sr-Cyrl-CS"/>
        </w:rPr>
      </w:pPr>
      <w:r w:rsidRPr="00225F1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084"/>
      </w:tblGrid>
      <w:tr w:rsidR="00133594" w:rsidRPr="00225F16" w14:paraId="14A25BAE" w14:textId="77777777" w:rsidTr="00806EC5">
        <w:trPr>
          <w:trHeight w:val="647"/>
        </w:trPr>
        <w:tc>
          <w:tcPr>
            <w:tcW w:w="5935" w:type="dxa"/>
            <w:shd w:val="clear" w:color="auto" w:fill="C6D9F1" w:themeFill="text2" w:themeFillTint="33"/>
            <w:vAlign w:val="center"/>
          </w:tcPr>
          <w:p w14:paraId="3CA02219" w14:textId="77777777" w:rsidR="00133594" w:rsidRPr="00225F16" w:rsidRDefault="00133594" w:rsidP="00067327">
            <w:pPr>
              <w:spacing w:before="0"/>
              <w:jc w:val="center"/>
              <w:rPr>
                <w:rFonts w:cs="Arial"/>
                <w:b/>
                <w:bCs/>
                <w:i/>
                <w:iCs/>
                <w:lang w:val="sr-Cyrl-CS"/>
              </w:rPr>
            </w:pPr>
            <w:r w:rsidRPr="00225F16">
              <w:rPr>
                <w:rFonts w:cs="Arial"/>
                <w:b/>
                <w:bCs/>
                <w:i/>
                <w:iCs/>
                <w:lang w:val="sr-Cyrl-CS"/>
              </w:rPr>
              <w:t>УСЛОВ НАРУЧИОЦА</w:t>
            </w:r>
          </w:p>
        </w:tc>
        <w:tc>
          <w:tcPr>
            <w:tcW w:w="3084" w:type="dxa"/>
            <w:shd w:val="clear" w:color="auto" w:fill="C6D9F1" w:themeFill="text2" w:themeFillTint="33"/>
            <w:vAlign w:val="center"/>
          </w:tcPr>
          <w:p w14:paraId="6648DF10" w14:textId="77777777" w:rsidR="00133594" w:rsidRPr="00225F16" w:rsidRDefault="00133594" w:rsidP="00067327">
            <w:pPr>
              <w:spacing w:before="0"/>
              <w:jc w:val="center"/>
              <w:rPr>
                <w:rFonts w:cs="Arial"/>
                <w:b/>
                <w:bCs/>
                <w:i/>
                <w:iCs/>
                <w:lang w:val="sr-Cyrl-CS"/>
              </w:rPr>
            </w:pPr>
            <w:r w:rsidRPr="00225F16">
              <w:rPr>
                <w:rFonts w:cs="Arial"/>
                <w:b/>
                <w:bCs/>
                <w:i/>
                <w:iCs/>
                <w:lang w:val="sr-Cyrl-CS"/>
              </w:rPr>
              <w:t>ПОНУДА ПОНУЂАЧА</w:t>
            </w:r>
          </w:p>
        </w:tc>
      </w:tr>
      <w:tr w:rsidR="00133594" w:rsidRPr="00225F16" w14:paraId="6CE80287" w14:textId="77777777" w:rsidTr="007D5341">
        <w:trPr>
          <w:trHeight w:val="2141"/>
        </w:trPr>
        <w:tc>
          <w:tcPr>
            <w:tcW w:w="5935" w:type="dxa"/>
            <w:vAlign w:val="center"/>
          </w:tcPr>
          <w:p w14:paraId="33A3E725" w14:textId="77777777" w:rsidR="00CB414D" w:rsidRPr="00225F16" w:rsidRDefault="00133594" w:rsidP="007D5341">
            <w:pPr>
              <w:spacing w:before="0"/>
              <w:jc w:val="center"/>
              <w:rPr>
                <w:rFonts w:cs="Arial"/>
                <w:b/>
                <w:bCs/>
                <w:i/>
                <w:iCs/>
                <w:lang w:val="sr-Cyrl-CS"/>
              </w:rPr>
            </w:pPr>
            <w:r w:rsidRPr="00225F16">
              <w:rPr>
                <w:rFonts w:cs="Arial"/>
                <w:b/>
                <w:bCs/>
                <w:i/>
                <w:iCs/>
                <w:lang w:val="sr-Cyrl-CS"/>
              </w:rPr>
              <w:t>РОК И НАЧИН ПЛАЋАЊА:</w:t>
            </w:r>
          </w:p>
          <w:p w14:paraId="31E7547A" w14:textId="77777777" w:rsidR="00133594" w:rsidRPr="00225F16" w:rsidRDefault="00133594" w:rsidP="003926F6">
            <w:pPr>
              <w:pStyle w:val="KDParagraf"/>
              <w:spacing w:before="0"/>
              <w:rPr>
                <w:rFonts w:cs="Arial"/>
                <w:b/>
                <w:bCs/>
                <w:i/>
                <w:iCs/>
                <w:lang w:val="sr-Cyrl-CS"/>
              </w:rPr>
            </w:pPr>
            <w:r w:rsidRPr="00225F16">
              <w:rPr>
                <w:rFonts w:eastAsia="Calibri"/>
              </w:rPr>
              <w:t xml:space="preserve"> </w:t>
            </w:r>
            <w:r w:rsidRPr="00225F16">
              <w:rPr>
                <w:rFonts w:cs="Arial"/>
              </w:rPr>
              <w:t>Плаћање цене за испоручену количину доб</w:t>
            </w:r>
            <w:r w:rsidRPr="00225F16">
              <w:rPr>
                <w:rFonts w:cs="Arial"/>
                <w:lang w:val="sr-Cyrl-RS"/>
              </w:rPr>
              <w:t>а</w:t>
            </w:r>
            <w:r w:rsidRPr="00225F16">
              <w:rPr>
                <w:rFonts w:cs="Arial"/>
              </w:rPr>
              <w:t xml:space="preserve">ра, </w:t>
            </w:r>
            <w:r w:rsidRPr="00225F16">
              <w:rPr>
                <w:rFonts w:cs="Arial"/>
                <w:lang w:val="sr-Cyrl-RS"/>
              </w:rPr>
              <w:t>Наручилац</w:t>
            </w:r>
            <w:r w:rsidRPr="00225F16">
              <w:rPr>
                <w:rFonts w:cs="Arial"/>
              </w:rPr>
              <w:t xml:space="preserve"> – Огранак ЈП ЕПС врши</w:t>
            </w:r>
            <w:r w:rsidRPr="00225F16">
              <w:rPr>
                <w:rFonts w:cs="Arial"/>
                <w:lang w:val="sr-Cyrl-RS"/>
              </w:rPr>
              <w:t xml:space="preserve"> ће</w:t>
            </w:r>
            <w:r w:rsidRPr="00225F16">
              <w:rPr>
                <w:rFonts w:cs="Arial"/>
              </w:rPr>
              <w:t xml:space="preserve"> </w:t>
            </w:r>
            <w:r w:rsidRPr="00225F16">
              <w:rPr>
                <w:rFonts w:eastAsia="Calibri"/>
              </w:rPr>
              <w:t>након испоруке</w:t>
            </w:r>
            <w:r w:rsidRPr="00225F16">
              <w:rPr>
                <w:rFonts w:eastAsia="Calibri"/>
                <w:lang w:val="sr-Cyrl-RS"/>
              </w:rPr>
              <w:t xml:space="preserve"> добара</w:t>
            </w:r>
            <w:r w:rsidRPr="00225F16">
              <w:rPr>
                <w:rFonts w:eastAsia="Calibri"/>
              </w:rPr>
              <w:t>,</w:t>
            </w:r>
            <w:r w:rsidRPr="00225F16">
              <w:t xml:space="preserve"> на рачун п</w:t>
            </w:r>
            <w:r w:rsidRPr="00225F16">
              <w:rPr>
                <w:lang w:val="sr-Cyrl-RS"/>
              </w:rPr>
              <w:t>онуђача</w:t>
            </w:r>
            <w:r w:rsidRPr="00225F16">
              <w:t>,</w:t>
            </w:r>
            <w:r w:rsidRPr="00225F16">
              <w:rPr>
                <w:rFonts w:eastAsia="Calibri"/>
              </w:rPr>
              <w:t xml:space="preserve"> у року </w:t>
            </w:r>
            <w:r w:rsidR="00AE5D2D">
              <w:rPr>
                <w:rFonts w:eastAsia="Calibri"/>
              </w:rPr>
              <w:t>од 45</w:t>
            </w:r>
            <w:r w:rsidRPr="00225F16">
              <w:rPr>
                <w:rFonts w:eastAsia="Calibri"/>
              </w:rPr>
              <w:t xml:space="preserve"> </w:t>
            </w:r>
            <w:r w:rsidRPr="00225F16">
              <w:rPr>
                <w:rFonts w:eastAsia="Calibri"/>
                <w:lang w:val="sr-Cyrl-RS"/>
              </w:rPr>
              <w:t xml:space="preserve">(словима: четрдесетпет) </w:t>
            </w:r>
            <w:r w:rsidRPr="00225F16">
              <w:rPr>
                <w:rFonts w:eastAsia="Calibri"/>
              </w:rPr>
              <w:t>дана од дана пријема исправног рачуна</w:t>
            </w:r>
            <w:r w:rsidRPr="00225F16">
              <w:t xml:space="preserve"> </w:t>
            </w:r>
            <w:r w:rsidRPr="00225F16">
              <w:rPr>
                <w:rFonts w:cs="Arial"/>
              </w:rPr>
              <w:t xml:space="preserve">на вредност испорученог добра  </w:t>
            </w:r>
            <w:r w:rsidRPr="00225F16">
              <w:rPr>
                <w:rFonts w:cs="Arial"/>
                <w:lang w:val="sr-Cyrl-RS"/>
              </w:rPr>
              <w:t xml:space="preserve">и </w:t>
            </w:r>
            <w:r w:rsidRPr="00225F16">
              <w:rPr>
                <w:rFonts w:cs="Arial"/>
              </w:rPr>
              <w:t xml:space="preserve"> отпремног документа, потписаног од </w:t>
            </w:r>
            <w:r w:rsidRPr="00225F16">
              <w:rPr>
                <w:rFonts w:cs="Arial"/>
                <w:lang w:val="sr-Cyrl-RS"/>
              </w:rPr>
              <w:t>н</w:t>
            </w:r>
            <w:r w:rsidRPr="00225F16">
              <w:rPr>
                <w:rFonts w:cs="Arial"/>
                <w:lang w:val="ru-RU"/>
              </w:rPr>
              <w:t xml:space="preserve">аручиоца </w:t>
            </w:r>
            <w:r w:rsidRPr="00225F16">
              <w:rPr>
                <w:rFonts w:cs="Arial"/>
              </w:rPr>
              <w:t>– Огранка ЈП ЕПС</w:t>
            </w:r>
            <w:r w:rsidRPr="00225F16">
              <w:rPr>
                <w:rFonts w:cs="Arial"/>
                <w:lang w:val="ru-RU"/>
              </w:rPr>
              <w:t xml:space="preserve"> и понуђача</w:t>
            </w:r>
            <w:r w:rsidR="003926F6">
              <w:rPr>
                <w:rFonts w:cs="Arial"/>
                <w:lang w:val="ru-RU"/>
              </w:rPr>
              <w:t>.</w:t>
            </w:r>
          </w:p>
        </w:tc>
        <w:tc>
          <w:tcPr>
            <w:tcW w:w="3084" w:type="dxa"/>
            <w:vAlign w:val="center"/>
          </w:tcPr>
          <w:p w14:paraId="12A0A497" w14:textId="77777777" w:rsidR="00626095" w:rsidRPr="00225F16" w:rsidRDefault="00626095" w:rsidP="00626095">
            <w:pPr>
              <w:spacing w:before="0"/>
              <w:jc w:val="center"/>
              <w:rPr>
                <w:rFonts w:cs="Arial"/>
                <w:b/>
                <w:bCs/>
                <w:i/>
                <w:iCs/>
                <w:lang w:val="sr-Cyrl-CS"/>
              </w:rPr>
            </w:pPr>
            <w:r w:rsidRPr="00225F16">
              <w:rPr>
                <w:rFonts w:cs="Arial"/>
                <w:b/>
                <w:bCs/>
                <w:i/>
                <w:iCs/>
                <w:lang w:val="sr-Cyrl-CS"/>
              </w:rPr>
              <w:t>Сагласан са захтевом наручиоца</w:t>
            </w:r>
          </w:p>
          <w:p w14:paraId="37D6E748" w14:textId="77777777" w:rsidR="00626095" w:rsidRPr="00225F16" w:rsidRDefault="00626095" w:rsidP="00626095">
            <w:pPr>
              <w:spacing w:before="0"/>
              <w:jc w:val="center"/>
              <w:rPr>
                <w:rFonts w:cs="Arial"/>
                <w:b/>
                <w:bCs/>
                <w:i/>
                <w:iCs/>
                <w:lang w:val="sr-Cyrl-CS"/>
              </w:rPr>
            </w:pPr>
            <w:r w:rsidRPr="00225F16">
              <w:rPr>
                <w:rFonts w:cs="Arial"/>
                <w:b/>
                <w:bCs/>
                <w:i/>
                <w:iCs/>
                <w:lang w:val="sr-Cyrl-CS"/>
              </w:rPr>
              <w:t>ДА/НЕ</w:t>
            </w:r>
          </w:p>
          <w:p w14:paraId="4A73985C" w14:textId="77777777" w:rsidR="00133594" w:rsidRPr="00225F16" w:rsidRDefault="00626095" w:rsidP="00626095">
            <w:pPr>
              <w:spacing w:before="0"/>
              <w:jc w:val="center"/>
              <w:rPr>
                <w:rFonts w:cs="Arial"/>
                <w:bCs/>
                <w:i/>
                <w:iCs/>
                <w:color w:val="00B0F0"/>
                <w:lang w:val="sr-Cyrl-CS"/>
              </w:rPr>
            </w:pPr>
            <w:r w:rsidRPr="00225F16">
              <w:rPr>
                <w:rFonts w:cs="Arial"/>
                <w:b/>
                <w:bCs/>
                <w:i/>
                <w:iCs/>
                <w:lang w:val="sr-Cyrl-CS"/>
              </w:rPr>
              <w:t>(заокружити)</w:t>
            </w:r>
          </w:p>
          <w:p w14:paraId="4FA8EE24" w14:textId="77777777" w:rsidR="00133594" w:rsidRPr="00225F16" w:rsidRDefault="00133594" w:rsidP="00067327">
            <w:pPr>
              <w:spacing w:before="0"/>
              <w:jc w:val="center"/>
              <w:rPr>
                <w:rFonts w:cs="Arial"/>
                <w:bCs/>
                <w:i/>
                <w:iCs/>
                <w:color w:val="00B0F0"/>
                <w:lang w:val="sr-Cyrl-CS"/>
              </w:rPr>
            </w:pPr>
          </w:p>
          <w:p w14:paraId="1EC4CA6D" w14:textId="77777777" w:rsidR="00133594" w:rsidRPr="00225F16" w:rsidRDefault="00133594" w:rsidP="00067327">
            <w:pPr>
              <w:spacing w:before="0"/>
              <w:jc w:val="center"/>
              <w:rPr>
                <w:rFonts w:cs="Arial"/>
                <w:bCs/>
                <w:i/>
                <w:iCs/>
                <w:color w:val="00B0F0"/>
                <w:lang w:val="sr-Cyrl-CS"/>
              </w:rPr>
            </w:pPr>
          </w:p>
          <w:p w14:paraId="7E9667EC" w14:textId="77777777" w:rsidR="00133594" w:rsidRPr="00225F16" w:rsidRDefault="00133594" w:rsidP="00806EC5">
            <w:pPr>
              <w:spacing w:before="0"/>
              <w:rPr>
                <w:rFonts w:cs="Arial"/>
                <w:bCs/>
                <w:i/>
                <w:iCs/>
                <w:color w:val="00B0F0"/>
                <w:lang w:val="sr-Cyrl-CS"/>
              </w:rPr>
            </w:pPr>
          </w:p>
          <w:p w14:paraId="6B1DCF01" w14:textId="77777777" w:rsidR="00133594" w:rsidRPr="00225F16" w:rsidRDefault="00133594" w:rsidP="00067327">
            <w:pPr>
              <w:spacing w:before="0"/>
              <w:jc w:val="center"/>
              <w:rPr>
                <w:rFonts w:cs="Arial"/>
                <w:bCs/>
                <w:i/>
                <w:iCs/>
                <w:color w:val="00B0F0"/>
                <w:lang w:val="sr-Cyrl-CS"/>
              </w:rPr>
            </w:pPr>
          </w:p>
          <w:p w14:paraId="719B4662" w14:textId="77777777" w:rsidR="00133594" w:rsidRPr="00225F16" w:rsidRDefault="00133594" w:rsidP="00067327">
            <w:pPr>
              <w:spacing w:before="0"/>
              <w:jc w:val="center"/>
              <w:rPr>
                <w:rFonts w:cs="Arial"/>
                <w:b/>
                <w:bCs/>
                <w:i/>
                <w:iCs/>
                <w:lang w:val="sr-Cyrl-CS"/>
              </w:rPr>
            </w:pPr>
          </w:p>
        </w:tc>
      </w:tr>
      <w:tr w:rsidR="00133594" w:rsidRPr="00225F16" w14:paraId="5841336A" w14:textId="77777777" w:rsidTr="00806EC5">
        <w:tc>
          <w:tcPr>
            <w:tcW w:w="5935" w:type="dxa"/>
            <w:vAlign w:val="center"/>
          </w:tcPr>
          <w:p w14:paraId="1BB5E8A9" w14:textId="77777777" w:rsidR="00067327" w:rsidRPr="00225F16" w:rsidRDefault="00133594" w:rsidP="00806EC5">
            <w:pPr>
              <w:spacing w:before="0"/>
              <w:jc w:val="center"/>
              <w:rPr>
                <w:rFonts w:cs="Arial"/>
                <w:b/>
                <w:bCs/>
                <w:iCs/>
                <w:lang w:val="sr-Cyrl-CS"/>
              </w:rPr>
            </w:pPr>
            <w:r w:rsidRPr="00225F16">
              <w:rPr>
                <w:rFonts w:cs="Arial"/>
                <w:b/>
                <w:bCs/>
                <w:iCs/>
                <w:lang w:val="sr-Cyrl-CS"/>
              </w:rPr>
              <w:t>РОК ИЗВРШЕЊА:</w:t>
            </w:r>
          </w:p>
          <w:p w14:paraId="2CAB595D" w14:textId="555F1DEB" w:rsidR="00133594" w:rsidRPr="00225F16" w:rsidRDefault="00133594" w:rsidP="00060781">
            <w:pPr>
              <w:spacing w:before="0"/>
              <w:rPr>
                <w:rFonts w:cs="Arial"/>
                <w:b/>
                <w:bCs/>
                <w:i/>
                <w:iCs/>
                <w:color w:val="00B0F0"/>
                <w:lang w:val="sr-Cyrl-CS"/>
              </w:rPr>
            </w:pPr>
            <w:r w:rsidRPr="00225F16">
              <w:rPr>
                <w:rFonts w:cs="Arial"/>
                <w:lang w:val="sr-Cyrl-RS"/>
              </w:rPr>
              <w:t xml:space="preserve">Испорука се врши сукцесивно, у складу са диспозицијама за отпрему </w:t>
            </w:r>
            <w:r w:rsidR="00060781">
              <w:rPr>
                <w:rFonts w:cs="Arial"/>
                <w:lang w:val="sr-Cyrl-CS" w:eastAsia="sr-Latn-CS"/>
              </w:rPr>
              <w:t>г</w:t>
            </w:r>
            <w:r w:rsidRPr="00225F16">
              <w:rPr>
                <w:rFonts w:cs="Arial"/>
                <w:lang w:val="sr-Cyrl-CS" w:eastAsia="sr-Latn-CS"/>
              </w:rPr>
              <w:t>асних</w:t>
            </w:r>
            <w:r w:rsidRPr="00225F16">
              <w:rPr>
                <w:rFonts w:cs="Arial"/>
                <w:lang w:val="sr-Latn-RS" w:eastAsia="sr-Latn-CS"/>
              </w:rPr>
              <w:t xml:space="preserve"> </w:t>
            </w:r>
            <w:r w:rsidRPr="00225F16">
              <w:rPr>
                <w:rFonts w:cs="Arial"/>
                <w:lang w:val="sr-Cyrl-CS" w:eastAsia="sr-Latn-CS"/>
              </w:rPr>
              <w:t>уља</w:t>
            </w:r>
            <w:r w:rsidRPr="00225F16">
              <w:rPr>
                <w:rFonts w:cs="Arial"/>
                <w:lang w:val="sr-Cyrl-RS" w:eastAsia="sr-Latn-CS"/>
              </w:rPr>
              <w:t xml:space="preserve"> </w:t>
            </w:r>
            <w:r w:rsidR="00060781">
              <w:rPr>
                <w:rFonts w:cs="Arial"/>
                <w:lang w:val="sr-Cyrl-RS" w:eastAsia="sr-Latn-CS"/>
              </w:rPr>
              <w:t xml:space="preserve">и ЕУРО дизела </w:t>
            </w:r>
            <w:r w:rsidRPr="00225F16">
              <w:rPr>
                <w:rFonts w:cs="Arial"/>
                <w:lang w:val="sr-Cyrl-RS" w:eastAsia="sr-Latn-CS"/>
              </w:rPr>
              <w:t xml:space="preserve"> </w:t>
            </w:r>
            <w:r w:rsidRPr="00225F16">
              <w:rPr>
                <w:rFonts w:cs="Arial"/>
                <w:lang w:val="sr-Cyrl-RS"/>
              </w:rPr>
              <w:t xml:space="preserve">од стране Наручиоца у року од 24 </w:t>
            </w:r>
            <w:r w:rsidR="00FF68BC" w:rsidRPr="00225F16">
              <w:rPr>
                <w:rFonts w:cs="Arial"/>
                <w:lang w:val="sr-Cyrl-RS"/>
              </w:rPr>
              <w:t xml:space="preserve">(словима: двадесетчетири) </w:t>
            </w:r>
            <w:r w:rsidRPr="00225F16">
              <w:rPr>
                <w:rFonts w:cs="Arial"/>
                <w:lang w:val="sr-Cyrl-RS"/>
              </w:rPr>
              <w:t xml:space="preserve">сата од дана пријема писане </w:t>
            </w:r>
            <w:r w:rsidR="00FF68BC" w:rsidRPr="00225F16">
              <w:rPr>
                <w:rFonts w:cs="Arial"/>
                <w:lang w:val="sr-Cyrl-RS"/>
              </w:rPr>
              <w:t>наруџбенице.</w:t>
            </w:r>
          </w:p>
        </w:tc>
        <w:tc>
          <w:tcPr>
            <w:tcW w:w="3084" w:type="dxa"/>
            <w:vAlign w:val="center"/>
          </w:tcPr>
          <w:p w14:paraId="44900094" w14:textId="77777777" w:rsidR="00626095" w:rsidRPr="00225F16" w:rsidRDefault="00626095" w:rsidP="00626095">
            <w:pPr>
              <w:spacing w:before="0"/>
              <w:jc w:val="center"/>
              <w:rPr>
                <w:rFonts w:cs="Arial"/>
                <w:b/>
                <w:bCs/>
                <w:i/>
                <w:iCs/>
                <w:lang w:val="sr-Cyrl-CS"/>
              </w:rPr>
            </w:pPr>
            <w:r w:rsidRPr="00225F16">
              <w:rPr>
                <w:rFonts w:cs="Arial"/>
                <w:b/>
                <w:bCs/>
                <w:i/>
                <w:iCs/>
                <w:lang w:val="sr-Cyrl-CS"/>
              </w:rPr>
              <w:t>Сагласан са захтевом наручиоца</w:t>
            </w:r>
          </w:p>
          <w:p w14:paraId="637305A8" w14:textId="77777777" w:rsidR="00626095" w:rsidRPr="00225F16" w:rsidRDefault="00626095" w:rsidP="00626095">
            <w:pPr>
              <w:spacing w:before="0"/>
              <w:jc w:val="center"/>
              <w:rPr>
                <w:rFonts w:cs="Arial"/>
                <w:b/>
                <w:bCs/>
                <w:i/>
                <w:iCs/>
                <w:lang w:val="sr-Cyrl-CS"/>
              </w:rPr>
            </w:pPr>
            <w:r w:rsidRPr="00225F16">
              <w:rPr>
                <w:rFonts w:cs="Arial"/>
                <w:b/>
                <w:bCs/>
                <w:i/>
                <w:iCs/>
                <w:lang w:val="sr-Cyrl-CS"/>
              </w:rPr>
              <w:t>ДА/НЕ</w:t>
            </w:r>
          </w:p>
          <w:p w14:paraId="4EACDA58" w14:textId="77777777" w:rsidR="00133594" w:rsidRPr="00225F16" w:rsidRDefault="00626095" w:rsidP="00626095">
            <w:pPr>
              <w:spacing w:before="0"/>
              <w:jc w:val="center"/>
              <w:rPr>
                <w:rFonts w:cs="Arial"/>
                <w:bCs/>
                <w:i/>
                <w:iCs/>
                <w:color w:val="00B0F0"/>
              </w:rPr>
            </w:pPr>
            <w:r w:rsidRPr="00225F16">
              <w:rPr>
                <w:rFonts w:cs="Arial"/>
                <w:b/>
                <w:bCs/>
                <w:i/>
                <w:iCs/>
                <w:lang w:val="sr-Cyrl-CS"/>
              </w:rPr>
              <w:t>(заокружити)</w:t>
            </w:r>
          </w:p>
        </w:tc>
      </w:tr>
      <w:tr w:rsidR="00133594" w:rsidRPr="00225F16" w14:paraId="70634F00" w14:textId="77777777" w:rsidTr="00806EC5">
        <w:tc>
          <w:tcPr>
            <w:tcW w:w="5935" w:type="dxa"/>
            <w:vAlign w:val="center"/>
          </w:tcPr>
          <w:p w14:paraId="585E545B" w14:textId="224A4CE9" w:rsidR="00067327" w:rsidRPr="00225F16" w:rsidRDefault="00133594" w:rsidP="00626095">
            <w:pPr>
              <w:spacing w:before="0"/>
              <w:jc w:val="center"/>
              <w:rPr>
                <w:rFonts w:cs="Arial"/>
                <w:b/>
                <w:bCs/>
                <w:i/>
                <w:iCs/>
                <w:lang w:val="sr-Cyrl-CS"/>
              </w:rPr>
            </w:pPr>
            <w:r w:rsidRPr="00225F16">
              <w:rPr>
                <w:rFonts w:cs="Arial"/>
                <w:b/>
                <w:bCs/>
                <w:i/>
                <w:iCs/>
                <w:lang w:val="sr-Cyrl-CS"/>
              </w:rPr>
              <w:t>МЕСТО</w:t>
            </w:r>
            <w:r w:rsidR="00EC2552">
              <w:rPr>
                <w:rFonts w:cs="Arial"/>
                <w:b/>
                <w:bCs/>
                <w:i/>
                <w:iCs/>
                <w:lang w:val="sr-Cyrl-CS"/>
              </w:rPr>
              <w:t xml:space="preserve"> </w:t>
            </w:r>
            <w:r w:rsidRPr="00225F16">
              <w:rPr>
                <w:rFonts w:cs="Arial"/>
                <w:b/>
                <w:bCs/>
                <w:i/>
                <w:iCs/>
                <w:lang w:val="sr-Cyrl-CS"/>
              </w:rPr>
              <w:t>ИСПОРУКЕ:</w:t>
            </w:r>
          </w:p>
          <w:p w14:paraId="146707F0" w14:textId="551DC634" w:rsidR="00133594" w:rsidRPr="00225F16" w:rsidRDefault="00870FD1" w:rsidP="00060781">
            <w:pPr>
              <w:rPr>
                <w:rFonts w:cs="Arial"/>
                <w:b/>
                <w:bCs/>
                <w:i/>
                <w:iCs/>
                <w:lang w:val="sr-Cyrl-CS"/>
              </w:rPr>
            </w:pPr>
            <w:r w:rsidRPr="00EC2552">
              <w:rPr>
                <w:rFonts w:cs="Arial"/>
                <w:i/>
                <w:lang w:val="sr-Cyrl-CS"/>
              </w:rPr>
              <w:t xml:space="preserve">Огранак </w:t>
            </w:r>
            <w:r w:rsidRPr="00ED7137">
              <w:rPr>
                <w:rFonts w:cs="Arial"/>
                <w:i/>
                <w:lang w:val="sl-SI"/>
              </w:rPr>
              <w:t>TE</w:t>
            </w:r>
            <w:r w:rsidR="00060781">
              <w:rPr>
                <w:rFonts w:cs="Arial"/>
                <w:i/>
                <w:lang w:val="sr-Cyrl-CS"/>
              </w:rPr>
              <w:t xml:space="preserve">НТ: </w:t>
            </w:r>
            <w:r w:rsidRPr="00ED7137">
              <w:rPr>
                <w:rFonts w:cs="Arial"/>
                <w:i/>
                <w:lang w:val="sr-Latn-RS"/>
              </w:rPr>
              <w:t>TEНТ А,</w:t>
            </w:r>
            <w:r w:rsidRPr="00ED7137">
              <w:rPr>
                <w:rFonts w:cs="Arial"/>
                <w:i/>
                <w:lang w:val="sr-Cyrl-RS"/>
              </w:rPr>
              <w:t xml:space="preserve"> </w:t>
            </w:r>
            <w:r w:rsidRPr="00ED7137">
              <w:rPr>
                <w:rFonts w:cs="Arial"/>
                <w:i/>
                <w:lang w:val="sr-Latn-RS"/>
              </w:rPr>
              <w:t>ТЕНТ</w:t>
            </w:r>
            <w:r w:rsidRPr="00EC2552">
              <w:rPr>
                <w:rFonts w:cs="Arial"/>
                <w:i/>
                <w:lang w:val="sr-Latn-RS"/>
              </w:rPr>
              <w:t xml:space="preserve"> Б</w:t>
            </w:r>
            <w:r w:rsidRPr="00EC2552">
              <w:rPr>
                <w:rFonts w:cs="Arial"/>
                <w:i/>
                <w:lang w:val="sr-Cyrl-RS"/>
              </w:rPr>
              <w:t>,</w:t>
            </w:r>
            <w:r w:rsidR="00060781">
              <w:rPr>
                <w:rFonts w:cs="Arial"/>
                <w:i/>
                <w:lang w:val="sr-Cyrl-RS"/>
              </w:rPr>
              <w:t xml:space="preserve"> </w:t>
            </w:r>
            <w:r w:rsidRPr="00EC2552">
              <w:rPr>
                <w:rFonts w:cs="Arial"/>
                <w:i/>
                <w:lang w:val="sr-Cyrl-RS"/>
              </w:rPr>
              <w:t>ТЕ Морава</w:t>
            </w:r>
            <w:r w:rsidR="00060781">
              <w:rPr>
                <w:rFonts w:cs="Arial"/>
                <w:i/>
                <w:lang w:val="sl-SI"/>
              </w:rPr>
              <w:t xml:space="preserve"> и ТЕ Колубара</w:t>
            </w:r>
          </w:p>
        </w:tc>
        <w:tc>
          <w:tcPr>
            <w:tcW w:w="3084" w:type="dxa"/>
            <w:vAlign w:val="center"/>
          </w:tcPr>
          <w:p w14:paraId="4FA8325E" w14:textId="77777777" w:rsidR="00626095" w:rsidRPr="00225F16" w:rsidRDefault="00626095" w:rsidP="00626095">
            <w:pPr>
              <w:spacing w:before="0"/>
              <w:jc w:val="center"/>
              <w:rPr>
                <w:rFonts w:cs="Arial"/>
                <w:b/>
                <w:bCs/>
                <w:i/>
                <w:iCs/>
                <w:lang w:val="sr-Cyrl-CS"/>
              </w:rPr>
            </w:pPr>
            <w:r w:rsidRPr="00225F16">
              <w:rPr>
                <w:rFonts w:cs="Arial"/>
                <w:b/>
                <w:bCs/>
                <w:i/>
                <w:iCs/>
                <w:lang w:val="sr-Cyrl-CS"/>
              </w:rPr>
              <w:t>Сагласан са захтевом наручиоца</w:t>
            </w:r>
          </w:p>
          <w:p w14:paraId="02A11220" w14:textId="77777777" w:rsidR="00626095" w:rsidRPr="00225F16" w:rsidRDefault="00626095" w:rsidP="00626095">
            <w:pPr>
              <w:spacing w:before="0"/>
              <w:jc w:val="center"/>
              <w:rPr>
                <w:rFonts w:cs="Arial"/>
                <w:b/>
                <w:bCs/>
                <w:i/>
                <w:iCs/>
                <w:lang w:val="sr-Cyrl-CS"/>
              </w:rPr>
            </w:pPr>
            <w:r w:rsidRPr="00225F16">
              <w:rPr>
                <w:rFonts w:cs="Arial"/>
                <w:b/>
                <w:bCs/>
                <w:i/>
                <w:iCs/>
                <w:lang w:val="sr-Cyrl-CS"/>
              </w:rPr>
              <w:t>ДА/НЕ</w:t>
            </w:r>
          </w:p>
          <w:p w14:paraId="7840FE28" w14:textId="77777777" w:rsidR="00133594" w:rsidRPr="00225F16" w:rsidRDefault="00626095" w:rsidP="00626095">
            <w:pPr>
              <w:spacing w:before="0"/>
              <w:jc w:val="center"/>
              <w:rPr>
                <w:rFonts w:cs="Arial"/>
                <w:b/>
                <w:bCs/>
                <w:i/>
                <w:iCs/>
                <w:lang w:val="sr-Cyrl-CS"/>
              </w:rPr>
            </w:pPr>
            <w:r w:rsidRPr="00225F16">
              <w:rPr>
                <w:rFonts w:cs="Arial"/>
                <w:b/>
                <w:bCs/>
                <w:i/>
                <w:iCs/>
                <w:lang w:val="sr-Cyrl-CS"/>
              </w:rPr>
              <w:t>(заокружити)</w:t>
            </w:r>
          </w:p>
        </w:tc>
      </w:tr>
      <w:tr w:rsidR="00133594" w:rsidRPr="00225F16" w14:paraId="7F0DE329" w14:textId="77777777" w:rsidTr="00806EC5">
        <w:trPr>
          <w:trHeight w:val="800"/>
        </w:trPr>
        <w:tc>
          <w:tcPr>
            <w:tcW w:w="5935" w:type="dxa"/>
            <w:vAlign w:val="center"/>
          </w:tcPr>
          <w:p w14:paraId="2CDA9755" w14:textId="77777777" w:rsidR="00133594" w:rsidRPr="00225F16" w:rsidRDefault="00133594" w:rsidP="00067327">
            <w:pPr>
              <w:spacing w:before="0"/>
              <w:jc w:val="center"/>
              <w:rPr>
                <w:rFonts w:cs="Arial"/>
                <w:bCs/>
                <w:i/>
                <w:iCs/>
                <w:lang w:val="sr-Cyrl-CS"/>
              </w:rPr>
            </w:pPr>
            <w:r w:rsidRPr="00225F16">
              <w:rPr>
                <w:rFonts w:cs="Arial"/>
                <w:bCs/>
                <w:i/>
                <w:iCs/>
                <w:lang w:val="sr-Cyrl-CS"/>
              </w:rPr>
              <w:t>РОК ВАЖЕЊА ПОНУДЕ:</w:t>
            </w:r>
          </w:p>
          <w:p w14:paraId="58EC53BF" w14:textId="77777777" w:rsidR="00133594" w:rsidRPr="00225F16" w:rsidRDefault="00133594" w:rsidP="00067327">
            <w:pPr>
              <w:spacing w:before="0"/>
              <w:jc w:val="center"/>
              <w:rPr>
                <w:rFonts w:cs="Arial"/>
                <w:b/>
                <w:bCs/>
                <w:iCs/>
                <w:lang w:val="sr-Cyrl-CS"/>
              </w:rPr>
            </w:pPr>
            <w:r w:rsidRPr="00225F16">
              <w:rPr>
                <w:rFonts w:cs="Arial"/>
                <w:bCs/>
                <w:iCs/>
                <w:lang w:val="sr-Cyrl-CS"/>
              </w:rPr>
              <w:t>не може бити краћ</w:t>
            </w:r>
            <w:r w:rsidRPr="00225F16">
              <w:rPr>
                <w:rFonts w:cs="Arial"/>
                <w:bCs/>
                <w:iCs/>
              </w:rPr>
              <w:t>и</w:t>
            </w:r>
            <w:r w:rsidRPr="00225F16">
              <w:rPr>
                <w:rFonts w:cs="Arial"/>
                <w:bCs/>
                <w:iCs/>
                <w:lang w:val="sr-Cyrl-CS"/>
              </w:rPr>
              <w:t xml:space="preserve"> од 60 дана од дана отварања понуда</w:t>
            </w:r>
          </w:p>
        </w:tc>
        <w:tc>
          <w:tcPr>
            <w:tcW w:w="3084" w:type="dxa"/>
            <w:vAlign w:val="center"/>
          </w:tcPr>
          <w:p w14:paraId="7D55A53E" w14:textId="77777777" w:rsidR="00133594" w:rsidRPr="00225F16" w:rsidRDefault="00133594" w:rsidP="00067327">
            <w:pPr>
              <w:spacing w:before="0"/>
              <w:jc w:val="center"/>
              <w:rPr>
                <w:rFonts w:cs="Arial"/>
                <w:b/>
                <w:bCs/>
                <w:i/>
                <w:iCs/>
                <w:lang w:val="sr-Cyrl-CS"/>
              </w:rPr>
            </w:pPr>
          </w:p>
          <w:p w14:paraId="59B13A13" w14:textId="77777777" w:rsidR="00133594" w:rsidRPr="00225F16" w:rsidRDefault="00133594" w:rsidP="00067327">
            <w:pPr>
              <w:spacing w:before="0"/>
              <w:jc w:val="center"/>
              <w:rPr>
                <w:rFonts w:cs="Arial"/>
                <w:b/>
                <w:bCs/>
                <w:i/>
                <w:iCs/>
                <w:lang w:val="sr-Cyrl-CS"/>
              </w:rPr>
            </w:pPr>
            <w:r w:rsidRPr="00225F16">
              <w:rPr>
                <w:rFonts w:cs="Arial"/>
                <w:bCs/>
                <w:i/>
                <w:iCs/>
                <w:lang w:val="sr-Cyrl-CS"/>
              </w:rPr>
              <w:t>_____ дана од дана отварања понуда</w:t>
            </w:r>
          </w:p>
        </w:tc>
      </w:tr>
      <w:tr w:rsidR="00133594" w:rsidRPr="00225F16" w14:paraId="25523BAA" w14:textId="77777777" w:rsidTr="00067327">
        <w:tc>
          <w:tcPr>
            <w:tcW w:w="9019" w:type="dxa"/>
            <w:gridSpan w:val="2"/>
          </w:tcPr>
          <w:p w14:paraId="52D08A30" w14:textId="77777777" w:rsidR="00133594" w:rsidRPr="00225F16" w:rsidRDefault="00133594" w:rsidP="00067327">
            <w:pPr>
              <w:spacing w:before="0"/>
              <w:rPr>
                <w:rFonts w:cs="Arial"/>
                <w:bCs/>
                <w:iCs/>
                <w:lang w:val="sr-Cyrl-CS"/>
              </w:rPr>
            </w:pPr>
            <w:r w:rsidRPr="00225F16">
              <w:rPr>
                <w:rFonts w:cs="Arial"/>
                <w:bCs/>
                <w:iCs/>
                <w:lang w:val="sr-Cyrl-CS"/>
              </w:rPr>
              <w:t>Понуда понуђача који не прихвата услове наручиоца за рок и начин плаћања, паритет и место испоруке, и рок важења понуде сматраће се неприхватљивом.</w:t>
            </w:r>
          </w:p>
        </w:tc>
      </w:tr>
    </w:tbl>
    <w:p w14:paraId="5EC7B5A2" w14:textId="77777777" w:rsidR="00067327" w:rsidRPr="00225F16" w:rsidRDefault="00067327" w:rsidP="00133594">
      <w:pPr>
        <w:spacing w:before="0"/>
        <w:rPr>
          <w:rFonts w:cs="Arial"/>
          <w:b/>
          <w:bCs/>
          <w:i/>
          <w:iCs/>
          <w:lang w:val="sr-Cyrl-CS"/>
        </w:rPr>
      </w:pPr>
    </w:p>
    <w:p w14:paraId="2E8FEFA1" w14:textId="77777777" w:rsidR="00133594" w:rsidRDefault="00133594" w:rsidP="00133594">
      <w:pPr>
        <w:spacing w:before="0"/>
        <w:rPr>
          <w:rFonts w:eastAsia="TimesNewRomanPSMT" w:cs="Arial"/>
          <w:bCs/>
        </w:rPr>
      </w:pPr>
      <w:r w:rsidRPr="00225F16">
        <w:rPr>
          <w:rFonts w:cs="Arial"/>
          <w:b/>
          <w:bCs/>
          <w:i/>
          <w:iCs/>
          <w:lang w:val="sr-Cyrl-CS"/>
        </w:rPr>
        <w:t xml:space="preserve">               </w:t>
      </w:r>
      <w:r w:rsidRPr="00225F16">
        <w:rPr>
          <w:rFonts w:eastAsia="TimesNewRomanPSMT" w:cs="Arial"/>
          <w:bCs/>
        </w:rPr>
        <w:t xml:space="preserve">Датум </w:t>
      </w:r>
      <w:r w:rsidRPr="00225F16">
        <w:rPr>
          <w:rFonts w:eastAsia="TimesNewRomanPSMT" w:cs="Arial"/>
          <w:bCs/>
        </w:rPr>
        <w:tab/>
      </w:r>
      <w:r w:rsidRPr="00225F16">
        <w:rPr>
          <w:rFonts w:eastAsia="TimesNewRomanPSMT" w:cs="Arial"/>
          <w:bCs/>
        </w:rPr>
        <w:tab/>
      </w:r>
      <w:r w:rsidRPr="00225F16">
        <w:rPr>
          <w:rFonts w:eastAsia="TimesNewRomanPSMT" w:cs="Arial"/>
          <w:bCs/>
        </w:rPr>
        <w:tab/>
      </w:r>
      <w:r w:rsidRPr="00225F16">
        <w:rPr>
          <w:rFonts w:eastAsia="TimesNewRomanPSMT" w:cs="Arial"/>
          <w:bCs/>
        </w:rPr>
        <w:tab/>
        <w:t xml:space="preserve">             </w:t>
      </w:r>
      <w:r w:rsidRPr="00225F16">
        <w:rPr>
          <w:rFonts w:eastAsia="TimesNewRomanPSMT" w:cs="Arial"/>
          <w:bCs/>
          <w:lang w:val="sr-Cyrl-CS"/>
        </w:rPr>
        <w:t xml:space="preserve">                         </w:t>
      </w:r>
      <w:r w:rsidRPr="00225F16">
        <w:rPr>
          <w:rFonts w:eastAsia="TimesNewRomanPSMT" w:cs="Arial"/>
          <w:bCs/>
        </w:rPr>
        <w:t>Понуђач</w:t>
      </w:r>
    </w:p>
    <w:p w14:paraId="62E8BCEB" w14:textId="77777777" w:rsidR="007D5341" w:rsidRPr="00225F16" w:rsidRDefault="007D5341" w:rsidP="00133594">
      <w:pPr>
        <w:spacing w:before="0"/>
        <w:rPr>
          <w:rFonts w:eastAsia="TimesNewRomanPSMT" w:cs="Arial"/>
          <w:bCs/>
          <w:lang w:val="sr-Cyrl-CS"/>
        </w:rPr>
      </w:pPr>
    </w:p>
    <w:p w14:paraId="15A45D83" w14:textId="77777777" w:rsidR="00133594" w:rsidRPr="00225F16" w:rsidRDefault="00133594" w:rsidP="00133594">
      <w:pPr>
        <w:spacing w:before="0"/>
        <w:rPr>
          <w:rFonts w:eastAsia="TimesNewRomanPS-BoldMT" w:cs="Arial"/>
          <w:b/>
          <w:bCs/>
          <w:i/>
          <w:iCs/>
          <w:lang w:val="sr-Cyrl-CS"/>
        </w:rPr>
      </w:pPr>
      <w:r w:rsidRPr="00225F16">
        <w:rPr>
          <w:rFonts w:eastAsia="TimesNewRomanPS-BoldMT" w:cs="Arial"/>
          <w:b/>
          <w:bCs/>
          <w:i/>
          <w:iCs/>
        </w:rPr>
        <w:t>________________________</w:t>
      </w:r>
      <w:r w:rsidRPr="00225F16">
        <w:rPr>
          <w:rFonts w:eastAsia="TimesNewRomanPS-BoldMT" w:cs="Arial"/>
          <w:b/>
          <w:bCs/>
          <w:i/>
          <w:iCs/>
          <w:lang w:val="sr-Cyrl-CS"/>
        </w:rPr>
        <w:t xml:space="preserve">                  М.П.</w:t>
      </w:r>
      <w:r w:rsidRPr="00225F16">
        <w:rPr>
          <w:rFonts w:eastAsia="TimesNewRomanPS-BoldMT" w:cs="Arial"/>
          <w:b/>
          <w:bCs/>
          <w:i/>
          <w:iCs/>
        </w:rPr>
        <w:tab/>
      </w:r>
      <w:r w:rsidRPr="00225F16">
        <w:rPr>
          <w:rFonts w:eastAsia="TimesNewRomanPS-BoldMT" w:cs="Arial"/>
          <w:b/>
          <w:bCs/>
          <w:i/>
          <w:iCs/>
          <w:lang w:val="sr-Cyrl-CS"/>
        </w:rPr>
        <w:t xml:space="preserve">              _____________________                                      </w:t>
      </w:r>
    </w:p>
    <w:p w14:paraId="5DA431C5" w14:textId="77777777" w:rsidR="00133594" w:rsidRPr="00225F16" w:rsidRDefault="00133594" w:rsidP="00133594">
      <w:pPr>
        <w:spacing w:before="0"/>
        <w:rPr>
          <w:rFonts w:cs="Arial"/>
          <w:b/>
          <w:bCs/>
          <w:i/>
          <w:iCs/>
          <w:u w:val="single"/>
        </w:rPr>
      </w:pPr>
    </w:p>
    <w:p w14:paraId="7F1641D5" w14:textId="77777777" w:rsidR="00133594" w:rsidRPr="00225F16" w:rsidRDefault="00133594" w:rsidP="00133594">
      <w:pPr>
        <w:spacing w:before="0"/>
        <w:rPr>
          <w:rFonts w:cs="Arial"/>
          <w:b/>
          <w:bCs/>
          <w:i/>
          <w:iCs/>
          <w:u w:val="single"/>
          <w:lang w:val="sr-Cyrl-RS"/>
        </w:rPr>
      </w:pPr>
      <w:r w:rsidRPr="00225F16">
        <w:rPr>
          <w:rFonts w:cs="Arial"/>
          <w:b/>
          <w:bCs/>
          <w:i/>
          <w:iCs/>
          <w:u w:val="single"/>
        </w:rPr>
        <w:t>Напомене:</w:t>
      </w:r>
    </w:p>
    <w:p w14:paraId="13E87E78" w14:textId="77777777" w:rsidR="00133594" w:rsidRDefault="00133594" w:rsidP="00133594">
      <w:pPr>
        <w:autoSpaceDE w:val="0"/>
        <w:autoSpaceDN w:val="0"/>
        <w:adjustRightInd w:val="0"/>
        <w:rPr>
          <w:rFonts w:eastAsia="TimesNewRomanPS-BoldMT" w:cs="Arial"/>
          <w:bCs/>
          <w:i/>
          <w:iCs/>
          <w:lang w:val="sr-Cyrl-RS"/>
        </w:rPr>
      </w:pPr>
      <w:r w:rsidRPr="00225F16">
        <w:rPr>
          <w:rFonts w:eastAsia="TimesNewRomanPS-BoldMT" w:cs="Arial"/>
          <w:bCs/>
          <w:i/>
          <w:iCs/>
          <w:lang w:val="sr-Cyrl-RS"/>
        </w:rPr>
        <w:t>-  Понуђач је обавезан да у обрасцу понуде попуни све комерцијалне услове (сва празна поља)</w:t>
      </w:r>
    </w:p>
    <w:p w14:paraId="59487F42" w14:textId="77777777" w:rsidR="00067327" w:rsidRPr="007D5341" w:rsidRDefault="00870FD1" w:rsidP="007D5341">
      <w:pPr>
        <w:autoSpaceDE w:val="0"/>
        <w:autoSpaceDN w:val="0"/>
        <w:adjustRightInd w:val="0"/>
        <w:rPr>
          <w:rFonts w:eastAsia="TimesNewRomanPS-BoldMT" w:cs="Arial"/>
          <w:bCs/>
          <w:i/>
          <w:iCs/>
          <w:lang w:val="sr-Cyrl-RS"/>
        </w:rPr>
      </w:pPr>
      <w:r w:rsidRPr="00EC2552">
        <w:rPr>
          <w:rFonts w:eastAsia="TimesNewRomanPS-BoldMT" w:cs="Arial"/>
          <w:bCs/>
          <w:i/>
          <w:iCs/>
          <w:sz w:val="20"/>
          <w:szCs w:val="20"/>
        </w:rPr>
        <w:t xml:space="preserve">- </w:t>
      </w:r>
      <w:r w:rsidRPr="00EC2552">
        <w:rPr>
          <w:rFonts w:eastAsia="TimesNewRomanPS-BoldMT" w:cs="Arial"/>
          <w:bCs/>
          <w:i/>
          <w:iCs/>
          <w:lang w:val="ru-RU"/>
        </w:rPr>
        <w:t>Уколико понуђачи подносе заједничку понуду,група понуђача може да о</w:t>
      </w:r>
      <w:r w:rsidRPr="00EC2552">
        <w:rPr>
          <w:rFonts w:eastAsia="TimesNewRomanPS-BoldMT" w:cs="Arial"/>
          <w:bCs/>
          <w:i/>
          <w:iCs/>
        </w:rPr>
        <w:t>власти</w:t>
      </w:r>
      <w:r w:rsidRPr="00EC255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w:t>
      </w:r>
      <w:r w:rsidR="007D5341">
        <w:rPr>
          <w:rFonts w:eastAsia="TimesNewRomanPS-BoldMT" w:cs="Arial"/>
          <w:bCs/>
          <w:i/>
          <w:iCs/>
          <w:lang w:val="ru-RU"/>
        </w:rPr>
        <w:t>илагодити већем броју потписник</w:t>
      </w:r>
    </w:p>
    <w:p w14:paraId="4D46F39F" w14:textId="77777777" w:rsidR="003926F6" w:rsidRDefault="003926F6" w:rsidP="007666DA">
      <w:pPr>
        <w:autoSpaceDE w:val="0"/>
        <w:autoSpaceDN w:val="0"/>
        <w:adjustRightInd w:val="0"/>
        <w:jc w:val="left"/>
        <w:rPr>
          <w:lang w:val="sr-Cyrl-RS"/>
        </w:rPr>
      </w:pPr>
    </w:p>
    <w:p w14:paraId="72498970" w14:textId="77777777" w:rsidR="00060781" w:rsidRDefault="00060781" w:rsidP="001C2C3B">
      <w:pPr>
        <w:autoSpaceDE w:val="0"/>
        <w:autoSpaceDN w:val="0"/>
        <w:adjustRightInd w:val="0"/>
        <w:jc w:val="right"/>
        <w:rPr>
          <w:b/>
        </w:rPr>
      </w:pPr>
    </w:p>
    <w:p w14:paraId="0A2A71A5" w14:textId="77777777" w:rsidR="00060781" w:rsidRDefault="00060781" w:rsidP="001C2C3B">
      <w:pPr>
        <w:autoSpaceDE w:val="0"/>
        <w:autoSpaceDN w:val="0"/>
        <w:adjustRightInd w:val="0"/>
        <w:jc w:val="right"/>
        <w:rPr>
          <w:b/>
        </w:rPr>
      </w:pPr>
    </w:p>
    <w:p w14:paraId="19568669" w14:textId="77777777" w:rsidR="00060781" w:rsidRDefault="00060781" w:rsidP="001C2C3B">
      <w:pPr>
        <w:autoSpaceDE w:val="0"/>
        <w:autoSpaceDN w:val="0"/>
        <w:adjustRightInd w:val="0"/>
        <w:jc w:val="right"/>
        <w:rPr>
          <w:b/>
        </w:rPr>
      </w:pPr>
    </w:p>
    <w:p w14:paraId="276F17DA" w14:textId="77777777" w:rsidR="00060781" w:rsidRDefault="00060781" w:rsidP="001C2C3B">
      <w:pPr>
        <w:autoSpaceDE w:val="0"/>
        <w:autoSpaceDN w:val="0"/>
        <w:adjustRightInd w:val="0"/>
        <w:jc w:val="right"/>
        <w:rPr>
          <w:b/>
        </w:rPr>
      </w:pPr>
    </w:p>
    <w:p w14:paraId="35FD0323" w14:textId="77777777" w:rsidR="00D676E1" w:rsidRPr="00225F16" w:rsidRDefault="00343A18" w:rsidP="001C2C3B">
      <w:pPr>
        <w:autoSpaceDE w:val="0"/>
        <w:autoSpaceDN w:val="0"/>
        <w:adjustRightInd w:val="0"/>
        <w:jc w:val="right"/>
        <w:rPr>
          <w:rFonts w:eastAsia="TimesNewRomanPS-BoldMT" w:cs="Arial"/>
          <w:b/>
          <w:bCs/>
          <w:i/>
          <w:iCs/>
          <w:lang w:val="sr-Cyrl-RS"/>
        </w:rPr>
      </w:pPr>
      <w:r w:rsidRPr="00225F16">
        <w:rPr>
          <w:b/>
        </w:rPr>
        <w:lastRenderedPageBreak/>
        <w:t xml:space="preserve">ОБРАЗАЦ </w:t>
      </w:r>
      <w:r w:rsidR="00831C4C" w:rsidRPr="00225F16">
        <w:rPr>
          <w:b/>
          <w:lang w:val="sr-Cyrl-RS"/>
        </w:rPr>
        <w:t>2</w:t>
      </w:r>
      <w:r w:rsidRPr="00225F16">
        <w:rPr>
          <w:b/>
        </w:rPr>
        <w:t>.</w:t>
      </w:r>
      <w:bookmarkEnd w:id="251"/>
    </w:p>
    <w:p w14:paraId="466E3087" w14:textId="77777777" w:rsidR="00D676E1" w:rsidRPr="00225F16" w:rsidRDefault="00D676E1" w:rsidP="00343A18">
      <w:pPr>
        <w:pStyle w:val="KDObrazac"/>
        <w:spacing w:before="0"/>
      </w:pPr>
    </w:p>
    <w:p w14:paraId="0C488A94" w14:textId="77777777" w:rsidR="001C2C3B" w:rsidRPr="00225F16" w:rsidRDefault="001C2C3B" w:rsidP="00EE4A02">
      <w:pPr>
        <w:spacing w:before="0"/>
        <w:jc w:val="center"/>
        <w:rPr>
          <w:rFonts w:cs="Arial"/>
          <w:b/>
          <w:highlight w:val="yellow"/>
        </w:rPr>
      </w:pPr>
    </w:p>
    <w:p w14:paraId="50652C02" w14:textId="65E41496" w:rsidR="00D51837" w:rsidRPr="006C63F9" w:rsidRDefault="00EE4A02" w:rsidP="006C63F9">
      <w:pPr>
        <w:spacing w:before="0"/>
        <w:jc w:val="center"/>
        <w:rPr>
          <w:rFonts w:cs="Arial"/>
          <w:b/>
        </w:rPr>
      </w:pPr>
      <w:r w:rsidRPr="00225F16">
        <w:rPr>
          <w:rFonts w:cs="Arial"/>
          <w:b/>
        </w:rPr>
        <w:t>ОБРАЗАЦ СТРУКУТРЕ ЦЕНЕ</w:t>
      </w:r>
      <w:bookmarkStart w:id="252" w:name="_Toc442559926"/>
    </w:p>
    <w:p w14:paraId="5456336C" w14:textId="77777777" w:rsidR="00D51837" w:rsidRDefault="00D51837" w:rsidP="00067327">
      <w:pPr>
        <w:suppressAutoHyphens/>
        <w:spacing w:before="0"/>
        <w:ind w:left="357"/>
        <w:jc w:val="center"/>
        <w:rPr>
          <w:rFonts w:cs="Arial"/>
          <w:b/>
          <w:bCs/>
          <w:lang w:val="sr-Cyrl-CS"/>
        </w:rPr>
      </w:pPr>
      <w:r w:rsidRPr="00225F16">
        <w:rPr>
          <w:rFonts w:cs="Arial"/>
          <w:b/>
        </w:rPr>
        <w:t>СТРУКТУР</w:t>
      </w:r>
      <w:r w:rsidRPr="00225F16">
        <w:rPr>
          <w:rFonts w:cs="Arial"/>
          <w:b/>
          <w:lang w:val="sr-Cyrl-RS"/>
        </w:rPr>
        <w:t>А</w:t>
      </w:r>
      <w:r w:rsidRPr="00225F16">
        <w:rPr>
          <w:rFonts w:cs="Arial"/>
          <w:b/>
        </w:rPr>
        <w:t xml:space="preserve"> ЦЕНЕ</w:t>
      </w:r>
      <w:r w:rsidR="00870FD1">
        <w:rPr>
          <w:rFonts w:cs="Arial"/>
          <w:b/>
          <w:lang w:val="sr-Cyrl-CS"/>
        </w:rPr>
        <w:t xml:space="preserve"> ЗА</w:t>
      </w:r>
      <w:r w:rsidRPr="00225F16">
        <w:rPr>
          <w:rFonts w:cs="Arial"/>
          <w:b/>
          <w:lang w:val="sr-Cyrl-CS"/>
        </w:rPr>
        <w:t xml:space="preserve"> Партија 1 – </w:t>
      </w:r>
      <w:r w:rsidRPr="00225F16">
        <w:rPr>
          <w:rFonts w:cs="Arial"/>
          <w:b/>
          <w:bCs/>
          <w:lang w:val="sr-Cyrl-CS"/>
        </w:rPr>
        <w:t xml:space="preserve"> Уља за ложење</w:t>
      </w:r>
    </w:p>
    <w:p w14:paraId="69369BA9" w14:textId="77777777" w:rsidR="006C63F9" w:rsidRPr="00225F16" w:rsidRDefault="006C63F9" w:rsidP="00067327">
      <w:pPr>
        <w:suppressAutoHyphens/>
        <w:spacing w:before="0"/>
        <w:ind w:left="357"/>
        <w:jc w:val="center"/>
        <w:rPr>
          <w:rFonts w:cs="Arial"/>
          <w:b/>
          <w:lang w:val="sr-Cyrl-CS"/>
        </w:rPr>
      </w:pPr>
    </w:p>
    <w:p w14:paraId="09FFA941" w14:textId="77777777" w:rsidR="00D51837" w:rsidRPr="00225F16" w:rsidRDefault="00D51837" w:rsidP="00D51837">
      <w:pPr>
        <w:suppressAutoHyphens/>
        <w:spacing w:before="0"/>
        <w:rPr>
          <w:rFonts w:cs="Arial"/>
          <w:lang w:val="sr-Cyrl-CS"/>
        </w:rPr>
      </w:pPr>
      <w:r w:rsidRPr="00225F16">
        <w:rPr>
          <w:rFonts w:cs="Arial"/>
        </w:rPr>
        <w:t xml:space="preserve">                За Понуду бр._____________ од______________20</w:t>
      </w:r>
      <w:r w:rsidRPr="00225F16">
        <w:rPr>
          <w:rFonts w:cs="Arial"/>
          <w:lang w:val="sr-Cyrl-CS"/>
        </w:rPr>
        <w:t>1</w:t>
      </w:r>
      <w:r w:rsidR="00870FD1">
        <w:rPr>
          <w:rFonts w:cs="Arial"/>
          <w:lang w:val="sr-Cyrl-RS"/>
        </w:rPr>
        <w:t>8</w:t>
      </w:r>
      <w:r w:rsidRPr="00225F16">
        <w:rPr>
          <w:rFonts w:cs="Arial"/>
        </w:rPr>
        <w:t>.</w:t>
      </w:r>
      <w:r w:rsidRPr="00225F16">
        <w:rPr>
          <w:rFonts w:cs="Arial"/>
          <w:lang w:val="sr-Cyrl-CS"/>
        </w:rPr>
        <w:t xml:space="preserve"> </w:t>
      </w:r>
      <w:r w:rsidRPr="00225F16">
        <w:rPr>
          <w:rFonts w:cs="Arial"/>
        </w:rPr>
        <w:t>год</w:t>
      </w:r>
      <w:r w:rsidRPr="00225F16">
        <w:rPr>
          <w:rFonts w:cs="Arial"/>
          <w:lang w:val="sr-Cyrl-CS"/>
        </w:rPr>
        <w:t>ине.</w:t>
      </w:r>
    </w:p>
    <w:p w14:paraId="300CCF1F" w14:textId="77777777" w:rsidR="00D51837" w:rsidRPr="00225F16" w:rsidRDefault="00D51837" w:rsidP="00D51837">
      <w:pPr>
        <w:rPr>
          <w:rFonts w:cs="Arial"/>
          <w:lang w:val="sr-Cyrl-CS"/>
        </w:rPr>
      </w:pPr>
    </w:p>
    <w:p w14:paraId="7672AE0D" w14:textId="77777777" w:rsidR="00D51837" w:rsidRPr="00225F16" w:rsidRDefault="00D51837" w:rsidP="00DA054A">
      <w:pPr>
        <w:pStyle w:val="Default"/>
        <w:widowControl/>
        <w:spacing w:before="0"/>
        <w:jc w:val="left"/>
        <w:rPr>
          <w:rFonts w:ascii="Arial" w:hAnsi="Arial" w:cs="Arial"/>
          <w:b/>
          <w:bCs/>
          <w:sz w:val="22"/>
          <w:szCs w:val="22"/>
          <w:lang w:val="sr-Cyrl-CS"/>
        </w:rPr>
      </w:pPr>
      <w:r w:rsidRPr="00225F16">
        <w:rPr>
          <w:rFonts w:ascii="Arial" w:hAnsi="Arial" w:cs="Arial"/>
          <w:b/>
          <w:bCs/>
          <w:sz w:val="22"/>
          <w:szCs w:val="22"/>
          <w:lang w:val="sr-Cyrl-CS"/>
        </w:rPr>
        <w:t>Табела 1</w:t>
      </w:r>
    </w:p>
    <w:tbl>
      <w:tblPr>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3769"/>
        <w:gridCol w:w="3060"/>
      </w:tblGrid>
      <w:tr w:rsidR="00DA054A" w:rsidRPr="00225F16" w14:paraId="12E41B29" w14:textId="77777777" w:rsidTr="00DF25A9">
        <w:trPr>
          <w:trHeight w:val="523"/>
        </w:trPr>
        <w:tc>
          <w:tcPr>
            <w:tcW w:w="4968" w:type="dxa"/>
            <w:gridSpan w:val="2"/>
            <w:tcBorders>
              <w:top w:val="single" w:sz="4" w:space="0" w:color="auto"/>
              <w:left w:val="single" w:sz="4" w:space="0" w:color="000000"/>
              <w:bottom w:val="double" w:sz="4" w:space="0" w:color="auto"/>
              <w:right w:val="single" w:sz="4" w:space="0" w:color="000000"/>
            </w:tcBorders>
            <w:vAlign w:val="center"/>
          </w:tcPr>
          <w:p w14:paraId="288C281A" w14:textId="77777777" w:rsidR="00DA054A" w:rsidRPr="00225F16" w:rsidRDefault="00DA054A" w:rsidP="00DF25A9">
            <w:pPr>
              <w:pStyle w:val="Default"/>
              <w:jc w:val="center"/>
              <w:rPr>
                <w:rFonts w:ascii="Arial" w:hAnsi="Arial" w:cs="Arial"/>
                <w:b/>
                <w:bCs/>
                <w:sz w:val="22"/>
                <w:szCs w:val="22"/>
                <w:lang w:val="sr-Cyrl-CS"/>
              </w:rPr>
            </w:pPr>
            <w:r w:rsidRPr="00225F16">
              <w:rPr>
                <w:rFonts w:ascii="Arial" w:hAnsi="Arial" w:cs="Arial"/>
                <w:b/>
                <w:sz w:val="22"/>
                <w:szCs w:val="22"/>
              </w:rPr>
              <w:t>Уље за ложење средње</w:t>
            </w:r>
            <w:r w:rsidRPr="00225F16">
              <w:rPr>
                <w:rFonts w:ascii="Arial" w:hAnsi="Arial" w:cs="Arial"/>
                <w:b/>
                <w:sz w:val="22"/>
                <w:szCs w:val="22"/>
                <w:lang w:val="sr-Cyrl-CS"/>
              </w:rPr>
              <w:t xml:space="preserve"> -</w:t>
            </w:r>
            <w:r w:rsidRPr="00225F16">
              <w:rPr>
                <w:rFonts w:ascii="Arial" w:hAnsi="Arial" w:cs="Arial"/>
                <w:b/>
                <w:sz w:val="22"/>
                <w:szCs w:val="22"/>
              </w:rPr>
              <w:t>S</w:t>
            </w:r>
          </w:p>
        </w:tc>
        <w:tc>
          <w:tcPr>
            <w:tcW w:w="3060" w:type="dxa"/>
            <w:tcBorders>
              <w:top w:val="single" w:sz="4" w:space="0" w:color="auto"/>
              <w:left w:val="single" w:sz="4" w:space="0" w:color="000000"/>
              <w:bottom w:val="double" w:sz="4" w:space="0" w:color="auto"/>
              <w:right w:val="single" w:sz="4" w:space="0" w:color="000000"/>
            </w:tcBorders>
            <w:vAlign w:val="center"/>
          </w:tcPr>
          <w:p w14:paraId="23EB3F32" w14:textId="77777777" w:rsidR="00DA054A" w:rsidRPr="00225F16" w:rsidRDefault="00DA054A" w:rsidP="00067327">
            <w:pPr>
              <w:jc w:val="center"/>
              <w:rPr>
                <w:rFonts w:cs="Arial"/>
                <w:b/>
                <w:lang w:val="sr-Cyrl-CS"/>
              </w:rPr>
            </w:pPr>
            <w:r w:rsidRPr="00225F16">
              <w:rPr>
                <w:rFonts w:cs="Arial"/>
                <w:b/>
                <w:lang w:val="sr-Cyrl-CS"/>
              </w:rPr>
              <w:t xml:space="preserve">Паритет: </w:t>
            </w:r>
            <w:r w:rsidR="00067327" w:rsidRPr="00225F16">
              <w:rPr>
                <w:rFonts w:cs="Arial"/>
                <w:b/>
                <w:lang w:val="sr-Cyrl-CS"/>
              </w:rPr>
              <w:t>Утоварно место у земљи наручиоца</w:t>
            </w:r>
          </w:p>
        </w:tc>
      </w:tr>
      <w:tr w:rsidR="00DA054A" w:rsidRPr="00225F16" w14:paraId="580055B1" w14:textId="77777777" w:rsidTr="00DF25A9">
        <w:trPr>
          <w:trHeight w:val="660"/>
        </w:trPr>
        <w:tc>
          <w:tcPr>
            <w:tcW w:w="1199" w:type="dxa"/>
            <w:tcBorders>
              <w:top w:val="double" w:sz="4" w:space="0" w:color="auto"/>
              <w:left w:val="single" w:sz="4" w:space="0" w:color="000000"/>
              <w:bottom w:val="single" w:sz="4" w:space="0" w:color="000000"/>
              <w:right w:val="single" w:sz="4" w:space="0" w:color="auto"/>
            </w:tcBorders>
            <w:vAlign w:val="center"/>
          </w:tcPr>
          <w:p w14:paraId="53F2BDFF" w14:textId="77777777" w:rsidR="00DA054A" w:rsidRPr="00225F16" w:rsidRDefault="00DA054A" w:rsidP="00DF25A9">
            <w:pPr>
              <w:jc w:val="center"/>
              <w:rPr>
                <w:rFonts w:cs="Arial"/>
              </w:rPr>
            </w:pPr>
            <w:r w:rsidRPr="00225F16">
              <w:rPr>
                <w:rFonts w:cs="Arial"/>
                <w:lang w:val="sr-Cyrl-CS"/>
              </w:rPr>
              <w:t>1</w:t>
            </w:r>
            <w:r w:rsidRPr="00225F16">
              <w:rPr>
                <w:rFonts w:cs="Arial"/>
              </w:rPr>
              <w:t>.</w:t>
            </w:r>
          </w:p>
        </w:tc>
        <w:tc>
          <w:tcPr>
            <w:tcW w:w="3769" w:type="dxa"/>
            <w:tcBorders>
              <w:top w:val="double" w:sz="4" w:space="0" w:color="auto"/>
              <w:left w:val="single" w:sz="4" w:space="0" w:color="auto"/>
              <w:bottom w:val="single" w:sz="4" w:space="0" w:color="000000"/>
              <w:right w:val="single" w:sz="4" w:space="0" w:color="000000"/>
            </w:tcBorders>
            <w:vAlign w:val="center"/>
          </w:tcPr>
          <w:p w14:paraId="226FD221" w14:textId="77777777" w:rsidR="00DA054A" w:rsidRPr="00225F16" w:rsidRDefault="00DA054A" w:rsidP="00DF25A9">
            <w:pPr>
              <w:rPr>
                <w:rFonts w:cs="Arial"/>
              </w:rPr>
            </w:pPr>
            <w:r w:rsidRPr="00225F16">
              <w:rPr>
                <w:rFonts w:cs="Arial"/>
                <w:lang w:val="sr-Cyrl-CS" w:eastAsia="sr-Latn-CS"/>
              </w:rPr>
              <w:t xml:space="preserve">Просек просека последњих пет објављених котација на дан објављивања позива за подношење понуда за  3,5 </w:t>
            </w:r>
            <w:r w:rsidRPr="00225F16">
              <w:rPr>
                <w:rFonts w:cs="Arial"/>
                <w:lang w:val="sr-Latn-CS" w:eastAsia="sr-Latn-CS"/>
              </w:rPr>
              <w:t xml:space="preserve">PCT </w:t>
            </w:r>
            <w:r w:rsidRPr="00225F16">
              <w:rPr>
                <w:rFonts w:cs="Arial"/>
                <w:lang w:val="sr-Cyrl-CS" w:eastAsia="sr-Latn-CS"/>
              </w:rPr>
              <w:t xml:space="preserve">на </w:t>
            </w:r>
            <w:r w:rsidRPr="00225F16">
              <w:rPr>
                <w:rFonts w:cs="Arial"/>
                <w:lang w:val="sr-Latn-CS" w:eastAsia="sr-Latn-CS"/>
              </w:rPr>
              <w:t>FOB Med Italy</w:t>
            </w:r>
            <w:r w:rsidRPr="00225F16">
              <w:rPr>
                <w:rFonts w:cs="Arial"/>
                <w:lang w:val="sr-Cyrl-CS" w:eastAsia="sr-Latn-CS"/>
              </w:rPr>
              <w:t xml:space="preserve"> према</w:t>
            </w:r>
            <w:r w:rsidRPr="00225F16">
              <w:rPr>
                <w:rFonts w:cs="Arial"/>
                <w:lang w:val="sr-Latn-CS" w:eastAsia="sr-Latn-CS"/>
              </w:rPr>
              <w:t xml:space="preserve"> Platts</w:t>
            </w:r>
            <w:r w:rsidRPr="00225F16">
              <w:rPr>
                <w:rFonts w:cs="Arial"/>
                <w:lang w:val="sr-Cyrl-CS" w:eastAsia="sr-Latn-CS"/>
              </w:rPr>
              <w:t xml:space="preserve">  у </w:t>
            </w:r>
            <w:r w:rsidRPr="00225F16">
              <w:rPr>
                <w:rFonts w:cs="Arial"/>
                <w:lang w:val="sr-Latn-CS" w:eastAsia="sr-Latn-CS"/>
              </w:rPr>
              <w:t xml:space="preserve">USD/t </w:t>
            </w:r>
          </w:p>
        </w:tc>
        <w:tc>
          <w:tcPr>
            <w:tcW w:w="3060" w:type="dxa"/>
            <w:tcBorders>
              <w:top w:val="double" w:sz="4" w:space="0" w:color="auto"/>
              <w:left w:val="single" w:sz="4" w:space="0" w:color="000000"/>
              <w:bottom w:val="single" w:sz="4" w:space="0" w:color="000000"/>
              <w:right w:val="single" w:sz="4" w:space="0" w:color="auto"/>
            </w:tcBorders>
          </w:tcPr>
          <w:p w14:paraId="36DD0472" w14:textId="77777777" w:rsidR="00DA054A" w:rsidRPr="00225F16" w:rsidRDefault="00DA054A" w:rsidP="00DF25A9">
            <w:pPr>
              <w:jc w:val="center"/>
              <w:rPr>
                <w:rFonts w:cs="Arial"/>
              </w:rPr>
            </w:pPr>
          </w:p>
        </w:tc>
      </w:tr>
      <w:tr w:rsidR="00DA054A" w:rsidRPr="00225F16" w14:paraId="117C37FB" w14:textId="77777777" w:rsidTr="00DF25A9">
        <w:trPr>
          <w:trHeight w:val="709"/>
        </w:trPr>
        <w:tc>
          <w:tcPr>
            <w:tcW w:w="1199" w:type="dxa"/>
            <w:tcBorders>
              <w:top w:val="single" w:sz="4" w:space="0" w:color="000000"/>
              <w:left w:val="single" w:sz="4" w:space="0" w:color="000000"/>
              <w:bottom w:val="single" w:sz="4" w:space="0" w:color="000000"/>
              <w:right w:val="single" w:sz="4" w:space="0" w:color="auto"/>
            </w:tcBorders>
            <w:vAlign w:val="center"/>
          </w:tcPr>
          <w:p w14:paraId="1FE43DB2" w14:textId="77777777" w:rsidR="00DA054A" w:rsidRPr="00225F16" w:rsidRDefault="00DA054A" w:rsidP="00DF25A9">
            <w:pPr>
              <w:jc w:val="center"/>
              <w:rPr>
                <w:rFonts w:cs="Arial"/>
                <w:bCs/>
                <w:lang w:val="sr-Cyrl-CS"/>
              </w:rPr>
            </w:pPr>
            <w:r w:rsidRPr="00225F16">
              <w:rPr>
                <w:rFonts w:cs="Arial"/>
                <w:bCs/>
                <w:lang w:val="sr-Cyrl-CS"/>
              </w:rPr>
              <w:t>2.</w:t>
            </w:r>
          </w:p>
        </w:tc>
        <w:tc>
          <w:tcPr>
            <w:tcW w:w="3769" w:type="dxa"/>
            <w:tcBorders>
              <w:top w:val="single" w:sz="4" w:space="0" w:color="000000"/>
              <w:left w:val="single" w:sz="4" w:space="0" w:color="auto"/>
              <w:bottom w:val="single" w:sz="4" w:space="0" w:color="000000"/>
              <w:right w:val="single" w:sz="4" w:space="0" w:color="000000"/>
            </w:tcBorders>
            <w:vAlign w:val="center"/>
          </w:tcPr>
          <w:p w14:paraId="121F99B4" w14:textId="77777777" w:rsidR="00DA054A" w:rsidRPr="00225F16" w:rsidRDefault="00DA054A" w:rsidP="00DF25A9">
            <w:pPr>
              <w:rPr>
                <w:rFonts w:cs="Arial"/>
                <w:bCs/>
                <w:lang w:val="sr-Cyrl-RS"/>
              </w:rPr>
            </w:pPr>
            <w:r w:rsidRPr="00225F16">
              <w:rPr>
                <w:rFonts w:cs="Arial"/>
                <w:bCs/>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14:paraId="61583F2B" w14:textId="77777777" w:rsidR="00DA054A" w:rsidRPr="00225F16" w:rsidRDefault="00DA054A" w:rsidP="00DF25A9">
            <w:pPr>
              <w:jc w:val="right"/>
              <w:rPr>
                <w:rFonts w:cs="Arial"/>
                <w:i/>
              </w:rPr>
            </w:pPr>
          </w:p>
        </w:tc>
      </w:tr>
      <w:tr w:rsidR="00DA054A" w:rsidRPr="00225F16" w14:paraId="40F28EF9" w14:textId="77777777" w:rsidTr="00DF25A9">
        <w:trPr>
          <w:trHeight w:val="822"/>
        </w:trPr>
        <w:tc>
          <w:tcPr>
            <w:tcW w:w="1199" w:type="dxa"/>
            <w:tcBorders>
              <w:top w:val="single" w:sz="4" w:space="0" w:color="000000"/>
              <w:left w:val="single" w:sz="4" w:space="0" w:color="000000"/>
              <w:bottom w:val="single" w:sz="4" w:space="0" w:color="000000"/>
              <w:right w:val="single" w:sz="4" w:space="0" w:color="auto"/>
            </w:tcBorders>
            <w:vAlign w:val="center"/>
          </w:tcPr>
          <w:p w14:paraId="657C461D" w14:textId="77777777" w:rsidR="00DA054A" w:rsidRPr="00225F16" w:rsidRDefault="00DA054A" w:rsidP="00DF25A9">
            <w:pPr>
              <w:jc w:val="center"/>
              <w:rPr>
                <w:rFonts w:cs="Arial"/>
                <w:bCs/>
                <w:lang w:val="sr-Cyrl-CS"/>
              </w:rPr>
            </w:pPr>
            <w:r w:rsidRPr="00225F16">
              <w:rPr>
                <w:rFonts w:cs="Arial"/>
                <w:bCs/>
                <w:lang w:val="sr-Cyrl-CS"/>
              </w:rPr>
              <w:t>3.</w:t>
            </w:r>
          </w:p>
        </w:tc>
        <w:tc>
          <w:tcPr>
            <w:tcW w:w="3769" w:type="dxa"/>
            <w:tcBorders>
              <w:top w:val="single" w:sz="4" w:space="0" w:color="000000"/>
              <w:left w:val="single" w:sz="4" w:space="0" w:color="auto"/>
              <w:bottom w:val="single" w:sz="4" w:space="0" w:color="000000"/>
              <w:right w:val="single" w:sz="4" w:space="0" w:color="000000"/>
            </w:tcBorders>
            <w:vAlign w:val="center"/>
          </w:tcPr>
          <w:p w14:paraId="6B9AADA2" w14:textId="77777777" w:rsidR="00DA054A" w:rsidRPr="00225F16" w:rsidRDefault="00DA054A" w:rsidP="00DF25A9">
            <w:pPr>
              <w:rPr>
                <w:rFonts w:cs="Arial"/>
                <w:bCs/>
                <w:lang w:val="sr-Cyrl-CS"/>
              </w:rPr>
            </w:pPr>
            <w:r w:rsidRPr="00225F16">
              <w:rPr>
                <w:rFonts w:cs="Arial"/>
                <w:bCs/>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14:paraId="28041DA8" w14:textId="77777777" w:rsidR="00DA054A" w:rsidRPr="00225F16" w:rsidRDefault="00DA054A" w:rsidP="00DF25A9">
            <w:pPr>
              <w:jc w:val="right"/>
              <w:rPr>
                <w:rFonts w:cs="Arial"/>
                <w:i/>
              </w:rPr>
            </w:pPr>
          </w:p>
        </w:tc>
      </w:tr>
      <w:tr w:rsidR="00DA054A" w:rsidRPr="00225F16" w14:paraId="42146454" w14:textId="77777777" w:rsidTr="00DF25A9">
        <w:trPr>
          <w:trHeight w:val="822"/>
        </w:trPr>
        <w:tc>
          <w:tcPr>
            <w:tcW w:w="1199" w:type="dxa"/>
            <w:tcBorders>
              <w:top w:val="single" w:sz="4" w:space="0" w:color="000000"/>
              <w:left w:val="single" w:sz="4" w:space="0" w:color="000000"/>
              <w:bottom w:val="single" w:sz="4" w:space="0" w:color="auto"/>
              <w:right w:val="single" w:sz="4" w:space="0" w:color="auto"/>
            </w:tcBorders>
            <w:vAlign w:val="center"/>
          </w:tcPr>
          <w:p w14:paraId="3463B13D" w14:textId="77777777" w:rsidR="00DA054A" w:rsidRPr="00225F16" w:rsidRDefault="00DA054A" w:rsidP="00DF25A9">
            <w:pPr>
              <w:jc w:val="center"/>
              <w:rPr>
                <w:rFonts w:cs="Arial"/>
                <w:bCs/>
                <w:lang w:val="sr-Cyrl-CS"/>
              </w:rPr>
            </w:pPr>
            <w:r w:rsidRPr="00225F16">
              <w:rPr>
                <w:rFonts w:cs="Arial"/>
                <w:bCs/>
                <w:lang w:val="sr-Cyrl-CS"/>
              </w:rPr>
              <w:t>4.</w:t>
            </w:r>
          </w:p>
        </w:tc>
        <w:tc>
          <w:tcPr>
            <w:tcW w:w="3769" w:type="dxa"/>
            <w:tcBorders>
              <w:top w:val="single" w:sz="4" w:space="0" w:color="000000"/>
              <w:left w:val="single" w:sz="4" w:space="0" w:color="auto"/>
              <w:bottom w:val="single" w:sz="4" w:space="0" w:color="000000"/>
              <w:right w:val="single" w:sz="4" w:space="0" w:color="000000"/>
            </w:tcBorders>
            <w:vAlign w:val="center"/>
          </w:tcPr>
          <w:p w14:paraId="6F932F46" w14:textId="77777777" w:rsidR="00DA054A" w:rsidRPr="00225F16" w:rsidRDefault="004A4BA7" w:rsidP="004A4BA7">
            <w:pPr>
              <w:rPr>
                <w:rFonts w:cs="Arial"/>
                <w:bCs/>
              </w:rPr>
            </w:pPr>
            <w:r w:rsidRPr="00225F16">
              <w:rPr>
                <w:rFonts w:cs="Arial"/>
                <w:lang w:val="sr-Cyrl-CS" w:eastAsia="sr-Latn-CS"/>
              </w:rPr>
              <w:t>курс</w:t>
            </w:r>
            <w:r w:rsidR="00DA054A" w:rsidRPr="00225F16">
              <w:rPr>
                <w:rFonts w:cs="Arial"/>
                <w:lang w:val="sr-Latn-CS" w:eastAsia="sr-Latn-CS"/>
              </w:rPr>
              <w:t xml:space="preserve"> USD</w:t>
            </w:r>
            <w:r w:rsidR="00DA054A" w:rsidRPr="00225F16">
              <w:rPr>
                <w:rFonts w:cs="Arial"/>
                <w:lang w:val="sr-Cyrl-CS" w:eastAsia="sr-Latn-CS"/>
              </w:rPr>
              <w:t xml:space="preserve">  НБС </w:t>
            </w:r>
            <w:r w:rsidRPr="00225F16">
              <w:rPr>
                <w:rFonts w:cs="Arial"/>
                <w:lang w:val="sr-Cyrl-CS" w:eastAsia="sr-Latn-CS"/>
              </w:rPr>
              <w:t>на дан објављивања позива за подношење понуда</w:t>
            </w:r>
            <w:r w:rsidR="00DA054A" w:rsidRPr="00225F16">
              <w:rPr>
                <w:rFonts w:cs="Arial"/>
                <w:lang w:val="sr-Cyrl-CS" w:eastAsia="sr-Latn-CS"/>
              </w:rPr>
              <w:t xml:space="preserve"> </w:t>
            </w:r>
            <w:r w:rsidR="00DA054A" w:rsidRPr="00225F16">
              <w:rPr>
                <w:rFonts w:cs="Arial"/>
                <w:bCs/>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14:paraId="7C898085" w14:textId="77777777" w:rsidR="00DA054A" w:rsidRPr="00225F16" w:rsidRDefault="00DA054A" w:rsidP="00DF25A9">
            <w:pPr>
              <w:jc w:val="right"/>
              <w:rPr>
                <w:rFonts w:cs="Arial"/>
                <w:i/>
              </w:rPr>
            </w:pPr>
          </w:p>
        </w:tc>
      </w:tr>
      <w:tr w:rsidR="00DA054A" w:rsidRPr="00225F16" w14:paraId="5473F24C" w14:textId="77777777" w:rsidTr="00DF25A9">
        <w:trPr>
          <w:trHeight w:val="1091"/>
        </w:trPr>
        <w:tc>
          <w:tcPr>
            <w:tcW w:w="1199" w:type="dxa"/>
            <w:tcBorders>
              <w:top w:val="single" w:sz="4" w:space="0" w:color="000000"/>
              <w:left w:val="single" w:sz="4" w:space="0" w:color="000000"/>
              <w:bottom w:val="single" w:sz="4" w:space="0" w:color="auto"/>
              <w:right w:val="single" w:sz="4" w:space="0" w:color="auto"/>
            </w:tcBorders>
            <w:vAlign w:val="center"/>
          </w:tcPr>
          <w:p w14:paraId="2359C7A7" w14:textId="77777777" w:rsidR="00DA054A" w:rsidRPr="00225F16" w:rsidRDefault="00DA054A" w:rsidP="00DF25A9">
            <w:pPr>
              <w:jc w:val="center"/>
              <w:rPr>
                <w:rFonts w:cs="Arial"/>
                <w:bCs/>
                <w:lang w:val="sr-Cyrl-CS"/>
              </w:rPr>
            </w:pPr>
            <w:r w:rsidRPr="00225F16">
              <w:rPr>
                <w:rFonts w:cs="Arial"/>
                <w:bCs/>
                <w:lang w:val="sr-Cyrl-CS"/>
              </w:rPr>
              <w:t>5.</w:t>
            </w:r>
          </w:p>
        </w:tc>
        <w:tc>
          <w:tcPr>
            <w:tcW w:w="3769" w:type="dxa"/>
            <w:tcBorders>
              <w:top w:val="single" w:sz="4" w:space="0" w:color="000000"/>
              <w:left w:val="single" w:sz="4" w:space="0" w:color="auto"/>
              <w:bottom w:val="single" w:sz="4" w:space="0" w:color="000000"/>
              <w:right w:val="single" w:sz="4" w:space="0" w:color="000000"/>
            </w:tcBorders>
            <w:vAlign w:val="center"/>
          </w:tcPr>
          <w:p w14:paraId="464D230A" w14:textId="77777777" w:rsidR="00DA054A" w:rsidRPr="00225F16" w:rsidRDefault="00DA054A" w:rsidP="00DF25A9">
            <w:pPr>
              <w:rPr>
                <w:rFonts w:cs="Arial"/>
                <w:bCs/>
                <w:lang w:val="sr-Cyrl-CS"/>
              </w:rPr>
            </w:pPr>
            <w:r w:rsidRPr="00225F16">
              <w:rPr>
                <w:rFonts w:cs="Arial"/>
                <w:bCs/>
                <w:lang w:val="sr-Cyrl-CS"/>
              </w:rPr>
              <w:t>Јединична цена  у  РСД/</w:t>
            </w:r>
            <w:r w:rsidRPr="00225F16">
              <w:rPr>
                <w:rFonts w:cs="Arial"/>
                <w:bCs/>
              </w:rPr>
              <w:t>kg</w:t>
            </w:r>
            <w:r w:rsidRPr="00225F16">
              <w:rPr>
                <w:rFonts w:cs="Arial"/>
                <w:bCs/>
                <w:lang w:val="sr-Cyrl-CS"/>
              </w:rPr>
              <w:t xml:space="preserve"> (3 </w:t>
            </w:r>
            <w:r w:rsidRPr="00225F16">
              <w:rPr>
                <w:rFonts w:cs="Arial"/>
                <w:bCs/>
              </w:rPr>
              <w:t>x</w:t>
            </w:r>
            <w:r w:rsidRPr="00225F16">
              <w:rPr>
                <w:rFonts w:cs="Arial"/>
                <w:bCs/>
                <w:lang w:val="sr-Cyrl-CS"/>
              </w:rPr>
              <w:t xml:space="preserve"> </w:t>
            </w:r>
            <w:r w:rsidRPr="00225F16">
              <w:rPr>
                <w:rFonts w:cs="Arial"/>
                <w:bCs/>
              </w:rPr>
              <w:t>4</w:t>
            </w:r>
            <w:r w:rsidRPr="00225F16">
              <w:rPr>
                <w:rFonts w:cs="Arial"/>
                <w:bCs/>
                <w:lang w:val="sr-Cyrl-CS"/>
              </w:rPr>
              <w:t>/1000</w:t>
            </w:r>
            <w:r w:rsidRPr="00225F16">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18461A84" w14:textId="77777777" w:rsidR="00DA054A" w:rsidRPr="00225F16" w:rsidRDefault="00DA054A" w:rsidP="00DF25A9">
            <w:pPr>
              <w:jc w:val="right"/>
              <w:rPr>
                <w:rFonts w:cs="Arial"/>
                <w:i/>
              </w:rPr>
            </w:pPr>
          </w:p>
        </w:tc>
      </w:tr>
      <w:tr w:rsidR="00DA054A" w:rsidRPr="00225F16" w14:paraId="1B1CD63B" w14:textId="7777777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14:paraId="7F233E39" w14:textId="77777777" w:rsidR="00DA054A" w:rsidRPr="00225F16" w:rsidRDefault="00DA054A" w:rsidP="00DF25A9">
            <w:pPr>
              <w:jc w:val="center"/>
              <w:rPr>
                <w:rFonts w:cs="Arial"/>
                <w:bCs/>
                <w:lang w:val="sr-Cyrl-CS"/>
              </w:rPr>
            </w:pPr>
            <w:r w:rsidRPr="00225F16">
              <w:rPr>
                <w:rFonts w:cs="Arial"/>
                <w:bCs/>
                <w:lang w:val="sr-Cyrl-CS"/>
              </w:rPr>
              <w:t>6.</w:t>
            </w:r>
          </w:p>
        </w:tc>
        <w:tc>
          <w:tcPr>
            <w:tcW w:w="3769" w:type="dxa"/>
            <w:tcBorders>
              <w:top w:val="single" w:sz="4" w:space="0" w:color="000000"/>
              <w:left w:val="single" w:sz="4" w:space="0" w:color="auto"/>
              <w:bottom w:val="single" w:sz="4" w:space="0" w:color="000000"/>
              <w:right w:val="single" w:sz="4" w:space="0" w:color="000000"/>
            </w:tcBorders>
            <w:vAlign w:val="center"/>
          </w:tcPr>
          <w:p w14:paraId="06171123" w14:textId="77777777" w:rsidR="00DA054A" w:rsidRPr="00225F16" w:rsidRDefault="00DA054A" w:rsidP="00DF25A9">
            <w:pPr>
              <w:rPr>
                <w:rFonts w:cs="Arial"/>
                <w:bCs/>
                <w:lang w:val="sr-Cyrl-CS"/>
              </w:rPr>
            </w:pPr>
            <w:r w:rsidRPr="00225F16">
              <w:rPr>
                <w:rFonts w:cs="Arial"/>
                <w:bCs/>
                <w:lang w:val="sr-Cyrl-CS"/>
              </w:rPr>
              <w:t>Обавезна накнада за резерве нафте и нафтних деривата РСД/</w:t>
            </w:r>
            <w:r w:rsidRPr="00225F16">
              <w:rPr>
                <w:rFonts w:cs="Arial"/>
                <w:bCs/>
                <w:lang w:val="sr-Latn-RS"/>
              </w:rPr>
              <w:t>kg</w:t>
            </w:r>
          </w:p>
        </w:tc>
        <w:tc>
          <w:tcPr>
            <w:tcW w:w="3060" w:type="dxa"/>
            <w:tcBorders>
              <w:top w:val="single" w:sz="4" w:space="0" w:color="000000"/>
              <w:left w:val="single" w:sz="4" w:space="0" w:color="000000"/>
              <w:bottom w:val="single" w:sz="4" w:space="0" w:color="000000"/>
              <w:right w:val="single" w:sz="4" w:space="0" w:color="auto"/>
            </w:tcBorders>
          </w:tcPr>
          <w:p w14:paraId="3DF92C14" w14:textId="77777777" w:rsidR="00DA054A" w:rsidRPr="00225F16" w:rsidRDefault="00DA054A" w:rsidP="00DF25A9">
            <w:pPr>
              <w:jc w:val="right"/>
              <w:rPr>
                <w:rFonts w:cs="Arial"/>
                <w:b/>
                <w:lang w:val="sr-Cyrl-CS"/>
              </w:rPr>
            </w:pPr>
          </w:p>
        </w:tc>
      </w:tr>
      <w:tr w:rsidR="00DA054A" w:rsidRPr="00225F16" w14:paraId="78E8C546" w14:textId="77777777" w:rsidTr="00DF25A9">
        <w:trPr>
          <w:trHeight w:val="663"/>
        </w:trPr>
        <w:tc>
          <w:tcPr>
            <w:tcW w:w="1199" w:type="dxa"/>
            <w:tcBorders>
              <w:top w:val="single" w:sz="4" w:space="0" w:color="000000"/>
              <w:left w:val="single" w:sz="4" w:space="0" w:color="000000"/>
              <w:bottom w:val="single" w:sz="4" w:space="0" w:color="000000"/>
              <w:right w:val="single" w:sz="4" w:space="0" w:color="auto"/>
            </w:tcBorders>
            <w:vAlign w:val="center"/>
          </w:tcPr>
          <w:p w14:paraId="3C535C8B" w14:textId="77777777" w:rsidR="00DA054A" w:rsidRPr="00225F16" w:rsidRDefault="00067327" w:rsidP="00DF25A9">
            <w:pPr>
              <w:jc w:val="center"/>
              <w:rPr>
                <w:rFonts w:cs="Arial"/>
                <w:bCs/>
                <w:lang w:val="sr-Cyrl-CS"/>
              </w:rPr>
            </w:pPr>
            <w:r w:rsidRPr="00225F16">
              <w:rPr>
                <w:rFonts w:cs="Arial"/>
                <w:bCs/>
                <w:lang w:val="sr-Cyrl-CS"/>
              </w:rPr>
              <w:t>7</w:t>
            </w:r>
            <w:r w:rsidR="00DA054A" w:rsidRPr="00225F16">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6512026E" w14:textId="77777777" w:rsidR="00DA054A" w:rsidRPr="00225F16" w:rsidRDefault="00DA054A" w:rsidP="001A6963">
            <w:pPr>
              <w:rPr>
                <w:rFonts w:cs="Arial"/>
                <w:bCs/>
                <w:lang w:val="sr-Cyrl-RS"/>
              </w:rPr>
            </w:pPr>
            <w:r w:rsidRPr="00225F16">
              <w:rPr>
                <w:rFonts w:cs="Arial"/>
                <w:bCs/>
                <w:lang w:val="sr-Cyrl-CS"/>
              </w:rPr>
              <w:t>Цена са урачунатoм накнадом РСД/</w:t>
            </w:r>
            <w:r w:rsidRPr="00225F16">
              <w:rPr>
                <w:rFonts w:cs="Arial"/>
                <w:bCs/>
              </w:rPr>
              <w:t>kg</w:t>
            </w:r>
            <w:r w:rsidR="00346042" w:rsidRPr="00225F16">
              <w:rPr>
                <w:rFonts w:cs="Arial"/>
                <w:bCs/>
                <w:lang w:val="sr-Cyrl-RS"/>
              </w:rPr>
              <w:t xml:space="preserve"> (5+6</w:t>
            </w:r>
            <w:r w:rsidRPr="00225F16">
              <w:rPr>
                <w:rFonts w:cs="Arial"/>
                <w:bCs/>
                <w:lang w:val="sr-Cyrl-RS"/>
              </w:rPr>
              <w:t>)</w:t>
            </w:r>
          </w:p>
        </w:tc>
        <w:tc>
          <w:tcPr>
            <w:tcW w:w="3060" w:type="dxa"/>
            <w:tcBorders>
              <w:top w:val="single" w:sz="4" w:space="0" w:color="000000"/>
              <w:left w:val="single" w:sz="4" w:space="0" w:color="000000"/>
              <w:bottom w:val="single" w:sz="4" w:space="0" w:color="000000"/>
              <w:right w:val="single" w:sz="4" w:space="0" w:color="auto"/>
            </w:tcBorders>
          </w:tcPr>
          <w:p w14:paraId="7EF4302A" w14:textId="77777777" w:rsidR="00DA054A" w:rsidRPr="00225F16" w:rsidRDefault="00DA054A" w:rsidP="00DF25A9">
            <w:pPr>
              <w:jc w:val="right"/>
              <w:rPr>
                <w:rFonts w:cs="Arial"/>
                <w:b/>
                <w:lang w:val="sr-Cyrl-CS"/>
              </w:rPr>
            </w:pPr>
          </w:p>
        </w:tc>
      </w:tr>
      <w:tr w:rsidR="00DA054A" w:rsidRPr="00225F16" w14:paraId="0CAF13AC" w14:textId="7777777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14:paraId="14E4FEC0" w14:textId="77777777" w:rsidR="00DA054A" w:rsidRPr="00225F16" w:rsidRDefault="00067327" w:rsidP="00DF25A9">
            <w:pPr>
              <w:jc w:val="center"/>
              <w:rPr>
                <w:rFonts w:cs="Arial"/>
                <w:bCs/>
                <w:lang w:val="sr-Cyrl-CS"/>
              </w:rPr>
            </w:pPr>
            <w:r w:rsidRPr="00225F16">
              <w:rPr>
                <w:rFonts w:cs="Arial"/>
                <w:bCs/>
                <w:lang w:val="sr-Cyrl-RS"/>
              </w:rPr>
              <w:t>8</w:t>
            </w:r>
            <w:r w:rsidR="00DA054A" w:rsidRPr="00225F16">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300DCA04" w14:textId="77777777" w:rsidR="00DA054A" w:rsidRPr="00225F16" w:rsidRDefault="00DA054A" w:rsidP="00DF25A9">
            <w:pPr>
              <w:rPr>
                <w:rFonts w:cs="Arial"/>
                <w:bCs/>
                <w:lang w:val="sr-Cyrl-RS"/>
              </w:rPr>
            </w:pPr>
            <w:r w:rsidRPr="00225F16">
              <w:rPr>
                <w:rFonts w:cs="Arial"/>
                <w:bCs/>
                <w:lang w:val="sr-Cyrl-CS"/>
              </w:rPr>
              <w:t xml:space="preserve">Количина у </w:t>
            </w:r>
            <w:r w:rsidRPr="00225F16">
              <w:rPr>
                <w:rFonts w:cs="Arial"/>
                <w:bCs/>
              </w:rPr>
              <w:t>kg</w:t>
            </w:r>
          </w:p>
        </w:tc>
        <w:tc>
          <w:tcPr>
            <w:tcW w:w="3060" w:type="dxa"/>
            <w:tcBorders>
              <w:top w:val="single" w:sz="4" w:space="0" w:color="000000"/>
              <w:left w:val="single" w:sz="4" w:space="0" w:color="000000"/>
              <w:bottom w:val="single" w:sz="4" w:space="0" w:color="000000"/>
              <w:right w:val="single" w:sz="4" w:space="0" w:color="auto"/>
            </w:tcBorders>
          </w:tcPr>
          <w:p w14:paraId="1C0BD31F" w14:textId="7F7B6F66" w:rsidR="00DA054A" w:rsidRPr="00225F16" w:rsidRDefault="006C63F9" w:rsidP="00DF25A9">
            <w:pPr>
              <w:jc w:val="right"/>
              <w:rPr>
                <w:rFonts w:cs="Arial"/>
                <w:b/>
                <w:i/>
                <w:highlight w:val="yellow"/>
              </w:rPr>
            </w:pPr>
            <w:r>
              <w:rPr>
                <w:rFonts w:cs="Arial"/>
                <w:b/>
                <w:lang w:val="sr-Cyrl-RS"/>
              </w:rPr>
              <w:t>1.850.000</w:t>
            </w:r>
            <w:r w:rsidR="00DA054A" w:rsidRPr="00225F16">
              <w:rPr>
                <w:rFonts w:cs="Arial"/>
                <w:b/>
                <w:lang w:val="sr-Cyrl-CS"/>
              </w:rPr>
              <w:t xml:space="preserve"> </w:t>
            </w:r>
          </w:p>
        </w:tc>
      </w:tr>
      <w:tr w:rsidR="00DA054A" w:rsidRPr="00225F16" w14:paraId="5557EB27" w14:textId="77777777" w:rsidTr="00DF25A9">
        <w:trPr>
          <w:trHeight w:val="538"/>
        </w:trPr>
        <w:tc>
          <w:tcPr>
            <w:tcW w:w="1199" w:type="dxa"/>
            <w:tcBorders>
              <w:top w:val="single" w:sz="4" w:space="0" w:color="000000"/>
              <w:left w:val="single" w:sz="4" w:space="0" w:color="000000"/>
              <w:bottom w:val="single" w:sz="4" w:space="0" w:color="000000"/>
              <w:right w:val="single" w:sz="4" w:space="0" w:color="auto"/>
            </w:tcBorders>
            <w:vAlign w:val="center"/>
          </w:tcPr>
          <w:p w14:paraId="339264EF" w14:textId="77777777" w:rsidR="00DA054A" w:rsidRPr="00225F16" w:rsidRDefault="00067327" w:rsidP="00DF25A9">
            <w:pPr>
              <w:jc w:val="center"/>
              <w:rPr>
                <w:rFonts w:cs="Arial"/>
                <w:bCs/>
                <w:lang w:val="sr-Cyrl-CS"/>
              </w:rPr>
            </w:pPr>
            <w:r w:rsidRPr="00225F16">
              <w:rPr>
                <w:rFonts w:cs="Arial"/>
                <w:bCs/>
                <w:lang w:val="sr-Cyrl-RS"/>
              </w:rPr>
              <w:t>9</w:t>
            </w:r>
            <w:r w:rsidR="00DA054A" w:rsidRPr="00225F16">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1236E830" w14:textId="77777777" w:rsidR="00DA054A" w:rsidRPr="00225F16" w:rsidRDefault="00DA054A" w:rsidP="00114F2C">
            <w:pPr>
              <w:rPr>
                <w:rFonts w:cs="Arial"/>
                <w:bCs/>
              </w:rPr>
            </w:pPr>
            <w:r w:rsidRPr="00225F16">
              <w:rPr>
                <w:rFonts w:cs="Arial"/>
                <w:bCs/>
                <w:lang w:val="sr-Cyrl-CS"/>
              </w:rPr>
              <w:t>Укупна цена (вредност) без ПДВ</w:t>
            </w:r>
            <w:r w:rsidRPr="00225F16">
              <w:rPr>
                <w:rFonts w:cs="Arial"/>
                <w:bCs/>
              </w:rPr>
              <w:t xml:space="preserve"> </w:t>
            </w:r>
            <w:r w:rsidRPr="00225F16">
              <w:rPr>
                <w:rFonts w:cs="Arial"/>
                <w:bCs/>
                <w:lang w:val="sr-Cyrl-CS"/>
              </w:rPr>
              <w:t>РСД (</w:t>
            </w:r>
            <w:r w:rsidR="00114F2C" w:rsidRPr="00225F16">
              <w:rPr>
                <w:rFonts w:cs="Arial"/>
                <w:bCs/>
                <w:lang w:val="sr-Cyrl-RS"/>
              </w:rPr>
              <w:t>7</w:t>
            </w:r>
            <w:r w:rsidRPr="00225F16">
              <w:rPr>
                <w:rFonts w:cs="Arial"/>
                <w:bCs/>
              </w:rPr>
              <w:t>x</w:t>
            </w:r>
            <w:r w:rsidR="00114F2C" w:rsidRPr="00225F16">
              <w:rPr>
                <w:rFonts w:cs="Arial"/>
                <w:bCs/>
                <w:lang w:val="sr-Cyrl-RS"/>
              </w:rPr>
              <w:t>8</w:t>
            </w:r>
            <w:r w:rsidRPr="00225F16">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5F76383A" w14:textId="77777777" w:rsidR="00DA054A" w:rsidRPr="00225F16" w:rsidRDefault="00DA054A" w:rsidP="00DF25A9">
            <w:pPr>
              <w:jc w:val="right"/>
              <w:rPr>
                <w:rFonts w:cs="Arial"/>
                <w:i/>
                <w:lang w:val="sr-Cyrl-CS"/>
              </w:rPr>
            </w:pPr>
          </w:p>
        </w:tc>
      </w:tr>
      <w:tr w:rsidR="00DA054A" w:rsidRPr="00225F16" w14:paraId="2C1CD8A9" w14:textId="7777777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14:paraId="28E50818" w14:textId="77777777" w:rsidR="00DA054A" w:rsidRPr="00225F16" w:rsidRDefault="00DA054A" w:rsidP="00067327">
            <w:pPr>
              <w:jc w:val="center"/>
              <w:rPr>
                <w:rFonts w:cs="Arial"/>
                <w:bCs/>
                <w:lang w:val="sr-Cyrl-CS"/>
              </w:rPr>
            </w:pPr>
            <w:r w:rsidRPr="00225F16">
              <w:rPr>
                <w:rFonts w:cs="Arial"/>
                <w:bCs/>
              </w:rPr>
              <w:t>1</w:t>
            </w:r>
            <w:r w:rsidR="00067327" w:rsidRPr="00225F16">
              <w:rPr>
                <w:rFonts w:cs="Arial"/>
                <w:bCs/>
                <w:lang w:val="sr-Cyrl-RS"/>
              </w:rPr>
              <w:t>0</w:t>
            </w:r>
            <w:r w:rsidRPr="00225F16">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75743AC9" w14:textId="77777777" w:rsidR="00DA054A" w:rsidRPr="00225F16" w:rsidRDefault="00DA054A" w:rsidP="00DF25A9">
            <w:pPr>
              <w:rPr>
                <w:rFonts w:cs="Arial"/>
                <w:bCs/>
                <w:lang w:val="sr-Cyrl-CS"/>
              </w:rPr>
            </w:pPr>
            <w:r w:rsidRPr="00225F16">
              <w:rPr>
                <w:rFonts w:cs="Arial"/>
                <w:bCs/>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14:paraId="07002876" w14:textId="77777777" w:rsidR="00DA054A" w:rsidRPr="00225F16" w:rsidRDefault="00DA054A" w:rsidP="00DF25A9">
            <w:pPr>
              <w:jc w:val="right"/>
              <w:rPr>
                <w:rFonts w:cs="Arial"/>
                <w:lang w:val="sr-Cyrl-CS"/>
              </w:rPr>
            </w:pPr>
          </w:p>
        </w:tc>
      </w:tr>
      <w:tr w:rsidR="00DA054A" w:rsidRPr="00225F16" w14:paraId="51C3DA8D" w14:textId="7777777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14:paraId="69B0A229" w14:textId="77777777" w:rsidR="00DA054A" w:rsidRPr="00225F16" w:rsidRDefault="00DA054A" w:rsidP="00DF25A9">
            <w:pPr>
              <w:jc w:val="center"/>
              <w:rPr>
                <w:rFonts w:cs="Arial"/>
                <w:bCs/>
                <w:lang w:val="sr-Cyrl-CS"/>
              </w:rPr>
            </w:pPr>
          </w:p>
          <w:p w14:paraId="3849E5C6" w14:textId="77777777" w:rsidR="00DA054A" w:rsidRPr="00225F16" w:rsidRDefault="00DA054A" w:rsidP="00067327">
            <w:pPr>
              <w:jc w:val="center"/>
              <w:rPr>
                <w:rFonts w:cs="Arial"/>
                <w:bCs/>
                <w:lang w:val="sr-Cyrl-CS"/>
              </w:rPr>
            </w:pPr>
            <w:r w:rsidRPr="00225F16">
              <w:rPr>
                <w:rFonts w:cs="Arial"/>
                <w:bCs/>
              </w:rPr>
              <w:t>1</w:t>
            </w:r>
            <w:r w:rsidR="00067327" w:rsidRPr="00225F16">
              <w:rPr>
                <w:rFonts w:cs="Arial"/>
                <w:bCs/>
                <w:lang w:val="sr-Cyrl-RS"/>
              </w:rPr>
              <w:t>1</w:t>
            </w:r>
            <w:r w:rsidRPr="00225F16">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06009F78" w14:textId="77777777" w:rsidR="00DA054A" w:rsidRPr="00225F16" w:rsidRDefault="00DA054A" w:rsidP="00114F2C">
            <w:pPr>
              <w:rPr>
                <w:rFonts w:cs="Arial"/>
                <w:bCs/>
              </w:rPr>
            </w:pPr>
            <w:r w:rsidRPr="00225F16">
              <w:rPr>
                <w:rFonts w:cs="Arial"/>
                <w:bCs/>
                <w:lang w:val="sr-Cyrl-CS"/>
              </w:rPr>
              <w:t>Укупна цена (вредност) са ПДВ РСД</w:t>
            </w:r>
            <w:r w:rsidRPr="00225F16">
              <w:rPr>
                <w:rFonts w:cs="Arial"/>
                <w:bCs/>
              </w:rPr>
              <w:t xml:space="preserve"> (</w:t>
            </w:r>
            <w:r w:rsidR="00114F2C" w:rsidRPr="00225F16">
              <w:rPr>
                <w:rFonts w:cs="Arial"/>
                <w:bCs/>
                <w:lang w:val="sr-Cyrl-RS"/>
              </w:rPr>
              <w:t>9</w:t>
            </w:r>
            <w:r w:rsidRPr="00225F16">
              <w:rPr>
                <w:rFonts w:cs="Arial"/>
                <w:bCs/>
                <w:lang w:val="sr-Cyrl-CS"/>
              </w:rPr>
              <w:t>+</w:t>
            </w:r>
            <w:r w:rsidR="00114F2C" w:rsidRPr="00225F16">
              <w:rPr>
                <w:rFonts w:cs="Arial"/>
                <w:bCs/>
              </w:rPr>
              <w:t>10</w:t>
            </w:r>
            <w:r w:rsidRPr="00225F16">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60F27D75" w14:textId="77777777" w:rsidR="00DA054A" w:rsidRPr="00225F16" w:rsidRDefault="00DA054A" w:rsidP="00DF25A9">
            <w:pPr>
              <w:jc w:val="right"/>
              <w:rPr>
                <w:rFonts w:cs="Arial"/>
                <w:i/>
                <w:lang w:val="sr-Cyrl-CS"/>
              </w:rPr>
            </w:pPr>
          </w:p>
        </w:tc>
      </w:tr>
    </w:tbl>
    <w:p w14:paraId="61A44663" w14:textId="77777777" w:rsidR="00D51837" w:rsidRPr="00225F16" w:rsidRDefault="00D51837" w:rsidP="00DA054A">
      <w:pPr>
        <w:pStyle w:val="Default"/>
        <w:widowControl/>
        <w:spacing w:before="0"/>
        <w:jc w:val="left"/>
        <w:rPr>
          <w:rFonts w:ascii="Arial" w:hAnsi="Arial" w:cs="Arial"/>
          <w:b/>
          <w:bCs/>
          <w:sz w:val="22"/>
          <w:szCs w:val="22"/>
          <w:lang w:val="sr-Cyrl-CS"/>
        </w:rPr>
      </w:pPr>
    </w:p>
    <w:p w14:paraId="762D24C5" w14:textId="77777777" w:rsidR="00D51837" w:rsidRPr="00225F16" w:rsidRDefault="00D51837" w:rsidP="00DA054A">
      <w:pPr>
        <w:pStyle w:val="Default"/>
        <w:widowControl/>
        <w:spacing w:before="0"/>
        <w:jc w:val="left"/>
        <w:rPr>
          <w:rFonts w:ascii="Arial" w:hAnsi="Arial" w:cs="Arial"/>
          <w:b/>
          <w:bCs/>
          <w:sz w:val="22"/>
          <w:szCs w:val="22"/>
          <w:lang w:val="sr-Cyrl-CS"/>
        </w:rPr>
      </w:pPr>
    </w:p>
    <w:p w14:paraId="3CE88D7B" w14:textId="77777777" w:rsidR="00DA054A" w:rsidRPr="00225F16" w:rsidRDefault="00DA054A" w:rsidP="00DA054A">
      <w:pPr>
        <w:pStyle w:val="Default"/>
        <w:widowControl/>
        <w:spacing w:before="0"/>
        <w:jc w:val="left"/>
        <w:rPr>
          <w:rFonts w:ascii="Arial" w:hAnsi="Arial" w:cs="Arial"/>
          <w:b/>
          <w:bCs/>
          <w:sz w:val="22"/>
          <w:szCs w:val="22"/>
          <w:lang w:val="sr-Cyrl-CS"/>
        </w:rPr>
      </w:pPr>
    </w:p>
    <w:p w14:paraId="40888186" w14:textId="77777777" w:rsidR="008771AE" w:rsidRDefault="008771AE" w:rsidP="00DA054A">
      <w:pPr>
        <w:pStyle w:val="Default"/>
        <w:widowControl/>
        <w:spacing w:before="0"/>
        <w:jc w:val="left"/>
        <w:rPr>
          <w:rFonts w:ascii="Arial" w:hAnsi="Arial" w:cs="Arial"/>
          <w:b/>
          <w:bCs/>
          <w:sz w:val="22"/>
          <w:szCs w:val="22"/>
          <w:lang w:val="sr-Cyrl-CS"/>
        </w:rPr>
      </w:pPr>
    </w:p>
    <w:p w14:paraId="4FDDC35A" w14:textId="77777777" w:rsidR="00ED7137" w:rsidRDefault="00ED7137" w:rsidP="00DA054A">
      <w:pPr>
        <w:pStyle w:val="Default"/>
        <w:widowControl/>
        <w:spacing w:before="0"/>
        <w:jc w:val="left"/>
        <w:rPr>
          <w:rFonts w:ascii="Arial" w:hAnsi="Arial" w:cs="Arial"/>
          <w:b/>
          <w:bCs/>
          <w:sz w:val="22"/>
          <w:szCs w:val="22"/>
          <w:lang w:val="sr-Cyrl-CS"/>
        </w:rPr>
      </w:pPr>
    </w:p>
    <w:p w14:paraId="099C2D17" w14:textId="77777777" w:rsidR="00ED7137" w:rsidRDefault="00ED7137" w:rsidP="00DA054A">
      <w:pPr>
        <w:pStyle w:val="Default"/>
        <w:widowControl/>
        <w:spacing w:before="0"/>
        <w:jc w:val="left"/>
        <w:rPr>
          <w:rFonts w:ascii="Arial" w:hAnsi="Arial" w:cs="Arial"/>
          <w:b/>
          <w:bCs/>
          <w:sz w:val="22"/>
          <w:szCs w:val="22"/>
          <w:lang w:val="sr-Cyrl-CS"/>
        </w:rPr>
      </w:pPr>
    </w:p>
    <w:p w14:paraId="477A7338" w14:textId="77777777" w:rsidR="00ED7137" w:rsidRPr="00225F16" w:rsidRDefault="00ED7137" w:rsidP="00DA054A">
      <w:pPr>
        <w:pStyle w:val="Default"/>
        <w:widowControl/>
        <w:spacing w:before="0"/>
        <w:jc w:val="left"/>
        <w:rPr>
          <w:rFonts w:ascii="Arial" w:hAnsi="Arial" w:cs="Arial"/>
          <w:b/>
          <w:bCs/>
          <w:sz w:val="22"/>
          <w:szCs w:val="22"/>
          <w:lang w:val="sr-Cyrl-CS"/>
        </w:rPr>
      </w:pPr>
    </w:p>
    <w:p w14:paraId="3FA2F719" w14:textId="77777777" w:rsidR="00D51837" w:rsidRPr="00225F16" w:rsidRDefault="00D51837" w:rsidP="00DA054A">
      <w:pPr>
        <w:pStyle w:val="Default"/>
        <w:widowControl/>
        <w:spacing w:before="0"/>
        <w:ind w:left="357"/>
        <w:jc w:val="left"/>
        <w:rPr>
          <w:rFonts w:ascii="Arial" w:hAnsi="Arial" w:cs="Arial"/>
          <w:b/>
          <w:bCs/>
          <w:sz w:val="22"/>
          <w:szCs w:val="22"/>
          <w:lang w:val="sr-Cyrl-CS"/>
        </w:rPr>
      </w:pPr>
    </w:p>
    <w:p w14:paraId="69EE460F" w14:textId="77777777" w:rsidR="004A4BA7" w:rsidRDefault="004A4BA7" w:rsidP="00DA054A">
      <w:pPr>
        <w:pStyle w:val="Default"/>
        <w:widowControl/>
        <w:spacing w:before="0"/>
        <w:jc w:val="left"/>
        <w:rPr>
          <w:rFonts w:ascii="Arial" w:hAnsi="Arial" w:cs="Arial"/>
          <w:b/>
          <w:bCs/>
          <w:sz w:val="22"/>
          <w:szCs w:val="22"/>
          <w:lang w:val="sr-Cyrl-CS"/>
        </w:rPr>
      </w:pPr>
    </w:p>
    <w:p w14:paraId="75028E54" w14:textId="77777777" w:rsidR="007D5341" w:rsidRDefault="007D5341" w:rsidP="00DA054A">
      <w:pPr>
        <w:pStyle w:val="Default"/>
        <w:widowControl/>
        <w:spacing w:before="0"/>
        <w:jc w:val="left"/>
        <w:rPr>
          <w:rFonts w:ascii="Arial" w:hAnsi="Arial" w:cs="Arial"/>
          <w:b/>
          <w:bCs/>
          <w:sz w:val="22"/>
          <w:szCs w:val="22"/>
          <w:lang w:val="sr-Cyrl-CS"/>
        </w:rPr>
      </w:pPr>
    </w:p>
    <w:p w14:paraId="7E1B2765" w14:textId="77777777" w:rsidR="007D5341" w:rsidRPr="00225F16" w:rsidRDefault="007D5341" w:rsidP="00DA054A">
      <w:pPr>
        <w:pStyle w:val="Default"/>
        <w:widowControl/>
        <w:spacing w:before="0"/>
        <w:jc w:val="left"/>
        <w:rPr>
          <w:rFonts w:ascii="Arial" w:hAnsi="Arial" w:cs="Arial"/>
          <w:b/>
          <w:bCs/>
          <w:sz w:val="22"/>
          <w:szCs w:val="22"/>
          <w:lang w:val="sr-Cyrl-CS"/>
        </w:rPr>
      </w:pPr>
    </w:p>
    <w:p w14:paraId="72C349B2" w14:textId="77777777" w:rsidR="00D51837" w:rsidRPr="00225F16" w:rsidRDefault="00D51837" w:rsidP="00DA054A">
      <w:pPr>
        <w:pStyle w:val="Default"/>
        <w:widowControl/>
        <w:spacing w:before="0"/>
        <w:jc w:val="left"/>
        <w:rPr>
          <w:rFonts w:ascii="Arial" w:hAnsi="Arial" w:cs="Arial"/>
          <w:b/>
          <w:bCs/>
          <w:sz w:val="22"/>
          <w:szCs w:val="22"/>
          <w:lang w:val="sr-Cyrl-CS"/>
        </w:rPr>
      </w:pPr>
      <w:r w:rsidRPr="00225F16">
        <w:rPr>
          <w:rFonts w:ascii="Arial" w:hAnsi="Arial" w:cs="Arial"/>
          <w:b/>
          <w:bCs/>
          <w:sz w:val="22"/>
          <w:szCs w:val="22"/>
          <w:lang w:val="sr-Cyrl-CS"/>
        </w:rPr>
        <w:t>Табела 2</w:t>
      </w:r>
    </w:p>
    <w:p w14:paraId="48EF232E" w14:textId="77777777" w:rsidR="00D51837" w:rsidRPr="00225F16" w:rsidRDefault="00D51837" w:rsidP="00D51837">
      <w:pPr>
        <w:pStyle w:val="Default"/>
        <w:rPr>
          <w:rFonts w:ascii="Arial" w:hAnsi="Arial" w:cs="Arial"/>
          <w:b/>
          <w:bCs/>
          <w:sz w:val="22"/>
          <w:szCs w:val="22"/>
          <w:lang w:val="sr-Cyrl-CS"/>
        </w:rPr>
      </w:pPr>
    </w:p>
    <w:tbl>
      <w:tblPr>
        <w:tblW w:w="7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3935"/>
        <w:gridCol w:w="3006"/>
      </w:tblGrid>
      <w:tr w:rsidR="00D51837" w:rsidRPr="00225F16" w14:paraId="5393C2D2" w14:textId="77777777" w:rsidTr="00DF25A9">
        <w:trPr>
          <w:trHeight w:val="525"/>
        </w:trPr>
        <w:tc>
          <w:tcPr>
            <w:tcW w:w="4968" w:type="dxa"/>
            <w:gridSpan w:val="2"/>
            <w:tcBorders>
              <w:top w:val="single" w:sz="4" w:space="0" w:color="auto"/>
              <w:left w:val="single" w:sz="4" w:space="0" w:color="000000"/>
              <w:bottom w:val="double" w:sz="4" w:space="0" w:color="auto"/>
              <w:right w:val="single" w:sz="4" w:space="0" w:color="000000"/>
            </w:tcBorders>
            <w:vAlign w:val="center"/>
          </w:tcPr>
          <w:p w14:paraId="19257CBF" w14:textId="77777777" w:rsidR="001A6963" w:rsidRPr="00225F16" w:rsidRDefault="001A6963" w:rsidP="001A6963">
            <w:pPr>
              <w:pStyle w:val="Default"/>
              <w:jc w:val="center"/>
              <w:rPr>
                <w:rFonts w:cs="Arial"/>
                <w:b/>
                <w:bCs/>
                <w:sz w:val="22"/>
                <w:szCs w:val="22"/>
                <w:lang w:val="sr-Cyrl-CS"/>
              </w:rPr>
            </w:pPr>
            <w:r w:rsidRPr="00225F16">
              <w:rPr>
                <w:rFonts w:cs="Arial"/>
                <w:b/>
                <w:bCs/>
                <w:sz w:val="22"/>
                <w:szCs w:val="22"/>
                <w:lang w:val="sr-Cyrl-CS"/>
              </w:rPr>
              <w:t xml:space="preserve">Уље за ложење ниско суморно гориво - специјално </w:t>
            </w:r>
            <w:r w:rsidRPr="00225F16">
              <w:rPr>
                <w:rFonts w:cs="Arial"/>
                <w:b/>
                <w:bCs/>
                <w:sz w:val="22"/>
                <w:szCs w:val="22"/>
                <w:lang w:val="sr-Latn-CS"/>
              </w:rPr>
              <w:t xml:space="preserve"> NSG-S</w:t>
            </w:r>
          </w:p>
          <w:p w14:paraId="4E2F677B" w14:textId="77777777" w:rsidR="00D51837" w:rsidRPr="00225F16" w:rsidRDefault="00D51837" w:rsidP="00DF25A9">
            <w:pPr>
              <w:pStyle w:val="Default"/>
              <w:jc w:val="center"/>
              <w:rPr>
                <w:rFonts w:ascii="Arial" w:hAnsi="Arial" w:cs="Arial"/>
                <w:b/>
                <w:bCs/>
                <w:sz w:val="22"/>
                <w:szCs w:val="22"/>
                <w:lang w:val="sr-Cyrl-CS"/>
              </w:rPr>
            </w:pPr>
          </w:p>
        </w:tc>
        <w:tc>
          <w:tcPr>
            <w:tcW w:w="3006" w:type="dxa"/>
            <w:tcBorders>
              <w:top w:val="single" w:sz="4" w:space="0" w:color="auto"/>
              <w:left w:val="single" w:sz="4" w:space="0" w:color="000000"/>
              <w:bottom w:val="double" w:sz="4" w:space="0" w:color="auto"/>
              <w:right w:val="single" w:sz="4" w:space="0" w:color="000000"/>
            </w:tcBorders>
            <w:vAlign w:val="center"/>
          </w:tcPr>
          <w:p w14:paraId="0BA1A717" w14:textId="77777777" w:rsidR="00D51837" w:rsidRPr="00225F16" w:rsidRDefault="00D51837" w:rsidP="00DF25A9">
            <w:pPr>
              <w:jc w:val="center"/>
              <w:rPr>
                <w:rFonts w:cs="Arial"/>
                <w:b/>
                <w:lang w:val="sr-Cyrl-CS"/>
              </w:rPr>
            </w:pPr>
            <w:r w:rsidRPr="00225F16">
              <w:rPr>
                <w:rFonts w:cs="Arial"/>
                <w:b/>
                <w:lang w:val="sr-Cyrl-CS"/>
              </w:rPr>
              <w:t xml:space="preserve">Паритет: </w:t>
            </w:r>
            <w:r w:rsidR="00870FD1" w:rsidRPr="00870FD1">
              <w:rPr>
                <w:rFonts w:cs="Arial"/>
                <w:b/>
                <w:bCs/>
                <w:color w:val="000000"/>
                <w:lang w:val="sr-Cyrl-BA" w:eastAsia="sr-Latn-CS"/>
              </w:rPr>
              <w:t>Истоварно место складиште Огранака ЈП ЕПС</w:t>
            </w:r>
          </w:p>
        </w:tc>
      </w:tr>
      <w:tr w:rsidR="00D51837" w:rsidRPr="00225F16" w14:paraId="7AAA2D97" w14:textId="77777777" w:rsidTr="00DF25A9">
        <w:trPr>
          <w:trHeight w:val="509"/>
        </w:trPr>
        <w:tc>
          <w:tcPr>
            <w:tcW w:w="1033" w:type="dxa"/>
            <w:tcBorders>
              <w:top w:val="double" w:sz="4" w:space="0" w:color="auto"/>
              <w:left w:val="single" w:sz="4" w:space="0" w:color="000000"/>
              <w:bottom w:val="single" w:sz="4" w:space="0" w:color="000000"/>
              <w:right w:val="single" w:sz="4" w:space="0" w:color="auto"/>
            </w:tcBorders>
            <w:vAlign w:val="center"/>
          </w:tcPr>
          <w:p w14:paraId="66A5C53C" w14:textId="77777777" w:rsidR="00D51837" w:rsidRPr="00225F16" w:rsidRDefault="00D51837" w:rsidP="00DF25A9">
            <w:pPr>
              <w:jc w:val="center"/>
              <w:rPr>
                <w:rFonts w:cs="Arial"/>
              </w:rPr>
            </w:pPr>
            <w:r w:rsidRPr="00225F16">
              <w:rPr>
                <w:rFonts w:cs="Arial"/>
                <w:lang w:val="sr-Cyrl-CS"/>
              </w:rPr>
              <w:t>1</w:t>
            </w:r>
            <w:r w:rsidRPr="00225F16">
              <w:rPr>
                <w:rFonts w:cs="Arial"/>
              </w:rPr>
              <w:t>.</w:t>
            </w:r>
          </w:p>
        </w:tc>
        <w:tc>
          <w:tcPr>
            <w:tcW w:w="3935" w:type="dxa"/>
            <w:tcBorders>
              <w:top w:val="double" w:sz="4" w:space="0" w:color="auto"/>
              <w:left w:val="single" w:sz="4" w:space="0" w:color="auto"/>
              <w:bottom w:val="single" w:sz="4" w:space="0" w:color="000000"/>
              <w:right w:val="single" w:sz="4" w:space="0" w:color="000000"/>
            </w:tcBorders>
            <w:vAlign w:val="center"/>
          </w:tcPr>
          <w:p w14:paraId="008C6B90" w14:textId="77777777" w:rsidR="00D51837" w:rsidRPr="00225F16" w:rsidRDefault="00D51837" w:rsidP="00DF25A9">
            <w:pPr>
              <w:rPr>
                <w:rFonts w:cs="Arial"/>
              </w:rPr>
            </w:pPr>
            <w:r w:rsidRPr="00225F16">
              <w:rPr>
                <w:rFonts w:cs="Arial"/>
                <w:lang w:val="sr-Cyrl-CS" w:eastAsia="sr-Latn-CS"/>
              </w:rPr>
              <w:t xml:space="preserve">Просек просека последњих пет објављених котација на дан објављивања  Позива за подношење понуда </w:t>
            </w:r>
            <w:r w:rsidR="00067327" w:rsidRPr="00225F16">
              <w:rPr>
                <w:rFonts w:cs="Arial"/>
                <w:lang w:val="sr-Cyrl-CS" w:eastAsia="sr-Latn-CS"/>
              </w:rPr>
              <w:t xml:space="preserve">за 1 </w:t>
            </w:r>
            <w:r w:rsidR="00067327" w:rsidRPr="00225F16">
              <w:rPr>
                <w:rFonts w:cs="Arial"/>
                <w:lang w:val="sr-Latn-CS" w:eastAsia="sr-Latn-CS"/>
              </w:rPr>
              <w:t xml:space="preserve">PCT </w:t>
            </w:r>
            <w:r w:rsidRPr="00225F16">
              <w:rPr>
                <w:rFonts w:cs="Arial"/>
                <w:lang w:val="sr-Cyrl-CS" w:eastAsia="sr-Latn-CS"/>
              </w:rPr>
              <w:t xml:space="preserve">на </w:t>
            </w:r>
            <w:r w:rsidRPr="00225F16">
              <w:rPr>
                <w:rFonts w:cs="Arial"/>
                <w:lang w:val="sr-Latn-CS" w:eastAsia="sr-Latn-CS"/>
              </w:rPr>
              <w:t>FOB Med Italy</w:t>
            </w:r>
            <w:r w:rsidRPr="00225F16">
              <w:rPr>
                <w:rFonts w:cs="Arial"/>
                <w:lang w:val="sr-Cyrl-CS" w:eastAsia="sr-Latn-CS"/>
              </w:rPr>
              <w:t xml:space="preserve"> према</w:t>
            </w:r>
            <w:r w:rsidRPr="00225F16">
              <w:rPr>
                <w:rFonts w:cs="Arial"/>
                <w:lang w:val="sr-Latn-CS" w:eastAsia="sr-Latn-CS"/>
              </w:rPr>
              <w:t xml:space="preserve"> Platts</w:t>
            </w:r>
            <w:r w:rsidRPr="00225F16">
              <w:rPr>
                <w:rFonts w:cs="Arial"/>
                <w:lang w:val="sr-Cyrl-CS" w:eastAsia="sr-Latn-CS"/>
              </w:rPr>
              <w:t xml:space="preserve">  у </w:t>
            </w:r>
            <w:r w:rsidRPr="00225F16">
              <w:rPr>
                <w:rFonts w:cs="Arial"/>
                <w:lang w:val="sr-Latn-CS" w:eastAsia="sr-Latn-CS"/>
              </w:rPr>
              <w:t xml:space="preserve">USD/t </w:t>
            </w:r>
          </w:p>
        </w:tc>
        <w:tc>
          <w:tcPr>
            <w:tcW w:w="3006" w:type="dxa"/>
            <w:tcBorders>
              <w:top w:val="double" w:sz="4" w:space="0" w:color="auto"/>
              <w:left w:val="single" w:sz="4" w:space="0" w:color="000000"/>
              <w:bottom w:val="single" w:sz="4" w:space="0" w:color="000000"/>
              <w:right w:val="single" w:sz="4" w:space="0" w:color="auto"/>
            </w:tcBorders>
          </w:tcPr>
          <w:p w14:paraId="260721D8" w14:textId="77777777" w:rsidR="00D51837" w:rsidRPr="00225F16" w:rsidRDefault="00D51837" w:rsidP="00DF25A9">
            <w:pPr>
              <w:rPr>
                <w:rFonts w:cs="Arial"/>
                <w:lang w:val="sr-Cyrl-RS"/>
              </w:rPr>
            </w:pPr>
          </w:p>
        </w:tc>
      </w:tr>
      <w:tr w:rsidR="00D51837" w:rsidRPr="00225F16" w14:paraId="2F148C05"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6DA3E231" w14:textId="77777777" w:rsidR="00D51837" w:rsidRPr="00225F16" w:rsidRDefault="00D51837" w:rsidP="00DF25A9">
            <w:pPr>
              <w:jc w:val="center"/>
              <w:rPr>
                <w:rFonts w:cs="Arial"/>
                <w:bCs/>
                <w:lang w:val="sr-Cyrl-CS"/>
              </w:rPr>
            </w:pPr>
            <w:r w:rsidRPr="00225F16">
              <w:rPr>
                <w:rFonts w:cs="Arial"/>
                <w:bCs/>
                <w:lang w:val="sr-Cyrl-CS"/>
              </w:rPr>
              <w:t>2.</w:t>
            </w:r>
          </w:p>
        </w:tc>
        <w:tc>
          <w:tcPr>
            <w:tcW w:w="3935" w:type="dxa"/>
            <w:tcBorders>
              <w:top w:val="single" w:sz="4" w:space="0" w:color="000000"/>
              <w:left w:val="single" w:sz="4" w:space="0" w:color="auto"/>
              <w:bottom w:val="single" w:sz="4" w:space="0" w:color="000000"/>
              <w:right w:val="single" w:sz="4" w:space="0" w:color="000000"/>
            </w:tcBorders>
          </w:tcPr>
          <w:p w14:paraId="43295C6D" w14:textId="77777777" w:rsidR="00D51837" w:rsidRPr="00225F16" w:rsidRDefault="00D51837" w:rsidP="00DF25A9">
            <w:pPr>
              <w:rPr>
                <w:rFonts w:cs="Arial"/>
                <w:bCs/>
                <w:lang w:val="sr-Cyrl-RS"/>
              </w:rPr>
            </w:pPr>
            <w:r w:rsidRPr="00225F16">
              <w:rPr>
                <w:rFonts w:cs="Arial"/>
                <w:bCs/>
                <w:lang w:val="sr-Cyrl-RS"/>
              </w:rPr>
              <w:t>Износ</w:t>
            </w:r>
            <w:r w:rsidRPr="00225F16">
              <w:rPr>
                <w:rFonts w:cs="Arial"/>
                <w:bCs/>
                <w:lang w:val="sr-Cyrl-CS"/>
              </w:rPr>
              <w:t xml:space="preserve"> фиксне премија у USD/t </w:t>
            </w:r>
          </w:p>
        </w:tc>
        <w:tc>
          <w:tcPr>
            <w:tcW w:w="3006" w:type="dxa"/>
            <w:tcBorders>
              <w:top w:val="single" w:sz="4" w:space="0" w:color="000000"/>
              <w:left w:val="single" w:sz="4" w:space="0" w:color="000000"/>
              <w:bottom w:val="single" w:sz="4" w:space="0" w:color="000000"/>
              <w:right w:val="single" w:sz="4" w:space="0" w:color="auto"/>
            </w:tcBorders>
          </w:tcPr>
          <w:p w14:paraId="24CB875C" w14:textId="77777777" w:rsidR="00D51837" w:rsidRPr="00225F16" w:rsidRDefault="00D51837" w:rsidP="00DF25A9">
            <w:pPr>
              <w:jc w:val="right"/>
              <w:rPr>
                <w:rFonts w:cs="Arial"/>
                <w:i/>
              </w:rPr>
            </w:pPr>
          </w:p>
        </w:tc>
      </w:tr>
      <w:tr w:rsidR="00D51837" w:rsidRPr="00225F16" w14:paraId="3F1310C4"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424C6D1D" w14:textId="77777777" w:rsidR="00D51837" w:rsidRPr="00225F16" w:rsidRDefault="00D51837" w:rsidP="00DF25A9">
            <w:pPr>
              <w:jc w:val="center"/>
              <w:rPr>
                <w:rFonts w:cs="Arial"/>
                <w:bCs/>
                <w:lang w:val="sr-Cyrl-CS"/>
              </w:rPr>
            </w:pPr>
            <w:r w:rsidRPr="00225F16">
              <w:rPr>
                <w:rFonts w:cs="Arial"/>
                <w:bCs/>
                <w:lang w:val="sr-Cyrl-CS"/>
              </w:rPr>
              <w:t>3.</w:t>
            </w:r>
          </w:p>
        </w:tc>
        <w:tc>
          <w:tcPr>
            <w:tcW w:w="3935" w:type="dxa"/>
            <w:tcBorders>
              <w:top w:val="single" w:sz="4" w:space="0" w:color="000000"/>
              <w:left w:val="single" w:sz="4" w:space="0" w:color="auto"/>
              <w:bottom w:val="single" w:sz="4" w:space="0" w:color="000000"/>
              <w:right w:val="single" w:sz="4" w:space="0" w:color="000000"/>
            </w:tcBorders>
          </w:tcPr>
          <w:p w14:paraId="0902CE73" w14:textId="77777777" w:rsidR="00D51837" w:rsidRPr="00225F16" w:rsidRDefault="00D51837" w:rsidP="00DF25A9">
            <w:pPr>
              <w:rPr>
                <w:rFonts w:cs="Arial"/>
                <w:bCs/>
                <w:lang w:val="sr-Cyrl-CS"/>
              </w:rPr>
            </w:pPr>
            <w:r w:rsidRPr="00225F16">
              <w:rPr>
                <w:rFonts w:cs="Arial"/>
                <w:bCs/>
                <w:lang w:val="sr-Cyrl-CS"/>
              </w:rPr>
              <w:t>Понуђена цена  у USD/t  (1+2)</w:t>
            </w:r>
          </w:p>
        </w:tc>
        <w:tc>
          <w:tcPr>
            <w:tcW w:w="3006" w:type="dxa"/>
            <w:tcBorders>
              <w:top w:val="single" w:sz="4" w:space="0" w:color="000000"/>
              <w:left w:val="single" w:sz="4" w:space="0" w:color="000000"/>
              <w:bottom w:val="single" w:sz="4" w:space="0" w:color="000000"/>
              <w:right w:val="single" w:sz="4" w:space="0" w:color="auto"/>
            </w:tcBorders>
          </w:tcPr>
          <w:p w14:paraId="4BB6CE3E" w14:textId="77777777" w:rsidR="00D51837" w:rsidRPr="00225F16" w:rsidRDefault="00D51837" w:rsidP="00DF25A9">
            <w:pPr>
              <w:jc w:val="right"/>
              <w:rPr>
                <w:rFonts w:cs="Arial"/>
                <w:i/>
              </w:rPr>
            </w:pPr>
          </w:p>
        </w:tc>
      </w:tr>
      <w:tr w:rsidR="00D51837" w:rsidRPr="00225F16" w14:paraId="3189AAF4"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59770CCA" w14:textId="77777777" w:rsidR="00D51837" w:rsidRPr="00225F16" w:rsidRDefault="00D51837" w:rsidP="00DF25A9">
            <w:pPr>
              <w:jc w:val="center"/>
              <w:rPr>
                <w:rFonts w:cs="Arial"/>
                <w:bCs/>
                <w:lang w:val="sr-Cyrl-CS"/>
              </w:rPr>
            </w:pPr>
            <w:r w:rsidRPr="00225F16">
              <w:rPr>
                <w:rFonts w:cs="Arial"/>
                <w:bCs/>
                <w:lang w:val="sr-Cyrl-CS"/>
              </w:rPr>
              <w:t>4.</w:t>
            </w:r>
          </w:p>
        </w:tc>
        <w:tc>
          <w:tcPr>
            <w:tcW w:w="3935" w:type="dxa"/>
            <w:tcBorders>
              <w:top w:val="single" w:sz="4" w:space="0" w:color="000000"/>
              <w:left w:val="single" w:sz="4" w:space="0" w:color="auto"/>
              <w:bottom w:val="single" w:sz="4" w:space="0" w:color="000000"/>
              <w:right w:val="single" w:sz="4" w:space="0" w:color="000000"/>
            </w:tcBorders>
          </w:tcPr>
          <w:p w14:paraId="47327634" w14:textId="77777777" w:rsidR="00D51837" w:rsidRPr="00225F16" w:rsidRDefault="000B5AD2" w:rsidP="00DF25A9">
            <w:pPr>
              <w:rPr>
                <w:rFonts w:cs="Arial"/>
                <w:bCs/>
              </w:rPr>
            </w:pPr>
            <w:r w:rsidRPr="00225F16">
              <w:rPr>
                <w:rFonts w:cs="Arial"/>
                <w:lang w:val="sr-Cyrl-CS" w:eastAsia="sr-Latn-CS"/>
              </w:rPr>
              <w:t>курс</w:t>
            </w:r>
            <w:r w:rsidRPr="00225F16">
              <w:rPr>
                <w:rFonts w:cs="Arial"/>
                <w:lang w:val="sr-Latn-CS" w:eastAsia="sr-Latn-CS"/>
              </w:rPr>
              <w:t xml:space="preserve"> USD</w:t>
            </w:r>
            <w:r w:rsidRPr="00225F16">
              <w:rPr>
                <w:rFonts w:cs="Arial"/>
                <w:lang w:val="sr-Cyrl-CS" w:eastAsia="sr-Latn-CS"/>
              </w:rPr>
              <w:t xml:space="preserve">  НБС на дан објављивања позива за подношење понуда </w:t>
            </w:r>
            <w:r w:rsidRPr="00225F16">
              <w:rPr>
                <w:rFonts w:cs="Arial"/>
                <w:bCs/>
                <w:lang w:val="sr-Cyrl-CS"/>
              </w:rPr>
              <w:t xml:space="preserve"> </w:t>
            </w:r>
          </w:p>
        </w:tc>
        <w:tc>
          <w:tcPr>
            <w:tcW w:w="3006" w:type="dxa"/>
            <w:tcBorders>
              <w:top w:val="single" w:sz="4" w:space="0" w:color="000000"/>
              <w:left w:val="single" w:sz="4" w:space="0" w:color="000000"/>
              <w:bottom w:val="single" w:sz="4" w:space="0" w:color="000000"/>
              <w:right w:val="single" w:sz="4" w:space="0" w:color="auto"/>
            </w:tcBorders>
          </w:tcPr>
          <w:p w14:paraId="75ED740A" w14:textId="77777777" w:rsidR="00D51837" w:rsidRPr="00225F16" w:rsidRDefault="00D51837" w:rsidP="00DF25A9">
            <w:pPr>
              <w:jc w:val="right"/>
              <w:rPr>
                <w:rFonts w:cs="Arial"/>
                <w:i/>
              </w:rPr>
            </w:pPr>
          </w:p>
        </w:tc>
      </w:tr>
      <w:tr w:rsidR="00D51837" w:rsidRPr="00225F16" w14:paraId="64A6B6DE"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09702E48" w14:textId="77777777" w:rsidR="00D51837" w:rsidRPr="00225F16" w:rsidRDefault="00D51837" w:rsidP="00DF25A9">
            <w:pPr>
              <w:jc w:val="center"/>
              <w:rPr>
                <w:rFonts w:cs="Arial"/>
                <w:bCs/>
                <w:lang w:val="sr-Cyrl-CS"/>
              </w:rPr>
            </w:pPr>
            <w:r w:rsidRPr="00225F16">
              <w:rPr>
                <w:rFonts w:cs="Arial"/>
                <w:bCs/>
                <w:lang w:val="sr-Cyrl-CS"/>
              </w:rPr>
              <w:t>5.</w:t>
            </w:r>
          </w:p>
        </w:tc>
        <w:tc>
          <w:tcPr>
            <w:tcW w:w="3935" w:type="dxa"/>
            <w:tcBorders>
              <w:top w:val="single" w:sz="4" w:space="0" w:color="000000"/>
              <w:left w:val="single" w:sz="4" w:space="0" w:color="auto"/>
              <w:bottom w:val="single" w:sz="4" w:space="0" w:color="000000"/>
              <w:right w:val="single" w:sz="4" w:space="0" w:color="000000"/>
            </w:tcBorders>
          </w:tcPr>
          <w:p w14:paraId="2FAC3941" w14:textId="77777777" w:rsidR="00D51837" w:rsidRPr="00225F16" w:rsidRDefault="00D51837" w:rsidP="00DF25A9">
            <w:pPr>
              <w:rPr>
                <w:rFonts w:cs="Arial"/>
                <w:bCs/>
                <w:lang w:val="sr-Cyrl-CS"/>
              </w:rPr>
            </w:pPr>
            <w:r w:rsidRPr="00225F16">
              <w:rPr>
                <w:rFonts w:cs="Arial"/>
                <w:bCs/>
                <w:lang w:val="sr-Cyrl-CS"/>
              </w:rPr>
              <w:t>Јединична цена  у РСД/</w:t>
            </w:r>
            <w:r w:rsidRPr="00225F16">
              <w:rPr>
                <w:rFonts w:cs="Arial"/>
                <w:bCs/>
              </w:rPr>
              <w:t xml:space="preserve"> kg </w:t>
            </w:r>
            <w:r w:rsidRPr="00225F16">
              <w:rPr>
                <w:rFonts w:cs="Arial"/>
                <w:bCs/>
                <w:lang w:val="sr-Cyrl-CS"/>
              </w:rPr>
              <w:t xml:space="preserve">(3 </w:t>
            </w:r>
            <w:r w:rsidRPr="00225F16">
              <w:rPr>
                <w:rFonts w:cs="Arial"/>
                <w:bCs/>
              </w:rPr>
              <w:t>x</w:t>
            </w:r>
            <w:r w:rsidRPr="00225F16">
              <w:rPr>
                <w:rFonts w:cs="Arial"/>
                <w:bCs/>
                <w:lang w:val="sr-Cyrl-CS"/>
              </w:rPr>
              <w:t xml:space="preserve"> </w:t>
            </w:r>
            <w:r w:rsidRPr="00225F16">
              <w:rPr>
                <w:rFonts w:cs="Arial"/>
                <w:bCs/>
              </w:rPr>
              <w:t>4</w:t>
            </w:r>
            <w:r w:rsidRPr="00225F16">
              <w:rPr>
                <w:rFonts w:cs="Arial"/>
                <w:bCs/>
                <w:lang w:val="sr-Cyrl-CS"/>
              </w:rPr>
              <w:t>/1000</w:t>
            </w:r>
            <w:r w:rsidRPr="00225F16">
              <w:rPr>
                <w:rFonts w:cs="Arial"/>
                <w:bCs/>
              </w:rPr>
              <w:t>)</w:t>
            </w:r>
          </w:p>
        </w:tc>
        <w:tc>
          <w:tcPr>
            <w:tcW w:w="3006" w:type="dxa"/>
            <w:tcBorders>
              <w:top w:val="single" w:sz="4" w:space="0" w:color="000000"/>
              <w:left w:val="single" w:sz="4" w:space="0" w:color="000000"/>
              <w:bottom w:val="single" w:sz="4" w:space="0" w:color="000000"/>
              <w:right w:val="single" w:sz="4" w:space="0" w:color="auto"/>
            </w:tcBorders>
          </w:tcPr>
          <w:p w14:paraId="7D1D35D2" w14:textId="77777777" w:rsidR="00D51837" w:rsidRPr="00225F16" w:rsidRDefault="00D51837" w:rsidP="00DF25A9">
            <w:pPr>
              <w:jc w:val="right"/>
              <w:rPr>
                <w:rFonts w:cs="Arial"/>
                <w:i/>
              </w:rPr>
            </w:pPr>
          </w:p>
        </w:tc>
      </w:tr>
      <w:tr w:rsidR="00D51837" w:rsidRPr="00225F16" w14:paraId="37D5FEA7"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6AC24CF8" w14:textId="77777777" w:rsidR="00D51837" w:rsidRPr="00225F16" w:rsidRDefault="00D51837" w:rsidP="00DF25A9">
            <w:pPr>
              <w:jc w:val="center"/>
              <w:rPr>
                <w:rFonts w:cs="Arial"/>
                <w:bCs/>
                <w:lang w:val="sr-Cyrl-RS"/>
              </w:rPr>
            </w:pPr>
            <w:r w:rsidRPr="00225F16">
              <w:rPr>
                <w:rFonts w:cs="Arial"/>
                <w:bCs/>
                <w:lang w:val="sr-Cyrl-RS"/>
              </w:rPr>
              <w:t>6.</w:t>
            </w:r>
          </w:p>
        </w:tc>
        <w:tc>
          <w:tcPr>
            <w:tcW w:w="3935" w:type="dxa"/>
            <w:tcBorders>
              <w:top w:val="single" w:sz="4" w:space="0" w:color="000000"/>
              <w:left w:val="single" w:sz="4" w:space="0" w:color="auto"/>
              <w:bottom w:val="single" w:sz="4" w:space="0" w:color="000000"/>
              <w:right w:val="single" w:sz="4" w:space="0" w:color="000000"/>
            </w:tcBorders>
          </w:tcPr>
          <w:p w14:paraId="3B0FBCA2" w14:textId="77777777" w:rsidR="00D51837" w:rsidRPr="00225F16" w:rsidRDefault="00D51837" w:rsidP="00DF25A9">
            <w:pPr>
              <w:rPr>
                <w:rFonts w:cs="Arial"/>
                <w:bCs/>
                <w:lang w:val="sr-Cyrl-CS"/>
              </w:rPr>
            </w:pPr>
            <w:r w:rsidRPr="00225F16">
              <w:rPr>
                <w:rFonts w:cs="Arial"/>
                <w:bCs/>
                <w:lang w:val="sr-Cyrl-CS"/>
              </w:rPr>
              <w:t>Обавезна накнада за резерве нафте и нафтних деривата РСД/</w:t>
            </w:r>
            <w:r w:rsidRPr="00225F16">
              <w:rPr>
                <w:rFonts w:cs="Arial"/>
                <w:bCs/>
                <w:lang w:val="sr-Latn-RS"/>
              </w:rPr>
              <w:t>kg</w:t>
            </w:r>
          </w:p>
        </w:tc>
        <w:tc>
          <w:tcPr>
            <w:tcW w:w="3006" w:type="dxa"/>
            <w:tcBorders>
              <w:top w:val="single" w:sz="4" w:space="0" w:color="000000"/>
              <w:left w:val="single" w:sz="4" w:space="0" w:color="000000"/>
              <w:bottom w:val="single" w:sz="4" w:space="0" w:color="000000"/>
              <w:right w:val="single" w:sz="4" w:space="0" w:color="auto"/>
            </w:tcBorders>
          </w:tcPr>
          <w:p w14:paraId="65C453F6" w14:textId="77777777" w:rsidR="00D51837" w:rsidRPr="00225F16" w:rsidRDefault="00D51837" w:rsidP="00DF25A9">
            <w:pPr>
              <w:jc w:val="right"/>
              <w:rPr>
                <w:rFonts w:cs="Arial"/>
                <w:b/>
                <w:lang w:val="sr-Cyrl-CS"/>
              </w:rPr>
            </w:pPr>
          </w:p>
        </w:tc>
      </w:tr>
      <w:tr w:rsidR="00067327" w:rsidRPr="00225F16" w14:paraId="518251BE"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279710EE" w14:textId="77777777" w:rsidR="00067327" w:rsidRPr="00225F16" w:rsidRDefault="00067327" w:rsidP="00DF25A9">
            <w:pPr>
              <w:jc w:val="center"/>
              <w:rPr>
                <w:rFonts w:cs="Arial"/>
                <w:bCs/>
                <w:lang w:val="sr-Cyrl-RS"/>
              </w:rPr>
            </w:pPr>
            <w:r w:rsidRPr="00225F16">
              <w:rPr>
                <w:rFonts w:cs="Arial"/>
                <w:bCs/>
                <w:lang w:val="sr-Cyrl-RS"/>
              </w:rPr>
              <w:t>7.</w:t>
            </w:r>
          </w:p>
        </w:tc>
        <w:tc>
          <w:tcPr>
            <w:tcW w:w="3935" w:type="dxa"/>
            <w:tcBorders>
              <w:top w:val="single" w:sz="4" w:space="0" w:color="000000"/>
              <w:left w:val="single" w:sz="4" w:space="0" w:color="auto"/>
              <w:bottom w:val="single" w:sz="4" w:space="0" w:color="000000"/>
              <w:right w:val="single" w:sz="4" w:space="0" w:color="000000"/>
            </w:tcBorders>
          </w:tcPr>
          <w:p w14:paraId="69714024" w14:textId="77777777" w:rsidR="00067327" w:rsidRPr="00225F16" w:rsidRDefault="00067327" w:rsidP="00DF25A9">
            <w:pPr>
              <w:rPr>
                <w:rFonts w:cs="Arial"/>
                <w:bCs/>
                <w:lang w:val="sr-Cyrl-RS"/>
              </w:rPr>
            </w:pPr>
            <w:r w:rsidRPr="00225F16">
              <w:rPr>
                <w:rFonts w:cs="Arial"/>
                <w:bCs/>
                <w:lang w:val="sr-Cyrl-CS"/>
              </w:rPr>
              <w:t xml:space="preserve">Трошкови превоза </w:t>
            </w:r>
            <w:r w:rsidR="001A6963" w:rsidRPr="00225F16">
              <w:rPr>
                <w:rFonts w:cs="Arial"/>
                <w:bCs/>
                <w:lang w:val="sr-Cyrl-CS"/>
              </w:rPr>
              <w:t>(</w:t>
            </w:r>
            <w:r w:rsidRPr="00225F16">
              <w:rPr>
                <w:rFonts w:cs="Arial"/>
                <w:bCs/>
                <w:lang w:val="sr-Cyrl-CS"/>
              </w:rPr>
              <w:t>РСД/</w:t>
            </w:r>
            <w:r w:rsidRPr="00225F16">
              <w:rPr>
                <w:rFonts w:cs="Arial"/>
                <w:bCs/>
              </w:rPr>
              <w:t>kg</w:t>
            </w:r>
            <w:r w:rsidR="001A6963" w:rsidRPr="00225F16">
              <w:rPr>
                <w:rFonts w:cs="Arial"/>
                <w:bCs/>
                <w:lang w:val="sr-Cyrl-RS"/>
              </w:rPr>
              <w:t>)</w:t>
            </w:r>
          </w:p>
        </w:tc>
        <w:tc>
          <w:tcPr>
            <w:tcW w:w="3006" w:type="dxa"/>
            <w:tcBorders>
              <w:top w:val="single" w:sz="4" w:space="0" w:color="000000"/>
              <w:left w:val="single" w:sz="4" w:space="0" w:color="000000"/>
              <w:bottom w:val="single" w:sz="4" w:space="0" w:color="000000"/>
              <w:right w:val="single" w:sz="4" w:space="0" w:color="auto"/>
            </w:tcBorders>
          </w:tcPr>
          <w:p w14:paraId="38B6A26F" w14:textId="77777777" w:rsidR="00067327" w:rsidRPr="00225F16" w:rsidRDefault="00067327" w:rsidP="00DF25A9">
            <w:pPr>
              <w:jc w:val="right"/>
              <w:rPr>
                <w:rFonts w:cs="Arial"/>
                <w:b/>
                <w:lang w:val="sr-Cyrl-CS"/>
              </w:rPr>
            </w:pPr>
          </w:p>
        </w:tc>
      </w:tr>
      <w:tr w:rsidR="00D51837" w:rsidRPr="00225F16" w14:paraId="5F95EA37"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0F86C290" w14:textId="77777777" w:rsidR="00D51837" w:rsidRPr="00225F16" w:rsidRDefault="001A6963" w:rsidP="00DF25A9">
            <w:pPr>
              <w:jc w:val="center"/>
              <w:rPr>
                <w:rFonts w:cs="Arial"/>
                <w:bCs/>
                <w:lang w:val="sr-Cyrl-RS"/>
              </w:rPr>
            </w:pPr>
            <w:r w:rsidRPr="00225F16">
              <w:rPr>
                <w:rFonts w:cs="Arial"/>
                <w:bCs/>
                <w:lang w:val="sr-Cyrl-RS"/>
              </w:rPr>
              <w:t>8</w:t>
            </w:r>
            <w:r w:rsidR="00D51837" w:rsidRPr="00225F16">
              <w:rPr>
                <w:rFonts w:cs="Arial"/>
                <w:bCs/>
                <w:lang w:val="sr-Cyrl-RS"/>
              </w:rPr>
              <w:t>.</w:t>
            </w:r>
          </w:p>
        </w:tc>
        <w:tc>
          <w:tcPr>
            <w:tcW w:w="3935" w:type="dxa"/>
            <w:tcBorders>
              <w:top w:val="single" w:sz="4" w:space="0" w:color="000000"/>
              <w:left w:val="single" w:sz="4" w:space="0" w:color="auto"/>
              <w:bottom w:val="single" w:sz="4" w:space="0" w:color="000000"/>
              <w:right w:val="single" w:sz="4" w:space="0" w:color="000000"/>
            </w:tcBorders>
          </w:tcPr>
          <w:p w14:paraId="3FE2CE4D" w14:textId="77777777" w:rsidR="00D51837" w:rsidRPr="00225F16" w:rsidRDefault="00D51837" w:rsidP="00DF25A9">
            <w:pPr>
              <w:rPr>
                <w:rFonts w:cs="Arial"/>
                <w:bCs/>
                <w:lang w:val="sr-Cyrl-CS"/>
              </w:rPr>
            </w:pPr>
            <w:r w:rsidRPr="00225F16">
              <w:rPr>
                <w:rFonts w:cs="Arial"/>
                <w:bCs/>
                <w:lang w:val="sr-Cyrl-CS"/>
              </w:rPr>
              <w:t>Цена са урачунатoм накнадом</w:t>
            </w:r>
            <w:r w:rsidR="001A6963" w:rsidRPr="00225F16">
              <w:rPr>
                <w:rFonts w:cs="Arial"/>
                <w:bCs/>
                <w:lang w:val="sr-Cyrl-CS"/>
              </w:rPr>
              <w:t xml:space="preserve"> и  трошковима превоза</w:t>
            </w:r>
            <w:r w:rsidRPr="00225F16">
              <w:rPr>
                <w:rFonts w:cs="Arial"/>
                <w:bCs/>
                <w:lang w:val="sr-Cyrl-CS"/>
              </w:rPr>
              <w:t xml:space="preserve"> РСД/</w:t>
            </w:r>
            <w:r w:rsidRPr="00225F16">
              <w:rPr>
                <w:rFonts w:cs="Arial"/>
                <w:bCs/>
              </w:rPr>
              <w:t>kg</w:t>
            </w:r>
            <w:r w:rsidRPr="00225F16">
              <w:rPr>
                <w:rFonts w:cs="Arial"/>
                <w:bCs/>
                <w:lang w:val="sr-Cyrl-RS"/>
              </w:rPr>
              <w:t xml:space="preserve"> (5+6</w:t>
            </w:r>
            <w:r w:rsidR="001A6963" w:rsidRPr="00225F16">
              <w:rPr>
                <w:rFonts w:cs="Arial"/>
                <w:bCs/>
                <w:lang w:val="sr-Cyrl-RS"/>
              </w:rPr>
              <w:t>+7</w:t>
            </w:r>
            <w:r w:rsidRPr="00225F16">
              <w:rPr>
                <w:rFonts w:cs="Arial"/>
                <w:bCs/>
                <w:lang w:val="sr-Cyrl-RS"/>
              </w:rPr>
              <w:t>)</w:t>
            </w:r>
          </w:p>
        </w:tc>
        <w:tc>
          <w:tcPr>
            <w:tcW w:w="3006" w:type="dxa"/>
            <w:tcBorders>
              <w:top w:val="single" w:sz="4" w:space="0" w:color="000000"/>
              <w:left w:val="single" w:sz="4" w:space="0" w:color="000000"/>
              <w:bottom w:val="single" w:sz="4" w:space="0" w:color="000000"/>
              <w:right w:val="single" w:sz="4" w:space="0" w:color="auto"/>
            </w:tcBorders>
          </w:tcPr>
          <w:p w14:paraId="7B113E74" w14:textId="77777777" w:rsidR="00D51837" w:rsidRPr="00225F16" w:rsidRDefault="00D51837" w:rsidP="00DF25A9">
            <w:pPr>
              <w:jc w:val="right"/>
              <w:rPr>
                <w:rFonts w:cs="Arial"/>
                <w:b/>
                <w:lang w:val="sr-Cyrl-CS"/>
              </w:rPr>
            </w:pPr>
          </w:p>
        </w:tc>
      </w:tr>
      <w:tr w:rsidR="00D51837" w:rsidRPr="00225F16" w14:paraId="16E76EC5"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15472669" w14:textId="77777777" w:rsidR="00D51837" w:rsidRPr="00225F16" w:rsidRDefault="001A6963" w:rsidP="00DF25A9">
            <w:pPr>
              <w:jc w:val="center"/>
              <w:rPr>
                <w:rFonts w:cs="Arial"/>
                <w:bCs/>
                <w:lang w:val="sr-Cyrl-CS"/>
              </w:rPr>
            </w:pPr>
            <w:r w:rsidRPr="00225F16">
              <w:rPr>
                <w:rFonts w:cs="Arial"/>
                <w:bCs/>
                <w:lang w:val="sr-Cyrl-RS"/>
              </w:rPr>
              <w:t>9</w:t>
            </w:r>
            <w:r w:rsidR="00D51837" w:rsidRPr="00225F16">
              <w:rPr>
                <w:rFonts w:cs="Arial"/>
                <w:bCs/>
                <w:lang w:val="sr-Cyrl-CS"/>
              </w:rPr>
              <w:t>.</w:t>
            </w:r>
          </w:p>
        </w:tc>
        <w:tc>
          <w:tcPr>
            <w:tcW w:w="3935" w:type="dxa"/>
            <w:tcBorders>
              <w:top w:val="single" w:sz="4" w:space="0" w:color="000000"/>
              <w:left w:val="single" w:sz="4" w:space="0" w:color="auto"/>
              <w:bottom w:val="single" w:sz="4" w:space="0" w:color="000000"/>
              <w:right w:val="single" w:sz="4" w:space="0" w:color="000000"/>
            </w:tcBorders>
          </w:tcPr>
          <w:p w14:paraId="6599493B" w14:textId="77777777" w:rsidR="00D51837" w:rsidRPr="00225F16" w:rsidRDefault="00D51837" w:rsidP="00DF25A9">
            <w:pPr>
              <w:rPr>
                <w:rFonts w:cs="Arial"/>
                <w:bCs/>
                <w:lang w:val="sr-Cyrl-RS"/>
              </w:rPr>
            </w:pPr>
            <w:r w:rsidRPr="00225F16">
              <w:rPr>
                <w:rFonts w:cs="Arial"/>
                <w:bCs/>
                <w:lang w:val="sr-Cyrl-CS"/>
              </w:rPr>
              <w:t xml:space="preserve">Количина у </w:t>
            </w:r>
            <w:r w:rsidRPr="00225F16">
              <w:rPr>
                <w:rFonts w:cs="Arial"/>
                <w:bCs/>
              </w:rPr>
              <w:t>kg</w:t>
            </w:r>
          </w:p>
        </w:tc>
        <w:tc>
          <w:tcPr>
            <w:tcW w:w="3006" w:type="dxa"/>
            <w:tcBorders>
              <w:top w:val="single" w:sz="4" w:space="0" w:color="000000"/>
              <w:left w:val="single" w:sz="4" w:space="0" w:color="000000"/>
              <w:bottom w:val="single" w:sz="4" w:space="0" w:color="000000"/>
              <w:right w:val="single" w:sz="4" w:space="0" w:color="auto"/>
            </w:tcBorders>
          </w:tcPr>
          <w:p w14:paraId="449B5A63" w14:textId="03DF0827" w:rsidR="00D51837" w:rsidRPr="00225F16" w:rsidRDefault="006C63F9" w:rsidP="00870FD1">
            <w:pPr>
              <w:jc w:val="right"/>
              <w:rPr>
                <w:rFonts w:cs="Arial"/>
                <w:b/>
                <w:highlight w:val="yellow"/>
                <w:lang w:val="sr-Cyrl-CS"/>
              </w:rPr>
            </w:pPr>
            <w:r>
              <w:rPr>
                <w:rFonts w:cs="Arial"/>
                <w:b/>
                <w:lang w:val="sr-Cyrl-RS" w:eastAsia="sr-Latn-CS"/>
              </w:rPr>
              <w:t>20.500.000</w:t>
            </w:r>
            <w:r w:rsidR="00D51837" w:rsidRPr="00225F16">
              <w:rPr>
                <w:rFonts w:cs="Arial"/>
                <w:b/>
                <w:lang w:val="sr-Cyrl-CS"/>
              </w:rPr>
              <w:t xml:space="preserve"> </w:t>
            </w:r>
          </w:p>
        </w:tc>
      </w:tr>
      <w:tr w:rsidR="00D51837" w:rsidRPr="00225F16" w14:paraId="570694B6"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47913722" w14:textId="77777777" w:rsidR="00D51837" w:rsidRPr="00225F16" w:rsidRDefault="001A6963" w:rsidP="00DF25A9">
            <w:pPr>
              <w:jc w:val="center"/>
              <w:rPr>
                <w:rFonts w:cs="Arial"/>
                <w:bCs/>
                <w:lang w:val="sr-Cyrl-CS"/>
              </w:rPr>
            </w:pPr>
            <w:r w:rsidRPr="00225F16">
              <w:rPr>
                <w:rFonts w:cs="Arial"/>
                <w:bCs/>
                <w:lang w:val="sr-Cyrl-RS"/>
              </w:rPr>
              <w:t>10</w:t>
            </w:r>
            <w:r w:rsidR="00D51837" w:rsidRPr="00225F16">
              <w:rPr>
                <w:rFonts w:cs="Arial"/>
                <w:bCs/>
              </w:rPr>
              <w:t>.</w:t>
            </w:r>
          </w:p>
        </w:tc>
        <w:tc>
          <w:tcPr>
            <w:tcW w:w="3935" w:type="dxa"/>
            <w:tcBorders>
              <w:top w:val="single" w:sz="4" w:space="0" w:color="000000"/>
              <w:left w:val="single" w:sz="4" w:space="0" w:color="auto"/>
              <w:bottom w:val="single" w:sz="4" w:space="0" w:color="000000"/>
              <w:right w:val="single" w:sz="4" w:space="0" w:color="000000"/>
            </w:tcBorders>
          </w:tcPr>
          <w:p w14:paraId="28FCFCB4" w14:textId="77777777" w:rsidR="00D51837" w:rsidRPr="00225F16" w:rsidRDefault="00D51837" w:rsidP="00DF25A9">
            <w:pPr>
              <w:rPr>
                <w:rFonts w:cs="Arial"/>
                <w:bCs/>
              </w:rPr>
            </w:pPr>
            <w:r w:rsidRPr="00225F16">
              <w:rPr>
                <w:rFonts w:cs="Arial"/>
                <w:bCs/>
                <w:lang w:val="sr-Cyrl-CS"/>
              </w:rPr>
              <w:t>Укупна цена (вредност) без ПДВ</w:t>
            </w:r>
            <w:r w:rsidRPr="00225F16">
              <w:rPr>
                <w:rFonts w:cs="Arial"/>
                <w:bCs/>
              </w:rPr>
              <w:t xml:space="preserve"> </w:t>
            </w:r>
            <w:r w:rsidRPr="00225F16">
              <w:rPr>
                <w:rFonts w:cs="Arial"/>
                <w:bCs/>
                <w:lang w:val="sr-Cyrl-CS"/>
              </w:rPr>
              <w:t>РСД (</w:t>
            </w:r>
            <w:r w:rsidR="006A03C2" w:rsidRPr="00225F16">
              <w:rPr>
                <w:rFonts w:cs="Arial"/>
                <w:bCs/>
                <w:lang w:val="sr-Cyrl-RS"/>
              </w:rPr>
              <w:t>8</w:t>
            </w:r>
            <w:r w:rsidR="006A03C2" w:rsidRPr="00225F16">
              <w:rPr>
                <w:rFonts w:cs="Arial"/>
                <w:bCs/>
              </w:rPr>
              <w:t>x9</w:t>
            </w:r>
            <w:r w:rsidRPr="00225F16">
              <w:rPr>
                <w:rFonts w:cs="Arial"/>
                <w:bCs/>
              </w:rPr>
              <w:t>)</w:t>
            </w:r>
          </w:p>
        </w:tc>
        <w:tc>
          <w:tcPr>
            <w:tcW w:w="3006" w:type="dxa"/>
            <w:tcBorders>
              <w:top w:val="single" w:sz="4" w:space="0" w:color="000000"/>
              <w:left w:val="single" w:sz="4" w:space="0" w:color="000000"/>
              <w:bottom w:val="single" w:sz="4" w:space="0" w:color="000000"/>
              <w:right w:val="single" w:sz="4" w:space="0" w:color="auto"/>
            </w:tcBorders>
          </w:tcPr>
          <w:p w14:paraId="0C7747B5" w14:textId="77777777" w:rsidR="00D51837" w:rsidRPr="00225F16" w:rsidRDefault="00D51837" w:rsidP="00DF25A9">
            <w:pPr>
              <w:jc w:val="right"/>
              <w:rPr>
                <w:rFonts w:cs="Arial"/>
                <w:i/>
                <w:lang w:val="sr-Cyrl-CS"/>
              </w:rPr>
            </w:pPr>
          </w:p>
        </w:tc>
      </w:tr>
      <w:tr w:rsidR="00D51837" w:rsidRPr="00225F16" w14:paraId="797A6200"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3283FF88" w14:textId="77777777" w:rsidR="00D51837" w:rsidRPr="00225F16" w:rsidRDefault="00D51837" w:rsidP="001A6963">
            <w:pPr>
              <w:jc w:val="center"/>
              <w:rPr>
                <w:rFonts w:cs="Arial"/>
                <w:bCs/>
                <w:lang w:val="sr-Cyrl-CS"/>
              </w:rPr>
            </w:pPr>
            <w:r w:rsidRPr="00225F16">
              <w:rPr>
                <w:rFonts w:cs="Arial"/>
                <w:bCs/>
                <w:lang w:val="sr-Cyrl-RS"/>
              </w:rPr>
              <w:t>1</w:t>
            </w:r>
            <w:r w:rsidR="001A6963" w:rsidRPr="00225F16">
              <w:rPr>
                <w:rFonts w:cs="Arial"/>
                <w:bCs/>
                <w:lang w:val="sr-Cyrl-RS"/>
              </w:rPr>
              <w:t>1</w:t>
            </w:r>
            <w:r w:rsidRPr="00225F16">
              <w:rPr>
                <w:rFonts w:cs="Arial"/>
                <w:bCs/>
                <w:lang w:val="sr-Cyrl-CS"/>
              </w:rPr>
              <w:t>.</w:t>
            </w:r>
          </w:p>
        </w:tc>
        <w:tc>
          <w:tcPr>
            <w:tcW w:w="3935" w:type="dxa"/>
            <w:tcBorders>
              <w:top w:val="single" w:sz="4" w:space="0" w:color="000000"/>
              <w:left w:val="single" w:sz="4" w:space="0" w:color="auto"/>
              <w:bottom w:val="single" w:sz="4" w:space="0" w:color="000000"/>
              <w:right w:val="single" w:sz="4" w:space="0" w:color="000000"/>
            </w:tcBorders>
          </w:tcPr>
          <w:p w14:paraId="0CEED016" w14:textId="77777777" w:rsidR="00D51837" w:rsidRPr="00225F16" w:rsidRDefault="00D51837" w:rsidP="00DF25A9">
            <w:pPr>
              <w:rPr>
                <w:rFonts w:cs="Arial"/>
                <w:bCs/>
                <w:lang w:val="sr-Cyrl-CS"/>
              </w:rPr>
            </w:pPr>
            <w:r w:rsidRPr="00225F16">
              <w:rPr>
                <w:rFonts w:cs="Arial"/>
                <w:bCs/>
                <w:lang w:val="sr-Cyrl-CS"/>
              </w:rPr>
              <w:t>ПДВ</w:t>
            </w:r>
          </w:p>
        </w:tc>
        <w:tc>
          <w:tcPr>
            <w:tcW w:w="3006" w:type="dxa"/>
            <w:tcBorders>
              <w:top w:val="single" w:sz="4" w:space="0" w:color="000000"/>
              <w:left w:val="single" w:sz="4" w:space="0" w:color="000000"/>
              <w:bottom w:val="single" w:sz="4" w:space="0" w:color="000000"/>
              <w:right w:val="single" w:sz="4" w:space="0" w:color="auto"/>
            </w:tcBorders>
          </w:tcPr>
          <w:p w14:paraId="40B1A100" w14:textId="77777777" w:rsidR="00D51837" w:rsidRPr="00225F16" w:rsidRDefault="00D51837" w:rsidP="00DF25A9">
            <w:pPr>
              <w:jc w:val="right"/>
              <w:rPr>
                <w:rFonts w:cs="Arial"/>
                <w:lang w:val="sr-Cyrl-CS"/>
              </w:rPr>
            </w:pPr>
          </w:p>
        </w:tc>
      </w:tr>
      <w:tr w:rsidR="00D51837" w:rsidRPr="00225F16" w14:paraId="6F577F4F"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670E9481" w14:textId="77777777" w:rsidR="00D51837" w:rsidRPr="00225F16" w:rsidRDefault="00D51837" w:rsidP="00DF25A9">
            <w:pPr>
              <w:jc w:val="center"/>
              <w:rPr>
                <w:rFonts w:cs="Arial"/>
                <w:bCs/>
                <w:lang w:val="sr-Cyrl-CS"/>
              </w:rPr>
            </w:pPr>
          </w:p>
          <w:p w14:paraId="35641878" w14:textId="77777777" w:rsidR="00D51837" w:rsidRPr="00225F16" w:rsidRDefault="00D51837" w:rsidP="001A6963">
            <w:pPr>
              <w:jc w:val="center"/>
              <w:rPr>
                <w:rFonts w:cs="Arial"/>
                <w:bCs/>
                <w:lang w:val="sr-Cyrl-CS"/>
              </w:rPr>
            </w:pPr>
            <w:r w:rsidRPr="00225F16">
              <w:rPr>
                <w:rFonts w:cs="Arial"/>
                <w:bCs/>
              </w:rPr>
              <w:t>1</w:t>
            </w:r>
            <w:r w:rsidR="001A6963" w:rsidRPr="00225F16">
              <w:rPr>
                <w:rFonts w:cs="Arial"/>
                <w:bCs/>
                <w:lang w:val="sr-Cyrl-RS"/>
              </w:rPr>
              <w:t>2</w:t>
            </w:r>
            <w:r w:rsidRPr="00225F16">
              <w:rPr>
                <w:rFonts w:cs="Arial"/>
                <w:bCs/>
                <w:lang w:val="sr-Cyrl-CS"/>
              </w:rPr>
              <w:t>.</w:t>
            </w:r>
          </w:p>
        </w:tc>
        <w:tc>
          <w:tcPr>
            <w:tcW w:w="3935" w:type="dxa"/>
            <w:tcBorders>
              <w:top w:val="single" w:sz="4" w:space="0" w:color="000000"/>
              <w:left w:val="single" w:sz="4" w:space="0" w:color="auto"/>
              <w:bottom w:val="single" w:sz="4" w:space="0" w:color="000000"/>
              <w:right w:val="single" w:sz="4" w:space="0" w:color="000000"/>
            </w:tcBorders>
          </w:tcPr>
          <w:p w14:paraId="5C0B73E1" w14:textId="77777777" w:rsidR="00D51837" w:rsidRPr="00225F16" w:rsidRDefault="00D51837" w:rsidP="00DF25A9">
            <w:pPr>
              <w:rPr>
                <w:rFonts w:cs="Arial"/>
                <w:bCs/>
              </w:rPr>
            </w:pPr>
            <w:r w:rsidRPr="00225F16">
              <w:rPr>
                <w:rFonts w:cs="Arial"/>
                <w:bCs/>
                <w:lang w:val="sr-Cyrl-CS"/>
              </w:rPr>
              <w:t>Укупна цена (вредност) са ПДВ РСД</w:t>
            </w:r>
            <w:r w:rsidRPr="00225F16">
              <w:rPr>
                <w:rFonts w:cs="Arial"/>
                <w:bCs/>
              </w:rPr>
              <w:t xml:space="preserve"> (</w:t>
            </w:r>
            <w:r w:rsidR="000F5EDB" w:rsidRPr="00225F16">
              <w:rPr>
                <w:rFonts w:cs="Arial"/>
                <w:bCs/>
                <w:lang w:val="sr-Cyrl-RS"/>
              </w:rPr>
              <w:t>10</w:t>
            </w:r>
            <w:r w:rsidRPr="00225F16">
              <w:rPr>
                <w:rFonts w:cs="Arial"/>
                <w:bCs/>
                <w:lang w:val="sr-Cyrl-CS"/>
              </w:rPr>
              <w:t>+</w:t>
            </w:r>
            <w:r w:rsidR="000F5EDB" w:rsidRPr="00225F16">
              <w:rPr>
                <w:rFonts w:cs="Arial"/>
                <w:bCs/>
              </w:rPr>
              <w:t>11</w:t>
            </w:r>
            <w:r w:rsidRPr="00225F16">
              <w:rPr>
                <w:rFonts w:cs="Arial"/>
                <w:bCs/>
              </w:rPr>
              <w:t>)</w:t>
            </w:r>
          </w:p>
        </w:tc>
        <w:tc>
          <w:tcPr>
            <w:tcW w:w="3006" w:type="dxa"/>
            <w:tcBorders>
              <w:top w:val="single" w:sz="4" w:space="0" w:color="000000"/>
              <w:left w:val="single" w:sz="4" w:space="0" w:color="000000"/>
              <w:bottom w:val="single" w:sz="4" w:space="0" w:color="000000"/>
              <w:right w:val="single" w:sz="4" w:space="0" w:color="auto"/>
            </w:tcBorders>
          </w:tcPr>
          <w:p w14:paraId="3E697919" w14:textId="77777777" w:rsidR="00D51837" w:rsidRPr="00225F16" w:rsidRDefault="00D51837" w:rsidP="00DF25A9">
            <w:pPr>
              <w:jc w:val="right"/>
              <w:rPr>
                <w:rFonts w:cs="Arial"/>
                <w:i/>
                <w:lang w:val="sr-Cyrl-CS"/>
              </w:rPr>
            </w:pPr>
          </w:p>
        </w:tc>
      </w:tr>
    </w:tbl>
    <w:p w14:paraId="0ABBE1A1" w14:textId="77777777" w:rsidR="00D51837" w:rsidRPr="00225F16" w:rsidRDefault="00D51837" w:rsidP="00D51837">
      <w:pPr>
        <w:pStyle w:val="Default"/>
        <w:rPr>
          <w:rFonts w:ascii="Arial" w:hAnsi="Arial" w:cs="Arial"/>
          <w:b/>
          <w:sz w:val="22"/>
          <w:szCs w:val="22"/>
          <w:lang w:val="sr-Cyrl-CS"/>
        </w:rPr>
      </w:pPr>
    </w:p>
    <w:p w14:paraId="64CB8E90" w14:textId="77777777" w:rsidR="004B31CE" w:rsidRPr="00225F16" w:rsidRDefault="001A6963" w:rsidP="001A6963">
      <w:pPr>
        <w:rPr>
          <w:rFonts w:cs="Arial"/>
          <w:lang w:val="sr-Cyrl-RS"/>
        </w:rPr>
      </w:pPr>
      <w:r w:rsidRPr="00225F16">
        <w:rPr>
          <w:rFonts w:cs="Arial"/>
          <w:lang w:val="sr-Cyrl-RS"/>
        </w:rPr>
        <w:t>У</w:t>
      </w:r>
      <w:r w:rsidR="00C345B6">
        <w:rPr>
          <w:rFonts w:cs="Arial"/>
          <w:lang w:val="sr-Cyrl-RS"/>
        </w:rPr>
        <w:t>КУПНА ЦЕНА</w:t>
      </w:r>
      <w:r w:rsidRPr="00225F16">
        <w:rPr>
          <w:rFonts w:cs="Arial"/>
          <w:lang w:val="sr-Cyrl-RS"/>
        </w:rPr>
        <w:t xml:space="preserve"> без ПДВ</w:t>
      </w:r>
      <w:r w:rsidR="004B31CE" w:rsidRPr="00225F16">
        <w:rPr>
          <w:rFonts w:cs="Arial"/>
          <w:lang w:val="sr-Cyrl-RS"/>
        </w:rPr>
        <w:tab/>
      </w:r>
      <w:r w:rsidR="004B31CE" w:rsidRPr="00225F16">
        <w:rPr>
          <w:rFonts w:cs="Arial"/>
          <w:lang w:val="sr-Cyrl-RS"/>
        </w:rPr>
        <w:tab/>
        <w:t>________________динар</w:t>
      </w:r>
      <w:r w:rsidR="00C345B6">
        <w:rPr>
          <w:rFonts w:cs="Arial"/>
          <w:lang w:val="sr-Cyrl-RS"/>
        </w:rPr>
        <w:t>а</w:t>
      </w:r>
      <w:r w:rsidR="004B31CE" w:rsidRPr="00225F16">
        <w:rPr>
          <w:rFonts w:cs="Arial"/>
          <w:lang w:val="sr-Cyrl-RS"/>
        </w:rPr>
        <w:t xml:space="preserve"> </w:t>
      </w:r>
    </w:p>
    <w:p w14:paraId="7029298A" w14:textId="77777777" w:rsidR="00D51837" w:rsidRPr="00225F16" w:rsidRDefault="001A6963" w:rsidP="001A6963">
      <w:pPr>
        <w:rPr>
          <w:rFonts w:cs="Arial"/>
          <w:i/>
          <w:lang w:val="sr-Cyrl-RS"/>
        </w:rPr>
      </w:pPr>
      <w:r w:rsidRPr="00225F16">
        <w:rPr>
          <w:rFonts w:cs="Arial"/>
          <w:i/>
          <w:lang w:val="sr-Cyrl-RS"/>
        </w:rPr>
        <w:t xml:space="preserve">(ред </w:t>
      </w:r>
      <w:r w:rsidR="0036721F" w:rsidRPr="00225F16">
        <w:rPr>
          <w:rFonts w:cs="Arial"/>
          <w:i/>
          <w:lang w:val="sr-Cyrl-RS"/>
        </w:rPr>
        <w:t>9</w:t>
      </w:r>
      <w:r w:rsidRPr="00225F16">
        <w:rPr>
          <w:rFonts w:cs="Arial"/>
          <w:i/>
          <w:lang w:val="sr-Cyrl-RS"/>
        </w:rPr>
        <w:t xml:space="preserve"> табеле1+ред </w:t>
      </w:r>
      <w:r w:rsidR="004B31CE" w:rsidRPr="00225F16">
        <w:rPr>
          <w:rFonts w:cs="Arial"/>
          <w:i/>
          <w:lang w:val="sr-Cyrl-RS"/>
        </w:rPr>
        <w:t>10</w:t>
      </w:r>
      <w:r w:rsidRPr="00225F16">
        <w:rPr>
          <w:rFonts w:cs="Arial"/>
          <w:i/>
          <w:lang w:val="sr-Cyrl-RS"/>
        </w:rPr>
        <w:t xml:space="preserve"> табеле 2)</w:t>
      </w:r>
      <w:r w:rsidR="004B31CE" w:rsidRPr="00225F16">
        <w:rPr>
          <w:rFonts w:cs="Arial"/>
          <w:i/>
          <w:lang w:val="sr-Cyrl-RS"/>
        </w:rPr>
        <w:t xml:space="preserve">   </w:t>
      </w:r>
    </w:p>
    <w:p w14:paraId="762B7D4E" w14:textId="77777777" w:rsidR="004B31CE" w:rsidRPr="00225F16" w:rsidRDefault="00C345B6" w:rsidP="001A6963">
      <w:pPr>
        <w:rPr>
          <w:rFonts w:cs="Arial"/>
          <w:lang w:val="sr-Cyrl-RS"/>
        </w:rPr>
      </w:pPr>
      <w:r>
        <w:rPr>
          <w:rFonts w:cs="Arial"/>
          <w:lang w:val="sr-Cyrl-RS"/>
        </w:rPr>
        <w:t>ПДВ</w:t>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sidR="004B31CE" w:rsidRPr="00225F16">
        <w:rPr>
          <w:rFonts w:cs="Arial"/>
          <w:lang w:val="sr-Cyrl-RS"/>
        </w:rPr>
        <w:t>_________________динара</w:t>
      </w:r>
    </w:p>
    <w:p w14:paraId="7D730202" w14:textId="77777777" w:rsidR="004B31CE" w:rsidRPr="00225F16" w:rsidRDefault="004B31CE" w:rsidP="004B31CE">
      <w:pPr>
        <w:rPr>
          <w:rFonts w:cs="Arial"/>
          <w:lang w:val="sr-Cyrl-RS"/>
        </w:rPr>
      </w:pPr>
      <w:r w:rsidRPr="00225F16">
        <w:rPr>
          <w:rFonts w:cs="Arial"/>
          <w:lang w:val="sr-Cyrl-RS"/>
        </w:rPr>
        <w:t xml:space="preserve">ред </w:t>
      </w:r>
      <w:r w:rsidR="00B52EA1" w:rsidRPr="00225F16">
        <w:rPr>
          <w:rFonts w:cs="Arial"/>
          <w:lang w:val="sr-Cyrl-RS"/>
        </w:rPr>
        <w:t>10</w:t>
      </w:r>
      <w:r w:rsidRPr="00225F16">
        <w:rPr>
          <w:rFonts w:cs="Arial"/>
          <w:lang w:val="sr-Cyrl-RS"/>
        </w:rPr>
        <w:t xml:space="preserve"> табеле1+ред 11 табеле 2)</w:t>
      </w:r>
    </w:p>
    <w:p w14:paraId="4020FD7D" w14:textId="77777777" w:rsidR="004B31CE" w:rsidRPr="00225F16" w:rsidRDefault="00C345B6" w:rsidP="004B31CE">
      <w:pPr>
        <w:rPr>
          <w:rFonts w:cs="Arial"/>
          <w:lang w:val="sr-Cyrl-RS"/>
        </w:rPr>
      </w:pPr>
      <w:r w:rsidRPr="00225F16">
        <w:rPr>
          <w:rFonts w:cs="Arial"/>
          <w:lang w:val="sr-Cyrl-RS"/>
        </w:rPr>
        <w:t>У</w:t>
      </w:r>
      <w:r>
        <w:rPr>
          <w:rFonts w:cs="Arial"/>
          <w:lang w:val="sr-Cyrl-RS"/>
        </w:rPr>
        <w:t>КУПНА ЦЕНА</w:t>
      </w:r>
      <w:r w:rsidRPr="00225F16">
        <w:rPr>
          <w:rFonts w:cs="Arial"/>
          <w:lang w:val="sr-Cyrl-RS"/>
        </w:rPr>
        <w:t xml:space="preserve"> </w:t>
      </w:r>
      <w:r>
        <w:rPr>
          <w:rFonts w:cs="Arial"/>
          <w:lang w:val="sr-Cyrl-RS"/>
        </w:rPr>
        <w:t>са ПДВ</w:t>
      </w:r>
      <w:r>
        <w:rPr>
          <w:rFonts w:cs="Arial"/>
          <w:lang w:val="sr-Cyrl-RS"/>
        </w:rPr>
        <w:tab/>
        <w:t xml:space="preserve">           </w:t>
      </w:r>
      <w:r w:rsidR="004B31CE" w:rsidRPr="00225F16">
        <w:rPr>
          <w:rFonts w:cs="Arial"/>
          <w:lang w:val="sr-Cyrl-RS"/>
        </w:rPr>
        <w:t>________________</w:t>
      </w:r>
      <w:r>
        <w:rPr>
          <w:rFonts w:cs="Arial"/>
          <w:lang w:val="sr-Cyrl-RS"/>
        </w:rPr>
        <w:t>_</w:t>
      </w:r>
      <w:r w:rsidR="004B31CE" w:rsidRPr="00225F16">
        <w:rPr>
          <w:rFonts w:cs="Arial"/>
          <w:lang w:val="sr-Cyrl-RS"/>
        </w:rPr>
        <w:t>динар</w:t>
      </w:r>
      <w:r>
        <w:rPr>
          <w:rFonts w:cs="Arial"/>
          <w:lang w:val="sr-Cyrl-RS"/>
        </w:rPr>
        <w:t>а</w:t>
      </w:r>
      <w:r w:rsidR="004B31CE" w:rsidRPr="00225F16">
        <w:rPr>
          <w:rFonts w:cs="Arial"/>
          <w:lang w:val="sr-Cyrl-RS"/>
        </w:rPr>
        <w:t xml:space="preserve"> </w:t>
      </w:r>
    </w:p>
    <w:p w14:paraId="4CA97A81" w14:textId="77777777" w:rsidR="004B31CE" w:rsidRPr="00225F16" w:rsidRDefault="004B31CE" w:rsidP="004B31CE">
      <w:pPr>
        <w:rPr>
          <w:rFonts w:cs="Arial"/>
          <w:lang w:val="sr-Cyrl-RS"/>
        </w:rPr>
      </w:pPr>
      <w:r w:rsidRPr="00225F16">
        <w:rPr>
          <w:rFonts w:cs="Arial"/>
          <w:lang w:val="sr-Cyrl-RS"/>
        </w:rPr>
        <w:t xml:space="preserve">(ред </w:t>
      </w:r>
      <w:r w:rsidR="00B52EA1" w:rsidRPr="00225F16">
        <w:rPr>
          <w:rFonts w:cs="Arial"/>
          <w:lang w:val="sr-Cyrl-RS"/>
        </w:rPr>
        <w:t>11</w:t>
      </w:r>
      <w:r w:rsidRPr="00225F16">
        <w:rPr>
          <w:rFonts w:cs="Arial"/>
          <w:lang w:val="sr-Cyrl-RS"/>
        </w:rPr>
        <w:t xml:space="preserve"> табеле1+ред 1</w:t>
      </w:r>
      <w:r w:rsidR="00B52EA1" w:rsidRPr="00225F16">
        <w:rPr>
          <w:rFonts w:cs="Arial"/>
          <w:lang w:val="sr-Cyrl-RS"/>
        </w:rPr>
        <w:t>2</w:t>
      </w:r>
      <w:r w:rsidRPr="00225F16">
        <w:rPr>
          <w:rFonts w:cs="Arial"/>
          <w:lang w:val="sr-Cyrl-RS"/>
        </w:rPr>
        <w:t xml:space="preserve"> табеле 2)</w:t>
      </w:r>
    </w:p>
    <w:p w14:paraId="1CCD7564" w14:textId="77777777" w:rsidR="004B31CE" w:rsidRPr="00225F16" w:rsidRDefault="004B31CE" w:rsidP="001A6963">
      <w:pPr>
        <w:rPr>
          <w:rFonts w:cs="Arial"/>
          <w:lang w:val="sr-Cyrl-RS"/>
        </w:rPr>
      </w:pPr>
    </w:p>
    <w:p w14:paraId="111D3E98" w14:textId="77777777" w:rsidR="00D51837" w:rsidRPr="00225F16" w:rsidRDefault="00D51837" w:rsidP="00D51837">
      <w:pPr>
        <w:jc w:val="right"/>
        <w:rPr>
          <w:rFonts w:cs="Arial"/>
          <w:lang w:val="sr-Cyrl-RS"/>
        </w:rPr>
      </w:pPr>
    </w:p>
    <w:p w14:paraId="29F708B7" w14:textId="77777777" w:rsidR="00D51837" w:rsidRPr="00225F16" w:rsidRDefault="00DA054A" w:rsidP="00DA054A">
      <w:pPr>
        <w:suppressAutoHyphens/>
        <w:spacing w:before="0"/>
        <w:jc w:val="center"/>
        <w:rPr>
          <w:rFonts w:cs="Arial"/>
          <w:lang w:val="sr-Cyrl-RS"/>
        </w:rPr>
      </w:pPr>
      <w:r w:rsidRPr="00225F16">
        <w:rPr>
          <w:rFonts w:cs="Arial"/>
        </w:rPr>
        <w:t xml:space="preserve">            </w:t>
      </w:r>
      <w:r w:rsidR="00DF25A9" w:rsidRPr="00225F16">
        <w:rPr>
          <w:rFonts w:cs="Arial"/>
        </w:rPr>
        <w:t xml:space="preserve">                                      М.П.           </w:t>
      </w:r>
      <w:r w:rsidR="00D51837" w:rsidRPr="00225F16">
        <w:rPr>
          <w:rFonts w:cs="Arial"/>
        </w:rPr>
        <w:t xml:space="preserve">Потпис </w:t>
      </w:r>
      <w:r w:rsidR="00DF25A9" w:rsidRPr="00225F16">
        <w:rPr>
          <w:rFonts w:cs="Arial"/>
        </w:rPr>
        <w:t xml:space="preserve"> </w:t>
      </w:r>
      <w:r w:rsidR="00D51837" w:rsidRPr="00225F16">
        <w:rPr>
          <w:rFonts w:cs="Arial"/>
        </w:rPr>
        <w:t xml:space="preserve">одговорног лица </w:t>
      </w:r>
      <w:r w:rsidR="00DF25A9" w:rsidRPr="00225F16">
        <w:rPr>
          <w:rFonts w:cs="Arial"/>
        </w:rPr>
        <w:t xml:space="preserve"> </w:t>
      </w:r>
      <w:r w:rsidR="00D51837" w:rsidRPr="00225F16">
        <w:rPr>
          <w:rFonts w:cs="Arial"/>
          <w:lang w:val="sr-Cyrl-CS"/>
        </w:rPr>
        <w:t>П</w:t>
      </w:r>
      <w:r w:rsidR="00D51837" w:rsidRPr="00225F16">
        <w:rPr>
          <w:rFonts w:cs="Arial"/>
        </w:rPr>
        <w:t>онуђача:</w:t>
      </w:r>
    </w:p>
    <w:p w14:paraId="05161081" w14:textId="77777777" w:rsidR="00D51837" w:rsidRPr="00225F16" w:rsidRDefault="00D51837" w:rsidP="00DA054A">
      <w:pPr>
        <w:pStyle w:val="Default"/>
        <w:widowControl/>
        <w:spacing w:before="0"/>
        <w:rPr>
          <w:rFonts w:ascii="Arial" w:hAnsi="Arial" w:cs="Arial"/>
          <w:sz w:val="22"/>
          <w:szCs w:val="22"/>
          <w:lang w:val="sr-Cyrl-CS"/>
        </w:rPr>
      </w:pPr>
      <w:r w:rsidRPr="00225F16">
        <w:rPr>
          <w:rFonts w:ascii="Arial" w:hAnsi="Arial" w:cs="Arial"/>
          <w:sz w:val="22"/>
          <w:szCs w:val="22"/>
          <w:lang w:val="sr-Cyrl-CS"/>
        </w:rPr>
        <w:t>Место________</w:t>
      </w:r>
    </w:p>
    <w:p w14:paraId="3A83C4EF" w14:textId="77777777" w:rsidR="00D51837" w:rsidRPr="00225F16" w:rsidRDefault="00D51837" w:rsidP="00DA054A">
      <w:pPr>
        <w:pStyle w:val="Default"/>
        <w:widowControl/>
        <w:spacing w:before="0"/>
        <w:rPr>
          <w:rFonts w:ascii="Arial" w:hAnsi="Arial" w:cs="Arial"/>
          <w:sz w:val="22"/>
          <w:szCs w:val="22"/>
          <w:lang w:val="sr-Cyrl-CS"/>
        </w:rPr>
      </w:pPr>
      <w:r w:rsidRPr="00225F16">
        <w:rPr>
          <w:rFonts w:ascii="Arial" w:hAnsi="Arial" w:cs="Arial"/>
          <w:sz w:val="22"/>
          <w:szCs w:val="22"/>
          <w:lang w:val="sr-Cyrl-CS"/>
        </w:rPr>
        <w:t>Датум___________</w:t>
      </w:r>
    </w:p>
    <w:p w14:paraId="6C26D4C5" w14:textId="77777777" w:rsidR="00D51837" w:rsidRPr="00225F16" w:rsidRDefault="00D51837" w:rsidP="00DA054A">
      <w:pPr>
        <w:pStyle w:val="Default"/>
        <w:widowControl/>
        <w:spacing w:before="0"/>
        <w:rPr>
          <w:rFonts w:ascii="Arial" w:hAnsi="Arial" w:cs="Arial"/>
          <w:sz w:val="22"/>
          <w:szCs w:val="22"/>
          <w:lang w:val="sr-Cyrl-CS"/>
        </w:rPr>
      </w:pPr>
    </w:p>
    <w:p w14:paraId="28BD8281" w14:textId="77777777" w:rsidR="00D51837" w:rsidRDefault="00D51837" w:rsidP="00DA054A">
      <w:pPr>
        <w:pStyle w:val="Default"/>
        <w:widowControl/>
        <w:spacing w:before="0"/>
        <w:rPr>
          <w:rFonts w:ascii="Arial" w:hAnsi="Arial" w:cs="Arial"/>
          <w:sz w:val="22"/>
          <w:szCs w:val="22"/>
          <w:lang w:val="sr-Cyrl-CS"/>
        </w:rPr>
      </w:pPr>
    </w:p>
    <w:p w14:paraId="094448F0" w14:textId="77777777" w:rsidR="003926F6" w:rsidRDefault="003926F6" w:rsidP="00DA054A">
      <w:pPr>
        <w:pStyle w:val="Default"/>
        <w:widowControl/>
        <w:spacing w:before="0"/>
        <w:rPr>
          <w:rFonts w:ascii="Arial" w:hAnsi="Arial" w:cs="Arial"/>
          <w:sz w:val="22"/>
          <w:szCs w:val="22"/>
          <w:lang w:val="sr-Cyrl-CS"/>
        </w:rPr>
      </w:pPr>
    </w:p>
    <w:p w14:paraId="1BAEC9E6" w14:textId="77777777" w:rsidR="003926F6" w:rsidRDefault="003926F6" w:rsidP="00DA054A">
      <w:pPr>
        <w:pStyle w:val="Default"/>
        <w:widowControl/>
        <w:spacing w:before="0"/>
        <w:rPr>
          <w:rFonts w:ascii="Arial" w:hAnsi="Arial" w:cs="Arial"/>
          <w:sz w:val="22"/>
          <w:szCs w:val="22"/>
          <w:lang w:val="sr-Cyrl-CS"/>
        </w:rPr>
      </w:pPr>
    </w:p>
    <w:p w14:paraId="1B844490" w14:textId="77777777" w:rsidR="003926F6" w:rsidRPr="00225F16" w:rsidRDefault="003926F6" w:rsidP="00DA054A">
      <w:pPr>
        <w:pStyle w:val="Default"/>
        <w:widowControl/>
        <w:spacing w:before="0"/>
        <w:rPr>
          <w:rFonts w:ascii="Arial" w:hAnsi="Arial" w:cs="Arial"/>
          <w:sz w:val="22"/>
          <w:szCs w:val="22"/>
          <w:lang w:val="sr-Cyrl-CS"/>
        </w:rPr>
      </w:pPr>
    </w:p>
    <w:p w14:paraId="3C471125" w14:textId="77777777" w:rsidR="00D51837" w:rsidRPr="00225F16" w:rsidRDefault="00D51837" w:rsidP="00DA054A">
      <w:pPr>
        <w:pStyle w:val="Default"/>
        <w:widowControl/>
        <w:spacing w:before="0"/>
        <w:rPr>
          <w:rFonts w:ascii="Arial" w:hAnsi="Arial" w:cs="Arial"/>
          <w:sz w:val="22"/>
          <w:szCs w:val="22"/>
          <w:lang w:val="sr-Cyrl-CS"/>
        </w:rPr>
      </w:pPr>
      <w:r w:rsidRPr="00225F16">
        <w:rPr>
          <w:rFonts w:ascii="Arial" w:hAnsi="Arial" w:cs="Arial"/>
          <w:sz w:val="22"/>
          <w:szCs w:val="22"/>
          <w:lang w:val="sr-Cyrl-CS"/>
        </w:rPr>
        <w:t>Упутство за попуњавање Обрасца структуре цене:</w:t>
      </w:r>
    </w:p>
    <w:p w14:paraId="0D698133" w14:textId="77777777" w:rsidR="00D51837" w:rsidRPr="00225F16" w:rsidRDefault="00D51837" w:rsidP="00DA054A">
      <w:pPr>
        <w:pStyle w:val="Default"/>
        <w:widowControl/>
        <w:spacing w:before="0"/>
        <w:rPr>
          <w:rFonts w:ascii="Arial" w:hAnsi="Arial" w:cs="Arial"/>
          <w:sz w:val="22"/>
          <w:szCs w:val="22"/>
          <w:lang w:val="sr-Cyrl-CS"/>
        </w:rPr>
      </w:pPr>
      <w:r w:rsidRPr="00225F16">
        <w:rPr>
          <w:rFonts w:ascii="Arial" w:hAnsi="Arial" w:cs="Arial"/>
          <w:sz w:val="22"/>
          <w:szCs w:val="22"/>
          <w:lang w:val="sr-Cyrl-CS"/>
        </w:rPr>
        <w:t xml:space="preserve">Образац структуре цене понуђач мора да попуни, овери печатом и потпише, чиме потврђује да су подаци, који су у обрасцу наведени, тачни. </w:t>
      </w:r>
    </w:p>
    <w:p w14:paraId="238E4351" w14:textId="77777777" w:rsidR="004B31CE" w:rsidRPr="00225F16" w:rsidRDefault="00C345B6" w:rsidP="004B31CE">
      <w:pPr>
        <w:rPr>
          <w:rFonts w:cs="Arial"/>
          <w:lang w:val="sr-Cyrl-RS"/>
        </w:rPr>
      </w:pPr>
      <w:r>
        <w:rPr>
          <w:rFonts w:cs="Arial"/>
          <w:lang w:val="sr-Cyrl-RS"/>
        </w:rPr>
        <w:t>УКУПНУ ЦЕНУ</w:t>
      </w:r>
      <w:r w:rsidR="004B31CE" w:rsidRPr="00225F16">
        <w:rPr>
          <w:rFonts w:cs="Arial"/>
          <w:lang w:val="sr-Cyrl-RS"/>
        </w:rPr>
        <w:t xml:space="preserve"> бе</w:t>
      </w:r>
      <w:r>
        <w:rPr>
          <w:rFonts w:cs="Arial"/>
          <w:lang w:val="sr-Cyrl-RS"/>
        </w:rPr>
        <w:t>з</w:t>
      </w:r>
      <w:r w:rsidR="004B31CE" w:rsidRPr="00225F16">
        <w:rPr>
          <w:rFonts w:cs="Arial"/>
          <w:lang w:val="sr-Cyrl-RS"/>
        </w:rPr>
        <w:t xml:space="preserve"> ПДВ</w:t>
      </w:r>
      <w:r>
        <w:rPr>
          <w:rFonts w:cs="Arial"/>
          <w:lang w:val="sr-Cyrl-RS"/>
        </w:rPr>
        <w:t>-а</w:t>
      </w:r>
      <w:r w:rsidR="004B31CE" w:rsidRPr="00225F16">
        <w:rPr>
          <w:rFonts w:cs="Arial"/>
          <w:lang w:val="sr-Cyrl-RS"/>
        </w:rPr>
        <w:t xml:space="preserve"> у динарима понуђачи уписују у Образац понуде (Образац 1 Конкурсне документације) </w:t>
      </w:r>
    </w:p>
    <w:p w14:paraId="23B94056" w14:textId="77777777" w:rsidR="00D51837" w:rsidRPr="00225F16" w:rsidRDefault="00D51837" w:rsidP="00DA054A">
      <w:pPr>
        <w:suppressAutoHyphens/>
        <w:spacing w:before="0"/>
        <w:jc w:val="left"/>
        <w:rPr>
          <w:rFonts w:cs="Arial"/>
          <w:lang w:val="sr-Cyrl-CS"/>
        </w:rPr>
      </w:pPr>
    </w:p>
    <w:p w14:paraId="14E5E8C7" w14:textId="77777777" w:rsidR="00D51837" w:rsidRPr="00225F16" w:rsidRDefault="00D51837" w:rsidP="00DA054A">
      <w:pPr>
        <w:pStyle w:val="Default"/>
        <w:widowControl/>
        <w:spacing w:before="0"/>
        <w:rPr>
          <w:rFonts w:ascii="Arial" w:hAnsi="Arial" w:cs="Arial"/>
          <w:sz w:val="22"/>
          <w:szCs w:val="22"/>
          <w:lang w:val="sr-Cyrl-CS"/>
        </w:rPr>
      </w:pPr>
      <w:r w:rsidRPr="00225F16">
        <w:rPr>
          <w:rFonts w:ascii="Arial" w:hAnsi="Arial" w:cs="Arial"/>
          <w:sz w:val="22"/>
          <w:szCs w:val="22"/>
          <w:lang w:val="sr-Cyrl-CS"/>
        </w:rPr>
        <w:t>Уколико понуђач не попуни све тражене податке у табелама, понуда ће  бити одбијена као не</w:t>
      </w:r>
      <w:r w:rsidR="004B31CE" w:rsidRPr="00225F16">
        <w:rPr>
          <w:rFonts w:ascii="Arial" w:hAnsi="Arial" w:cs="Arial"/>
          <w:sz w:val="22"/>
          <w:szCs w:val="22"/>
          <w:lang w:val="sr-Cyrl-CS"/>
        </w:rPr>
        <w:t>прихватљива</w:t>
      </w:r>
      <w:r w:rsidRPr="00225F16">
        <w:rPr>
          <w:rFonts w:ascii="Arial" w:hAnsi="Arial" w:cs="Arial"/>
          <w:sz w:val="22"/>
          <w:szCs w:val="22"/>
          <w:lang w:val="sr-Cyrl-CS"/>
        </w:rPr>
        <w:t>.</w:t>
      </w:r>
    </w:p>
    <w:p w14:paraId="531FE359" w14:textId="77777777" w:rsidR="00D51837" w:rsidRPr="00225F16" w:rsidRDefault="00D51837" w:rsidP="00D51837">
      <w:pPr>
        <w:rPr>
          <w:rFonts w:cs="Arial"/>
          <w:b/>
          <w:bCs/>
          <w:lang w:val="sr-Cyrl-CS"/>
        </w:rPr>
      </w:pPr>
    </w:p>
    <w:p w14:paraId="0961AAFF" w14:textId="77777777" w:rsidR="00D51837" w:rsidRPr="00225F16" w:rsidRDefault="00D51837" w:rsidP="00D51837">
      <w:pPr>
        <w:rPr>
          <w:rFonts w:cs="Arial"/>
          <w:b/>
          <w:bCs/>
          <w:lang w:val="sr-Cyrl-CS"/>
        </w:rPr>
      </w:pPr>
    </w:p>
    <w:p w14:paraId="02E9AE11" w14:textId="77777777" w:rsidR="00D51837" w:rsidRPr="00225F16" w:rsidRDefault="00D51837" w:rsidP="00D51837">
      <w:pPr>
        <w:rPr>
          <w:rFonts w:cs="Arial"/>
          <w:b/>
          <w:bCs/>
          <w:lang w:val="sr-Cyrl-CS"/>
        </w:rPr>
      </w:pPr>
    </w:p>
    <w:p w14:paraId="59C762D8" w14:textId="77777777" w:rsidR="00D51837" w:rsidRPr="00225F16" w:rsidRDefault="00D51837" w:rsidP="00D51837">
      <w:pPr>
        <w:rPr>
          <w:rFonts w:cs="Arial"/>
          <w:b/>
          <w:bCs/>
          <w:lang w:val="sr-Cyrl-CS"/>
        </w:rPr>
      </w:pPr>
    </w:p>
    <w:p w14:paraId="5127D9CD" w14:textId="77777777" w:rsidR="00D51837" w:rsidRPr="00225F16" w:rsidRDefault="00D51837" w:rsidP="00D51837">
      <w:pPr>
        <w:rPr>
          <w:rFonts w:cs="Arial"/>
          <w:b/>
          <w:bCs/>
          <w:lang w:val="sr-Cyrl-CS"/>
        </w:rPr>
      </w:pPr>
    </w:p>
    <w:p w14:paraId="00DB7C72" w14:textId="77777777" w:rsidR="00D51837" w:rsidRPr="00225F16" w:rsidRDefault="00D51837" w:rsidP="00D51837">
      <w:pPr>
        <w:rPr>
          <w:rFonts w:cs="Arial"/>
          <w:b/>
          <w:bCs/>
          <w:lang w:val="sr-Cyrl-CS"/>
        </w:rPr>
      </w:pPr>
    </w:p>
    <w:p w14:paraId="7F41D543" w14:textId="77777777" w:rsidR="00D51837" w:rsidRPr="00225F16" w:rsidRDefault="00D51837" w:rsidP="00D51837">
      <w:pPr>
        <w:rPr>
          <w:rFonts w:cs="Arial"/>
          <w:b/>
          <w:bCs/>
          <w:lang w:val="sr-Cyrl-CS"/>
        </w:rPr>
      </w:pPr>
    </w:p>
    <w:p w14:paraId="1B9F5FDB" w14:textId="77777777" w:rsidR="00D51837" w:rsidRPr="00225F16" w:rsidRDefault="00D51837" w:rsidP="00D51837">
      <w:pPr>
        <w:rPr>
          <w:rFonts w:cs="Arial"/>
          <w:b/>
          <w:bCs/>
          <w:lang w:val="sr-Cyrl-CS"/>
        </w:rPr>
      </w:pPr>
    </w:p>
    <w:p w14:paraId="4C2D24F5" w14:textId="77777777" w:rsidR="00D51837" w:rsidRPr="00225F16" w:rsidRDefault="00D51837" w:rsidP="00D51837">
      <w:pPr>
        <w:rPr>
          <w:rFonts w:cs="Arial"/>
          <w:b/>
          <w:bCs/>
          <w:lang w:val="sr-Cyrl-CS"/>
        </w:rPr>
      </w:pPr>
    </w:p>
    <w:p w14:paraId="7AEFA105" w14:textId="77777777" w:rsidR="004B31CE" w:rsidRPr="00225F16" w:rsidRDefault="004B31CE" w:rsidP="00D51837">
      <w:pPr>
        <w:rPr>
          <w:rFonts w:cs="Arial"/>
          <w:b/>
          <w:bCs/>
          <w:lang w:val="sr-Cyrl-CS"/>
        </w:rPr>
      </w:pPr>
    </w:p>
    <w:p w14:paraId="56012ABC" w14:textId="77777777" w:rsidR="004B31CE" w:rsidRPr="00225F16" w:rsidRDefault="004B31CE" w:rsidP="00D51837">
      <w:pPr>
        <w:rPr>
          <w:rFonts w:cs="Arial"/>
          <w:b/>
          <w:bCs/>
          <w:lang w:val="sr-Cyrl-CS"/>
        </w:rPr>
      </w:pPr>
    </w:p>
    <w:p w14:paraId="05D15A1F" w14:textId="77777777" w:rsidR="004B31CE" w:rsidRPr="00225F16" w:rsidRDefault="004B31CE" w:rsidP="00D51837">
      <w:pPr>
        <w:rPr>
          <w:rFonts w:cs="Arial"/>
          <w:b/>
          <w:bCs/>
          <w:lang w:val="sr-Cyrl-CS"/>
        </w:rPr>
      </w:pPr>
    </w:p>
    <w:p w14:paraId="4B7B1959" w14:textId="77777777" w:rsidR="004B31CE" w:rsidRPr="00225F16" w:rsidRDefault="004B31CE" w:rsidP="00D51837">
      <w:pPr>
        <w:rPr>
          <w:rFonts w:cs="Arial"/>
          <w:b/>
          <w:bCs/>
          <w:lang w:val="sr-Cyrl-CS"/>
        </w:rPr>
      </w:pPr>
    </w:p>
    <w:p w14:paraId="4C884D1D" w14:textId="77777777" w:rsidR="004B31CE" w:rsidRPr="00225F16" w:rsidRDefault="004B31CE" w:rsidP="00D51837">
      <w:pPr>
        <w:rPr>
          <w:rFonts w:cs="Arial"/>
          <w:b/>
          <w:bCs/>
          <w:lang w:val="sr-Cyrl-CS"/>
        </w:rPr>
      </w:pPr>
    </w:p>
    <w:p w14:paraId="24032CF3" w14:textId="77777777" w:rsidR="004B31CE" w:rsidRDefault="004B31CE" w:rsidP="00D51837">
      <w:pPr>
        <w:rPr>
          <w:rFonts w:cs="Arial"/>
          <w:b/>
          <w:bCs/>
          <w:lang w:val="sr-Cyrl-CS"/>
        </w:rPr>
      </w:pPr>
    </w:p>
    <w:p w14:paraId="28E030D5" w14:textId="77777777" w:rsidR="00C345B6" w:rsidRDefault="00C345B6" w:rsidP="00D51837">
      <w:pPr>
        <w:rPr>
          <w:rFonts w:cs="Arial"/>
          <w:b/>
          <w:bCs/>
          <w:lang w:val="sr-Cyrl-CS"/>
        </w:rPr>
      </w:pPr>
    </w:p>
    <w:p w14:paraId="3BBE2AF4" w14:textId="77777777" w:rsidR="00C345B6" w:rsidRDefault="00C345B6" w:rsidP="00D51837">
      <w:pPr>
        <w:rPr>
          <w:rFonts w:cs="Arial"/>
          <w:b/>
          <w:bCs/>
          <w:lang w:val="sr-Cyrl-CS"/>
        </w:rPr>
      </w:pPr>
    </w:p>
    <w:p w14:paraId="0982A8BD" w14:textId="77777777" w:rsidR="00C345B6" w:rsidRDefault="00C345B6" w:rsidP="00D51837">
      <w:pPr>
        <w:rPr>
          <w:rFonts w:cs="Arial"/>
          <w:b/>
          <w:bCs/>
          <w:lang w:val="sr-Cyrl-CS"/>
        </w:rPr>
      </w:pPr>
    </w:p>
    <w:p w14:paraId="749002D2" w14:textId="77777777" w:rsidR="00C345B6" w:rsidRDefault="00C345B6" w:rsidP="00D51837">
      <w:pPr>
        <w:rPr>
          <w:rFonts w:cs="Arial"/>
          <w:b/>
          <w:bCs/>
          <w:lang w:val="sr-Cyrl-CS"/>
        </w:rPr>
      </w:pPr>
    </w:p>
    <w:p w14:paraId="53C919EA" w14:textId="77777777" w:rsidR="00C345B6" w:rsidRDefault="00C345B6" w:rsidP="00D51837">
      <w:pPr>
        <w:rPr>
          <w:rFonts w:cs="Arial"/>
          <w:b/>
          <w:bCs/>
          <w:lang w:val="sr-Cyrl-CS"/>
        </w:rPr>
      </w:pPr>
    </w:p>
    <w:p w14:paraId="64F407F0" w14:textId="77777777" w:rsidR="00C345B6" w:rsidRDefault="00C345B6" w:rsidP="00D51837">
      <w:pPr>
        <w:rPr>
          <w:rFonts w:cs="Arial"/>
          <w:b/>
          <w:bCs/>
          <w:lang w:val="sr-Cyrl-CS"/>
        </w:rPr>
      </w:pPr>
    </w:p>
    <w:p w14:paraId="00E16B8A" w14:textId="77777777" w:rsidR="00C345B6" w:rsidRDefault="00C345B6" w:rsidP="00D51837">
      <w:pPr>
        <w:rPr>
          <w:rFonts w:cs="Arial"/>
          <w:b/>
          <w:bCs/>
          <w:lang w:val="sr-Cyrl-CS"/>
        </w:rPr>
      </w:pPr>
    </w:p>
    <w:p w14:paraId="62E74F71" w14:textId="77777777" w:rsidR="00C345B6" w:rsidRDefault="00C345B6" w:rsidP="00D51837">
      <w:pPr>
        <w:rPr>
          <w:rFonts w:cs="Arial"/>
          <w:b/>
          <w:bCs/>
          <w:lang w:val="sr-Cyrl-CS"/>
        </w:rPr>
      </w:pPr>
    </w:p>
    <w:p w14:paraId="5EDF98BD" w14:textId="77777777" w:rsidR="00C345B6" w:rsidRPr="00225F16" w:rsidRDefault="00C345B6" w:rsidP="00D51837">
      <w:pPr>
        <w:rPr>
          <w:rFonts w:cs="Arial"/>
          <w:b/>
          <w:bCs/>
          <w:lang w:val="sr-Cyrl-CS"/>
        </w:rPr>
      </w:pPr>
    </w:p>
    <w:p w14:paraId="42F3652C" w14:textId="77777777" w:rsidR="004B31CE" w:rsidRDefault="004B31CE" w:rsidP="00D51837">
      <w:pPr>
        <w:rPr>
          <w:rFonts w:cs="Arial"/>
          <w:b/>
          <w:bCs/>
          <w:lang w:val="sr-Cyrl-CS"/>
        </w:rPr>
      </w:pPr>
    </w:p>
    <w:p w14:paraId="0E7D3303" w14:textId="77777777" w:rsidR="003926F6" w:rsidRDefault="003926F6" w:rsidP="00D51837">
      <w:pPr>
        <w:rPr>
          <w:rFonts w:cs="Arial"/>
          <w:b/>
          <w:bCs/>
          <w:lang w:val="sr-Cyrl-CS"/>
        </w:rPr>
      </w:pPr>
    </w:p>
    <w:p w14:paraId="741AAE63" w14:textId="77777777" w:rsidR="003926F6" w:rsidRDefault="003926F6" w:rsidP="00D51837">
      <w:pPr>
        <w:rPr>
          <w:rFonts w:cs="Arial"/>
          <w:b/>
          <w:bCs/>
          <w:lang w:val="sr-Cyrl-CS"/>
        </w:rPr>
      </w:pPr>
    </w:p>
    <w:p w14:paraId="3EA103ED" w14:textId="77777777" w:rsidR="003926F6" w:rsidRDefault="003926F6" w:rsidP="00D51837">
      <w:pPr>
        <w:rPr>
          <w:rFonts w:cs="Arial"/>
          <w:b/>
          <w:bCs/>
          <w:lang w:val="sr-Cyrl-CS"/>
        </w:rPr>
      </w:pPr>
    </w:p>
    <w:p w14:paraId="42206D98" w14:textId="77777777" w:rsidR="003926F6" w:rsidRDefault="003926F6" w:rsidP="00D51837">
      <w:pPr>
        <w:rPr>
          <w:rFonts w:cs="Arial"/>
          <w:b/>
          <w:bCs/>
          <w:lang w:val="sr-Cyrl-CS"/>
        </w:rPr>
      </w:pPr>
    </w:p>
    <w:p w14:paraId="71193988" w14:textId="77777777" w:rsidR="003926F6" w:rsidRPr="00225F16" w:rsidRDefault="003926F6" w:rsidP="00D51837">
      <w:pPr>
        <w:rPr>
          <w:rFonts w:cs="Arial"/>
          <w:b/>
          <w:bCs/>
          <w:lang w:val="sr-Cyrl-CS"/>
        </w:rPr>
      </w:pPr>
    </w:p>
    <w:p w14:paraId="6FC10406" w14:textId="77777777" w:rsidR="004B31CE" w:rsidRPr="00225F16" w:rsidRDefault="004B31CE" w:rsidP="00D51837">
      <w:pPr>
        <w:rPr>
          <w:rFonts w:cs="Arial"/>
          <w:b/>
          <w:bCs/>
          <w:lang w:val="sr-Cyrl-CS"/>
        </w:rPr>
      </w:pPr>
    </w:p>
    <w:p w14:paraId="5AC4507D" w14:textId="77777777" w:rsidR="00D86CCF" w:rsidRPr="00225F16" w:rsidRDefault="00DF25A9" w:rsidP="00DF25A9">
      <w:pPr>
        <w:suppressAutoHyphens/>
        <w:spacing w:before="0"/>
        <w:jc w:val="left"/>
        <w:rPr>
          <w:rFonts w:cs="Arial"/>
          <w:b/>
          <w:bCs/>
        </w:rPr>
      </w:pPr>
      <w:r w:rsidRPr="00225F16">
        <w:rPr>
          <w:rFonts w:cs="Arial"/>
          <w:b/>
          <w:bCs/>
        </w:rPr>
        <w:t xml:space="preserve">                                                                       </w:t>
      </w:r>
      <w:r w:rsidR="00C2088E" w:rsidRPr="00225F16">
        <w:rPr>
          <w:rFonts w:cs="Arial"/>
          <w:b/>
          <w:bCs/>
        </w:rPr>
        <w:t xml:space="preserve">                          </w:t>
      </w:r>
    </w:p>
    <w:p w14:paraId="3850C46C" w14:textId="77777777" w:rsidR="00DF25A9" w:rsidRPr="00225F16" w:rsidRDefault="00DF25A9" w:rsidP="00D86CCF">
      <w:pPr>
        <w:suppressAutoHyphens/>
        <w:spacing w:before="0"/>
        <w:jc w:val="right"/>
        <w:rPr>
          <w:rFonts w:cs="Arial"/>
          <w:b/>
          <w:bCs/>
          <w:lang w:val="sr-Cyrl-CS"/>
        </w:rPr>
      </w:pPr>
      <w:r w:rsidRPr="00225F16">
        <w:rPr>
          <w:rFonts w:cs="Arial"/>
          <w:b/>
          <w:bCs/>
        </w:rPr>
        <w:t xml:space="preserve"> </w:t>
      </w:r>
      <w:r w:rsidRPr="00225F16">
        <w:rPr>
          <w:rFonts w:cs="Arial"/>
          <w:b/>
          <w:bCs/>
          <w:lang w:val="sr-Cyrl-CS"/>
        </w:rPr>
        <w:t xml:space="preserve">Образац </w:t>
      </w:r>
      <w:r w:rsidR="004B31CE" w:rsidRPr="00225F16">
        <w:rPr>
          <w:rFonts w:cs="Arial"/>
          <w:b/>
          <w:bCs/>
          <w:lang w:val="sr-Cyrl-CS"/>
        </w:rPr>
        <w:t>2</w:t>
      </w:r>
      <w:r w:rsidRPr="00225F16">
        <w:rPr>
          <w:rFonts w:cs="Arial"/>
          <w:b/>
          <w:bCs/>
          <w:lang w:val="sr-Cyrl-CS"/>
        </w:rPr>
        <w:t>.1</w:t>
      </w:r>
    </w:p>
    <w:p w14:paraId="0D8C2420" w14:textId="77777777" w:rsidR="00D51837" w:rsidRPr="00225F16" w:rsidRDefault="00D51837" w:rsidP="00D51837">
      <w:pPr>
        <w:rPr>
          <w:rFonts w:cs="Arial"/>
          <w:b/>
          <w:bCs/>
          <w:lang w:val="sr-Cyrl-CS"/>
        </w:rPr>
      </w:pPr>
    </w:p>
    <w:p w14:paraId="54529EA4" w14:textId="77777777" w:rsidR="00C345B6" w:rsidRDefault="00D51837" w:rsidP="00C345B6">
      <w:pPr>
        <w:suppressAutoHyphens/>
        <w:spacing w:before="0"/>
        <w:jc w:val="center"/>
        <w:rPr>
          <w:rFonts w:cs="Arial"/>
          <w:lang w:val="sr-Cyrl-CS" w:eastAsia="sr-Latn-CS"/>
        </w:rPr>
      </w:pPr>
      <w:r w:rsidRPr="00225F16">
        <w:rPr>
          <w:rFonts w:cs="Arial"/>
          <w:b/>
        </w:rPr>
        <w:t>СТРУКТУР</w:t>
      </w:r>
      <w:r w:rsidRPr="00225F16">
        <w:rPr>
          <w:rFonts w:cs="Arial"/>
          <w:b/>
          <w:lang w:val="sr-Cyrl-RS"/>
        </w:rPr>
        <w:t xml:space="preserve">А </w:t>
      </w:r>
      <w:r w:rsidRPr="00225F16">
        <w:rPr>
          <w:rFonts w:cs="Arial"/>
          <w:b/>
        </w:rPr>
        <w:t>ЦЕНЕ</w:t>
      </w:r>
      <w:r w:rsidR="00C345B6">
        <w:rPr>
          <w:rFonts w:cs="Arial"/>
          <w:b/>
          <w:lang w:val="sr-Cyrl-CS"/>
        </w:rPr>
        <w:t xml:space="preserve"> ЗА</w:t>
      </w:r>
      <w:r w:rsidRPr="00225F16">
        <w:rPr>
          <w:rFonts w:cs="Arial"/>
          <w:b/>
          <w:lang w:val="sr-Cyrl-CS"/>
        </w:rPr>
        <w:t xml:space="preserve"> Партија 2 –</w:t>
      </w:r>
      <w:r w:rsidR="00C345B6">
        <w:rPr>
          <w:rFonts w:cs="Arial"/>
          <w:b/>
          <w:lang w:val="sr-Cyrl-CS"/>
        </w:rPr>
        <w:t xml:space="preserve"> </w:t>
      </w:r>
      <w:r w:rsidR="00C345B6" w:rsidRPr="00C345B6">
        <w:rPr>
          <w:rFonts w:cs="Arial"/>
          <w:b/>
          <w:lang w:val="sr-Cyrl-CS"/>
        </w:rPr>
        <w:t>Гасна уља, Еуро дизел</w:t>
      </w:r>
    </w:p>
    <w:p w14:paraId="009CCA35" w14:textId="77777777" w:rsidR="00D51837" w:rsidRPr="00225F16" w:rsidRDefault="00D51837" w:rsidP="00C345B6">
      <w:pPr>
        <w:suppressAutoHyphens/>
        <w:spacing w:before="0"/>
        <w:jc w:val="center"/>
        <w:rPr>
          <w:rFonts w:cs="Arial"/>
        </w:rPr>
      </w:pPr>
      <w:r w:rsidRPr="00225F16">
        <w:rPr>
          <w:rFonts w:cs="Arial"/>
        </w:rPr>
        <w:t>За Понуду бр._____________ од______________20</w:t>
      </w:r>
      <w:r w:rsidRPr="00225F16">
        <w:rPr>
          <w:rFonts w:cs="Arial"/>
          <w:lang w:val="sr-Cyrl-CS"/>
        </w:rPr>
        <w:t>1</w:t>
      </w:r>
      <w:r w:rsidR="00C345B6">
        <w:rPr>
          <w:rFonts w:cs="Arial"/>
          <w:lang w:val="sr-Cyrl-CS"/>
        </w:rPr>
        <w:t>8</w:t>
      </w:r>
      <w:r w:rsidRPr="00225F16">
        <w:rPr>
          <w:rFonts w:cs="Arial"/>
        </w:rPr>
        <w:t>.</w:t>
      </w:r>
      <w:r w:rsidRPr="00225F16">
        <w:rPr>
          <w:rFonts w:cs="Arial"/>
          <w:lang w:val="sr-Cyrl-CS"/>
        </w:rPr>
        <w:t xml:space="preserve"> </w:t>
      </w:r>
      <w:r w:rsidRPr="00225F16">
        <w:rPr>
          <w:rFonts w:cs="Arial"/>
        </w:rPr>
        <w:t>год</w:t>
      </w:r>
      <w:r w:rsidRPr="00225F16">
        <w:rPr>
          <w:rFonts w:cs="Arial"/>
          <w:lang w:val="sr-Cyrl-CS"/>
        </w:rPr>
        <w:t>ине.</w:t>
      </w:r>
    </w:p>
    <w:p w14:paraId="1A05F174" w14:textId="77777777" w:rsidR="00D51837" w:rsidRPr="00225F16" w:rsidRDefault="00D51837" w:rsidP="00D51837">
      <w:pPr>
        <w:jc w:val="center"/>
        <w:rPr>
          <w:rFonts w:cs="Arial"/>
        </w:rPr>
      </w:pPr>
    </w:p>
    <w:p w14:paraId="710CAA55" w14:textId="77777777" w:rsidR="00D51837" w:rsidRPr="00225F16" w:rsidRDefault="00D51837" w:rsidP="00DF25A9">
      <w:pPr>
        <w:pStyle w:val="Default"/>
        <w:widowControl/>
        <w:spacing w:before="0"/>
        <w:jc w:val="left"/>
        <w:rPr>
          <w:rFonts w:ascii="Arial" w:hAnsi="Arial" w:cs="Arial"/>
          <w:b/>
          <w:bCs/>
          <w:sz w:val="22"/>
          <w:szCs w:val="22"/>
          <w:lang w:val="sr-Cyrl-CS"/>
        </w:rPr>
      </w:pPr>
      <w:r w:rsidRPr="00225F16">
        <w:rPr>
          <w:rFonts w:ascii="Arial" w:hAnsi="Arial" w:cs="Arial"/>
          <w:b/>
          <w:sz w:val="22"/>
          <w:szCs w:val="22"/>
          <w:lang w:val="sr-Cyrl-CS"/>
        </w:rPr>
        <w:t>Табела 1</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5015"/>
        <w:gridCol w:w="3060"/>
      </w:tblGrid>
      <w:tr w:rsidR="00D51837" w:rsidRPr="00225F16" w14:paraId="4DA2EB98" w14:textId="77777777" w:rsidTr="00105FA6">
        <w:trPr>
          <w:trHeight w:val="1019"/>
        </w:trPr>
        <w:tc>
          <w:tcPr>
            <w:tcW w:w="6048" w:type="dxa"/>
            <w:gridSpan w:val="2"/>
            <w:tcBorders>
              <w:top w:val="single" w:sz="4" w:space="0" w:color="auto"/>
              <w:left w:val="single" w:sz="4" w:space="0" w:color="000000"/>
              <w:bottom w:val="double" w:sz="4" w:space="0" w:color="auto"/>
              <w:right w:val="single" w:sz="4" w:space="0" w:color="000000"/>
            </w:tcBorders>
            <w:vAlign w:val="center"/>
          </w:tcPr>
          <w:p w14:paraId="0DEF7741" w14:textId="77777777" w:rsidR="00D51837" w:rsidRPr="00225F16" w:rsidRDefault="00D51837" w:rsidP="00DF25A9">
            <w:pPr>
              <w:pStyle w:val="Default"/>
              <w:ind w:left="360"/>
              <w:rPr>
                <w:rFonts w:ascii="Arial" w:hAnsi="Arial" w:cs="Arial"/>
                <w:sz w:val="22"/>
                <w:szCs w:val="22"/>
                <w:lang w:val="sr-Latn-RS"/>
              </w:rPr>
            </w:pPr>
            <w:r w:rsidRPr="00225F16">
              <w:rPr>
                <w:rFonts w:ascii="Arial" w:hAnsi="Arial" w:cs="Arial"/>
                <w:sz w:val="22"/>
                <w:szCs w:val="22"/>
                <w:lang w:val="sr-Cyrl-CS"/>
              </w:rPr>
              <w:t>Гасно у</w:t>
            </w:r>
            <w:r w:rsidRPr="00225F16">
              <w:rPr>
                <w:rFonts w:ascii="Arial" w:hAnsi="Arial" w:cs="Arial"/>
                <w:sz w:val="22"/>
                <w:szCs w:val="22"/>
              </w:rPr>
              <w:t>ље e</w:t>
            </w:r>
            <w:r w:rsidRPr="00225F16">
              <w:rPr>
                <w:rFonts w:ascii="Arial" w:hAnsi="Arial" w:cs="Arial"/>
                <w:sz w:val="22"/>
                <w:szCs w:val="22"/>
                <w:lang w:val="sr-Cyrl-CS"/>
              </w:rPr>
              <w:t>кстра лако</w:t>
            </w:r>
            <w:r w:rsidRPr="00225F16">
              <w:rPr>
                <w:rFonts w:ascii="Arial" w:hAnsi="Arial" w:cs="Arial"/>
                <w:sz w:val="22"/>
                <w:szCs w:val="22"/>
              </w:rPr>
              <w:t xml:space="preserve"> </w:t>
            </w:r>
            <w:r w:rsidRPr="00225F16">
              <w:rPr>
                <w:rFonts w:ascii="Arial" w:hAnsi="Arial" w:cs="Arial"/>
                <w:sz w:val="22"/>
                <w:szCs w:val="22"/>
                <w:lang w:val="sr-Cyrl-RS"/>
              </w:rPr>
              <w:t xml:space="preserve">евро  </w:t>
            </w:r>
            <w:r w:rsidRPr="00225F16">
              <w:rPr>
                <w:rFonts w:ascii="Arial" w:hAnsi="Arial" w:cs="Arial"/>
                <w:sz w:val="22"/>
                <w:szCs w:val="22"/>
                <w:lang w:val="sr-Latn-RS"/>
              </w:rPr>
              <w:t>EL</w:t>
            </w:r>
          </w:p>
        </w:tc>
        <w:tc>
          <w:tcPr>
            <w:tcW w:w="3060" w:type="dxa"/>
            <w:tcBorders>
              <w:top w:val="single" w:sz="4" w:space="0" w:color="auto"/>
              <w:left w:val="single" w:sz="4" w:space="0" w:color="000000"/>
              <w:bottom w:val="double" w:sz="4" w:space="0" w:color="auto"/>
              <w:right w:val="single" w:sz="4" w:space="0" w:color="000000"/>
            </w:tcBorders>
            <w:vAlign w:val="center"/>
          </w:tcPr>
          <w:p w14:paraId="36BEB7EE" w14:textId="77777777" w:rsidR="00D51837" w:rsidRPr="00225F16" w:rsidRDefault="00D51837" w:rsidP="00105FA6">
            <w:pPr>
              <w:rPr>
                <w:rFonts w:cs="Arial"/>
                <w:b/>
                <w:lang w:val="sr-Cyrl-CS"/>
              </w:rPr>
            </w:pPr>
            <w:r w:rsidRPr="00225F16">
              <w:rPr>
                <w:rFonts w:cs="Arial"/>
                <w:b/>
                <w:lang w:val="sr-Cyrl-CS"/>
              </w:rPr>
              <w:t xml:space="preserve">Паритет: </w:t>
            </w:r>
            <w:r w:rsidR="00105FA6" w:rsidRPr="00105FA6">
              <w:rPr>
                <w:b/>
                <w:bCs/>
                <w:lang w:val="sr-Cyrl-BA" w:eastAsia="ar-SA"/>
              </w:rPr>
              <w:t>Утоварно место понуђача у земљи наручиоца</w:t>
            </w:r>
          </w:p>
        </w:tc>
      </w:tr>
      <w:tr w:rsidR="00D51837" w:rsidRPr="00225F16" w14:paraId="10073543" w14:textId="77777777" w:rsidTr="00DF25A9">
        <w:trPr>
          <w:trHeight w:val="338"/>
        </w:trPr>
        <w:tc>
          <w:tcPr>
            <w:tcW w:w="1033" w:type="dxa"/>
            <w:tcBorders>
              <w:top w:val="double" w:sz="4" w:space="0" w:color="auto"/>
              <w:left w:val="single" w:sz="4" w:space="0" w:color="000000"/>
              <w:bottom w:val="single" w:sz="4" w:space="0" w:color="000000"/>
              <w:right w:val="single" w:sz="4" w:space="0" w:color="auto"/>
            </w:tcBorders>
            <w:vAlign w:val="center"/>
          </w:tcPr>
          <w:p w14:paraId="7E3500A7" w14:textId="77777777" w:rsidR="00D51837" w:rsidRPr="00225F16" w:rsidRDefault="00D51837" w:rsidP="00DF25A9">
            <w:pPr>
              <w:jc w:val="center"/>
              <w:rPr>
                <w:rFonts w:cs="Arial"/>
              </w:rPr>
            </w:pPr>
            <w:r w:rsidRPr="00225F16">
              <w:rPr>
                <w:rFonts w:cs="Arial"/>
                <w:lang w:val="sr-Cyrl-CS"/>
              </w:rPr>
              <w:t>1</w:t>
            </w:r>
            <w:r w:rsidRPr="00225F16">
              <w:rPr>
                <w:rFonts w:cs="Arial"/>
              </w:rPr>
              <w:t>.</w:t>
            </w:r>
          </w:p>
        </w:tc>
        <w:tc>
          <w:tcPr>
            <w:tcW w:w="5015" w:type="dxa"/>
            <w:tcBorders>
              <w:top w:val="double" w:sz="4" w:space="0" w:color="auto"/>
              <w:left w:val="single" w:sz="4" w:space="0" w:color="auto"/>
              <w:bottom w:val="single" w:sz="4" w:space="0" w:color="000000"/>
              <w:right w:val="single" w:sz="4" w:space="0" w:color="000000"/>
            </w:tcBorders>
            <w:vAlign w:val="center"/>
          </w:tcPr>
          <w:p w14:paraId="52671016" w14:textId="77777777" w:rsidR="00D51837" w:rsidRPr="00225F16" w:rsidRDefault="00D51837" w:rsidP="00DF25A9">
            <w:pPr>
              <w:rPr>
                <w:rFonts w:cs="Arial"/>
              </w:rPr>
            </w:pPr>
            <w:r w:rsidRPr="00225F16">
              <w:rPr>
                <w:rFonts w:cs="Arial"/>
                <w:lang w:val="sr-Cyrl-CS"/>
              </w:rPr>
              <w:t>Просек просека последњих пет објављених котација на дан објављивања Позива за подношење понуда за Gasoil. 1 према Platts FOB Med Italy паритету у  USD/t</w:t>
            </w:r>
          </w:p>
        </w:tc>
        <w:tc>
          <w:tcPr>
            <w:tcW w:w="3060" w:type="dxa"/>
            <w:tcBorders>
              <w:top w:val="double" w:sz="4" w:space="0" w:color="auto"/>
              <w:left w:val="single" w:sz="4" w:space="0" w:color="000000"/>
              <w:bottom w:val="single" w:sz="4" w:space="0" w:color="000000"/>
              <w:right w:val="single" w:sz="4" w:space="0" w:color="auto"/>
            </w:tcBorders>
          </w:tcPr>
          <w:p w14:paraId="56E0FAED" w14:textId="77777777" w:rsidR="00D51837" w:rsidRPr="00225F16" w:rsidRDefault="00D51837" w:rsidP="00DF25A9">
            <w:pPr>
              <w:jc w:val="center"/>
              <w:rPr>
                <w:rFonts w:cs="Arial"/>
              </w:rPr>
            </w:pPr>
          </w:p>
        </w:tc>
      </w:tr>
      <w:tr w:rsidR="00D51837" w:rsidRPr="00225F16" w14:paraId="6717BCD5"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7F92F2AC" w14:textId="77777777" w:rsidR="00D51837" w:rsidRPr="00225F16" w:rsidRDefault="00D51837" w:rsidP="00DF25A9">
            <w:pPr>
              <w:jc w:val="center"/>
              <w:rPr>
                <w:rFonts w:cs="Arial"/>
                <w:bCs/>
                <w:lang w:val="sr-Cyrl-CS"/>
              </w:rPr>
            </w:pPr>
            <w:r w:rsidRPr="00225F16">
              <w:rPr>
                <w:rFonts w:cs="Arial"/>
                <w:bCs/>
                <w:lang w:val="sr-Cyrl-CS"/>
              </w:rPr>
              <w:t>2.</w:t>
            </w:r>
          </w:p>
        </w:tc>
        <w:tc>
          <w:tcPr>
            <w:tcW w:w="5015" w:type="dxa"/>
            <w:tcBorders>
              <w:top w:val="single" w:sz="4" w:space="0" w:color="000000"/>
              <w:left w:val="single" w:sz="4" w:space="0" w:color="auto"/>
              <w:bottom w:val="single" w:sz="4" w:space="0" w:color="000000"/>
              <w:right w:val="single" w:sz="4" w:space="0" w:color="000000"/>
            </w:tcBorders>
          </w:tcPr>
          <w:p w14:paraId="4374BE8C" w14:textId="77777777" w:rsidR="00D51837" w:rsidRPr="00225F16" w:rsidRDefault="00D51837" w:rsidP="00DF25A9">
            <w:pPr>
              <w:rPr>
                <w:rFonts w:cs="Arial"/>
                <w:bCs/>
                <w:lang w:val="sr-Cyrl-RS"/>
              </w:rPr>
            </w:pPr>
            <w:r w:rsidRPr="00225F16">
              <w:rPr>
                <w:rFonts w:cs="Arial"/>
                <w:bCs/>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14:paraId="70BEE9AE" w14:textId="77777777" w:rsidR="00D51837" w:rsidRPr="00225F16" w:rsidRDefault="00D51837" w:rsidP="00DF25A9">
            <w:pPr>
              <w:jc w:val="right"/>
              <w:rPr>
                <w:rFonts w:cs="Arial"/>
                <w:i/>
              </w:rPr>
            </w:pPr>
          </w:p>
        </w:tc>
      </w:tr>
      <w:tr w:rsidR="00D51837" w:rsidRPr="00225F16" w14:paraId="15CEC66B"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14B424B4" w14:textId="77777777" w:rsidR="00D51837" w:rsidRPr="00225F16" w:rsidRDefault="00D51837" w:rsidP="00DF25A9">
            <w:pPr>
              <w:jc w:val="center"/>
              <w:rPr>
                <w:rFonts w:cs="Arial"/>
                <w:bCs/>
                <w:lang w:val="sr-Cyrl-CS"/>
              </w:rPr>
            </w:pPr>
            <w:r w:rsidRPr="00225F16">
              <w:rPr>
                <w:rFonts w:cs="Arial"/>
                <w:bCs/>
                <w:lang w:val="sr-Cyrl-CS"/>
              </w:rPr>
              <w:t>3.</w:t>
            </w:r>
          </w:p>
        </w:tc>
        <w:tc>
          <w:tcPr>
            <w:tcW w:w="5015" w:type="dxa"/>
            <w:tcBorders>
              <w:top w:val="single" w:sz="4" w:space="0" w:color="000000"/>
              <w:left w:val="single" w:sz="4" w:space="0" w:color="auto"/>
              <w:bottom w:val="single" w:sz="4" w:space="0" w:color="000000"/>
              <w:right w:val="single" w:sz="4" w:space="0" w:color="000000"/>
            </w:tcBorders>
          </w:tcPr>
          <w:p w14:paraId="5DF0C164" w14:textId="77777777" w:rsidR="00D51837" w:rsidRPr="00225F16" w:rsidRDefault="00D51837" w:rsidP="00DF25A9">
            <w:pPr>
              <w:rPr>
                <w:rFonts w:cs="Arial"/>
                <w:bCs/>
                <w:lang w:val="sr-Cyrl-CS"/>
              </w:rPr>
            </w:pPr>
            <w:r w:rsidRPr="00225F16">
              <w:rPr>
                <w:rFonts w:cs="Arial"/>
                <w:bCs/>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14:paraId="7837F569" w14:textId="77777777" w:rsidR="00D51837" w:rsidRPr="00225F16" w:rsidRDefault="00D51837" w:rsidP="00DF25A9">
            <w:pPr>
              <w:jc w:val="right"/>
              <w:rPr>
                <w:rFonts w:cs="Arial"/>
                <w:i/>
              </w:rPr>
            </w:pPr>
          </w:p>
        </w:tc>
      </w:tr>
      <w:tr w:rsidR="00D51837" w:rsidRPr="00225F16" w14:paraId="6DF17F01"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389EA15B" w14:textId="77777777" w:rsidR="00D51837" w:rsidRPr="00225F16" w:rsidRDefault="00D51837" w:rsidP="00DF25A9">
            <w:pPr>
              <w:jc w:val="center"/>
              <w:rPr>
                <w:rFonts w:cs="Arial"/>
                <w:bCs/>
                <w:lang w:val="sr-Cyrl-CS"/>
              </w:rPr>
            </w:pPr>
            <w:r w:rsidRPr="00225F16">
              <w:rPr>
                <w:rFonts w:cs="Arial"/>
                <w:bCs/>
                <w:lang w:val="sr-Cyrl-CS"/>
              </w:rPr>
              <w:t>4.</w:t>
            </w:r>
          </w:p>
        </w:tc>
        <w:tc>
          <w:tcPr>
            <w:tcW w:w="5015" w:type="dxa"/>
            <w:tcBorders>
              <w:top w:val="single" w:sz="4" w:space="0" w:color="000000"/>
              <w:left w:val="single" w:sz="4" w:space="0" w:color="auto"/>
              <w:bottom w:val="single" w:sz="4" w:space="0" w:color="000000"/>
              <w:right w:val="single" w:sz="4" w:space="0" w:color="000000"/>
            </w:tcBorders>
          </w:tcPr>
          <w:p w14:paraId="38A0F986" w14:textId="77777777" w:rsidR="00D51837" w:rsidRPr="00225F16" w:rsidRDefault="00B3722B" w:rsidP="00DF25A9">
            <w:pPr>
              <w:rPr>
                <w:rFonts w:cs="Arial"/>
                <w:bCs/>
              </w:rPr>
            </w:pPr>
            <w:r w:rsidRPr="00225F16">
              <w:rPr>
                <w:rFonts w:cs="Arial"/>
                <w:lang w:val="sr-Cyrl-CS" w:eastAsia="sr-Latn-CS"/>
              </w:rPr>
              <w:t xml:space="preserve">средњи </w:t>
            </w:r>
            <w:r w:rsidR="000B5AD2" w:rsidRPr="00225F16">
              <w:rPr>
                <w:rFonts w:cs="Arial"/>
                <w:lang w:val="sr-Cyrl-CS" w:eastAsia="sr-Latn-CS"/>
              </w:rPr>
              <w:t>курс</w:t>
            </w:r>
            <w:r w:rsidR="000B5AD2" w:rsidRPr="00225F16">
              <w:rPr>
                <w:rFonts w:cs="Arial"/>
                <w:lang w:val="sr-Latn-CS" w:eastAsia="sr-Latn-CS"/>
              </w:rPr>
              <w:t xml:space="preserve"> USD</w:t>
            </w:r>
            <w:r w:rsidR="000B5AD2" w:rsidRPr="00225F16">
              <w:rPr>
                <w:rFonts w:cs="Arial"/>
                <w:lang w:val="sr-Cyrl-CS" w:eastAsia="sr-Latn-CS"/>
              </w:rPr>
              <w:t xml:space="preserve">  НБС на дан објављивања позива за подношење понуда </w:t>
            </w:r>
            <w:r w:rsidR="000B5AD2" w:rsidRPr="00225F16">
              <w:rPr>
                <w:rFonts w:cs="Arial"/>
                <w:bCs/>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14:paraId="12915EE0" w14:textId="77777777" w:rsidR="00D51837" w:rsidRPr="00225F16" w:rsidRDefault="00D51837" w:rsidP="00DF25A9">
            <w:pPr>
              <w:jc w:val="right"/>
              <w:rPr>
                <w:rFonts w:cs="Arial"/>
                <w:i/>
              </w:rPr>
            </w:pPr>
          </w:p>
        </w:tc>
      </w:tr>
      <w:tr w:rsidR="00D51837" w:rsidRPr="00225F16" w14:paraId="21F2F8D4"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64A23C14" w14:textId="77777777" w:rsidR="00D51837" w:rsidRPr="00225F16" w:rsidRDefault="00D51837" w:rsidP="00DF25A9">
            <w:pPr>
              <w:jc w:val="center"/>
              <w:rPr>
                <w:rFonts w:cs="Arial"/>
                <w:bCs/>
                <w:lang w:val="sr-Cyrl-CS"/>
              </w:rPr>
            </w:pPr>
            <w:r w:rsidRPr="00225F16">
              <w:rPr>
                <w:rFonts w:cs="Arial"/>
                <w:bCs/>
                <w:lang w:val="sr-Cyrl-CS"/>
              </w:rPr>
              <w:t>5.</w:t>
            </w:r>
          </w:p>
        </w:tc>
        <w:tc>
          <w:tcPr>
            <w:tcW w:w="5015" w:type="dxa"/>
            <w:tcBorders>
              <w:top w:val="single" w:sz="4" w:space="0" w:color="000000"/>
              <w:left w:val="single" w:sz="4" w:space="0" w:color="auto"/>
              <w:bottom w:val="single" w:sz="4" w:space="0" w:color="000000"/>
              <w:right w:val="single" w:sz="4" w:space="0" w:color="000000"/>
            </w:tcBorders>
          </w:tcPr>
          <w:p w14:paraId="3EE7A8B4" w14:textId="77777777" w:rsidR="00D51837" w:rsidRPr="00225F16" w:rsidRDefault="00D51837" w:rsidP="00DF25A9">
            <w:pPr>
              <w:rPr>
                <w:rFonts w:cs="Arial"/>
                <w:bCs/>
                <w:lang w:val="sr-Cyrl-CS"/>
              </w:rPr>
            </w:pPr>
            <w:r w:rsidRPr="00225F16">
              <w:rPr>
                <w:rFonts w:cs="Arial"/>
                <w:bCs/>
                <w:lang w:val="sr-Cyrl-CS"/>
              </w:rPr>
              <w:t>Јединична цена РСД/</w:t>
            </w:r>
            <w:r w:rsidRPr="00225F16">
              <w:rPr>
                <w:rFonts w:cs="Arial"/>
                <w:bCs/>
                <w:lang w:val="sr-Latn-RS"/>
              </w:rPr>
              <w:t>t</w:t>
            </w:r>
            <w:r w:rsidRPr="00225F16">
              <w:rPr>
                <w:rFonts w:cs="Arial"/>
                <w:bCs/>
              </w:rPr>
              <w:t xml:space="preserve"> </w:t>
            </w:r>
            <w:r w:rsidRPr="00225F16">
              <w:rPr>
                <w:rFonts w:cs="Arial"/>
                <w:bCs/>
                <w:lang w:val="sr-Cyrl-CS"/>
              </w:rPr>
              <w:t xml:space="preserve">(3 </w:t>
            </w:r>
            <w:r w:rsidRPr="00225F16">
              <w:rPr>
                <w:rFonts w:cs="Arial"/>
                <w:bCs/>
              </w:rPr>
              <w:t>x</w:t>
            </w:r>
            <w:r w:rsidRPr="00225F16">
              <w:rPr>
                <w:rFonts w:cs="Arial"/>
                <w:bCs/>
                <w:lang w:val="sr-Cyrl-CS"/>
              </w:rPr>
              <w:t xml:space="preserve"> </w:t>
            </w:r>
            <w:r w:rsidRPr="00225F16">
              <w:rPr>
                <w:rFonts w:cs="Arial"/>
                <w:bCs/>
              </w:rPr>
              <w:t>4)</w:t>
            </w:r>
          </w:p>
        </w:tc>
        <w:tc>
          <w:tcPr>
            <w:tcW w:w="3060" w:type="dxa"/>
            <w:tcBorders>
              <w:top w:val="single" w:sz="4" w:space="0" w:color="000000"/>
              <w:left w:val="single" w:sz="4" w:space="0" w:color="000000"/>
              <w:bottom w:val="single" w:sz="4" w:space="0" w:color="000000"/>
              <w:right w:val="single" w:sz="4" w:space="0" w:color="auto"/>
            </w:tcBorders>
          </w:tcPr>
          <w:p w14:paraId="583FC846" w14:textId="77777777" w:rsidR="00D51837" w:rsidRPr="00225F16" w:rsidRDefault="00D51837" w:rsidP="00DF25A9">
            <w:pPr>
              <w:jc w:val="right"/>
              <w:rPr>
                <w:rFonts w:cs="Arial"/>
                <w:i/>
              </w:rPr>
            </w:pPr>
          </w:p>
        </w:tc>
      </w:tr>
      <w:tr w:rsidR="00D51837" w:rsidRPr="00225F16" w14:paraId="65832ACC"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014096DD" w14:textId="77777777" w:rsidR="00D51837" w:rsidRPr="00225F16" w:rsidRDefault="00D51837" w:rsidP="00DF25A9">
            <w:pPr>
              <w:jc w:val="center"/>
              <w:rPr>
                <w:rFonts w:cs="Arial"/>
                <w:bCs/>
                <w:lang w:val="sr-Cyrl-CS"/>
              </w:rPr>
            </w:pPr>
            <w:r w:rsidRPr="00225F16">
              <w:rPr>
                <w:rFonts w:cs="Arial"/>
                <w:bCs/>
                <w:lang w:val="sr-Cyrl-CS"/>
              </w:rPr>
              <w:t>6.</w:t>
            </w:r>
          </w:p>
        </w:tc>
        <w:tc>
          <w:tcPr>
            <w:tcW w:w="5015" w:type="dxa"/>
            <w:tcBorders>
              <w:top w:val="single" w:sz="4" w:space="0" w:color="000000"/>
              <w:left w:val="single" w:sz="4" w:space="0" w:color="auto"/>
              <w:bottom w:val="single" w:sz="4" w:space="0" w:color="000000"/>
              <w:right w:val="single" w:sz="4" w:space="0" w:color="000000"/>
            </w:tcBorders>
          </w:tcPr>
          <w:p w14:paraId="25E85874" w14:textId="77777777" w:rsidR="00D51837" w:rsidRPr="00225F16" w:rsidRDefault="00D51837" w:rsidP="00DF25A9">
            <w:pPr>
              <w:rPr>
                <w:rFonts w:cs="Arial"/>
                <w:bCs/>
                <w:lang w:val="sr-Cyrl-CS"/>
              </w:rPr>
            </w:pPr>
            <w:r w:rsidRPr="00225F16">
              <w:rPr>
                <w:rFonts w:cs="Arial"/>
                <w:bCs/>
                <w:lang w:val="sr-Cyrl-CS"/>
              </w:rPr>
              <w:t>Јединична цена у РСД/</w:t>
            </w:r>
            <w:r w:rsidRPr="00225F16">
              <w:rPr>
                <w:rFonts w:cs="Arial"/>
                <w:bCs/>
                <w:lang w:val="sr-Latn-RS"/>
              </w:rPr>
              <w:t xml:space="preserve">lit </w:t>
            </w:r>
            <w:r w:rsidRPr="00225F16">
              <w:rPr>
                <w:rFonts w:cs="Arial"/>
                <w:bCs/>
                <w:lang w:val="sr-Cyrl-CS"/>
              </w:rPr>
              <w:t>(5х0,850÷1000)</w:t>
            </w:r>
          </w:p>
        </w:tc>
        <w:tc>
          <w:tcPr>
            <w:tcW w:w="3060" w:type="dxa"/>
            <w:tcBorders>
              <w:top w:val="single" w:sz="4" w:space="0" w:color="000000"/>
              <w:left w:val="single" w:sz="4" w:space="0" w:color="000000"/>
              <w:bottom w:val="single" w:sz="4" w:space="0" w:color="000000"/>
              <w:right w:val="single" w:sz="4" w:space="0" w:color="auto"/>
            </w:tcBorders>
          </w:tcPr>
          <w:p w14:paraId="5D962E82" w14:textId="77777777" w:rsidR="00D51837" w:rsidRPr="00225F16" w:rsidRDefault="00D51837" w:rsidP="00DF25A9">
            <w:pPr>
              <w:jc w:val="right"/>
              <w:rPr>
                <w:rFonts w:cs="Arial"/>
                <w:i/>
              </w:rPr>
            </w:pPr>
          </w:p>
        </w:tc>
      </w:tr>
      <w:tr w:rsidR="00D51837" w:rsidRPr="00225F16" w14:paraId="75217F51"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740DB61D" w14:textId="77777777" w:rsidR="00D51837" w:rsidRPr="00225F16" w:rsidRDefault="00D51837" w:rsidP="00DF25A9">
            <w:pPr>
              <w:jc w:val="center"/>
              <w:rPr>
                <w:rFonts w:cs="Arial"/>
                <w:bCs/>
                <w:lang w:val="sr-Cyrl-CS"/>
              </w:rPr>
            </w:pPr>
            <w:r w:rsidRPr="00225F16">
              <w:rPr>
                <w:rFonts w:cs="Arial"/>
                <w:bCs/>
                <w:lang w:val="sr-Cyrl-CS"/>
              </w:rPr>
              <w:t>7.</w:t>
            </w:r>
          </w:p>
        </w:tc>
        <w:tc>
          <w:tcPr>
            <w:tcW w:w="5015" w:type="dxa"/>
            <w:tcBorders>
              <w:top w:val="single" w:sz="4" w:space="0" w:color="000000"/>
              <w:left w:val="single" w:sz="4" w:space="0" w:color="auto"/>
              <w:bottom w:val="single" w:sz="4" w:space="0" w:color="000000"/>
              <w:right w:val="single" w:sz="4" w:space="0" w:color="000000"/>
            </w:tcBorders>
          </w:tcPr>
          <w:p w14:paraId="4D1066DA" w14:textId="77777777" w:rsidR="00D51837" w:rsidRPr="00225F16" w:rsidRDefault="00D51837" w:rsidP="00DF25A9">
            <w:pPr>
              <w:rPr>
                <w:rFonts w:cs="Arial"/>
                <w:bCs/>
                <w:lang w:val="sr-Latn-RS"/>
              </w:rPr>
            </w:pPr>
            <w:r w:rsidRPr="00225F16">
              <w:rPr>
                <w:rFonts w:cs="Arial"/>
                <w:bCs/>
                <w:lang w:val="sr-Cyrl-CS"/>
              </w:rPr>
              <w:t>Обавезна накнада за резерве нафте и нафтних деривата РСД/</w:t>
            </w:r>
            <w:r w:rsidRPr="00225F16">
              <w:rPr>
                <w:rFonts w:cs="Arial"/>
                <w:bCs/>
                <w:lang w:val="sr-Latn-RS"/>
              </w:rPr>
              <w:t>lit</w:t>
            </w:r>
          </w:p>
        </w:tc>
        <w:tc>
          <w:tcPr>
            <w:tcW w:w="3060" w:type="dxa"/>
            <w:tcBorders>
              <w:top w:val="single" w:sz="4" w:space="0" w:color="000000"/>
              <w:left w:val="single" w:sz="4" w:space="0" w:color="000000"/>
              <w:bottom w:val="single" w:sz="4" w:space="0" w:color="000000"/>
              <w:right w:val="single" w:sz="4" w:space="0" w:color="auto"/>
            </w:tcBorders>
          </w:tcPr>
          <w:p w14:paraId="09469DD4" w14:textId="77777777" w:rsidR="00D51837" w:rsidRPr="00225F16" w:rsidRDefault="00D51837" w:rsidP="00DF25A9">
            <w:pPr>
              <w:jc w:val="right"/>
              <w:rPr>
                <w:rFonts w:cs="Arial"/>
                <w:i/>
              </w:rPr>
            </w:pPr>
          </w:p>
        </w:tc>
      </w:tr>
      <w:tr w:rsidR="00D51837" w:rsidRPr="00225F16" w14:paraId="2896BCC2"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211E3433" w14:textId="77777777" w:rsidR="00D51837" w:rsidRPr="00225F16" w:rsidRDefault="00D51837" w:rsidP="00DF25A9">
            <w:pPr>
              <w:jc w:val="center"/>
              <w:rPr>
                <w:rFonts w:cs="Arial"/>
                <w:bCs/>
                <w:lang w:val="sr-Cyrl-CS"/>
              </w:rPr>
            </w:pPr>
            <w:r w:rsidRPr="00225F16">
              <w:rPr>
                <w:rFonts w:cs="Arial"/>
                <w:bCs/>
                <w:lang w:val="sr-Cyrl-CS"/>
              </w:rPr>
              <w:t>8.</w:t>
            </w:r>
          </w:p>
        </w:tc>
        <w:tc>
          <w:tcPr>
            <w:tcW w:w="5015" w:type="dxa"/>
            <w:tcBorders>
              <w:top w:val="single" w:sz="4" w:space="0" w:color="000000"/>
              <w:left w:val="single" w:sz="4" w:space="0" w:color="auto"/>
              <w:bottom w:val="single" w:sz="4" w:space="0" w:color="000000"/>
              <w:right w:val="single" w:sz="4" w:space="0" w:color="000000"/>
            </w:tcBorders>
          </w:tcPr>
          <w:p w14:paraId="1EC5400D" w14:textId="77777777" w:rsidR="00D51837" w:rsidRPr="00225F16" w:rsidRDefault="00D51837" w:rsidP="00DF25A9">
            <w:pPr>
              <w:rPr>
                <w:rFonts w:cs="Arial"/>
                <w:bCs/>
                <w:lang w:val="sr-Cyrl-CS"/>
              </w:rPr>
            </w:pPr>
            <w:r w:rsidRPr="00225F16">
              <w:rPr>
                <w:rFonts w:cs="Arial"/>
                <w:bCs/>
                <w:lang w:val="sr-Cyrl-CS"/>
              </w:rPr>
              <w:t>Акциза (РСД/</w:t>
            </w:r>
            <w:r w:rsidRPr="00225F16">
              <w:rPr>
                <w:rFonts w:cs="Arial"/>
                <w:bCs/>
                <w:lang w:val="sr-Latn-RS"/>
              </w:rPr>
              <w:t>lit</w:t>
            </w:r>
            <w:r w:rsidRPr="00225F16">
              <w:rPr>
                <w:rFonts w:cs="Arial"/>
                <w:bCs/>
                <w:lang w:val="sr-Cyrl-CS"/>
              </w:rPr>
              <w:t>)</w:t>
            </w:r>
          </w:p>
        </w:tc>
        <w:tc>
          <w:tcPr>
            <w:tcW w:w="3060" w:type="dxa"/>
            <w:tcBorders>
              <w:top w:val="single" w:sz="4" w:space="0" w:color="000000"/>
              <w:left w:val="single" w:sz="4" w:space="0" w:color="000000"/>
              <w:bottom w:val="single" w:sz="4" w:space="0" w:color="000000"/>
              <w:right w:val="single" w:sz="4" w:space="0" w:color="auto"/>
            </w:tcBorders>
          </w:tcPr>
          <w:p w14:paraId="1036FD0E" w14:textId="77777777" w:rsidR="00D51837" w:rsidRPr="00225F16" w:rsidRDefault="00D51837" w:rsidP="00DF25A9">
            <w:pPr>
              <w:jc w:val="right"/>
              <w:rPr>
                <w:rFonts w:cs="Arial"/>
                <w:i/>
              </w:rPr>
            </w:pPr>
          </w:p>
        </w:tc>
      </w:tr>
      <w:tr w:rsidR="00D51837" w:rsidRPr="00225F16" w14:paraId="5CBC3CAF"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39D41A92" w14:textId="77777777" w:rsidR="00D51837" w:rsidRPr="00225F16" w:rsidRDefault="00C2088E" w:rsidP="00DF25A9">
            <w:pPr>
              <w:jc w:val="center"/>
              <w:rPr>
                <w:rFonts w:cs="Arial"/>
                <w:bCs/>
                <w:lang w:val="sr-Cyrl-CS"/>
              </w:rPr>
            </w:pPr>
            <w:r w:rsidRPr="00225F16">
              <w:rPr>
                <w:rFonts w:cs="Arial"/>
                <w:bCs/>
                <w:lang w:val="sr-Cyrl-CS"/>
              </w:rPr>
              <w:t>9</w:t>
            </w:r>
            <w:r w:rsidR="00D51837" w:rsidRPr="00225F16">
              <w:rPr>
                <w:rFonts w:cs="Arial"/>
                <w:bCs/>
                <w:lang w:val="sr-Cyrl-CS"/>
              </w:rPr>
              <w:t>.</w:t>
            </w:r>
          </w:p>
        </w:tc>
        <w:tc>
          <w:tcPr>
            <w:tcW w:w="5015" w:type="dxa"/>
            <w:tcBorders>
              <w:top w:val="single" w:sz="4" w:space="0" w:color="000000"/>
              <w:left w:val="single" w:sz="4" w:space="0" w:color="auto"/>
              <w:bottom w:val="single" w:sz="4" w:space="0" w:color="000000"/>
              <w:right w:val="single" w:sz="4" w:space="0" w:color="000000"/>
            </w:tcBorders>
          </w:tcPr>
          <w:p w14:paraId="190C2071" w14:textId="77777777" w:rsidR="00D51837" w:rsidRPr="00225F16" w:rsidRDefault="00D51837" w:rsidP="00C2088E">
            <w:pPr>
              <w:rPr>
                <w:rFonts w:cs="Arial"/>
                <w:bCs/>
                <w:lang w:val="sr-Cyrl-RS"/>
              </w:rPr>
            </w:pPr>
            <w:r w:rsidRPr="00225F16">
              <w:rPr>
                <w:rFonts w:cs="Arial"/>
                <w:bCs/>
                <w:lang w:val="sr-Cyrl-CS"/>
              </w:rPr>
              <w:t>Јединична цена са накнадом</w:t>
            </w:r>
            <w:r w:rsidR="004B31CE" w:rsidRPr="00225F16">
              <w:rPr>
                <w:rFonts w:cs="Arial"/>
                <w:bCs/>
                <w:lang w:val="sr-Cyrl-CS"/>
              </w:rPr>
              <w:t>,</w:t>
            </w:r>
            <w:r w:rsidRPr="00225F16">
              <w:rPr>
                <w:rFonts w:cs="Arial"/>
                <w:bCs/>
                <w:lang w:val="sr-Cyrl-CS"/>
              </w:rPr>
              <w:t xml:space="preserve"> акцизом</w:t>
            </w:r>
            <w:r w:rsidR="004B31CE" w:rsidRPr="00225F16">
              <w:rPr>
                <w:rFonts w:cs="Arial"/>
                <w:bCs/>
                <w:lang w:val="sr-Cyrl-CS"/>
              </w:rPr>
              <w:t xml:space="preserve"> </w:t>
            </w:r>
            <w:r w:rsidRPr="00225F16">
              <w:rPr>
                <w:rFonts w:cs="Arial"/>
                <w:bCs/>
                <w:lang w:val="sr-Cyrl-CS"/>
              </w:rPr>
              <w:t>РСД/</w:t>
            </w:r>
            <w:r w:rsidRPr="00225F16">
              <w:rPr>
                <w:rFonts w:cs="Arial"/>
                <w:bCs/>
                <w:lang w:val="sr-Cyrl-RS"/>
              </w:rPr>
              <w:t>лит</w:t>
            </w:r>
            <w:r w:rsidRPr="00225F16">
              <w:rPr>
                <w:rFonts w:cs="Arial"/>
                <w:bCs/>
                <w:lang w:val="sr-Cyrl-CS"/>
              </w:rPr>
              <w:t xml:space="preserve"> (6+7+8)</w:t>
            </w:r>
          </w:p>
        </w:tc>
        <w:tc>
          <w:tcPr>
            <w:tcW w:w="3060" w:type="dxa"/>
            <w:tcBorders>
              <w:top w:val="single" w:sz="4" w:space="0" w:color="000000"/>
              <w:left w:val="single" w:sz="4" w:space="0" w:color="000000"/>
              <w:bottom w:val="single" w:sz="4" w:space="0" w:color="000000"/>
              <w:right w:val="single" w:sz="4" w:space="0" w:color="auto"/>
            </w:tcBorders>
          </w:tcPr>
          <w:p w14:paraId="01455AE2" w14:textId="77777777" w:rsidR="00D51837" w:rsidRPr="00225F16" w:rsidRDefault="00D51837" w:rsidP="00DF25A9">
            <w:pPr>
              <w:jc w:val="right"/>
              <w:rPr>
                <w:rFonts w:cs="Arial"/>
                <w:b/>
                <w:lang w:val="sr-Cyrl-RS"/>
              </w:rPr>
            </w:pPr>
          </w:p>
        </w:tc>
      </w:tr>
      <w:tr w:rsidR="00D51837" w:rsidRPr="00225F16" w14:paraId="37FFE9DA" w14:textId="77777777" w:rsidTr="00DF25A9">
        <w:trPr>
          <w:trHeight w:val="241"/>
        </w:trPr>
        <w:tc>
          <w:tcPr>
            <w:tcW w:w="1033" w:type="dxa"/>
            <w:tcBorders>
              <w:top w:val="single" w:sz="4" w:space="0" w:color="000000"/>
              <w:left w:val="single" w:sz="4" w:space="0" w:color="000000"/>
              <w:bottom w:val="single" w:sz="4" w:space="0" w:color="000000"/>
              <w:right w:val="single" w:sz="4" w:space="0" w:color="auto"/>
            </w:tcBorders>
            <w:shd w:val="clear" w:color="auto" w:fill="auto"/>
            <w:vAlign w:val="center"/>
          </w:tcPr>
          <w:p w14:paraId="3C70E256" w14:textId="77777777" w:rsidR="00D51837" w:rsidRPr="00225F16" w:rsidRDefault="004B31CE" w:rsidP="00C2088E">
            <w:pPr>
              <w:jc w:val="center"/>
              <w:rPr>
                <w:rFonts w:cs="Arial"/>
                <w:bCs/>
                <w:lang w:val="sr-Cyrl-CS"/>
              </w:rPr>
            </w:pPr>
            <w:r w:rsidRPr="00225F16">
              <w:rPr>
                <w:rFonts w:cs="Arial"/>
                <w:bCs/>
                <w:lang w:val="sr-Cyrl-CS"/>
              </w:rPr>
              <w:t>1</w:t>
            </w:r>
            <w:r w:rsidR="00C2088E" w:rsidRPr="00225F16">
              <w:rPr>
                <w:rFonts w:cs="Arial"/>
                <w:bCs/>
                <w:lang w:val="sr-Cyrl-CS"/>
              </w:rPr>
              <w:t>0</w:t>
            </w:r>
            <w:r w:rsidR="00D51837" w:rsidRPr="00225F16">
              <w:rPr>
                <w:rFonts w:cs="Arial"/>
                <w:bCs/>
              </w:rPr>
              <w:t>.</w:t>
            </w:r>
          </w:p>
        </w:tc>
        <w:tc>
          <w:tcPr>
            <w:tcW w:w="5015" w:type="dxa"/>
            <w:tcBorders>
              <w:top w:val="single" w:sz="4" w:space="0" w:color="000000"/>
              <w:left w:val="single" w:sz="4" w:space="0" w:color="auto"/>
              <w:bottom w:val="single" w:sz="4" w:space="0" w:color="000000"/>
              <w:right w:val="single" w:sz="4" w:space="0" w:color="000000"/>
            </w:tcBorders>
            <w:shd w:val="clear" w:color="auto" w:fill="auto"/>
          </w:tcPr>
          <w:p w14:paraId="51A7DD99" w14:textId="77777777" w:rsidR="00D51837" w:rsidRPr="00225F16" w:rsidRDefault="00D51837" w:rsidP="00DF25A9">
            <w:pPr>
              <w:rPr>
                <w:rFonts w:cs="Arial"/>
                <w:bCs/>
                <w:lang w:val="sr-Cyrl-CS"/>
              </w:rPr>
            </w:pPr>
            <w:r w:rsidRPr="00225F16">
              <w:rPr>
                <w:rFonts w:cs="Arial"/>
                <w:bCs/>
                <w:lang w:val="sr-Cyrl-CS"/>
              </w:rPr>
              <w:t xml:space="preserve">Количина у </w:t>
            </w:r>
            <w:r w:rsidRPr="00225F16">
              <w:rPr>
                <w:rFonts w:cs="Arial"/>
                <w:bCs/>
                <w:lang w:val="sr-Latn-RS"/>
              </w:rPr>
              <w:t>lit</w:t>
            </w:r>
            <w:r w:rsidRPr="00225F16" w:rsidDel="008B7B0A">
              <w:rPr>
                <w:rFonts w:cs="Arial"/>
                <w:bCs/>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shd w:val="clear" w:color="auto" w:fill="auto"/>
          </w:tcPr>
          <w:p w14:paraId="2FED270D" w14:textId="4A95E818" w:rsidR="00D51837" w:rsidRPr="003926F6" w:rsidRDefault="00060781" w:rsidP="002151C8">
            <w:pPr>
              <w:jc w:val="right"/>
              <w:rPr>
                <w:rFonts w:cs="Arial"/>
                <w:b/>
                <w:highlight w:val="yellow"/>
                <w:lang w:val="sr-Cyrl-RS"/>
              </w:rPr>
            </w:pPr>
            <w:r>
              <w:rPr>
                <w:b/>
                <w:bCs/>
                <w:lang w:val="sr-Cyrl-RS" w:eastAsia="ar-SA"/>
              </w:rPr>
              <w:t>3.348.000</w:t>
            </w:r>
          </w:p>
        </w:tc>
      </w:tr>
      <w:tr w:rsidR="00D51837" w:rsidRPr="00225F16" w14:paraId="51F4268D" w14:textId="77777777" w:rsidTr="00DF25A9">
        <w:tc>
          <w:tcPr>
            <w:tcW w:w="1033" w:type="dxa"/>
            <w:tcBorders>
              <w:top w:val="single" w:sz="4" w:space="0" w:color="auto"/>
              <w:left w:val="single" w:sz="4" w:space="0" w:color="000000"/>
              <w:bottom w:val="single" w:sz="4" w:space="0" w:color="000000"/>
              <w:right w:val="single" w:sz="4" w:space="0" w:color="auto"/>
            </w:tcBorders>
            <w:vAlign w:val="center"/>
          </w:tcPr>
          <w:p w14:paraId="6FBB18A6" w14:textId="77777777" w:rsidR="00D51837" w:rsidRPr="00225F16" w:rsidRDefault="004B31CE" w:rsidP="00C2088E">
            <w:pPr>
              <w:jc w:val="center"/>
              <w:rPr>
                <w:rFonts w:cs="Arial"/>
                <w:bCs/>
                <w:lang w:val="sr-Cyrl-CS"/>
              </w:rPr>
            </w:pPr>
            <w:r w:rsidRPr="00225F16">
              <w:rPr>
                <w:rFonts w:cs="Arial"/>
                <w:bCs/>
                <w:lang w:val="sr-Cyrl-CS"/>
              </w:rPr>
              <w:t>1</w:t>
            </w:r>
            <w:r w:rsidR="00C2088E" w:rsidRPr="00225F16">
              <w:rPr>
                <w:rFonts w:cs="Arial"/>
                <w:bCs/>
                <w:lang w:val="sr-Cyrl-CS"/>
              </w:rPr>
              <w:t>1</w:t>
            </w:r>
            <w:r w:rsidR="00D51837" w:rsidRPr="00225F16">
              <w:rPr>
                <w:rFonts w:cs="Arial"/>
                <w:bCs/>
                <w:lang w:val="sr-Cyrl-CS"/>
              </w:rPr>
              <w:t>.</w:t>
            </w:r>
          </w:p>
        </w:tc>
        <w:tc>
          <w:tcPr>
            <w:tcW w:w="5015" w:type="dxa"/>
            <w:tcBorders>
              <w:top w:val="single" w:sz="4" w:space="0" w:color="000000"/>
              <w:left w:val="single" w:sz="4" w:space="0" w:color="auto"/>
              <w:bottom w:val="single" w:sz="4" w:space="0" w:color="000000"/>
              <w:right w:val="single" w:sz="4" w:space="0" w:color="000000"/>
            </w:tcBorders>
          </w:tcPr>
          <w:p w14:paraId="77AD8AF1" w14:textId="77777777" w:rsidR="00D51837" w:rsidRPr="00225F16" w:rsidRDefault="00D51837" w:rsidP="00C2088E">
            <w:pPr>
              <w:rPr>
                <w:rFonts w:cs="Arial"/>
                <w:bCs/>
              </w:rPr>
            </w:pPr>
            <w:r w:rsidRPr="00225F16">
              <w:rPr>
                <w:rFonts w:cs="Arial"/>
                <w:bCs/>
                <w:lang w:val="sr-Cyrl-CS"/>
              </w:rPr>
              <w:t>Укупна цена (вредност) без ПДВ</w:t>
            </w:r>
            <w:r w:rsidRPr="00225F16">
              <w:rPr>
                <w:rFonts w:cs="Arial"/>
                <w:bCs/>
              </w:rPr>
              <w:t xml:space="preserve"> </w:t>
            </w:r>
            <w:r w:rsidRPr="00225F16">
              <w:rPr>
                <w:rFonts w:cs="Arial"/>
                <w:bCs/>
                <w:lang w:val="sr-Cyrl-CS"/>
              </w:rPr>
              <w:t>РСД (</w:t>
            </w:r>
            <w:r w:rsidR="00C2088E" w:rsidRPr="00225F16">
              <w:rPr>
                <w:rFonts w:cs="Arial"/>
                <w:bCs/>
                <w:lang w:val="sr-Cyrl-CS"/>
              </w:rPr>
              <w:t>9</w:t>
            </w:r>
            <w:r w:rsidRPr="00225F16">
              <w:rPr>
                <w:rFonts w:cs="Arial"/>
                <w:bCs/>
              </w:rPr>
              <w:t>x</w:t>
            </w:r>
            <w:r w:rsidRPr="00225F16">
              <w:rPr>
                <w:rFonts w:cs="Arial"/>
                <w:bCs/>
                <w:lang w:val="sr-Cyrl-RS"/>
              </w:rPr>
              <w:t>1</w:t>
            </w:r>
            <w:r w:rsidR="00C2088E" w:rsidRPr="00225F16">
              <w:rPr>
                <w:rFonts w:cs="Arial"/>
                <w:bCs/>
                <w:lang w:val="sr-Cyrl-RS"/>
              </w:rPr>
              <w:t>0</w:t>
            </w:r>
            <w:r w:rsidRPr="00225F16">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57B83C75" w14:textId="77777777" w:rsidR="00D51837" w:rsidRPr="00225F16" w:rsidRDefault="00D51837" w:rsidP="00DF25A9">
            <w:pPr>
              <w:jc w:val="right"/>
              <w:rPr>
                <w:rFonts w:cs="Arial"/>
                <w:b/>
                <w:lang w:val="sr-Latn-RS"/>
              </w:rPr>
            </w:pPr>
          </w:p>
        </w:tc>
      </w:tr>
      <w:tr w:rsidR="00D51837" w:rsidRPr="00225F16" w14:paraId="4CFC0E2A" w14:textId="77777777" w:rsidTr="00DF25A9">
        <w:tc>
          <w:tcPr>
            <w:tcW w:w="1033" w:type="dxa"/>
            <w:tcBorders>
              <w:top w:val="single" w:sz="4" w:space="0" w:color="auto"/>
              <w:left w:val="single" w:sz="4" w:space="0" w:color="000000"/>
              <w:bottom w:val="single" w:sz="4" w:space="0" w:color="000000"/>
              <w:right w:val="single" w:sz="4" w:space="0" w:color="auto"/>
            </w:tcBorders>
            <w:vAlign w:val="center"/>
          </w:tcPr>
          <w:p w14:paraId="1E77C518" w14:textId="77777777" w:rsidR="00D51837" w:rsidRPr="00225F16" w:rsidRDefault="004B31CE" w:rsidP="00C2088E">
            <w:pPr>
              <w:jc w:val="center"/>
              <w:rPr>
                <w:rFonts w:cs="Arial"/>
                <w:bCs/>
                <w:lang w:val="sr-Cyrl-CS"/>
              </w:rPr>
            </w:pPr>
            <w:r w:rsidRPr="00225F16">
              <w:rPr>
                <w:rFonts w:cs="Arial"/>
                <w:bCs/>
                <w:lang w:val="sr-Cyrl-CS"/>
              </w:rPr>
              <w:t>1</w:t>
            </w:r>
            <w:r w:rsidR="00C2088E" w:rsidRPr="00225F16">
              <w:rPr>
                <w:rFonts w:cs="Arial"/>
                <w:bCs/>
                <w:lang w:val="sr-Cyrl-CS"/>
              </w:rPr>
              <w:t>2</w:t>
            </w:r>
            <w:r w:rsidR="00D51837" w:rsidRPr="00225F16">
              <w:rPr>
                <w:rFonts w:cs="Arial"/>
                <w:bCs/>
                <w:lang w:val="sr-Cyrl-CS"/>
              </w:rPr>
              <w:t>.</w:t>
            </w:r>
          </w:p>
        </w:tc>
        <w:tc>
          <w:tcPr>
            <w:tcW w:w="5015" w:type="dxa"/>
            <w:tcBorders>
              <w:top w:val="single" w:sz="4" w:space="0" w:color="000000"/>
              <w:left w:val="single" w:sz="4" w:space="0" w:color="auto"/>
              <w:bottom w:val="single" w:sz="4" w:space="0" w:color="000000"/>
              <w:right w:val="single" w:sz="4" w:space="0" w:color="000000"/>
            </w:tcBorders>
            <w:vAlign w:val="center"/>
          </w:tcPr>
          <w:p w14:paraId="73D0E356" w14:textId="77777777" w:rsidR="00D51837" w:rsidRPr="00225F16" w:rsidRDefault="00D51837" w:rsidP="00DF25A9">
            <w:pPr>
              <w:rPr>
                <w:rFonts w:cs="Arial"/>
                <w:bCs/>
                <w:lang w:val="sr-Cyrl-CS"/>
              </w:rPr>
            </w:pPr>
            <w:r w:rsidRPr="00225F16">
              <w:rPr>
                <w:rFonts w:cs="Arial"/>
                <w:bCs/>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14:paraId="2FAE4E3C" w14:textId="77777777" w:rsidR="00D51837" w:rsidRPr="00225F16" w:rsidRDefault="00D51837" w:rsidP="00DF25A9">
            <w:pPr>
              <w:jc w:val="right"/>
              <w:rPr>
                <w:rFonts w:cs="Arial"/>
                <w:i/>
                <w:lang w:val="sr-Cyrl-CS"/>
              </w:rPr>
            </w:pPr>
          </w:p>
        </w:tc>
      </w:tr>
      <w:tr w:rsidR="00D51837" w:rsidRPr="00225F16" w14:paraId="5E93AEAA"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7CB84E33" w14:textId="77777777" w:rsidR="00D51837" w:rsidRPr="00225F16" w:rsidRDefault="004B31CE" w:rsidP="00C2088E">
            <w:pPr>
              <w:jc w:val="center"/>
              <w:rPr>
                <w:rFonts w:cs="Arial"/>
                <w:bCs/>
                <w:lang w:val="sr-Cyrl-CS"/>
              </w:rPr>
            </w:pPr>
            <w:r w:rsidRPr="00225F16">
              <w:rPr>
                <w:rFonts w:cs="Arial"/>
                <w:bCs/>
                <w:lang w:val="sr-Cyrl-CS"/>
              </w:rPr>
              <w:t>1</w:t>
            </w:r>
            <w:r w:rsidR="00C2088E" w:rsidRPr="00225F16">
              <w:rPr>
                <w:rFonts w:cs="Arial"/>
                <w:bCs/>
                <w:lang w:val="sr-Cyrl-CS"/>
              </w:rPr>
              <w:t>3</w:t>
            </w:r>
            <w:r w:rsidR="00D51837" w:rsidRPr="00225F16">
              <w:rPr>
                <w:rFonts w:cs="Arial"/>
                <w:bCs/>
                <w:lang w:val="sr-Cyrl-CS"/>
              </w:rPr>
              <w:t>.</w:t>
            </w:r>
          </w:p>
        </w:tc>
        <w:tc>
          <w:tcPr>
            <w:tcW w:w="5015" w:type="dxa"/>
            <w:tcBorders>
              <w:top w:val="single" w:sz="4" w:space="0" w:color="000000"/>
              <w:left w:val="single" w:sz="4" w:space="0" w:color="auto"/>
              <w:bottom w:val="single" w:sz="4" w:space="0" w:color="000000"/>
              <w:right w:val="single" w:sz="4" w:space="0" w:color="000000"/>
            </w:tcBorders>
            <w:vAlign w:val="center"/>
          </w:tcPr>
          <w:p w14:paraId="459CFEC7" w14:textId="77777777" w:rsidR="00D51837" w:rsidRPr="00225F16" w:rsidRDefault="00D51837" w:rsidP="00C2088E">
            <w:pPr>
              <w:rPr>
                <w:rFonts w:cs="Arial"/>
                <w:bCs/>
              </w:rPr>
            </w:pPr>
            <w:r w:rsidRPr="00225F16">
              <w:rPr>
                <w:rFonts w:cs="Arial"/>
                <w:bCs/>
                <w:lang w:val="sr-Cyrl-CS"/>
              </w:rPr>
              <w:t>Укупна цена (вредност) са ПДВ РСД</w:t>
            </w:r>
            <w:r w:rsidRPr="00225F16">
              <w:rPr>
                <w:rFonts w:cs="Arial"/>
                <w:bCs/>
              </w:rPr>
              <w:t xml:space="preserve"> (</w:t>
            </w:r>
            <w:r w:rsidRPr="00225F16">
              <w:rPr>
                <w:rFonts w:cs="Arial"/>
                <w:bCs/>
                <w:lang w:val="sr-Cyrl-CS"/>
              </w:rPr>
              <w:t>1</w:t>
            </w:r>
            <w:r w:rsidR="00C2088E" w:rsidRPr="00225F16">
              <w:rPr>
                <w:rFonts w:cs="Arial"/>
                <w:bCs/>
                <w:lang w:val="sr-Cyrl-CS"/>
              </w:rPr>
              <w:t>1</w:t>
            </w:r>
            <w:r w:rsidRPr="00225F16">
              <w:rPr>
                <w:rFonts w:cs="Arial"/>
                <w:bCs/>
                <w:lang w:val="sr-Cyrl-CS"/>
              </w:rPr>
              <w:t>+1</w:t>
            </w:r>
            <w:r w:rsidR="00C2088E" w:rsidRPr="00225F16">
              <w:rPr>
                <w:rFonts w:cs="Arial"/>
                <w:bCs/>
                <w:lang w:val="sr-Cyrl-CS"/>
              </w:rPr>
              <w:t>2</w:t>
            </w:r>
            <w:r w:rsidRPr="00225F16">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32E6E2B3" w14:textId="77777777" w:rsidR="00D51837" w:rsidRPr="00225F16" w:rsidRDefault="00D51837" w:rsidP="00DF25A9">
            <w:pPr>
              <w:jc w:val="right"/>
              <w:rPr>
                <w:rFonts w:cs="Arial"/>
                <w:lang w:val="sr-Cyrl-CS"/>
              </w:rPr>
            </w:pPr>
          </w:p>
        </w:tc>
      </w:tr>
    </w:tbl>
    <w:p w14:paraId="62A08E17" w14:textId="77777777" w:rsidR="00CB414D" w:rsidRPr="00225F16" w:rsidRDefault="00CB414D" w:rsidP="00DF25A9">
      <w:pPr>
        <w:pStyle w:val="Default"/>
        <w:widowControl/>
        <w:spacing w:before="0"/>
        <w:jc w:val="left"/>
        <w:rPr>
          <w:rFonts w:ascii="Arial" w:hAnsi="Arial" w:cs="Arial"/>
          <w:b/>
          <w:sz w:val="22"/>
          <w:szCs w:val="22"/>
          <w:lang w:val="sr-Cyrl-CS"/>
        </w:rPr>
      </w:pPr>
    </w:p>
    <w:p w14:paraId="4477FC7F" w14:textId="77777777" w:rsidR="00CB414D" w:rsidRPr="00225F16" w:rsidRDefault="00CB414D" w:rsidP="00DF25A9">
      <w:pPr>
        <w:pStyle w:val="Default"/>
        <w:widowControl/>
        <w:spacing w:before="0"/>
        <w:jc w:val="left"/>
        <w:rPr>
          <w:rFonts w:ascii="Arial" w:hAnsi="Arial" w:cs="Arial"/>
          <w:b/>
          <w:sz w:val="22"/>
          <w:szCs w:val="22"/>
          <w:lang w:val="sr-Cyrl-CS"/>
        </w:rPr>
      </w:pPr>
    </w:p>
    <w:p w14:paraId="4A1E5C71" w14:textId="77777777" w:rsidR="00B3722B" w:rsidRPr="00225F16" w:rsidRDefault="00B3722B" w:rsidP="00DF25A9">
      <w:pPr>
        <w:pStyle w:val="Default"/>
        <w:widowControl/>
        <w:spacing w:before="0"/>
        <w:jc w:val="left"/>
        <w:rPr>
          <w:rFonts w:ascii="Arial" w:hAnsi="Arial" w:cs="Arial"/>
          <w:b/>
          <w:sz w:val="22"/>
          <w:szCs w:val="22"/>
          <w:lang w:val="sr-Cyrl-CS"/>
        </w:rPr>
      </w:pPr>
    </w:p>
    <w:p w14:paraId="09CD3FC2" w14:textId="77777777" w:rsidR="00D51837" w:rsidRPr="00225F16" w:rsidRDefault="00D51837" w:rsidP="00DF25A9">
      <w:pPr>
        <w:pStyle w:val="Default"/>
        <w:widowControl/>
        <w:spacing w:before="0"/>
        <w:jc w:val="left"/>
        <w:rPr>
          <w:rFonts w:ascii="Arial" w:hAnsi="Arial" w:cs="Arial"/>
          <w:b/>
          <w:sz w:val="22"/>
          <w:szCs w:val="22"/>
          <w:lang w:val="sr-Cyrl-CS"/>
        </w:rPr>
      </w:pPr>
      <w:r w:rsidRPr="00225F16">
        <w:rPr>
          <w:rFonts w:ascii="Arial" w:hAnsi="Arial" w:cs="Arial"/>
          <w:b/>
          <w:sz w:val="22"/>
          <w:szCs w:val="22"/>
          <w:lang w:val="sr-Cyrl-CS"/>
        </w:rPr>
        <w:t>Табела 2</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5015"/>
        <w:gridCol w:w="3060"/>
      </w:tblGrid>
      <w:tr w:rsidR="00D51837" w:rsidRPr="00225F16" w14:paraId="7EA6D173" w14:textId="77777777" w:rsidTr="00DF25A9">
        <w:trPr>
          <w:trHeight w:val="525"/>
        </w:trPr>
        <w:tc>
          <w:tcPr>
            <w:tcW w:w="6048" w:type="dxa"/>
            <w:gridSpan w:val="2"/>
            <w:tcBorders>
              <w:top w:val="single" w:sz="4" w:space="0" w:color="auto"/>
              <w:left w:val="single" w:sz="4" w:space="0" w:color="000000"/>
              <w:bottom w:val="double" w:sz="4" w:space="0" w:color="auto"/>
              <w:right w:val="single" w:sz="4" w:space="0" w:color="000000"/>
            </w:tcBorders>
            <w:vAlign w:val="center"/>
          </w:tcPr>
          <w:p w14:paraId="2213ADC0" w14:textId="77777777" w:rsidR="00D51837" w:rsidRPr="00225F16" w:rsidRDefault="00D51837" w:rsidP="00DF25A9">
            <w:pPr>
              <w:pStyle w:val="Default"/>
              <w:ind w:left="360"/>
              <w:rPr>
                <w:rFonts w:ascii="Arial" w:hAnsi="Arial" w:cs="Arial"/>
                <w:sz w:val="22"/>
                <w:szCs w:val="22"/>
                <w:lang w:val="sr-Cyrl-CS"/>
              </w:rPr>
            </w:pPr>
            <w:r w:rsidRPr="00225F16">
              <w:rPr>
                <w:rFonts w:ascii="Arial" w:hAnsi="Arial" w:cs="Arial"/>
                <w:sz w:val="22"/>
                <w:szCs w:val="22"/>
              </w:rPr>
              <w:t>EVRO DIZEL</w:t>
            </w:r>
          </w:p>
        </w:tc>
        <w:tc>
          <w:tcPr>
            <w:tcW w:w="3060" w:type="dxa"/>
            <w:tcBorders>
              <w:top w:val="single" w:sz="4" w:space="0" w:color="auto"/>
              <w:left w:val="single" w:sz="4" w:space="0" w:color="000000"/>
              <w:bottom w:val="double" w:sz="4" w:space="0" w:color="auto"/>
              <w:right w:val="single" w:sz="4" w:space="0" w:color="000000"/>
            </w:tcBorders>
            <w:vAlign w:val="center"/>
          </w:tcPr>
          <w:p w14:paraId="67FD6209" w14:textId="77777777" w:rsidR="00D51837" w:rsidRPr="00225F16" w:rsidRDefault="00D51837" w:rsidP="00DF25A9">
            <w:pPr>
              <w:jc w:val="center"/>
              <w:rPr>
                <w:rFonts w:cs="Arial"/>
                <w:b/>
                <w:lang w:val="sr-Cyrl-CS"/>
              </w:rPr>
            </w:pPr>
            <w:r w:rsidRPr="00225F16">
              <w:rPr>
                <w:rFonts w:cs="Arial"/>
                <w:b/>
                <w:lang w:val="sr-Cyrl-CS"/>
              </w:rPr>
              <w:t>Паритет: Утоварно место у земљи наручиоца</w:t>
            </w:r>
          </w:p>
        </w:tc>
      </w:tr>
      <w:tr w:rsidR="00D51837" w:rsidRPr="00225F16" w14:paraId="74F8D21B" w14:textId="77777777" w:rsidTr="00DF25A9">
        <w:trPr>
          <w:trHeight w:val="338"/>
        </w:trPr>
        <w:tc>
          <w:tcPr>
            <w:tcW w:w="1033" w:type="dxa"/>
            <w:tcBorders>
              <w:top w:val="double" w:sz="4" w:space="0" w:color="auto"/>
              <w:left w:val="single" w:sz="4" w:space="0" w:color="000000"/>
              <w:bottom w:val="single" w:sz="4" w:space="0" w:color="000000"/>
              <w:right w:val="single" w:sz="4" w:space="0" w:color="auto"/>
            </w:tcBorders>
            <w:vAlign w:val="center"/>
          </w:tcPr>
          <w:p w14:paraId="60BE3557" w14:textId="77777777" w:rsidR="00D51837" w:rsidRPr="00225F16" w:rsidRDefault="00D51837" w:rsidP="00DF25A9">
            <w:pPr>
              <w:jc w:val="center"/>
              <w:rPr>
                <w:rFonts w:cs="Arial"/>
              </w:rPr>
            </w:pPr>
            <w:r w:rsidRPr="00225F16">
              <w:rPr>
                <w:rFonts w:cs="Arial"/>
                <w:lang w:val="sr-Cyrl-CS"/>
              </w:rPr>
              <w:t>1</w:t>
            </w:r>
            <w:r w:rsidRPr="00225F16">
              <w:rPr>
                <w:rFonts w:cs="Arial"/>
              </w:rPr>
              <w:t>.</w:t>
            </w:r>
          </w:p>
        </w:tc>
        <w:tc>
          <w:tcPr>
            <w:tcW w:w="5015" w:type="dxa"/>
            <w:tcBorders>
              <w:top w:val="double" w:sz="4" w:space="0" w:color="auto"/>
              <w:left w:val="single" w:sz="4" w:space="0" w:color="auto"/>
              <w:bottom w:val="single" w:sz="4" w:space="0" w:color="000000"/>
              <w:right w:val="single" w:sz="4" w:space="0" w:color="000000"/>
            </w:tcBorders>
            <w:vAlign w:val="center"/>
          </w:tcPr>
          <w:p w14:paraId="7C114183" w14:textId="77777777" w:rsidR="00D51837" w:rsidRPr="00225F16" w:rsidRDefault="00D51837" w:rsidP="00DF25A9">
            <w:pPr>
              <w:rPr>
                <w:rFonts w:cs="Arial"/>
              </w:rPr>
            </w:pPr>
            <w:r w:rsidRPr="00225F16">
              <w:rPr>
                <w:rFonts w:cs="Arial"/>
                <w:lang w:val="sr-Cyrl-CS"/>
              </w:rPr>
              <w:t>Просек просека последњих пет објављених котација дан објављивања Позива за подношење понуда за ULSD 10 ppm према Platts FOB Med на у  USD/t</w:t>
            </w:r>
          </w:p>
        </w:tc>
        <w:tc>
          <w:tcPr>
            <w:tcW w:w="3060" w:type="dxa"/>
            <w:tcBorders>
              <w:top w:val="double" w:sz="4" w:space="0" w:color="auto"/>
              <w:left w:val="single" w:sz="4" w:space="0" w:color="000000"/>
              <w:bottom w:val="single" w:sz="4" w:space="0" w:color="000000"/>
              <w:right w:val="single" w:sz="4" w:space="0" w:color="auto"/>
            </w:tcBorders>
          </w:tcPr>
          <w:p w14:paraId="3D0B48E8" w14:textId="77777777" w:rsidR="00D51837" w:rsidRPr="00225F16" w:rsidRDefault="00D51837" w:rsidP="00DF25A9">
            <w:pPr>
              <w:jc w:val="center"/>
              <w:rPr>
                <w:rFonts w:cs="Arial"/>
              </w:rPr>
            </w:pPr>
          </w:p>
        </w:tc>
      </w:tr>
      <w:tr w:rsidR="00D51837" w:rsidRPr="00225F16" w14:paraId="7397F5D3"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08A1503F" w14:textId="77777777" w:rsidR="00D51837" w:rsidRPr="00225F16" w:rsidRDefault="00D51837" w:rsidP="00DF25A9">
            <w:pPr>
              <w:jc w:val="center"/>
              <w:rPr>
                <w:rFonts w:cs="Arial"/>
                <w:bCs/>
                <w:lang w:val="sr-Cyrl-CS"/>
              </w:rPr>
            </w:pPr>
            <w:r w:rsidRPr="00225F16">
              <w:rPr>
                <w:rFonts w:cs="Arial"/>
                <w:bCs/>
                <w:lang w:val="sr-Cyrl-CS"/>
              </w:rPr>
              <w:t>2.</w:t>
            </w:r>
          </w:p>
        </w:tc>
        <w:tc>
          <w:tcPr>
            <w:tcW w:w="5015" w:type="dxa"/>
            <w:tcBorders>
              <w:top w:val="single" w:sz="4" w:space="0" w:color="000000"/>
              <w:left w:val="single" w:sz="4" w:space="0" w:color="auto"/>
              <w:bottom w:val="single" w:sz="4" w:space="0" w:color="000000"/>
              <w:right w:val="single" w:sz="4" w:space="0" w:color="000000"/>
            </w:tcBorders>
          </w:tcPr>
          <w:p w14:paraId="2F902CDF" w14:textId="77777777" w:rsidR="00D51837" w:rsidRPr="00225F16" w:rsidRDefault="00D51837" w:rsidP="00DF25A9">
            <w:pPr>
              <w:rPr>
                <w:rFonts w:cs="Arial"/>
                <w:bCs/>
                <w:lang w:val="sr-Cyrl-RS"/>
              </w:rPr>
            </w:pPr>
            <w:r w:rsidRPr="00225F16">
              <w:rPr>
                <w:rFonts w:cs="Arial"/>
                <w:bCs/>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14:paraId="49163264" w14:textId="77777777" w:rsidR="00D51837" w:rsidRPr="00225F16" w:rsidRDefault="00D51837" w:rsidP="00DF25A9">
            <w:pPr>
              <w:jc w:val="right"/>
              <w:rPr>
                <w:rFonts w:cs="Arial"/>
                <w:i/>
              </w:rPr>
            </w:pPr>
          </w:p>
        </w:tc>
      </w:tr>
      <w:tr w:rsidR="00D51837" w:rsidRPr="00225F16" w14:paraId="37A9A5E2"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27BE9524" w14:textId="77777777" w:rsidR="00D51837" w:rsidRPr="00225F16" w:rsidRDefault="00D51837" w:rsidP="00DF25A9">
            <w:pPr>
              <w:jc w:val="center"/>
              <w:rPr>
                <w:rFonts w:cs="Arial"/>
                <w:bCs/>
                <w:lang w:val="sr-Cyrl-CS"/>
              </w:rPr>
            </w:pPr>
            <w:r w:rsidRPr="00225F16">
              <w:rPr>
                <w:rFonts w:cs="Arial"/>
                <w:bCs/>
                <w:lang w:val="sr-Cyrl-CS"/>
              </w:rPr>
              <w:t>3.</w:t>
            </w:r>
          </w:p>
        </w:tc>
        <w:tc>
          <w:tcPr>
            <w:tcW w:w="5015" w:type="dxa"/>
            <w:tcBorders>
              <w:top w:val="single" w:sz="4" w:space="0" w:color="000000"/>
              <w:left w:val="single" w:sz="4" w:space="0" w:color="auto"/>
              <w:bottom w:val="single" w:sz="4" w:space="0" w:color="000000"/>
              <w:right w:val="single" w:sz="4" w:space="0" w:color="000000"/>
            </w:tcBorders>
          </w:tcPr>
          <w:p w14:paraId="556C58B9" w14:textId="77777777" w:rsidR="00D51837" w:rsidRPr="00225F16" w:rsidRDefault="00D51837" w:rsidP="00DF25A9">
            <w:pPr>
              <w:rPr>
                <w:rFonts w:cs="Arial"/>
                <w:bCs/>
                <w:lang w:val="sr-Cyrl-CS"/>
              </w:rPr>
            </w:pPr>
            <w:r w:rsidRPr="00225F16">
              <w:rPr>
                <w:rFonts w:cs="Arial"/>
                <w:bCs/>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14:paraId="38949876" w14:textId="77777777" w:rsidR="00D51837" w:rsidRPr="00225F16" w:rsidRDefault="00D51837" w:rsidP="00DF25A9">
            <w:pPr>
              <w:jc w:val="right"/>
              <w:rPr>
                <w:rFonts w:cs="Arial"/>
                <w:i/>
              </w:rPr>
            </w:pPr>
          </w:p>
        </w:tc>
      </w:tr>
      <w:tr w:rsidR="00D51837" w:rsidRPr="00225F16" w14:paraId="02A65E73"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024D9FBA" w14:textId="77777777" w:rsidR="00D51837" w:rsidRPr="00225F16" w:rsidRDefault="00D51837" w:rsidP="00DF25A9">
            <w:pPr>
              <w:jc w:val="center"/>
              <w:rPr>
                <w:rFonts w:cs="Arial"/>
                <w:bCs/>
                <w:lang w:val="sr-Cyrl-CS"/>
              </w:rPr>
            </w:pPr>
            <w:r w:rsidRPr="00225F16">
              <w:rPr>
                <w:rFonts w:cs="Arial"/>
                <w:bCs/>
                <w:lang w:val="sr-Cyrl-CS"/>
              </w:rPr>
              <w:t>4.</w:t>
            </w:r>
          </w:p>
        </w:tc>
        <w:tc>
          <w:tcPr>
            <w:tcW w:w="5015" w:type="dxa"/>
            <w:tcBorders>
              <w:top w:val="single" w:sz="4" w:space="0" w:color="000000"/>
              <w:left w:val="single" w:sz="4" w:space="0" w:color="auto"/>
              <w:bottom w:val="single" w:sz="4" w:space="0" w:color="000000"/>
              <w:right w:val="single" w:sz="4" w:space="0" w:color="000000"/>
            </w:tcBorders>
          </w:tcPr>
          <w:p w14:paraId="76F56720" w14:textId="77777777" w:rsidR="00D51837" w:rsidRPr="00225F16" w:rsidRDefault="00B3722B" w:rsidP="00DF25A9">
            <w:pPr>
              <w:rPr>
                <w:rFonts w:cs="Arial"/>
                <w:bCs/>
              </w:rPr>
            </w:pPr>
            <w:r w:rsidRPr="00225F16">
              <w:rPr>
                <w:rFonts w:cs="Arial"/>
                <w:lang w:val="sr-Cyrl-CS" w:eastAsia="sr-Latn-CS"/>
              </w:rPr>
              <w:t xml:space="preserve">средњи </w:t>
            </w:r>
            <w:r w:rsidR="000B5AD2" w:rsidRPr="00225F16">
              <w:rPr>
                <w:rFonts w:cs="Arial"/>
                <w:lang w:val="sr-Cyrl-CS" w:eastAsia="sr-Latn-CS"/>
              </w:rPr>
              <w:t>курс</w:t>
            </w:r>
            <w:r w:rsidR="000B5AD2" w:rsidRPr="00225F16">
              <w:rPr>
                <w:rFonts w:cs="Arial"/>
                <w:lang w:val="sr-Latn-CS" w:eastAsia="sr-Latn-CS"/>
              </w:rPr>
              <w:t xml:space="preserve"> USD</w:t>
            </w:r>
            <w:r w:rsidR="000B5AD2" w:rsidRPr="00225F16">
              <w:rPr>
                <w:rFonts w:cs="Arial"/>
                <w:lang w:val="sr-Cyrl-CS" w:eastAsia="sr-Latn-CS"/>
              </w:rPr>
              <w:t xml:space="preserve">  НБС на дан објављивања позива за подношење понуда </w:t>
            </w:r>
            <w:r w:rsidR="000B5AD2" w:rsidRPr="00225F16">
              <w:rPr>
                <w:rFonts w:cs="Arial"/>
                <w:bCs/>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14:paraId="3F823E8C" w14:textId="77777777" w:rsidR="00D51837" w:rsidRPr="00225F16" w:rsidRDefault="00D51837" w:rsidP="00DF25A9">
            <w:pPr>
              <w:jc w:val="right"/>
              <w:rPr>
                <w:rFonts w:cs="Arial"/>
                <w:i/>
              </w:rPr>
            </w:pPr>
          </w:p>
        </w:tc>
      </w:tr>
      <w:tr w:rsidR="00D51837" w:rsidRPr="00225F16" w14:paraId="7F5EE8A7"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4382103C" w14:textId="77777777" w:rsidR="00D51837" w:rsidRPr="00225F16" w:rsidRDefault="00D51837" w:rsidP="00DF25A9">
            <w:pPr>
              <w:jc w:val="center"/>
              <w:rPr>
                <w:rFonts w:cs="Arial"/>
                <w:bCs/>
                <w:lang w:val="sr-Cyrl-CS"/>
              </w:rPr>
            </w:pPr>
            <w:r w:rsidRPr="00225F16">
              <w:rPr>
                <w:rFonts w:cs="Arial"/>
                <w:bCs/>
                <w:lang w:val="sr-Cyrl-CS"/>
              </w:rPr>
              <w:lastRenderedPageBreak/>
              <w:t>5.</w:t>
            </w:r>
          </w:p>
        </w:tc>
        <w:tc>
          <w:tcPr>
            <w:tcW w:w="5015" w:type="dxa"/>
            <w:tcBorders>
              <w:top w:val="single" w:sz="4" w:space="0" w:color="000000"/>
              <w:left w:val="single" w:sz="4" w:space="0" w:color="auto"/>
              <w:bottom w:val="single" w:sz="4" w:space="0" w:color="000000"/>
              <w:right w:val="single" w:sz="4" w:space="0" w:color="000000"/>
            </w:tcBorders>
          </w:tcPr>
          <w:p w14:paraId="6FB598F3" w14:textId="77777777" w:rsidR="00D51837" w:rsidRPr="00225F16" w:rsidRDefault="00D51837" w:rsidP="00DF25A9">
            <w:pPr>
              <w:rPr>
                <w:rFonts w:cs="Arial"/>
                <w:bCs/>
                <w:lang w:val="sr-Cyrl-CS"/>
              </w:rPr>
            </w:pPr>
            <w:r w:rsidRPr="00225F16">
              <w:rPr>
                <w:rFonts w:cs="Arial"/>
                <w:bCs/>
                <w:lang w:val="sr-Cyrl-CS"/>
              </w:rPr>
              <w:t>Јединична цена  РСД/</w:t>
            </w:r>
            <w:r w:rsidRPr="00225F16">
              <w:rPr>
                <w:rFonts w:cs="Arial"/>
                <w:bCs/>
                <w:lang w:val="sr-Latn-RS"/>
              </w:rPr>
              <w:t>t</w:t>
            </w:r>
            <w:r w:rsidRPr="00225F16">
              <w:rPr>
                <w:rFonts w:cs="Arial"/>
                <w:bCs/>
              </w:rPr>
              <w:t xml:space="preserve"> </w:t>
            </w:r>
            <w:r w:rsidRPr="00225F16">
              <w:rPr>
                <w:rFonts w:cs="Arial"/>
                <w:bCs/>
                <w:lang w:val="sr-Cyrl-CS"/>
              </w:rPr>
              <w:t xml:space="preserve">(3 </w:t>
            </w:r>
            <w:r w:rsidRPr="00225F16">
              <w:rPr>
                <w:rFonts w:cs="Arial"/>
                <w:bCs/>
              </w:rPr>
              <w:t>x</w:t>
            </w:r>
            <w:r w:rsidRPr="00225F16">
              <w:rPr>
                <w:rFonts w:cs="Arial"/>
                <w:bCs/>
                <w:lang w:val="sr-Cyrl-CS"/>
              </w:rPr>
              <w:t xml:space="preserve"> </w:t>
            </w:r>
            <w:r w:rsidRPr="00225F16">
              <w:rPr>
                <w:rFonts w:cs="Arial"/>
                <w:bCs/>
              </w:rPr>
              <w:t>4)</w:t>
            </w:r>
          </w:p>
        </w:tc>
        <w:tc>
          <w:tcPr>
            <w:tcW w:w="3060" w:type="dxa"/>
            <w:tcBorders>
              <w:top w:val="single" w:sz="4" w:space="0" w:color="000000"/>
              <w:left w:val="single" w:sz="4" w:space="0" w:color="000000"/>
              <w:bottom w:val="single" w:sz="4" w:space="0" w:color="000000"/>
              <w:right w:val="single" w:sz="4" w:space="0" w:color="auto"/>
            </w:tcBorders>
          </w:tcPr>
          <w:p w14:paraId="24B99A3D" w14:textId="77777777" w:rsidR="00D51837" w:rsidRPr="00225F16" w:rsidRDefault="00D51837" w:rsidP="00DF25A9">
            <w:pPr>
              <w:jc w:val="right"/>
              <w:rPr>
                <w:rFonts w:cs="Arial"/>
                <w:i/>
              </w:rPr>
            </w:pPr>
          </w:p>
        </w:tc>
      </w:tr>
      <w:tr w:rsidR="00D51837" w:rsidRPr="00225F16" w14:paraId="45D6AC68"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77104E58" w14:textId="77777777" w:rsidR="00D51837" w:rsidRPr="00225F16" w:rsidRDefault="00D51837" w:rsidP="00DF25A9">
            <w:pPr>
              <w:jc w:val="center"/>
              <w:rPr>
                <w:rFonts w:cs="Arial"/>
                <w:bCs/>
                <w:lang w:val="sr-Cyrl-CS"/>
              </w:rPr>
            </w:pPr>
            <w:r w:rsidRPr="00225F16">
              <w:rPr>
                <w:rFonts w:cs="Arial"/>
                <w:bCs/>
                <w:lang w:val="sr-Cyrl-CS"/>
              </w:rPr>
              <w:t>6.</w:t>
            </w:r>
          </w:p>
        </w:tc>
        <w:tc>
          <w:tcPr>
            <w:tcW w:w="5015" w:type="dxa"/>
            <w:tcBorders>
              <w:top w:val="single" w:sz="4" w:space="0" w:color="000000"/>
              <w:left w:val="single" w:sz="4" w:space="0" w:color="auto"/>
              <w:bottom w:val="single" w:sz="4" w:space="0" w:color="000000"/>
              <w:right w:val="single" w:sz="4" w:space="0" w:color="000000"/>
            </w:tcBorders>
          </w:tcPr>
          <w:p w14:paraId="479A7397" w14:textId="77777777" w:rsidR="00D51837" w:rsidRPr="00225F16" w:rsidRDefault="00D51837" w:rsidP="00DF25A9">
            <w:pPr>
              <w:rPr>
                <w:rFonts w:cs="Arial"/>
                <w:bCs/>
                <w:lang w:val="sr-Cyrl-CS"/>
              </w:rPr>
            </w:pPr>
            <w:r w:rsidRPr="00225F16">
              <w:rPr>
                <w:rFonts w:cs="Arial"/>
                <w:bCs/>
                <w:lang w:val="sr-Cyrl-CS"/>
              </w:rPr>
              <w:t>Јединична цена у РСД/</w:t>
            </w:r>
            <w:r w:rsidRPr="00225F16">
              <w:rPr>
                <w:rFonts w:cs="Arial"/>
                <w:bCs/>
                <w:lang w:val="sr-Latn-RS"/>
              </w:rPr>
              <w:t xml:space="preserve"> lit</w:t>
            </w:r>
            <w:r w:rsidRPr="00225F16" w:rsidDel="00402E8B">
              <w:rPr>
                <w:rFonts w:cs="Arial"/>
                <w:bCs/>
              </w:rPr>
              <w:t xml:space="preserve"> </w:t>
            </w:r>
            <w:r w:rsidRPr="00225F16">
              <w:rPr>
                <w:rFonts w:cs="Arial"/>
                <w:bCs/>
                <w:lang w:val="sr-Cyrl-CS"/>
              </w:rPr>
              <w:t>(5 х 0,845÷1000)</w:t>
            </w:r>
          </w:p>
        </w:tc>
        <w:tc>
          <w:tcPr>
            <w:tcW w:w="3060" w:type="dxa"/>
            <w:tcBorders>
              <w:top w:val="single" w:sz="4" w:space="0" w:color="000000"/>
              <w:left w:val="single" w:sz="4" w:space="0" w:color="000000"/>
              <w:bottom w:val="single" w:sz="4" w:space="0" w:color="000000"/>
              <w:right w:val="single" w:sz="4" w:space="0" w:color="auto"/>
            </w:tcBorders>
          </w:tcPr>
          <w:p w14:paraId="0B5137CF" w14:textId="77777777" w:rsidR="00D51837" w:rsidRPr="00225F16" w:rsidRDefault="00D51837" w:rsidP="00DF25A9">
            <w:pPr>
              <w:jc w:val="right"/>
              <w:rPr>
                <w:rFonts w:cs="Arial"/>
                <w:i/>
              </w:rPr>
            </w:pPr>
          </w:p>
        </w:tc>
      </w:tr>
      <w:tr w:rsidR="00D51837" w:rsidRPr="00225F16" w14:paraId="0815FF26"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57A0F210" w14:textId="77777777" w:rsidR="00D51837" w:rsidRPr="00225F16" w:rsidRDefault="00D51837" w:rsidP="00DF25A9">
            <w:pPr>
              <w:jc w:val="center"/>
              <w:rPr>
                <w:rFonts w:cs="Arial"/>
                <w:bCs/>
                <w:lang w:val="sr-Cyrl-CS"/>
              </w:rPr>
            </w:pPr>
            <w:r w:rsidRPr="00225F16">
              <w:rPr>
                <w:rFonts w:cs="Arial"/>
                <w:bCs/>
                <w:lang w:val="sr-Cyrl-CS"/>
              </w:rPr>
              <w:t>7.</w:t>
            </w:r>
          </w:p>
        </w:tc>
        <w:tc>
          <w:tcPr>
            <w:tcW w:w="5015" w:type="dxa"/>
            <w:tcBorders>
              <w:top w:val="single" w:sz="4" w:space="0" w:color="000000"/>
              <w:left w:val="single" w:sz="4" w:space="0" w:color="auto"/>
              <w:bottom w:val="single" w:sz="4" w:space="0" w:color="000000"/>
              <w:right w:val="single" w:sz="4" w:space="0" w:color="000000"/>
            </w:tcBorders>
          </w:tcPr>
          <w:p w14:paraId="54733950" w14:textId="77777777" w:rsidR="00D51837" w:rsidRPr="00225F16" w:rsidRDefault="00D51837" w:rsidP="00DF25A9">
            <w:pPr>
              <w:rPr>
                <w:rFonts w:cs="Arial"/>
                <w:bCs/>
                <w:lang w:val="sr-Latn-RS"/>
              </w:rPr>
            </w:pPr>
            <w:r w:rsidRPr="00225F16">
              <w:rPr>
                <w:rFonts w:cs="Arial"/>
                <w:bCs/>
                <w:lang w:val="sr-Cyrl-CS"/>
              </w:rPr>
              <w:t>Обавезна накнада за резерве нафте и нафтних деривата РСД/</w:t>
            </w:r>
            <w:r w:rsidRPr="00225F16">
              <w:rPr>
                <w:rFonts w:cs="Arial"/>
                <w:bCs/>
                <w:lang w:val="sr-Latn-RS"/>
              </w:rPr>
              <w:t>lit</w:t>
            </w:r>
          </w:p>
        </w:tc>
        <w:tc>
          <w:tcPr>
            <w:tcW w:w="3060" w:type="dxa"/>
            <w:tcBorders>
              <w:top w:val="single" w:sz="4" w:space="0" w:color="000000"/>
              <w:left w:val="single" w:sz="4" w:space="0" w:color="000000"/>
              <w:bottom w:val="single" w:sz="4" w:space="0" w:color="000000"/>
              <w:right w:val="single" w:sz="4" w:space="0" w:color="auto"/>
            </w:tcBorders>
          </w:tcPr>
          <w:p w14:paraId="636A824F" w14:textId="77777777" w:rsidR="00D51837" w:rsidRPr="00225F16" w:rsidRDefault="00D51837" w:rsidP="00DF25A9">
            <w:pPr>
              <w:jc w:val="right"/>
              <w:rPr>
                <w:rFonts w:cs="Arial"/>
                <w:i/>
              </w:rPr>
            </w:pPr>
          </w:p>
        </w:tc>
      </w:tr>
      <w:tr w:rsidR="00D51837" w:rsidRPr="00225F16" w14:paraId="309DA9D7"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4EE9FE3D" w14:textId="77777777" w:rsidR="00D51837" w:rsidRPr="00225F16" w:rsidRDefault="00D51837" w:rsidP="00DF25A9">
            <w:pPr>
              <w:jc w:val="center"/>
              <w:rPr>
                <w:rFonts w:cs="Arial"/>
                <w:bCs/>
                <w:lang w:val="sr-Cyrl-CS"/>
              </w:rPr>
            </w:pPr>
            <w:r w:rsidRPr="00225F16">
              <w:rPr>
                <w:rFonts w:cs="Arial"/>
                <w:bCs/>
                <w:lang w:val="sr-Cyrl-CS"/>
              </w:rPr>
              <w:t>8.</w:t>
            </w:r>
          </w:p>
        </w:tc>
        <w:tc>
          <w:tcPr>
            <w:tcW w:w="5015" w:type="dxa"/>
            <w:tcBorders>
              <w:top w:val="single" w:sz="4" w:space="0" w:color="000000"/>
              <w:left w:val="single" w:sz="4" w:space="0" w:color="auto"/>
              <w:bottom w:val="single" w:sz="4" w:space="0" w:color="000000"/>
              <w:right w:val="single" w:sz="4" w:space="0" w:color="000000"/>
            </w:tcBorders>
          </w:tcPr>
          <w:p w14:paraId="01CB5529" w14:textId="77777777" w:rsidR="00D51837" w:rsidRPr="00225F16" w:rsidRDefault="00D51837" w:rsidP="00DF25A9">
            <w:pPr>
              <w:rPr>
                <w:rFonts w:cs="Arial"/>
                <w:bCs/>
                <w:lang w:val="sr-Cyrl-CS"/>
              </w:rPr>
            </w:pPr>
            <w:r w:rsidRPr="00225F16">
              <w:rPr>
                <w:rFonts w:cs="Arial"/>
                <w:bCs/>
                <w:lang w:val="sr-Cyrl-CS"/>
              </w:rPr>
              <w:t>Акциза (РСД/</w:t>
            </w:r>
            <w:r w:rsidRPr="00225F16">
              <w:rPr>
                <w:rFonts w:cs="Arial"/>
                <w:bCs/>
                <w:lang w:val="sr-Latn-RS"/>
              </w:rPr>
              <w:t>lit</w:t>
            </w:r>
            <w:r w:rsidRPr="00225F16">
              <w:rPr>
                <w:rFonts w:cs="Arial"/>
                <w:bCs/>
                <w:lang w:val="sr-Cyrl-CS"/>
              </w:rPr>
              <w:t>)</w:t>
            </w:r>
          </w:p>
        </w:tc>
        <w:tc>
          <w:tcPr>
            <w:tcW w:w="3060" w:type="dxa"/>
            <w:tcBorders>
              <w:top w:val="single" w:sz="4" w:space="0" w:color="000000"/>
              <w:left w:val="single" w:sz="4" w:space="0" w:color="000000"/>
              <w:bottom w:val="single" w:sz="4" w:space="0" w:color="000000"/>
              <w:right w:val="single" w:sz="4" w:space="0" w:color="auto"/>
            </w:tcBorders>
          </w:tcPr>
          <w:p w14:paraId="708EC80E" w14:textId="77777777" w:rsidR="00D51837" w:rsidRPr="00225F16" w:rsidRDefault="00D51837" w:rsidP="00DF25A9">
            <w:pPr>
              <w:jc w:val="right"/>
              <w:rPr>
                <w:rFonts w:cs="Arial"/>
                <w:i/>
              </w:rPr>
            </w:pPr>
          </w:p>
        </w:tc>
      </w:tr>
      <w:tr w:rsidR="00B3722B" w:rsidRPr="00225F16" w14:paraId="654D0E11"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2B89651D" w14:textId="77777777" w:rsidR="00B3722B" w:rsidRPr="00225F16" w:rsidRDefault="00B3722B" w:rsidP="00DF25A9">
            <w:pPr>
              <w:jc w:val="center"/>
              <w:rPr>
                <w:rFonts w:cs="Arial"/>
                <w:bCs/>
                <w:lang w:val="sr-Cyrl-CS"/>
              </w:rPr>
            </w:pPr>
            <w:r w:rsidRPr="00225F16">
              <w:rPr>
                <w:rFonts w:cs="Arial"/>
                <w:bCs/>
                <w:lang w:val="sr-Cyrl-CS"/>
              </w:rPr>
              <w:t>9.</w:t>
            </w:r>
          </w:p>
        </w:tc>
        <w:tc>
          <w:tcPr>
            <w:tcW w:w="5015" w:type="dxa"/>
            <w:tcBorders>
              <w:top w:val="single" w:sz="4" w:space="0" w:color="000000"/>
              <w:left w:val="single" w:sz="4" w:space="0" w:color="auto"/>
              <w:bottom w:val="single" w:sz="4" w:space="0" w:color="000000"/>
              <w:right w:val="single" w:sz="4" w:space="0" w:color="000000"/>
            </w:tcBorders>
          </w:tcPr>
          <w:p w14:paraId="50F8D25D" w14:textId="77777777" w:rsidR="00B3722B" w:rsidRPr="00225F16" w:rsidRDefault="00B3722B" w:rsidP="00DF25A9">
            <w:pPr>
              <w:rPr>
                <w:rFonts w:cs="Arial"/>
                <w:bCs/>
                <w:lang w:val="sr-Cyrl-CS"/>
              </w:rPr>
            </w:pPr>
            <w:r w:rsidRPr="00225F16">
              <w:rPr>
                <w:rFonts w:cs="Arial"/>
                <w:bCs/>
                <w:lang w:val="sr-Cyrl-CS"/>
              </w:rPr>
              <w:t>Трошкови маркирања РСД/</w:t>
            </w:r>
            <w:r w:rsidRPr="00225F16">
              <w:rPr>
                <w:rFonts w:cs="Arial"/>
                <w:bCs/>
                <w:lang w:val="sr-Latn-RS"/>
              </w:rPr>
              <w:t>lit</w:t>
            </w:r>
          </w:p>
        </w:tc>
        <w:tc>
          <w:tcPr>
            <w:tcW w:w="3060" w:type="dxa"/>
            <w:tcBorders>
              <w:top w:val="single" w:sz="4" w:space="0" w:color="000000"/>
              <w:left w:val="single" w:sz="4" w:space="0" w:color="000000"/>
              <w:bottom w:val="single" w:sz="4" w:space="0" w:color="000000"/>
              <w:right w:val="single" w:sz="4" w:space="0" w:color="auto"/>
            </w:tcBorders>
          </w:tcPr>
          <w:p w14:paraId="74AB28E7" w14:textId="77777777" w:rsidR="00B3722B" w:rsidRPr="00225F16" w:rsidRDefault="00B3722B" w:rsidP="00DF25A9">
            <w:pPr>
              <w:jc w:val="right"/>
              <w:rPr>
                <w:rFonts w:cs="Arial"/>
                <w:i/>
              </w:rPr>
            </w:pPr>
          </w:p>
        </w:tc>
      </w:tr>
      <w:tr w:rsidR="000B72EE" w:rsidRPr="00225F16" w14:paraId="50F179F7" w14:textId="77777777" w:rsidTr="00DF25A9">
        <w:tc>
          <w:tcPr>
            <w:tcW w:w="1033" w:type="dxa"/>
            <w:tcBorders>
              <w:top w:val="single" w:sz="4" w:space="0" w:color="000000"/>
              <w:left w:val="single" w:sz="4" w:space="0" w:color="000000"/>
              <w:bottom w:val="single" w:sz="4" w:space="0" w:color="auto"/>
              <w:right w:val="single" w:sz="4" w:space="0" w:color="auto"/>
            </w:tcBorders>
            <w:vAlign w:val="center"/>
          </w:tcPr>
          <w:p w14:paraId="58218E99" w14:textId="77777777" w:rsidR="000B72EE" w:rsidRPr="00225F16" w:rsidRDefault="00B3722B" w:rsidP="00DF25A9">
            <w:pPr>
              <w:jc w:val="center"/>
              <w:rPr>
                <w:rFonts w:cs="Arial"/>
                <w:bCs/>
                <w:lang w:val="sr-Cyrl-CS"/>
              </w:rPr>
            </w:pPr>
            <w:r w:rsidRPr="00225F16">
              <w:rPr>
                <w:rFonts w:cs="Arial"/>
                <w:bCs/>
                <w:lang w:val="sr-Cyrl-CS"/>
              </w:rPr>
              <w:t>10.</w:t>
            </w:r>
          </w:p>
        </w:tc>
        <w:tc>
          <w:tcPr>
            <w:tcW w:w="5015" w:type="dxa"/>
            <w:tcBorders>
              <w:top w:val="single" w:sz="4" w:space="0" w:color="000000"/>
              <w:left w:val="single" w:sz="4" w:space="0" w:color="auto"/>
              <w:bottom w:val="single" w:sz="4" w:space="0" w:color="000000"/>
              <w:right w:val="single" w:sz="4" w:space="0" w:color="000000"/>
            </w:tcBorders>
          </w:tcPr>
          <w:p w14:paraId="1A68570E" w14:textId="77777777" w:rsidR="000B72EE" w:rsidRPr="00225F16" w:rsidRDefault="00B3722B" w:rsidP="00DF25A9">
            <w:pPr>
              <w:rPr>
                <w:rFonts w:cs="Arial"/>
                <w:bCs/>
                <w:lang w:val="sr-Cyrl-CS"/>
              </w:rPr>
            </w:pPr>
            <w:r w:rsidRPr="00225F16">
              <w:rPr>
                <w:rFonts w:cs="Arial"/>
                <w:bCs/>
                <w:lang w:val="sr-Cyrl-CS"/>
              </w:rPr>
              <w:t>Трошкови мониторинга РСД/</w:t>
            </w:r>
            <w:r w:rsidRPr="00225F16">
              <w:rPr>
                <w:rFonts w:cs="Arial"/>
                <w:bCs/>
                <w:lang w:val="sr-Latn-RS"/>
              </w:rPr>
              <w:t>lit</w:t>
            </w:r>
          </w:p>
        </w:tc>
        <w:tc>
          <w:tcPr>
            <w:tcW w:w="3060" w:type="dxa"/>
            <w:tcBorders>
              <w:top w:val="single" w:sz="4" w:space="0" w:color="000000"/>
              <w:left w:val="single" w:sz="4" w:space="0" w:color="000000"/>
              <w:bottom w:val="single" w:sz="4" w:space="0" w:color="000000"/>
              <w:right w:val="single" w:sz="4" w:space="0" w:color="auto"/>
            </w:tcBorders>
          </w:tcPr>
          <w:p w14:paraId="2FE074E6" w14:textId="77777777" w:rsidR="000B72EE" w:rsidRPr="00225F16" w:rsidRDefault="000B72EE" w:rsidP="00DF25A9">
            <w:pPr>
              <w:jc w:val="right"/>
              <w:rPr>
                <w:rFonts w:cs="Arial"/>
                <w:i/>
              </w:rPr>
            </w:pPr>
          </w:p>
        </w:tc>
      </w:tr>
      <w:tr w:rsidR="00D51837" w:rsidRPr="00225F16" w14:paraId="47241ABD"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5AE0CD79" w14:textId="77777777" w:rsidR="00D51837" w:rsidRPr="00225F16" w:rsidRDefault="000B72EE" w:rsidP="00B3722B">
            <w:pPr>
              <w:jc w:val="center"/>
              <w:rPr>
                <w:rFonts w:cs="Arial"/>
                <w:bCs/>
                <w:lang w:val="sr-Cyrl-CS"/>
              </w:rPr>
            </w:pPr>
            <w:r w:rsidRPr="00225F16">
              <w:rPr>
                <w:rFonts w:cs="Arial"/>
                <w:bCs/>
                <w:lang w:val="sr-Cyrl-CS"/>
              </w:rPr>
              <w:t>1</w:t>
            </w:r>
            <w:r w:rsidR="00B3722B" w:rsidRPr="00225F16">
              <w:rPr>
                <w:rFonts w:cs="Arial"/>
                <w:bCs/>
                <w:lang w:val="sr-Cyrl-CS"/>
              </w:rPr>
              <w:t>1</w:t>
            </w:r>
            <w:r w:rsidR="00D51837" w:rsidRPr="00225F16">
              <w:rPr>
                <w:rFonts w:cs="Arial"/>
                <w:bCs/>
                <w:lang w:val="sr-Cyrl-CS"/>
              </w:rPr>
              <w:t>.</w:t>
            </w:r>
          </w:p>
        </w:tc>
        <w:tc>
          <w:tcPr>
            <w:tcW w:w="5015" w:type="dxa"/>
            <w:tcBorders>
              <w:top w:val="single" w:sz="4" w:space="0" w:color="000000"/>
              <w:left w:val="single" w:sz="4" w:space="0" w:color="auto"/>
              <w:bottom w:val="single" w:sz="4" w:space="0" w:color="000000"/>
              <w:right w:val="single" w:sz="4" w:space="0" w:color="000000"/>
            </w:tcBorders>
            <w:shd w:val="clear" w:color="auto" w:fill="auto"/>
          </w:tcPr>
          <w:p w14:paraId="7D378580" w14:textId="77777777" w:rsidR="00D51837" w:rsidRPr="00225F16" w:rsidRDefault="000B72EE" w:rsidP="00DF25A9">
            <w:pPr>
              <w:rPr>
                <w:rFonts w:cs="Arial"/>
                <w:bCs/>
                <w:lang w:val="sr-Cyrl-CS"/>
              </w:rPr>
            </w:pPr>
            <w:r w:rsidRPr="00225F16">
              <w:rPr>
                <w:rFonts w:cs="Arial"/>
                <w:bCs/>
                <w:lang w:val="sr-Cyrl-CS"/>
              </w:rPr>
              <w:t>Јединична цена са накнадом, акцизом</w:t>
            </w:r>
            <w:r w:rsidR="00B3722B" w:rsidRPr="00225F16">
              <w:rPr>
                <w:rFonts w:cs="Arial"/>
                <w:bCs/>
                <w:lang w:val="sr-Latn-RS"/>
              </w:rPr>
              <w:t>,</w:t>
            </w:r>
            <w:r w:rsidRPr="00225F16">
              <w:rPr>
                <w:rFonts w:cs="Arial"/>
                <w:bCs/>
                <w:lang w:val="sr-Cyrl-RS"/>
              </w:rPr>
              <w:t xml:space="preserve"> трошковима маркирања</w:t>
            </w:r>
            <w:r w:rsidR="00B3722B" w:rsidRPr="00225F16">
              <w:rPr>
                <w:rFonts w:cs="Arial"/>
                <w:bCs/>
                <w:lang w:val="sr-Cyrl-RS"/>
              </w:rPr>
              <w:t xml:space="preserve"> и трошковима мониторинга</w:t>
            </w:r>
            <w:r w:rsidRPr="00225F16">
              <w:rPr>
                <w:rFonts w:cs="Arial"/>
                <w:bCs/>
                <w:lang w:val="sr-Cyrl-RS"/>
              </w:rPr>
              <w:t xml:space="preserve"> </w:t>
            </w:r>
            <w:r w:rsidRPr="00225F16">
              <w:rPr>
                <w:rFonts w:cs="Arial"/>
                <w:bCs/>
                <w:lang w:val="sr-Cyrl-CS"/>
              </w:rPr>
              <w:t>РСД/</w:t>
            </w:r>
            <w:r w:rsidRPr="00225F16">
              <w:rPr>
                <w:rFonts w:cs="Arial"/>
                <w:bCs/>
                <w:lang w:val="sr-Cyrl-RS"/>
              </w:rPr>
              <w:t>лит</w:t>
            </w:r>
            <w:r w:rsidRPr="00225F16">
              <w:rPr>
                <w:rFonts w:cs="Arial"/>
                <w:bCs/>
                <w:lang w:val="sr-Cyrl-CS"/>
              </w:rPr>
              <w:t xml:space="preserve"> (6+7+8+9</w:t>
            </w:r>
            <w:r w:rsidR="00B3722B" w:rsidRPr="00225F16">
              <w:rPr>
                <w:rFonts w:cs="Arial"/>
                <w:bCs/>
                <w:lang w:val="sr-Cyrl-CS"/>
              </w:rPr>
              <w:t>+10</w:t>
            </w:r>
            <w:r w:rsidRPr="00225F16">
              <w:rPr>
                <w:rFonts w:cs="Arial"/>
                <w:bCs/>
                <w:lang w:val="sr-Cyrl-CS"/>
              </w:rPr>
              <w:t>)</w:t>
            </w:r>
          </w:p>
        </w:tc>
        <w:tc>
          <w:tcPr>
            <w:tcW w:w="3060" w:type="dxa"/>
            <w:tcBorders>
              <w:top w:val="single" w:sz="4" w:space="0" w:color="000000"/>
              <w:left w:val="single" w:sz="4" w:space="0" w:color="000000"/>
              <w:bottom w:val="single" w:sz="4" w:space="0" w:color="000000"/>
              <w:right w:val="single" w:sz="4" w:space="0" w:color="auto"/>
            </w:tcBorders>
            <w:shd w:val="clear" w:color="auto" w:fill="auto"/>
          </w:tcPr>
          <w:p w14:paraId="56098AF1" w14:textId="77777777" w:rsidR="00D51837" w:rsidRPr="00225F16" w:rsidRDefault="00D51837" w:rsidP="00DF25A9">
            <w:pPr>
              <w:jc w:val="right"/>
              <w:rPr>
                <w:rFonts w:cs="Arial"/>
                <w:b/>
                <w:lang w:val="sr-Cyrl-RS"/>
              </w:rPr>
            </w:pPr>
          </w:p>
        </w:tc>
      </w:tr>
      <w:tr w:rsidR="00D51837" w:rsidRPr="00225F16" w14:paraId="70D36A21"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4F22A0AC" w14:textId="77777777" w:rsidR="00D51837" w:rsidRPr="00225F16" w:rsidRDefault="00D51837" w:rsidP="00B3722B">
            <w:pPr>
              <w:jc w:val="center"/>
              <w:rPr>
                <w:rFonts w:cs="Arial"/>
                <w:bCs/>
                <w:lang w:val="sr-Cyrl-CS"/>
              </w:rPr>
            </w:pPr>
            <w:r w:rsidRPr="00225F16">
              <w:rPr>
                <w:rFonts w:cs="Arial"/>
                <w:bCs/>
                <w:lang w:val="sr-Cyrl-CS"/>
              </w:rPr>
              <w:t>1</w:t>
            </w:r>
            <w:r w:rsidR="00B3722B" w:rsidRPr="00225F16">
              <w:rPr>
                <w:rFonts w:cs="Arial"/>
                <w:bCs/>
                <w:lang w:val="sr-Cyrl-CS"/>
              </w:rPr>
              <w:t>2</w:t>
            </w:r>
            <w:r w:rsidRPr="00225F16">
              <w:rPr>
                <w:rFonts w:cs="Arial"/>
                <w:bCs/>
              </w:rPr>
              <w:t>.</w:t>
            </w:r>
          </w:p>
        </w:tc>
        <w:tc>
          <w:tcPr>
            <w:tcW w:w="5015" w:type="dxa"/>
            <w:tcBorders>
              <w:top w:val="single" w:sz="4" w:space="0" w:color="000000"/>
              <w:left w:val="single" w:sz="4" w:space="0" w:color="auto"/>
              <w:bottom w:val="single" w:sz="4" w:space="0" w:color="000000"/>
              <w:right w:val="single" w:sz="4" w:space="0" w:color="000000"/>
            </w:tcBorders>
          </w:tcPr>
          <w:p w14:paraId="7E7AC26B" w14:textId="77777777" w:rsidR="00D51837" w:rsidRPr="00225F16" w:rsidRDefault="00D51837" w:rsidP="00DF25A9">
            <w:pPr>
              <w:rPr>
                <w:rFonts w:cs="Arial"/>
                <w:bCs/>
                <w:lang w:val="sr-Cyrl-RS"/>
              </w:rPr>
            </w:pPr>
            <w:r w:rsidRPr="00225F16">
              <w:rPr>
                <w:rFonts w:cs="Arial"/>
                <w:bCs/>
                <w:lang w:val="sr-Cyrl-CS"/>
              </w:rPr>
              <w:t xml:space="preserve">Количина у </w:t>
            </w:r>
            <w:r w:rsidRPr="00225F16">
              <w:rPr>
                <w:rFonts w:cs="Arial"/>
                <w:bCs/>
                <w:lang w:val="sr-Latn-RS"/>
              </w:rPr>
              <w:t>lit</w:t>
            </w:r>
          </w:p>
        </w:tc>
        <w:tc>
          <w:tcPr>
            <w:tcW w:w="3060" w:type="dxa"/>
            <w:tcBorders>
              <w:top w:val="single" w:sz="4" w:space="0" w:color="000000"/>
              <w:left w:val="single" w:sz="4" w:space="0" w:color="000000"/>
              <w:bottom w:val="single" w:sz="4" w:space="0" w:color="000000"/>
              <w:right w:val="single" w:sz="4" w:space="0" w:color="auto"/>
            </w:tcBorders>
          </w:tcPr>
          <w:p w14:paraId="46817E34" w14:textId="601B50F4" w:rsidR="00D51837" w:rsidRPr="003926F6" w:rsidRDefault="00060781" w:rsidP="002151C8">
            <w:pPr>
              <w:jc w:val="right"/>
              <w:rPr>
                <w:rFonts w:cs="Arial"/>
                <w:b/>
                <w:i/>
                <w:lang w:val="sr-Cyrl-RS"/>
              </w:rPr>
            </w:pPr>
            <w:r>
              <w:rPr>
                <w:rFonts w:cs="Arial"/>
                <w:b/>
                <w:bCs/>
                <w:color w:val="000000"/>
                <w:lang w:val="sr-Cyrl-RS" w:eastAsia="sr-Latn-CS"/>
              </w:rPr>
              <w:t>840.000</w:t>
            </w:r>
          </w:p>
        </w:tc>
      </w:tr>
      <w:tr w:rsidR="00D51837" w:rsidRPr="00225F16" w14:paraId="3148A711"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799B5AA3" w14:textId="77777777" w:rsidR="00D51837" w:rsidRPr="00225F16" w:rsidRDefault="00D51837" w:rsidP="00B3722B">
            <w:pPr>
              <w:jc w:val="center"/>
              <w:rPr>
                <w:rFonts w:cs="Arial"/>
                <w:bCs/>
                <w:lang w:val="sr-Cyrl-CS"/>
              </w:rPr>
            </w:pPr>
            <w:r w:rsidRPr="00225F16">
              <w:rPr>
                <w:rFonts w:cs="Arial"/>
                <w:bCs/>
                <w:lang w:val="sr-Cyrl-CS"/>
              </w:rPr>
              <w:t>1</w:t>
            </w:r>
            <w:r w:rsidR="00B3722B" w:rsidRPr="00225F16">
              <w:rPr>
                <w:rFonts w:cs="Arial"/>
                <w:bCs/>
                <w:lang w:val="sr-Cyrl-CS"/>
              </w:rPr>
              <w:t>3</w:t>
            </w:r>
            <w:r w:rsidRPr="00225F16">
              <w:rPr>
                <w:rFonts w:cs="Arial"/>
                <w:bCs/>
                <w:lang w:val="sr-Cyrl-CS"/>
              </w:rPr>
              <w:t>.</w:t>
            </w:r>
          </w:p>
        </w:tc>
        <w:tc>
          <w:tcPr>
            <w:tcW w:w="5015" w:type="dxa"/>
            <w:tcBorders>
              <w:top w:val="single" w:sz="4" w:space="0" w:color="000000"/>
              <w:left w:val="single" w:sz="4" w:space="0" w:color="auto"/>
              <w:bottom w:val="single" w:sz="4" w:space="0" w:color="000000"/>
              <w:right w:val="single" w:sz="4" w:space="0" w:color="000000"/>
            </w:tcBorders>
          </w:tcPr>
          <w:p w14:paraId="57F119B9" w14:textId="77777777" w:rsidR="00D51837" w:rsidRPr="00225F16" w:rsidRDefault="00D51837" w:rsidP="00B3722B">
            <w:pPr>
              <w:rPr>
                <w:rFonts w:cs="Arial"/>
                <w:bCs/>
              </w:rPr>
            </w:pPr>
            <w:r w:rsidRPr="00225F16">
              <w:rPr>
                <w:rFonts w:cs="Arial"/>
                <w:bCs/>
                <w:lang w:val="sr-Cyrl-CS"/>
              </w:rPr>
              <w:t>Укупна цена (вредност) без ПДВ</w:t>
            </w:r>
            <w:r w:rsidRPr="00225F16">
              <w:rPr>
                <w:rFonts w:cs="Arial"/>
                <w:bCs/>
              </w:rPr>
              <w:t xml:space="preserve"> </w:t>
            </w:r>
            <w:r w:rsidRPr="00225F16">
              <w:rPr>
                <w:rFonts w:cs="Arial"/>
                <w:bCs/>
                <w:lang w:val="sr-Cyrl-CS"/>
              </w:rPr>
              <w:t>РСД (</w:t>
            </w:r>
            <w:r w:rsidR="000B72EE" w:rsidRPr="00225F16">
              <w:rPr>
                <w:rFonts w:cs="Arial"/>
                <w:bCs/>
                <w:lang w:val="sr-Cyrl-CS"/>
              </w:rPr>
              <w:t>1</w:t>
            </w:r>
            <w:r w:rsidR="00B3722B" w:rsidRPr="00225F16">
              <w:rPr>
                <w:rFonts w:cs="Arial"/>
                <w:bCs/>
                <w:lang w:val="sr-Cyrl-CS"/>
              </w:rPr>
              <w:t>1</w:t>
            </w:r>
            <w:r w:rsidRPr="00225F16">
              <w:rPr>
                <w:rFonts w:cs="Arial"/>
                <w:bCs/>
                <w:lang w:val="sr-Cyrl-CS"/>
              </w:rPr>
              <w:t>х1</w:t>
            </w:r>
            <w:r w:rsidR="00B3722B" w:rsidRPr="00225F16">
              <w:rPr>
                <w:rFonts w:cs="Arial"/>
                <w:bCs/>
                <w:lang w:val="sr-Cyrl-CS"/>
              </w:rPr>
              <w:t>2</w:t>
            </w:r>
            <w:r w:rsidRPr="00225F16">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5774A772" w14:textId="77777777" w:rsidR="00D51837" w:rsidRPr="00225F16" w:rsidRDefault="00D51837" w:rsidP="00DF25A9">
            <w:pPr>
              <w:jc w:val="right"/>
              <w:rPr>
                <w:rFonts w:cs="Arial"/>
                <w:lang w:val="sr-Cyrl-CS"/>
              </w:rPr>
            </w:pPr>
          </w:p>
        </w:tc>
      </w:tr>
      <w:tr w:rsidR="00D51837" w:rsidRPr="00225F16" w14:paraId="00BA40DE"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4B3E0B2C" w14:textId="77777777" w:rsidR="00D51837" w:rsidRPr="00225F16" w:rsidRDefault="00D51837" w:rsidP="00B3722B">
            <w:pPr>
              <w:jc w:val="center"/>
              <w:rPr>
                <w:rFonts w:cs="Arial"/>
                <w:bCs/>
                <w:lang w:val="sr-Cyrl-CS"/>
              </w:rPr>
            </w:pPr>
            <w:r w:rsidRPr="00225F16">
              <w:rPr>
                <w:rFonts w:cs="Arial"/>
                <w:bCs/>
                <w:lang w:val="sr-Cyrl-CS"/>
              </w:rPr>
              <w:t>1</w:t>
            </w:r>
            <w:r w:rsidR="00B3722B" w:rsidRPr="00225F16">
              <w:rPr>
                <w:rFonts w:cs="Arial"/>
                <w:bCs/>
                <w:lang w:val="sr-Cyrl-CS"/>
              </w:rPr>
              <w:t>4</w:t>
            </w:r>
            <w:r w:rsidRPr="00225F16">
              <w:rPr>
                <w:rFonts w:cs="Arial"/>
                <w:bCs/>
                <w:lang w:val="sr-Cyrl-CS"/>
              </w:rPr>
              <w:t>.</w:t>
            </w:r>
          </w:p>
        </w:tc>
        <w:tc>
          <w:tcPr>
            <w:tcW w:w="5015" w:type="dxa"/>
            <w:tcBorders>
              <w:top w:val="single" w:sz="4" w:space="0" w:color="000000"/>
              <w:left w:val="single" w:sz="4" w:space="0" w:color="auto"/>
              <w:bottom w:val="single" w:sz="4" w:space="0" w:color="000000"/>
              <w:right w:val="single" w:sz="4" w:space="0" w:color="000000"/>
            </w:tcBorders>
          </w:tcPr>
          <w:p w14:paraId="263F6237" w14:textId="77777777" w:rsidR="00D51837" w:rsidRPr="00225F16" w:rsidRDefault="00D51837" w:rsidP="00DF25A9">
            <w:pPr>
              <w:rPr>
                <w:rFonts w:cs="Arial"/>
                <w:bCs/>
                <w:lang w:val="sr-Cyrl-CS"/>
              </w:rPr>
            </w:pPr>
            <w:r w:rsidRPr="00225F16">
              <w:rPr>
                <w:rFonts w:cs="Arial"/>
                <w:bCs/>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14:paraId="68A7998A" w14:textId="77777777" w:rsidR="00D51837" w:rsidRPr="00225F16" w:rsidRDefault="00D51837" w:rsidP="00DF25A9">
            <w:pPr>
              <w:jc w:val="right"/>
              <w:rPr>
                <w:rFonts w:cs="Arial"/>
                <w:i/>
                <w:lang w:val="sr-Cyrl-CS"/>
              </w:rPr>
            </w:pPr>
          </w:p>
        </w:tc>
      </w:tr>
      <w:tr w:rsidR="00D51837" w:rsidRPr="00225F16" w14:paraId="763A2CDF" w14:textId="77777777" w:rsidTr="00DF25A9">
        <w:tc>
          <w:tcPr>
            <w:tcW w:w="1033" w:type="dxa"/>
            <w:tcBorders>
              <w:top w:val="single" w:sz="4" w:space="0" w:color="000000"/>
              <w:left w:val="single" w:sz="4" w:space="0" w:color="000000"/>
              <w:bottom w:val="single" w:sz="4" w:space="0" w:color="000000"/>
              <w:right w:val="single" w:sz="4" w:space="0" w:color="auto"/>
            </w:tcBorders>
            <w:vAlign w:val="center"/>
          </w:tcPr>
          <w:p w14:paraId="04573030" w14:textId="77777777" w:rsidR="00D51837" w:rsidRPr="00225F16" w:rsidRDefault="00D51837" w:rsidP="00B3722B">
            <w:pPr>
              <w:jc w:val="center"/>
              <w:rPr>
                <w:rFonts w:cs="Arial"/>
                <w:bCs/>
                <w:lang w:val="sr-Cyrl-CS"/>
              </w:rPr>
            </w:pPr>
            <w:r w:rsidRPr="00225F16">
              <w:rPr>
                <w:rFonts w:cs="Arial"/>
                <w:bCs/>
                <w:lang w:val="sr-Cyrl-CS"/>
              </w:rPr>
              <w:t>1</w:t>
            </w:r>
            <w:r w:rsidR="00B3722B" w:rsidRPr="00225F16">
              <w:rPr>
                <w:rFonts w:cs="Arial"/>
                <w:bCs/>
                <w:lang w:val="sr-Cyrl-CS"/>
              </w:rPr>
              <w:t>5</w:t>
            </w:r>
            <w:r w:rsidRPr="00225F16">
              <w:rPr>
                <w:rFonts w:cs="Arial"/>
                <w:bCs/>
                <w:lang w:val="sr-Cyrl-CS"/>
              </w:rPr>
              <w:t>.</w:t>
            </w:r>
          </w:p>
        </w:tc>
        <w:tc>
          <w:tcPr>
            <w:tcW w:w="5015" w:type="dxa"/>
            <w:tcBorders>
              <w:top w:val="single" w:sz="4" w:space="0" w:color="000000"/>
              <w:left w:val="single" w:sz="4" w:space="0" w:color="auto"/>
              <w:bottom w:val="single" w:sz="4" w:space="0" w:color="000000"/>
              <w:right w:val="single" w:sz="4" w:space="0" w:color="000000"/>
            </w:tcBorders>
          </w:tcPr>
          <w:p w14:paraId="1FE04302" w14:textId="77777777" w:rsidR="00D51837" w:rsidRPr="00225F16" w:rsidRDefault="00D51837" w:rsidP="00B3722B">
            <w:pPr>
              <w:rPr>
                <w:rFonts w:cs="Arial"/>
                <w:bCs/>
              </w:rPr>
            </w:pPr>
            <w:r w:rsidRPr="00225F16">
              <w:rPr>
                <w:rFonts w:cs="Arial"/>
                <w:bCs/>
                <w:lang w:val="sr-Cyrl-CS"/>
              </w:rPr>
              <w:t>Укупна цена (вредност) са ПДВ РСД</w:t>
            </w:r>
            <w:r w:rsidRPr="00225F16">
              <w:rPr>
                <w:rFonts w:cs="Arial"/>
                <w:bCs/>
              </w:rPr>
              <w:t xml:space="preserve"> (</w:t>
            </w:r>
            <w:r w:rsidRPr="00225F16">
              <w:rPr>
                <w:rFonts w:cs="Arial"/>
                <w:bCs/>
                <w:lang w:val="sr-Cyrl-CS"/>
              </w:rPr>
              <w:t>1</w:t>
            </w:r>
            <w:r w:rsidR="00B3722B" w:rsidRPr="00225F16">
              <w:rPr>
                <w:rFonts w:cs="Arial"/>
                <w:bCs/>
                <w:lang w:val="sr-Cyrl-CS"/>
              </w:rPr>
              <w:t>3</w:t>
            </w:r>
            <w:r w:rsidRPr="00225F16">
              <w:rPr>
                <w:rFonts w:cs="Arial"/>
                <w:bCs/>
                <w:lang w:val="sr-Cyrl-CS"/>
              </w:rPr>
              <w:t>+1</w:t>
            </w:r>
            <w:r w:rsidR="00B3722B" w:rsidRPr="00225F16">
              <w:rPr>
                <w:rFonts w:cs="Arial"/>
                <w:bCs/>
                <w:lang w:val="sr-Cyrl-CS"/>
              </w:rPr>
              <w:t>4</w:t>
            </w:r>
            <w:r w:rsidRPr="00225F16">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79777115" w14:textId="77777777" w:rsidR="00D51837" w:rsidRPr="00225F16" w:rsidRDefault="00D51837" w:rsidP="00DF25A9">
            <w:pPr>
              <w:jc w:val="right"/>
              <w:rPr>
                <w:rFonts w:cs="Arial"/>
                <w:i/>
                <w:lang w:val="sr-Cyrl-CS"/>
              </w:rPr>
            </w:pPr>
          </w:p>
        </w:tc>
      </w:tr>
    </w:tbl>
    <w:p w14:paraId="30D8615F" w14:textId="77777777" w:rsidR="00D51837" w:rsidRPr="00225F16" w:rsidRDefault="00D51837" w:rsidP="00D51837">
      <w:pPr>
        <w:pStyle w:val="Default"/>
        <w:rPr>
          <w:rFonts w:ascii="Arial" w:hAnsi="Arial" w:cs="Arial"/>
          <w:sz w:val="22"/>
          <w:szCs w:val="22"/>
          <w:lang w:val="sr-Cyrl-CS"/>
        </w:rPr>
      </w:pPr>
    </w:p>
    <w:p w14:paraId="781C44D0" w14:textId="77777777" w:rsidR="000B72EE" w:rsidRPr="00225F16" w:rsidRDefault="000B72EE" w:rsidP="000B72EE">
      <w:pPr>
        <w:rPr>
          <w:rFonts w:cs="Arial"/>
          <w:lang w:val="sr-Cyrl-RS"/>
        </w:rPr>
      </w:pPr>
      <w:r w:rsidRPr="00225F16">
        <w:rPr>
          <w:rFonts w:cs="Arial"/>
          <w:lang w:val="sr-Cyrl-RS"/>
        </w:rPr>
        <w:t>Укупна вредност понуде</w:t>
      </w:r>
      <w:r w:rsidR="0093789A">
        <w:rPr>
          <w:rFonts w:cs="Arial"/>
          <w:lang w:val="sr-Cyrl-RS"/>
        </w:rPr>
        <w:t xml:space="preserve"> без ПДВ</w:t>
      </w:r>
      <w:r w:rsidR="0093789A">
        <w:rPr>
          <w:rFonts w:cs="Arial"/>
          <w:lang w:val="sr-Cyrl-RS"/>
        </w:rPr>
        <w:tab/>
      </w:r>
      <w:r w:rsidR="0093789A">
        <w:rPr>
          <w:rFonts w:cs="Arial"/>
          <w:lang w:val="sr-Cyrl-RS"/>
        </w:rPr>
        <w:tab/>
        <w:t>________________динара</w:t>
      </w:r>
    </w:p>
    <w:p w14:paraId="6F88CE74" w14:textId="77777777" w:rsidR="000B72EE" w:rsidRPr="0093789A" w:rsidRDefault="000B72EE" w:rsidP="000B72EE">
      <w:pPr>
        <w:rPr>
          <w:rFonts w:cs="Arial"/>
          <w:lang w:val="sr-Cyrl-RS"/>
        </w:rPr>
      </w:pPr>
      <w:r w:rsidRPr="0093789A">
        <w:rPr>
          <w:rFonts w:cs="Arial"/>
          <w:lang w:val="sr-Cyrl-RS"/>
        </w:rPr>
        <w:t>(ред 1</w:t>
      </w:r>
      <w:r w:rsidR="00023074" w:rsidRPr="0093789A">
        <w:rPr>
          <w:rFonts w:cs="Arial"/>
          <w:lang w:val="sr-Cyrl-RS"/>
        </w:rPr>
        <w:t>1</w:t>
      </w:r>
      <w:r w:rsidRPr="0093789A">
        <w:rPr>
          <w:rFonts w:cs="Arial"/>
          <w:lang w:val="sr-Cyrl-RS"/>
        </w:rPr>
        <w:t xml:space="preserve"> табеле1+ред 1</w:t>
      </w:r>
      <w:r w:rsidR="00023074" w:rsidRPr="0093789A">
        <w:rPr>
          <w:rFonts w:cs="Arial"/>
          <w:lang w:val="sr-Cyrl-RS"/>
        </w:rPr>
        <w:t>3</w:t>
      </w:r>
      <w:r w:rsidRPr="0093789A">
        <w:rPr>
          <w:rFonts w:cs="Arial"/>
          <w:lang w:val="sr-Cyrl-RS"/>
        </w:rPr>
        <w:t xml:space="preserve"> табеле 2)   </w:t>
      </w:r>
    </w:p>
    <w:p w14:paraId="6E6531BF" w14:textId="77777777" w:rsidR="000B72EE" w:rsidRPr="00225F16" w:rsidRDefault="0093789A" w:rsidP="000B72EE">
      <w:pPr>
        <w:rPr>
          <w:rFonts w:cs="Arial"/>
          <w:lang w:val="sr-Cyrl-RS"/>
        </w:rPr>
      </w:pPr>
      <w:r>
        <w:rPr>
          <w:rFonts w:cs="Arial"/>
          <w:lang w:val="sr-Cyrl-RS"/>
        </w:rPr>
        <w:t>ПДВ</w:t>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t xml:space="preserve">          </w:t>
      </w:r>
      <w:r w:rsidR="000B72EE" w:rsidRPr="00225F16">
        <w:rPr>
          <w:rFonts w:cs="Arial"/>
          <w:lang w:val="sr-Cyrl-RS"/>
        </w:rPr>
        <w:t>_________________динара</w:t>
      </w:r>
    </w:p>
    <w:p w14:paraId="3B326519" w14:textId="77777777" w:rsidR="000B72EE" w:rsidRPr="00225F16" w:rsidRDefault="000B72EE" w:rsidP="000B72EE">
      <w:pPr>
        <w:rPr>
          <w:rFonts w:cs="Arial"/>
          <w:lang w:val="sr-Cyrl-RS"/>
        </w:rPr>
      </w:pPr>
      <w:r w:rsidRPr="00225F16">
        <w:rPr>
          <w:rFonts w:cs="Arial"/>
          <w:lang w:val="sr-Cyrl-RS"/>
        </w:rPr>
        <w:t>ред 1</w:t>
      </w:r>
      <w:r w:rsidR="00023074" w:rsidRPr="00225F16">
        <w:rPr>
          <w:rFonts w:cs="Arial"/>
          <w:lang w:val="sr-Cyrl-RS"/>
        </w:rPr>
        <w:t>2</w:t>
      </w:r>
      <w:r w:rsidRPr="00225F16">
        <w:rPr>
          <w:rFonts w:cs="Arial"/>
          <w:lang w:val="sr-Cyrl-RS"/>
        </w:rPr>
        <w:t xml:space="preserve"> табеле1+ред 1</w:t>
      </w:r>
      <w:r w:rsidR="00023074" w:rsidRPr="00225F16">
        <w:rPr>
          <w:rFonts w:cs="Arial"/>
          <w:lang w:val="sr-Cyrl-RS"/>
        </w:rPr>
        <w:t>4</w:t>
      </w:r>
      <w:r w:rsidRPr="00225F16">
        <w:rPr>
          <w:rFonts w:cs="Arial"/>
          <w:lang w:val="sr-Cyrl-RS"/>
        </w:rPr>
        <w:t xml:space="preserve"> табеле 2)</w:t>
      </w:r>
    </w:p>
    <w:p w14:paraId="175D3B8A" w14:textId="77777777" w:rsidR="000B72EE" w:rsidRPr="00225F16" w:rsidRDefault="000B72EE" w:rsidP="000B72EE">
      <w:pPr>
        <w:rPr>
          <w:rFonts w:cs="Arial"/>
          <w:lang w:val="sr-Cyrl-RS"/>
        </w:rPr>
      </w:pPr>
      <w:r w:rsidRPr="00225F16">
        <w:rPr>
          <w:rFonts w:cs="Arial"/>
          <w:lang w:val="sr-Cyrl-RS"/>
        </w:rPr>
        <w:t>Укупна вредност понуде са ПДВ</w:t>
      </w:r>
      <w:r w:rsidRPr="00225F16">
        <w:rPr>
          <w:rFonts w:cs="Arial"/>
          <w:lang w:val="sr-Cyrl-RS"/>
        </w:rPr>
        <w:tab/>
      </w:r>
      <w:r w:rsidRPr="00225F16">
        <w:rPr>
          <w:rFonts w:cs="Arial"/>
          <w:lang w:val="sr-Cyrl-RS"/>
        </w:rPr>
        <w:tab/>
        <w:t>________________динар</w:t>
      </w:r>
      <w:r w:rsidR="0093789A">
        <w:rPr>
          <w:rFonts w:cs="Arial"/>
          <w:lang w:val="sr-Cyrl-RS"/>
        </w:rPr>
        <w:t>а</w:t>
      </w:r>
      <w:r w:rsidRPr="00225F16">
        <w:rPr>
          <w:rFonts w:cs="Arial"/>
          <w:lang w:val="sr-Cyrl-RS"/>
        </w:rPr>
        <w:t xml:space="preserve"> </w:t>
      </w:r>
    </w:p>
    <w:p w14:paraId="6EC1CD3C" w14:textId="77777777" w:rsidR="000B72EE" w:rsidRPr="00225F16" w:rsidRDefault="000B72EE" w:rsidP="000B72EE">
      <w:pPr>
        <w:rPr>
          <w:rFonts w:cs="Arial"/>
          <w:lang w:val="sr-Cyrl-RS"/>
        </w:rPr>
      </w:pPr>
      <w:r w:rsidRPr="00225F16">
        <w:rPr>
          <w:rFonts w:cs="Arial"/>
          <w:lang w:val="sr-Cyrl-RS"/>
        </w:rPr>
        <w:t>(ред 1</w:t>
      </w:r>
      <w:r w:rsidR="00023074" w:rsidRPr="00225F16">
        <w:rPr>
          <w:rFonts w:cs="Arial"/>
          <w:lang w:val="sr-Cyrl-RS"/>
        </w:rPr>
        <w:t>3</w:t>
      </w:r>
      <w:r w:rsidRPr="00225F16">
        <w:rPr>
          <w:rFonts w:cs="Arial"/>
          <w:lang w:val="sr-Cyrl-RS"/>
        </w:rPr>
        <w:t xml:space="preserve"> табеле1+ред 1</w:t>
      </w:r>
      <w:r w:rsidR="00023074" w:rsidRPr="00225F16">
        <w:rPr>
          <w:rFonts w:cs="Arial"/>
          <w:lang w:val="sr-Cyrl-RS"/>
        </w:rPr>
        <w:t>5</w:t>
      </w:r>
      <w:r w:rsidRPr="00225F16">
        <w:rPr>
          <w:rFonts w:cs="Arial"/>
          <w:lang w:val="sr-Cyrl-RS"/>
        </w:rPr>
        <w:t xml:space="preserve"> табеле 2)</w:t>
      </w:r>
    </w:p>
    <w:p w14:paraId="1BEB682A" w14:textId="77777777" w:rsidR="00D51837" w:rsidRPr="00225F16" w:rsidRDefault="00D51837" w:rsidP="00D51837">
      <w:pPr>
        <w:pStyle w:val="Default"/>
        <w:rPr>
          <w:rFonts w:ascii="Arial" w:hAnsi="Arial" w:cs="Arial"/>
          <w:sz w:val="22"/>
          <w:szCs w:val="22"/>
          <w:lang w:val="sr-Cyrl-CS"/>
        </w:rPr>
      </w:pPr>
    </w:p>
    <w:p w14:paraId="3107E65B" w14:textId="77777777" w:rsidR="00D51837" w:rsidRPr="00225F16" w:rsidRDefault="00D51837" w:rsidP="00DF25A9">
      <w:pPr>
        <w:pStyle w:val="Default"/>
        <w:widowControl/>
        <w:spacing w:before="0"/>
        <w:jc w:val="left"/>
        <w:rPr>
          <w:rFonts w:ascii="Arial" w:hAnsi="Arial" w:cs="Arial"/>
          <w:sz w:val="22"/>
          <w:szCs w:val="22"/>
          <w:lang w:val="sr-Cyrl-CS"/>
        </w:rPr>
      </w:pPr>
      <w:r w:rsidRPr="00225F16">
        <w:rPr>
          <w:rFonts w:ascii="Arial" w:hAnsi="Arial" w:cs="Arial"/>
          <w:sz w:val="22"/>
          <w:szCs w:val="22"/>
          <w:lang w:val="sr-Cyrl-CS"/>
        </w:rPr>
        <w:t>Место________</w:t>
      </w:r>
      <w:r w:rsidRPr="00225F16">
        <w:rPr>
          <w:rFonts w:ascii="Arial" w:hAnsi="Arial" w:cs="Arial"/>
          <w:sz w:val="22"/>
          <w:szCs w:val="22"/>
          <w:lang w:val="sr-Cyrl-CS"/>
        </w:rPr>
        <w:tab/>
      </w:r>
      <w:r w:rsidRPr="00225F16">
        <w:rPr>
          <w:rFonts w:ascii="Arial" w:hAnsi="Arial" w:cs="Arial"/>
          <w:sz w:val="22"/>
          <w:szCs w:val="22"/>
          <w:lang w:val="sr-Cyrl-CS"/>
        </w:rPr>
        <w:tab/>
      </w:r>
      <w:r w:rsidRPr="00225F16">
        <w:rPr>
          <w:rFonts w:ascii="Arial" w:hAnsi="Arial" w:cs="Arial"/>
          <w:sz w:val="22"/>
          <w:szCs w:val="22"/>
          <w:lang w:val="sr-Cyrl-CS"/>
        </w:rPr>
        <w:tab/>
      </w:r>
      <w:r w:rsidRPr="00225F16">
        <w:rPr>
          <w:rFonts w:ascii="Arial" w:hAnsi="Arial" w:cs="Arial"/>
          <w:sz w:val="22"/>
          <w:szCs w:val="22"/>
        </w:rPr>
        <w:t xml:space="preserve">М.П.        Потпис одговорног лица </w:t>
      </w:r>
      <w:r w:rsidR="00DF25A9" w:rsidRPr="00225F16">
        <w:rPr>
          <w:rFonts w:ascii="Arial" w:hAnsi="Arial" w:cs="Arial"/>
          <w:sz w:val="22"/>
          <w:szCs w:val="22"/>
        </w:rPr>
        <w:t xml:space="preserve"> </w:t>
      </w:r>
      <w:r w:rsidRPr="00225F16">
        <w:rPr>
          <w:rFonts w:ascii="Arial" w:hAnsi="Arial" w:cs="Arial"/>
          <w:sz w:val="22"/>
          <w:szCs w:val="22"/>
          <w:lang w:val="sr-Cyrl-CS"/>
        </w:rPr>
        <w:t>П</w:t>
      </w:r>
      <w:r w:rsidRPr="00225F16">
        <w:rPr>
          <w:rFonts w:ascii="Arial" w:hAnsi="Arial" w:cs="Arial"/>
          <w:sz w:val="22"/>
          <w:szCs w:val="22"/>
        </w:rPr>
        <w:t>онуђача:</w:t>
      </w:r>
    </w:p>
    <w:p w14:paraId="171CF565" w14:textId="77777777" w:rsidR="00D51837" w:rsidRPr="00225F16" w:rsidRDefault="00D51837" w:rsidP="00DF25A9">
      <w:pPr>
        <w:pStyle w:val="Default"/>
        <w:widowControl/>
        <w:spacing w:before="0"/>
        <w:rPr>
          <w:rFonts w:ascii="Arial" w:hAnsi="Arial" w:cs="Arial"/>
          <w:sz w:val="22"/>
          <w:szCs w:val="22"/>
          <w:lang w:val="sr-Cyrl-CS"/>
        </w:rPr>
      </w:pPr>
      <w:r w:rsidRPr="00225F16">
        <w:rPr>
          <w:rFonts w:ascii="Arial" w:hAnsi="Arial" w:cs="Arial"/>
          <w:sz w:val="22"/>
          <w:szCs w:val="22"/>
          <w:lang w:val="sr-Cyrl-CS"/>
        </w:rPr>
        <w:t>Датум___________</w:t>
      </w:r>
    </w:p>
    <w:p w14:paraId="4CFEF058" w14:textId="77777777" w:rsidR="00D51837" w:rsidRPr="00225F16" w:rsidRDefault="00D51837" w:rsidP="00DF25A9">
      <w:pPr>
        <w:pStyle w:val="Default"/>
        <w:widowControl/>
        <w:spacing w:before="0"/>
        <w:rPr>
          <w:rFonts w:ascii="Arial" w:hAnsi="Arial" w:cs="Arial"/>
          <w:sz w:val="22"/>
          <w:szCs w:val="22"/>
          <w:lang w:val="sr-Cyrl-CS"/>
        </w:rPr>
      </w:pPr>
    </w:p>
    <w:p w14:paraId="6B5732D6" w14:textId="77777777" w:rsidR="00CB414D" w:rsidRPr="00225F16" w:rsidRDefault="00CB414D" w:rsidP="00DF25A9">
      <w:pPr>
        <w:pStyle w:val="Default"/>
        <w:widowControl/>
        <w:spacing w:before="0"/>
        <w:rPr>
          <w:rFonts w:ascii="Arial" w:hAnsi="Arial" w:cs="Arial"/>
          <w:sz w:val="22"/>
          <w:szCs w:val="22"/>
          <w:lang w:val="sr-Cyrl-CS"/>
        </w:rPr>
      </w:pPr>
    </w:p>
    <w:p w14:paraId="0B4637E7" w14:textId="77777777" w:rsidR="00CB414D" w:rsidRPr="00225F16" w:rsidRDefault="00CB414D" w:rsidP="00DF25A9">
      <w:pPr>
        <w:pStyle w:val="Default"/>
        <w:widowControl/>
        <w:spacing w:before="0"/>
        <w:rPr>
          <w:rFonts w:ascii="Arial" w:hAnsi="Arial" w:cs="Arial"/>
          <w:sz w:val="22"/>
          <w:szCs w:val="22"/>
          <w:lang w:val="sr-Cyrl-CS"/>
        </w:rPr>
      </w:pPr>
    </w:p>
    <w:p w14:paraId="1FDB4BA6" w14:textId="77777777" w:rsidR="00D51837" w:rsidRPr="00225F16" w:rsidRDefault="00D51837" w:rsidP="00DF25A9">
      <w:pPr>
        <w:pStyle w:val="Default"/>
        <w:widowControl/>
        <w:spacing w:before="0"/>
        <w:rPr>
          <w:rFonts w:ascii="Arial" w:hAnsi="Arial" w:cs="Arial"/>
          <w:sz w:val="22"/>
          <w:szCs w:val="22"/>
          <w:lang w:val="sr-Cyrl-CS"/>
        </w:rPr>
      </w:pPr>
      <w:r w:rsidRPr="00225F16">
        <w:rPr>
          <w:rFonts w:ascii="Arial" w:hAnsi="Arial" w:cs="Arial"/>
          <w:sz w:val="22"/>
          <w:szCs w:val="22"/>
          <w:lang w:val="sr-Cyrl-CS"/>
        </w:rPr>
        <w:t>Упутство за попуњавање Обрасца структуре цене:</w:t>
      </w:r>
    </w:p>
    <w:p w14:paraId="3AF1D1A8" w14:textId="77777777" w:rsidR="00D51837" w:rsidRPr="00225F16" w:rsidRDefault="00D51837" w:rsidP="00DF25A9">
      <w:pPr>
        <w:pStyle w:val="Default"/>
        <w:widowControl/>
        <w:spacing w:before="0"/>
        <w:rPr>
          <w:rFonts w:ascii="Arial" w:hAnsi="Arial" w:cs="Arial"/>
          <w:sz w:val="22"/>
          <w:szCs w:val="22"/>
          <w:lang w:val="sr-Cyrl-CS"/>
        </w:rPr>
      </w:pPr>
      <w:r w:rsidRPr="00225F16">
        <w:rPr>
          <w:rFonts w:ascii="Arial" w:hAnsi="Arial" w:cs="Arial"/>
          <w:sz w:val="22"/>
          <w:szCs w:val="22"/>
          <w:lang w:val="sr-Cyrl-CS"/>
        </w:rPr>
        <w:t xml:space="preserve">Образац структуре цене понуђач мора да попуни, овери печатом и потпише, чиме потврђује да су подаци који су у обрасцу наведени тачни. </w:t>
      </w:r>
    </w:p>
    <w:p w14:paraId="6A04F644" w14:textId="77777777" w:rsidR="00D51837" w:rsidRPr="00225F16" w:rsidRDefault="00D51837" w:rsidP="00DF25A9">
      <w:pPr>
        <w:suppressAutoHyphens/>
        <w:spacing w:before="0"/>
        <w:jc w:val="left"/>
        <w:rPr>
          <w:rFonts w:cs="Arial"/>
          <w:lang w:val="sr-Cyrl-CS"/>
        </w:rPr>
      </w:pPr>
    </w:p>
    <w:p w14:paraId="5B687F8B" w14:textId="77777777" w:rsidR="0067069D" w:rsidRPr="00225F16" w:rsidRDefault="0067069D" w:rsidP="0067069D">
      <w:pPr>
        <w:rPr>
          <w:rFonts w:cs="Arial"/>
          <w:lang w:val="sr-Cyrl-RS"/>
        </w:rPr>
      </w:pPr>
      <w:r w:rsidRPr="00225F16">
        <w:rPr>
          <w:rFonts w:cs="Arial"/>
          <w:lang w:val="sr-Cyrl-RS"/>
        </w:rPr>
        <w:t xml:space="preserve">Укупна вредност понуде бе ПДВ у динарима понуђачи уписују у Образац понуде (Образац 1.1 Конкурсне документације) </w:t>
      </w:r>
    </w:p>
    <w:p w14:paraId="52F1E677" w14:textId="77777777" w:rsidR="00D51837" w:rsidRPr="00225F16" w:rsidRDefault="00D51837" w:rsidP="00DF25A9">
      <w:pPr>
        <w:pStyle w:val="Default"/>
        <w:widowControl/>
        <w:spacing w:before="0"/>
        <w:rPr>
          <w:rFonts w:ascii="Arial" w:hAnsi="Arial" w:cs="Arial"/>
          <w:sz w:val="22"/>
          <w:szCs w:val="22"/>
          <w:lang w:val="sr-Cyrl-CS"/>
        </w:rPr>
      </w:pPr>
    </w:p>
    <w:p w14:paraId="25233D72" w14:textId="77777777" w:rsidR="00D51837" w:rsidRPr="00225F16" w:rsidRDefault="00D51837" w:rsidP="00DF25A9">
      <w:pPr>
        <w:pStyle w:val="Default"/>
        <w:widowControl/>
        <w:spacing w:before="0"/>
        <w:rPr>
          <w:rFonts w:ascii="Arial" w:hAnsi="Arial" w:cs="Arial"/>
          <w:sz w:val="22"/>
          <w:szCs w:val="22"/>
          <w:lang w:val="sr-Cyrl-CS"/>
        </w:rPr>
      </w:pPr>
      <w:r w:rsidRPr="00225F16">
        <w:rPr>
          <w:rFonts w:ascii="Arial" w:hAnsi="Arial" w:cs="Arial"/>
          <w:sz w:val="22"/>
          <w:szCs w:val="22"/>
          <w:lang w:val="sr-Cyrl-CS"/>
        </w:rPr>
        <w:t xml:space="preserve">Уколико понуђач не попуни све тражене податке у табелама, понуда </w:t>
      </w:r>
      <w:r w:rsidR="00A12309" w:rsidRPr="00225F16">
        <w:rPr>
          <w:rFonts w:ascii="Arial" w:hAnsi="Arial" w:cs="Arial"/>
          <w:sz w:val="22"/>
          <w:szCs w:val="22"/>
          <w:lang w:val="sr-Cyrl-CS"/>
        </w:rPr>
        <w:t>ће  бити одбијена као неприхватљива</w:t>
      </w:r>
      <w:r w:rsidRPr="00225F16">
        <w:rPr>
          <w:rFonts w:ascii="Arial" w:hAnsi="Arial" w:cs="Arial"/>
          <w:sz w:val="22"/>
          <w:szCs w:val="22"/>
          <w:lang w:val="sr-Cyrl-CS"/>
        </w:rPr>
        <w:t>.</w:t>
      </w:r>
    </w:p>
    <w:p w14:paraId="53F90C90" w14:textId="77777777" w:rsidR="00D51837" w:rsidRPr="00225F16" w:rsidRDefault="00D51837" w:rsidP="00DF25A9">
      <w:pPr>
        <w:suppressAutoHyphens/>
        <w:spacing w:before="0" w:line="100" w:lineRule="atLeast"/>
        <w:jc w:val="left"/>
        <w:rPr>
          <w:rFonts w:eastAsia="Arial Unicode MS" w:cs="Arial"/>
          <w:b/>
          <w:bCs/>
          <w:i/>
          <w:iCs/>
          <w:color w:val="000000"/>
          <w:kern w:val="1"/>
          <w:lang w:val="sr-Cyrl-RS"/>
        </w:rPr>
      </w:pPr>
    </w:p>
    <w:p w14:paraId="1463DB77" w14:textId="77777777" w:rsidR="00D51837" w:rsidRPr="00225F16" w:rsidRDefault="00D51837" w:rsidP="00D51837">
      <w:pPr>
        <w:spacing w:line="100" w:lineRule="atLeast"/>
        <w:rPr>
          <w:rFonts w:eastAsia="Arial Unicode MS" w:cs="Arial"/>
          <w:b/>
          <w:bCs/>
          <w:i/>
          <w:iCs/>
          <w:color w:val="000000"/>
          <w:kern w:val="1"/>
          <w:lang w:val="sr-Cyrl-RS"/>
        </w:rPr>
      </w:pPr>
    </w:p>
    <w:p w14:paraId="55E70DF7" w14:textId="77777777" w:rsidR="00D51837" w:rsidRPr="00225F16" w:rsidRDefault="00D51837" w:rsidP="00D51837">
      <w:pPr>
        <w:spacing w:line="100" w:lineRule="atLeast"/>
        <w:rPr>
          <w:rFonts w:eastAsia="Arial Unicode MS" w:cs="Arial"/>
          <w:b/>
          <w:bCs/>
          <w:i/>
          <w:iCs/>
          <w:color w:val="000000"/>
          <w:kern w:val="1"/>
          <w:lang w:val="sr-Cyrl-RS"/>
        </w:rPr>
      </w:pPr>
    </w:p>
    <w:p w14:paraId="1C0F9D3E" w14:textId="77777777" w:rsidR="00A12309" w:rsidRPr="00225F16" w:rsidRDefault="00A12309" w:rsidP="00D51837">
      <w:pPr>
        <w:spacing w:line="100" w:lineRule="atLeast"/>
        <w:rPr>
          <w:rFonts w:eastAsia="Arial Unicode MS" w:cs="Arial"/>
          <w:b/>
          <w:bCs/>
          <w:i/>
          <w:iCs/>
          <w:color w:val="000000"/>
          <w:kern w:val="1"/>
          <w:lang w:val="sr-Cyrl-RS"/>
        </w:rPr>
      </w:pPr>
    </w:p>
    <w:p w14:paraId="1E100534" w14:textId="77777777" w:rsidR="00A12309" w:rsidRDefault="00A12309" w:rsidP="00D51837">
      <w:pPr>
        <w:spacing w:line="100" w:lineRule="atLeast"/>
        <w:rPr>
          <w:rFonts w:eastAsia="Arial Unicode MS" w:cs="Arial"/>
          <w:b/>
          <w:bCs/>
          <w:i/>
          <w:iCs/>
          <w:color w:val="000000"/>
          <w:kern w:val="1"/>
          <w:lang w:val="sr-Cyrl-RS"/>
        </w:rPr>
      </w:pPr>
    </w:p>
    <w:p w14:paraId="12FD893E" w14:textId="77777777" w:rsidR="00060781" w:rsidRDefault="00060781" w:rsidP="00D51837">
      <w:pPr>
        <w:spacing w:line="100" w:lineRule="atLeast"/>
        <w:rPr>
          <w:rFonts w:eastAsia="Arial Unicode MS" w:cs="Arial"/>
          <w:b/>
          <w:bCs/>
          <w:i/>
          <w:iCs/>
          <w:color w:val="000000"/>
          <w:kern w:val="1"/>
          <w:lang w:val="sr-Cyrl-RS"/>
        </w:rPr>
      </w:pPr>
    </w:p>
    <w:p w14:paraId="2386D8E1" w14:textId="77777777" w:rsidR="00060781" w:rsidRDefault="00060781" w:rsidP="00D51837">
      <w:pPr>
        <w:spacing w:line="100" w:lineRule="atLeast"/>
        <w:rPr>
          <w:rFonts w:eastAsia="Arial Unicode MS" w:cs="Arial"/>
          <w:b/>
          <w:bCs/>
          <w:i/>
          <w:iCs/>
          <w:color w:val="000000"/>
          <w:kern w:val="1"/>
          <w:lang w:val="sr-Cyrl-RS"/>
        </w:rPr>
      </w:pPr>
    </w:p>
    <w:p w14:paraId="073B02EA" w14:textId="77777777" w:rsidR="00060781" w:rsidRPr="00225F16" w:rsidRDefault="00060781" w:rsidP="00D51837">
      <w:pPr>
        <w:spacing w:line="100" w:lineRule="atLeast"/>
        <w:rPr>
          <w:rFonts w:eastAsia="Arial Unicode MS" w:cs="Arial"/>
          <w:b/>
          <w:bCs/>
          <w:i/>
          <w:iCs/>
          <w:color w:val="000000"/>
          <w:kern w:val="1"/>
          <w:lang w:val="sr-Cyrl-RS"/>
        </w:rPr>
      </w:pPr>
    </w:p>
    <w:p w14:paraId="67A45FC6" w14:textId="77777777" w:rsidR="00A12309" w:rsidRPr="00225F16" w:rsidRDefault="00A12309" w:rsidP="00D51837">
      <w:pPr>
        <w:spacing w:line="100" w:lineRule="atLeast"/>
        <w:rPr>
          <w:rFonts w:eastAsia="Arial Unicode MS" w:cs="Arial"/>
          <w:b/>
          <w:bCs/>
          <w:i/>
          <w:iCs/>
          <w:color w:val="000000"/>
          <w:kern w:val="1"/>
          <w:lang w:val="sr-Cyrl-RS"/>
        </w:rPr>
      </w:pPr>
    </w:p>
    <w:p w14:paraId="27FB1E80" w14:textId="77777777" w:rsidR="00343A18" w:rsidRPr="00225F16" w:rsidRDefault="00343A18" w:rsidP="00343A18">
      <w:pPr>
        <w:pStyle w:val="KDObrazac"/>
        <w:spacing w:before="0"/>
      </w:pPr>
      <w:r w:rsidRPr="00225F16">
        <w:t xml:space="preserve">ОБРАЗАЦ </w:t>
      </w:r>
      <w:r w:rsidR="00831C4C" w:rsidRPr="00225F16">
        <w:rPr>
          <w:lang w:val="sr-Cyrl-RS"/>
        </w:rPr>
        <w:t>3</w:t>
      </w:r>
      <w:r w:rsidRPr="00225F16">
        <w:t>.</w:t>
      </w:r>
      <w:bookmarkEnd w:id="252"/>
    </w:p>
    <w:p w14:paraId="67CDD9BB" w14:textId="77777777" w:rsidR="00343A18" w:rsidRPr="00225F16" w:rsidRDefault="00343A18" w:rsidP="00343A18">
      <w:pPr>
        <w:spacing w:before="0"/>
        <w:rPr>
          <w:rFonts w:cs="Arial"/>
          <w:lang w:val="sr-Cyrl-CS"/>
        </w:rPr>
      </w:pPr>
    </w:p>
    <w:p w14:paraId="5F26D4D7" w14:textId="77777777" w:rsidR="00343A18" w:rsidRPr="00225F16" w:rsidRDefault="007E7BB8" w:rsidP="007E7BB8">
      <w:pPr>
        <w:tabs>
          <w:tab w:val="left" w:pos="6870"/>
        </w:tabs>
        <w:spacing w:before="0"/>
        <w:rPr>
          <w:rFonts w:cs="Arial"/>
        </w:rPr>
      </w:pPr>
      <w:r w:rsidRPr="00225F16">
        <w:rPr>
          <w:rFonts w:cs="Arial"/>
          <w:lang w:val="sr-Latn-CS"/>
        </w:rPr>
        <w:tab/>
      </w:r>
    </w:p>
    <w:p w14:paraId="6FC02A3F" w14:textId="77777777" w:rsidR="00343A18" w:rsidRPr="00225F16" w:rsidRDefault="00343A18" w:rsidP="00343A18">
      <w:pPr>
        <w:ind w:left="-180" w:right="-360" w:firstLine="720"/>
        <w:rPr>
          <w:rFonts w:cs="Arial"/>
          <w:lang w:val="ru-RU"/>
        </w:rPr>
      </w:pPr>
    </w:p>
    <w:p w14:paraId="3A21B38A" w14:textId="77777777" w:rsidR="00343A18" w:rsidRPr="00225F16" w:rsidRDefault="00343A18" w:rsidP="00343A18">
      <w:pPr>
        <w:ind w:right="-360"/>
        <w:rPr>
          <w:rFonts w:cs="Arial"/>
          <w:lang w:val="ru-RU"/>
        </w:rPr>
      </w:pPr>
      <w:r w:rsidRPr="00225F16">
        <w:rPr>
          <w:rFonts w:cs="Arial"/>
          <w:lang w:val="ru-RU"/>
        </w:rPr>
        <w:t>На основу члана 26. Закона ( „Службени гласник РС“, бр. 124/2012, 14/</w:t>
      </w:r>
      <w:r w:rsidR="0093789A">
        <w:rPr>
          <w:rFonts w:cs="Arial"/>
          <w:lang w:val="ru-RU"/>
        </w:rPr>
        <w:t>20</w:t>
      </w:r>
      <w:r w:rsidRPr="00225F16">
        <w:rPr>
          <w:rFonts w:cs="Arial"/>
          <w:lang w:val="ru-RU"/>
        </w:rPr>
        <w:t>15 и 68/</w:t>
      </w:r>
      <w:r w:rsidR="0093789A">
        <w:rPr>
          <w:rFonts w:cs="Arial"/>
          <w:lang w:val="ru-RU"/>
        </w:rPr>
        <w:t>20</w:t>
      </w:r>
      <w:r w:rsidRPr="00225F16">
        <w:rPr>
          <w:rFonts w:cs="Arial"/>
          <w:lang w:val="ru-RU"/>
        </w:rPr>
        <w:t>15),</w:t>
      </w:r>
      <w:r w:rsidR="00151E8E" w:rsidRPr="00225F16">
        <w:rPr>
          <w:rFonts w:cs="Arial"/>
          <w:lang w:val="sr-Latn-RS"/>
        </w:rPr>
        <w:t xml:space="preserve"> (даље</w:t>
      </w:r>
      <w:r w:rsidR="00151E8E" w:rsidRPr="00225F16">
        <w:rPr>
          <w:rFonts w:cs="Arial"/>
          <w:lang w:val="sr-Cyrl-RS"/>
        </w:rPr>
        <w:t>:</w:t>
      </w:r>
      <w:r w:rsidR="00151E8E" w:rsidRPr="00225F16">
        <w:rPr>
          <w:rFonts w:cs="Arial"/>
          <w:lang w:val="sr-Latn-RS"/>
        </w:rPr>
        <w:t xml:space="preserve"> Закон</w:t>
      </w:r>
      <w:r w:rsidR="00151E8E" w:rsidRPr="00225F16">
        <w:rPr>
          <w:rFonts w:cs="Arial"/>
          <w:lang w:val="sr-Cyrl-RS"/>
        </w:rPr>
        <w:t xml:space="preserve">), </w:t>
      </w:r>
      <w:r w:rsidRPr="00225F16">
        <w:rPr>
          <w:rFonts w:cs="Arial"/>
          <w:lang w:val="ru-RU"/>
        </w:rPr>
        <w:t xml:space="preserve"> </w:t>
      </w:r>
      <w:r w:rsidRPr="00ED7137">
        <w:rPr>
          <w:rFonts w:cs="Arial"/>
          <w:lang w:val="ru-RU"/>
        </w:rPr>
        <w:t>члана 5. став</w:t>
      </w:r>
      <w:r w:rsidRPr="00225F16">
        <w:rPr>
          <w:rFonts w:cs="Arial"/>
          <w:lang w:val="ru-RU"/>
        </w:rPr>
        <w:t xml:space="preserve">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9F18A54" w14:textId="77777777" w:rsidR="00343A18" w:rsidRPr="00225F16" w:rsidRDefault="00343A18" w:rsidP="00343A18">
      <w:pPr>
        <w:rPr>
          <w:rFonts w:cs="Arial"/>
          <w:lang w:val="ru-RU"/>
        </w:rPr>
      </w:pPr>
    </w:p>
    <w:p w14:paraId="02548027" w14:textId="77777777" w:rsidR="00343A18" w:rsidRPr="00225F16" w:rsidRDefault="00343A18" w:rsidP="00343A18">
      <w:pPr>
        <w:jc w:val="center"/>
        <w:rPr>
          <w:rFonts w:cs="Arial"/>
          <w:b/>
          <w:lang w:val="ru-RU"/>
        </w:rPr>
      </w:pPr>
      <w:r w:rsidRPr="00225F16">
        <w:rPr>
          <w:rFonts w:cs="Arial"/>
          <w:b/>
          <w:lang w:val="ru-RU"/>
        </w:rPr>
        <w:t>ИЗЈАВУ О НЕЗАВИСНОЈ ПОНУДИ</w:t>
      </w:r>
    </w:p>
    <w:p w14:paraId="7EC4FE27" w14:textId="77777777" w:rsidR="00343A18" w:rsidRPr="00225F16" w:rsidRDefault="00343A18" w:rsidP="00343A18">
      <w:pPr>
        <w:jc w:val="center"/>
        <w:rPr>
          <w:rFonts w:cs="Arial"/>
          <w:b/>
          <w:lang w:val="ru-RU"/>
        </w:rPr>
      </w:pPr>
    </w:p>
    <w:p w14:paraId="665721E4" w14:textId="77777777" w:rsidR="00343A18" w:rsidRPr="00225F16" w:rsidRDefault="00343A18" w:rsidP="00343A18">
      <w:pPr>
        <w:jc w:val="center"/>
        <w:rPr>
          <w:rFonts w:cs="Arial"/>
          <w:b/>
          <w:lang w:val="ru-RU"/>
        </w:rPr>
      </w:pPr>
    </w:p>
    <w:p w14:paraId="37BC252F" w14:textId="77777777" w:rsidR="00343A18" w:rsidRPr="00225F16" w:rsidRDefault="00343A18" w:rsidP="003B242D">
      <w:pPr>
        <w:rPr>
          <w:rFonts w:cs="Arial"/>
          <w:lang w:val="ru-RU"/>
        </w:rPr>
      </w:pPr>
      <w:r w:rsidRPr="00225F16">
        <w:rPr>
          <w:rFonts w:cs="Arial"/>
          <w:lang w:val="ru-RU"/>
        </w:rPr>
        <w:t xml:space="preserve">и под пуном материјалном и кривичном одговорношћу потврђује да је Понуду број:________ за јавну набавку </w:t>
      </w:r>
      <w:r w:rsidR="003B242D" w:rsidRPr="00225F16">
        <w:rPr>
          <w:rFonts w:cs="Arial"/>
          <w:lang w:val="ru-RU"/>
        </w:rPr>
        <w:t>добара</w:t>
      </w:r>
      <w:r w:rsidR="009F07F0" w:rsidRPr="00225F16">
        <w:rPr>
          <w:rFonts w:cs="Arial"/>
          <w:lang w:val="ru-RU"/>
        </w:rPr>
        <w:t>,</w:t>
      </w:r>
      <w:r w:rsidR="007D5341">
        <w:rPr>
          <w:rFonts w:cs="Arial"/>
          <w:lang w:val="ru-RU"/>
        </w:rPr>
        <w:t xml:space="preserve"> </w:t>
      </w:r>
      <w:r w:rsidR="003B242D" w:rsidRPr="00225F16">
        <w:rPr>
          <w:b/>
          <w:lang w:val="sr-Cyrl-RS"/>
        </w:rPr>
        <w:t>„</w:t>
      </w:r>
      <w:r w:rsidR="00FF5088" w:rsidRPr="00225F16">
        <w:rPr>
          <w:b/>
          <w:lang w:val="sr-Cyrl-RS"/>
        </w:rPr>
        <w:t>Течна горива</w:t>
      </w:r>
      <w:r w:rsidR="009F07F0" w:rsidRPr="00225F16">
        <w:rPr>
          <w:rFonts w:cs="Arial"/>
          <w:b/>
          <w:lang w:val="sr-Cyrl-RS"/>
        </w:rPr>
        <w:t xml:space="preserve">“, </w:t>
      </w:r>
      <w:r w:rsidR="003B242D" w:rsidRPr="00225F16">
        <w:rPr>
          <w:rFonts w:cs="Arial"/>
          <w:b/>
          <w:lang w:val="ru-RU"/>
        </w:rPr>
        <w:t xml:space="preserve">Јавна набавка број </w:t>
      </w:r>
      <w:r w:rsidR="00ED7137" w:rsidRPr="00ED7137">
        <w:rPr>
          <w:b/>
          <w:szCs w:val="24"/>
          <w:lang w:val="sr-Cyrl-RS"/>
        </w:rPr>
        <w:t>ЈН/3000/0573/2018</w:t>
      </w:r>
      <w:r w:rsidR="00831C4C" w:rsidRPr="00225F16">
        <w:rPr>
          <w:rFonts w:cs="Arial"/>
          <w:lang w:val="ru-RU"/>
        </w:rPr>
        <w:t>,</w:t>
      </w:r>
      <w:r w:rsidR="00A12309" w:rsidRPr="00225F16">
        <w:rPr>
          <w:rFonts w:cs="Arial"/>
          <w:lang w:val="sr-Cyrl-RS"/>
        </w:rPr>
        <w:t xml:space="preserve"> Партија број ______, </w:t>
      </w:r>
      <w:r w:rsidR="00A12309" w:rsidRPr="00225F16">
        <w:rPr>
          <w:rFonts w:cs="Arial"/>
          <w:lang w:val="sr-Cyrl-CS"/>
        </w:rPr>
        <w:t xml:space="preserve">„__________________________________“ </w:t>
      </w:r>
      <w:r w:rsidR="00A12309" w:rsidRPr="00225F16">
        <w:rPr>
          <w:rFonts w:cs="Arial"/>
          <w:i/>
          <w:color w:val="00B0F0"/>
          <w:lang w:val="sr-Cyrl-CS"/>
        </w:rPr>
        <w:t>(уписати број и  назив партије</w:t>
      </w:r>
      <w:r w:rsidR="00A12309" w:rsidRPr="00225F16">
        <w:rPr>
          <w:rFonts w:cs="Arial"/>
          <w:color w:val="00B0F0"/>
          <w:lang w:val="sr-Cyrl-CS"/>
        </w:rPr>
        <w:t>)</w:t>
      </w:r>
      <w:r w:rsidR="00A12309" w:rsidRPr="00225F16">
        <w:rPr>
          <w:rFonts w:cs="Arial"/>
          <w:lang w:val="ru-RU"/>
        </w:rPr>
        <w:t xml:space="preserve">, </w:t>
      </w:r>
      <w:r w:rsidR="009B4B2A" w:rsidRPr="00225F16">
        <w:rPr>
          <w:rFonts w:cs="Arial"/>
          <w:lang w:val="ru-RU"/>
        </w:rPr>
        <w:t xml:space="preserve"> </w:t>
      </w:r>
      <w:r w:rsidR="003F767B" w:rsidRPr="00225F16">
        <w:rPr>
          <w:rFonts w:cs="Arial"/>
          <w:lang w:val="ru-RU"/>
        </w:rPr>
        <w:t>н</w:t>
      </w:r>
      <w:r w:rsidRPr="00225F16">
        <w:rPr>
          <w:rFonts w:cs="Arial"/>
          <w:lang w:val="ru-RU"/>
        </w:rPr>
        <w:t xml:space="preserve">аручиоца </w:t>
      </w:r>
      <w:r w:rsidRPr="00225F16">
        <w:rPr>
          <w:rFonts w:eastAsia="Arial Unicode MS" w:cs="Arial"/>
          <w:color w:val="000000"/>
          <w:kern w:val="1"/>
          <w:lang w:eastAsia="ar-SA"/>
        </w:rPr>
        <w:t>Јавно предузеће „Електропривреда Србије“ Београд</w:t>
      </w:r>
      <w:r w:rsidR="008B6E76" w:rsidRPr="00225F16">
        <w:rPr>
          <w:rFonts w:eastAsia="Arial Unicode MS" w:cs="Arial"/>
          <w:color w:val="000000"/>
          <w:kern w:val="1"/>
          <w:lang w:val="sr-Cyrl-RS" w:eastAsia="ar-SA"/>
        </w:rPr>
        <w:t xml:space="preserve"> </w:t>
      </w:r>
      <w:r w:rsidRPr="00225F16">
        <w:rPr>
          <w:rFonts w:cs="Arial"/>
          <w:lang w:val="ru-RU"/>
        </w:rPr>
        <w:t>по Позиву за подношење понуда</w:t>
      </w:r>
      <w:r w:rsidR="003F767B" w:rsidRPr="00225F16">
        <w:rPr>
          <w:rFonts w:cs="Arial"/>
          <w:lang w:val="ru-RU"/>
        </w:rPr>
        <w:t>,</w:t>
      </w:r>
      <w:r w:rsidRPr="00225F16">
        <w:rPr>
          <w:rFonts w:cs="Arial"/>
          <w:lang w:val="ru-RU"/>
        </w:rPr>
        <w:t xml:space="preserve"> објављеном на</w:t>
      </w:r>
      <w:r w:rsidR="000F683D" w:rsidRPr="00225F16">
        <w:rPr>
          <w:rFonts w:cs="Arial"/>
          <w:lang w:val="ru-RU"/>
        </w:rPr>
        <w:t xml:space="preserve"> </w:t>
      </w:r>
      <w:r w:rsidRPr="00225F16">
        <w:rPr>
          <w:rFonts w:cs="Arial"/>
          <w:lang w:val="ru-RU"/>
        </w:rPr>
        <w:t xml:space="preserve">Порталу јавних набавки и интернет страници </w:t>
      </w:r>
      <w:r w:rsidR="006E0692" w:rsidRPr="00225F16">
        <w:rPr>
          <w:rFonts w:cs="Arial"/>
          <w:lang w:val="ru-RU"/>
        </w:rPr>
        <w:t>н</w:t>
      </w:r>
      <w:r w:rsidRPr="00225F16">
        <w:rPr>
          <w:rFonts w:cs="Arial"/>
          <w:lang w:val="ru-RU"/>
        </w:rPr>
        <w:t>аручиоца, поднео независно, без договора са другим понуђачима или заинтересованим лицима.</w:t>
      </w:r>
    </w:p>
    <w:p w14:paraId="47EB517E" w14:textId="77777777" w:rsidR="00343A18" w:rsidRPr="00225F16" w:rsidRDefault="00343A18" w:rsidP="003B242D">
      <w:pPr>
        <w:tabs>
          <w:tab w:val="left" w:pos="0"/>
        </w:tabs>
        <w:rPr>
          <w:rFonts w:cs="Arial"/>
          <w:lang w:val="ru-RU"/>
        </w:rPr>
      </w:pPr>
      <w:r w:rsidRPr="00225F16">
        <w:rPr>
          <w:rFonts w:cs="Arial"/>
          <w:lang w:val="ru-RU"/>
        </w:rPr>
        <w:t>У супротном упознат је да ће сходно члану 168.став 1.тачка 2) Закона, уговор о јавној набавци бити ништав.</w:t>
      </w:r>
    </w:p>
    <w:p w14:paraId="29A22B50" w14:textId="77777777" w:rsidR="00343A18" w:rsidRPr="00225F16" w:rsidRDefault="00343A18" w:rsidP="003B242D">
      <w:pPr>
        <w:rPr>
          <w:rFonts w:cs="Arial"/>
          <w:b/>
          <w:lang w:val="ru-RU"/>
        </w:rPr>
      </w:pPr>
    </w:p>
    <w:p w14:paraId="4D645C0D" w14:textId="77777777" w:rsidR="00343A18" w:rsidRPr="00225F16" w:rsidRDefault="00343A18" w:rsidP="00343A18">
      <w:pPr>
        <w:jc w:val="center"/>
        <w:rPr>
          <w:rFonts w:cs="Arial"/>
          <w:b/>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225F16" w14:paraId="246642FC" w14:textId="77777777" w:rsidTr="009B4B2A">
        <w:trPr>
          <w:jc w:val="center"/>
        </w:trPr>
        <w:tc>
          <w:tcPr>
            <w:tcW w:w="3882" w:type="dxa"/>
          </w:tcPr>
          <w:p w14:paraId="1E2C3D36" w14:textId="77777777" w:rsidR="00343A18" w:rsidRPr="00225F16" w:rsidRDefault="00343A18" w:rsidP="00BC01DC">
            <w:pPr>
              <w:spacing w:before="0"/>
              <w:jc w:val="center"/>
              <w:rPr>
                <w:rFonts w:cs="Arial"/>
              </w:rPr>
            </w:pPr>
            <w:r w:rsidRPr="00225F16">
              <w:rPr>
                <w:rFonts w:cs="Arial"/>
              </w:rPr>
              <w:t>Датум:</w:t>
            </w:r>
          </w:p>
        </w:tc>
        <w:tc>
          <w:tcPr>
            <w:tcW w:w="2127" w:type="dxa"/>
          </w:tcPr>
          <w:p w14:paraId="2234F5F8" w14:textId="77777777" w:rsidR="00343A18" w:rsidRPr="00225F16" w:rsidRDefault="00343A18" w:rsidP="00BC01DC">
            <w:pPr>
              <w:spacing w:before="0"/>
              <w:jc w:val="center"/>
              <w:rPr>
                <w:rFonts w:cs="Arial"/>
                <w:lang w:val="ru-RU"/>
              </w:rPr>
            </w:pPr>
          </w:p>
        </w:tc>
        <w:tc>
          <w:tcPr>
            <w:tcW w:w="4056" w:type="dxa"/>
          </w:tcPr>
          <w:p w14:paraId="64CCEB28" w14:textId="77777777" w:rsidR="00343A18" w:rsidRPr="00225F16" w:rsidRDefault="00343A18" w:rsidP="00BC01DC">
            <w:pPr>
              <w:spacing w:before="0"/>
              <w:jc w:val="center"/>
              <w:rPr>
                <w:rFonts w:cs="Arial"/>
              </w:rPr>
            </w:pPr>
            <w:r w:rsidRPr="00225F16">
              <w:rPr>
                <w:rFonts w:cs="Arial"/>
                <w:lang w:val="sr-Cyrl-CS"/>
              </w:rPr>
              <w:t>П</w:t>
            </w:r>
            <w:r w:rsidRPr="00225F16">
              <w:rPr>
                <w:rFonts w:cs="Arial"/>
              </w:rPr>
              <w:t>онуђач/члан групе</w:t>
            </w:r>
          </w:p>
        </w:tc>
      </w:tr>
      <w:tr w:rsidR="00343A18" w:rsidRPr="00225F16" w14:paraId="7ED13973" w14:textId="77777777" w:rsidTr="009B4B2A">
        <w:trPr>
          <w:jc w:val="center"/>
        </w:trPr>
        <w:tc>
          <w:tcPr>
            <w:tcW w:w="3882" w:type="dxa"/>
          </w:tcPr>
          <w:p w14:paraId="02249524" w14:textId="77777777" w:rsidR="00343A18" w:rsidRPr="00225F16" w:rsidRDefault="00343A18" w:rsidP="00BC01DC">
            <w:pPr>
              <w:spacing w:before="0"/>
              <w:jc w:val="center"/>
              <w:rPr>
                <w:rFonts w:cs="Arial"/>
              </w:rPr>
            </w:pPr>
          </w:p>
        </w:tc>
        <w:tc>
          <w:tcPr>
            <w:tcW w:w="2127" w:type="dxa"/>
          </w:tcPr>
          <w:p w14:paraId="507A4684" w14:textId="77777777" w:rsidR="00343A18" w:rsidRPr="00225F16" w:rsidRDefault="00343A18" w:rsidP="00BC01DC">
            <w:pPr>
              <w:spacing w:before="0"/>
              <w:jc w:val="center"/>
              <w:rPr>
                <w:rFonts w:cs="Arial"/>
              </w:rPr>
            </w:pPr>
            <w:r w:rsidRPr="00225F16">
              <w:rPr>
                <w:rFonts w:cs="Arial"/>
              </w:rPr>
              <w:t>М.П.</w:t>
            </w:r>
          </w:p>
        </w:tc>
        <w:tc>
          <w:tcPr>
            <w:tcW w:w="4056" w:type="dxa"/>
          </w:tcPr>
          <w:p w14:paraId="7DF017E2" w14:textId="77777777" w:rsidR="00343A18" w:rsidRPr="00225F16" w:rsidRDefault="00343A18" w:rsidP="00BC01DC">
            <w:pPr>
              <w:spacing w:before="0"/>
              <w:jc w:val="center"/>
              <w:rPr>
                <w:rFonts w:cs="Arial"/>
                <w:lang w:val="ru-RU"/>
              </w:rPr>
            </w:pPr>
          </w:p>
        </w:tc>
      </w:tr>
      <w:tr w:rsidR="00343A18" w:rsidRPr="00225F16" w14:paraId="76C6E235" w14:textId="77777777" w:rsidTr="009B4B2A">
        <w:trPr>
          <w:jc w:val="center"/>
        </w:trPr>
        <w:tc>
          <w:tcPr>
            <w:tcW w:w="3882" w:type="dxa"/>
            <w:tcBorders>
              <w:bottom w:val="single" w:sz="4" w:space="0" w:color="auto"/>
            </w:tcBorders>
          </w:tcPr>
          <w:p w14:paraId="3B95F6D3" w14:textId="77777777" w:rsidR="00343A18" w:rsidRPr="00225F16" w:rsidRDefault="00343A18" w:rsidP="00BC01DC">
            <w:pPr>
              <w:spacing w:before="0"/>
              <w:jc w:val="center"/>
              <w:rPr>
                <w:rFonts w:cs="Arial"/>
              </w:rPr>
            </w:pPr>
          </w:p>
        </w:tc>
        <w:tc>
          <w:tcPr>
            <w:tcW w:w="2127" w:type="dxa"/>
          </w:tcPr>
          <w:p w14:paraId="032AD4D9" w14:textId="77777777" w:rsidR="00343A18" w:rsidRPr="00225F16" w:rsidRDefault="00343A18" w:rsidP="00BC01DC">
            <w:pPr>
              <w:spacing w:before="0"/>
              <w:jc w:val="center"/>
              <w:rPr>
                <w:rFonts w:cs="Arial"/>
                <w:lang w:val="ru-RU"/>
              </w:rPr>
            </w:pPr>
          </w:p>
        </w:tc>
        <w:tc>
          <w:tcPr>
            <w:tcW w:w="4056" w:type="dxa"/>
            <w:tcBorders>
              <w:bottom w:val="single" w:sz="4" w:space="0" w:color="auto"/>
            </w:tcBorders>
          </w:tcPr>
          <w:p w14:paraId="1D34344B" w14:textId="77777777" w:rsidR="00343A18" w:rsidRPr="00225F16" w:rsidRDefault="00343A18" w:rsidP="00BC01DC">
            <w:pPr>
              <w:spacing w:before="0"/>
              <w:jc w:val="center"/>
              <w:rPr>
                <w:rFonts w:cs="Arial"/>
                <w:lang w:val="ru-RU"/>
              </w:rPr>
            </w:pPr>
          </w:p>
        </w:tc>
      </w:tr>
      <w:tr w:rsidR="00343A18" w:rsidRPr="00225F16" w14:paraId="447A61EB" w14:textId="77777777" w:rsidTr="009B4B2A">
        <w:trPr>
          <w:trHeight w:val="389"/>
          <w:jc w:val="center"/>
        </w:trPr>
        <w:tc>
          <w:tcPr>
            <w:tcW w:w="3882" w:type="dxa"/>
            <w:tcBorders>
              <w:top w:val="single" w:sz="4" w:space="0" w:color="auto"/>
            </w:tcBorders>
          </w:tcPr>
          <w:p w14:paraId="46E10E9A" w14:textId="77777777" w:rsidR="00343A18" w:rsidRPr="00225F16" w:rsidRDefault="00343A18" w:rsidP="00BC01DC">
            <w:pPr>
              <w:spacing w:before="0"/>
              <w:jc w:val="center"/>
              <w:rPr>
                <w:rFonts w:cs="Arial"/>
              </w:rPr>
            </w:pPr>
          </w:p>
          <w:p w14:paraId="42FA13D2" w14:textId="77777777" w:rsidR="00343A18" w:rsidRPr="00225F16" w:rsidRDefault="00343A18" w:rsidP="00BC01DC">
            <w:pPr>
              <w:spacing w:before="0"/>
              <w:jc w:val="center"/>
              <w:rPr>
                <w:rFonts w:cs="Arial"/>
              </w:rPr>
            </w:pPr>
          </w:p>
        </w:tc>
        <w:tc>
          <w:tcPr>
            <w:tcW w:w="2127" w:type="dxa"/>
          </w:tcPr>
          <w:p w14:paraId="0ED72C05" w14:textId="77777777" w:rsidR="00343A18" w:rsidRPr="00225F16" w:rsidRDefault="00343A18" w:rsidP="00BC01DC">
            <w:pPr>
              <w:spacing w:before="0"/>
              <w:jc w:val="center"/>
              <w:rPr>
                <w:rFonts w:cs="Arial"/>
                <w:lang w:val="ru-RU"/>
              </w:rPr>
            </w:pPr>
          </w:p>
        </w:tc>
        <w:tc>
          <w:tcPr>
            <w:tcW w:w="4056" w:type="dxa"/>
            <w:tcBorders>
              <w:top w:val="single" w:sz="4" w:space="0" w:color="auto"/>
            </w:tcBorders>
          </w:tcPr>
          <w:p w14:paraId="6FC06F4A" w14:textId="77777777" w:rsidR="00343A18" w:rsidRPr="00225F16" w:rsidRDefault="00343A18" w:rsidP="00BC01DC">
            <w:pPr>
              <w:spacing w:before="0"/>
              <w:jc w:val="center"/>
              <w:rPr>
                <w:rFonts w:cs="Arial"/>
                <w:lang w:val="ru-RU"/>
              </w:rPr>
            </w:pPr>
          </w:p>
        </w:tc>
      </w:tr>
    </w:tbl>
    <w:p w14:paraId="260B4DEA" w14:textId="77777777" w:rsidR="00343A18" w:rsidRPr="00225F16" w:rsidRDefault="00343A18" w:rsidP="00343A18">
      <w:pPr>
        <w:tabs>
          <w:tab w:val="left" w:pos="6028"/>
        </w:tabs>
        <w:autoSpaceDE w:val="0"/>
        <w:autoSpaceDN w:val="0"/>
        <w:adjustRightInd w:val="0"/>
        <w:ind w:left="360"/>
        <w:rPr>
          <w:rFonts w:eastAsia="Calibri" w:cs="Arial"/>
          <w:bCs/>
          <w:iCs/>
        </w:rPr>
      </w:pPr>
    </w:p>
    <w:p w14:paraId="1AB8BFCF" w14:textId="77777777" w:rsidR="00343A18" w:rsidRPr="00225F16" w:rsidRDefault="00343A18" w:rsidP="00343A18">
      <w:pPr>
        <w:jc w:val="center"/>
        <w:rPr>
          <w:rFonts w:cs="Arial"/>
          <w:b/>
          <w:lang w:val="ru-RU"/>
        </w:rPr>
      </w:pPr>
    </w:p>
    <w:p w14:paraId="3CA32BB6" w14:textId="77777777" w:rsidR="00343A18" w:rsidRDefault="00343A18" w:rsidP="00343A18">
      <w:pPr>
        <w:rPr>
          <w:rFonts w:cs="Arial"/>
          <w:i/>
        </w:rPr>
      </w:pPr>
      <w:r w:rsidRPr="00225F16">
        <w:rPr>
          <w:rFonts w:cs="Arial"/>
          <w:b/>
          <w:i/>
          <w:lang w:val="ru-RU"/>
        </w:rPr>
        <w:t>Напомена:</w:t>
      </w:r>
      <w:r w:rsidRPr="00225F16">
        <w:rPr>
          <w:rFonts w:cs="Arial"/>
          <w:i/>
        </w:rPr>
        <w:t xml:space="preserve">Уколико </w:t>
      </w:r>
      <w:r w:rsidRPr="00225F16">
        <w:rPr>
          <w:rFonts w:cs="Arial"/>
          <w:i/>
          <w:lang w:val="sr-Cyrl-CS"/>
        </w:rPr>
        <w:t xml:space="preserve">заједничку </w:t>
      </w:r>
      <w:r w:rsidRPr="00225F16">
        <w:rPr>
          <w:rFonts w:cs="Arial"/>
          <w:i/>
        </w:rPr>
        <w:t xml:space="preserve">понуду подноси група понуђача Изјава </w:t>
      </w:r>
      <w:r w:rsidRPr="00225F16">
        <w:rPr>
          <w:rFonts w:cs="Arial"/>
          <w:i/>
          <w:lang w:val="sr-Cyrl-CS"/>
        </w:rPr>
        <w:t xml:space="preserve">се доставља за сваког члана групе понуђача. Изјава </w:t>
      </w:r>
      <w:r w:rsidRPr="00225F16">
        <w:rPr>
          <w:rFonts w:cs="Arial"/>
          <w:i/>
        </w:rPr>
        <w:t>мора бити попуњена, потписана од стране овлашћеног лица</w:t>
      </w:r>
      <w:r w:rsidRPr="00225F16">
        <w:rPr>
          <w:rFonts w:cs="Arial"/>
          <w:i/>
          <w:lang w:val="sr-Cyrl-CS"/>
        </w:rPr>
        <w:t xml:space="preserve"> за заступање</w:t>
      </w:r>
      <w:r w:rsidRPr="00225F16">
        <w:rPr>
          <w:rFonts w:cs="Arial"/>
          <w:i/>
        </w:rPr>
        <w:t xml:space="preserve"> понуђача из групе понуђача и оверена печатом. </w:t>
      </w:r>
    </w:p>
    <w:p w14:paraId="5AD0B1D8" w14:textId="77777777" w:rsidR="007D5341" w:rsidRPr="00225F16" w:rsidRDefault="007D5341" w:rsidP="00343A18">
      <w:pPr>
        <w:rPr>
          <w:rFonts w:cs="Arial"/>
          <w:i/>
          <w:lang w:val="sr-Cyrl-CS"/>
        </w:rPr>
      </w:pPr>
    </w:p>
    <w:p w14:paraId="13438550" w14:textId="77777777" w:rsidR="00A12309" w:rsidRPr="007D5341" w:rsidRDefault="00343A18" w:rsidP="007D5341">
      <w:pPr>
        <w:rPr>
          <w:rFonts w:cs="Arial"/>
          <w:i/>
        </w:rPr>
      </w:pPr>
      <w:r w:rsidRPr="00225F16">
        <w:rPr>
          <w:rFonts w:cs="Arial"/>
          <w:i/>
        </w:rPr>
        <w:t>Приликом подношења понуде овај образац копирати у потребном броју примерака.</w:t>
      </w:r>
    </w:p>
    <w:p w14:paraId="205DF960" w14:textId="77777777" w:rsidR="00A12309" w:rsidRPr="00225F16" w:rsidRDefault="00A12309" w:rsidP="00A12309">
      <w:pPr>
        <w:jc w:val="left"/>
        <w:rPr>
          <w:rFonts w:cs="Arial"/>
          <w:b/>
          <w:lang w:val="ru-RU"/>
        </w:rPr>
      </w:pPr>
      <w:r w:rsidRPr="00225F16">
        <w:rPr>
          <w:rFonts w:cs="Arial"/>
          <w:i/>
          <w:lang w:val="sr-Cyrl-RS"/>
        </w:rPr>
        <w:t>Образац 3 – „</w:t>
      </w:r>
      <w:r w:rsidRPr="00225F16">
        <w:rPr>
          <w:rFonts w:cs="Arial"/>
          <w:lang w:val="ru-RU"/>
        </w:rPr>
        <w:t>Изјава о независној понуди</w:t>
      </w:r>
      <w:r w:rsidRPr="00225F16">
        <w:rPr>
          <w:rFonts w:cs="Arial"/>
          <w:i/>
          <w:lang w:val="sr-Cyrl-RS" w:eastAsia="ar-SA"/>
        </w:rPr>
        <w:t>“</w:t>
      </w:r>
      <w:r w:rsidRPr="00225F16">
        <w:rPr>
          <w:rFonts w:cs="Arial"/>
          <w:b/>
          <w:lang w:val="ru-RU"/>
        </w:rPr>
        <w:t xml:space="preserve"> </w:t>
      </w:r>
      <w:r w:rsidRPr="00225F16">
        <w:rPr>
          <w:rFonts w:cs="Arial"/>
          <w:i/>
          <w:lang w:val="sr-Cyrl-RS"/>
        </w:rPr>
        <w:t xml:space="preserve"> </w:t>
      </w:r>
      <w:r w:rsidR="007D5341">
        <w:rPr>
          <w:rFonts w:cs="Arial"/>
          <w:i/>
          <w:lang w:val="sr-Cyrl-RS"/>
        </w:rPr>
        <w:t xml:space="preserve">може се користити и за партију 1 и за партију 2, попуњава се посебно за сваку партију </w:t>
      </w:r>
    </w:p>
    <w:p w14:paraId="50348AE7" w14:textId="77777777" w:rsidR="00343A18" w:rsidRPr="00225F16" w:rsidRDefault="00343A18" w:rsidP="00343A18">
      <w:pPr>
        <w:rPr>
          <w:rFonts w:cs="Arial"/>
          <w:i/>
        </w:rPr>
      </w:pPr>
    </w:p>
    <w:p w14:paraId="0AC18E26" w14:textId="77777777" w:rsidR="00343A18" w:rsidRPr="00225F16" w:rsidRDefault="00343A18" w:rsidP="00343A18">
      <w:pPr>
        <w:rPr>
          <w:rFonts w:cs="Arial"/>
          <w:i/>
        </w:rPr>
      </w:pPr>
    </w:p>
    <w:p w14:paraId="3E76ED32" w14:textId="77777777" w:rsidR="00343A18" w:rsidRPr="00225F16" w:rsidRDefault="00343A18" w:rsidP="00343A18">
      <w:pPr>
        <w:rPr>
          <w:rFonts w:cs="Arial"/>
          <w:i/>
        </w:rPr>
      </w:pPr>
    </w:p>
    <w:p w14:paraId="73766323" w14:textId="77777777" w:rsidR="00343A18" w:rsidRDefault="00343A18" w:rsidP="00343A18">
      <w:pPr>
        <w:rPr>
          <w:rFonts w:cs="Arial"/>
          <w:i/>
        </w:rPr>
      </w:pPr>
    </w:p>
    <w:p w14:paraId="1FC63CF6" w14:textId="77777777" w:rsidR="0093789A" w:rsidRDefault="0093789A" w:rsidP="00343A18">
      <w:pPr>
        <w:rPr>
          <w:rFonts w:cs="Arial"/>
          <w:i/>
        </w:rPr>
      </w:pPr>
    </w:p>
    <w:p w14:paraId="131D7DF7" w14:textId="77777777" w:rsidR="0093789A" w:rsidRDefault="0093789A" w:rsidP="00343A18">
      <w:pPr>
        <w:rPr>
          <w:rFonts w:cs="Arial"/>
          <w:i/>
        </w:rPr>
      </w:pPr>
    </w:p>
    <w:p w14:paraId="6D7622FA" w14:textId="77777777" w:rsidR="0093789A" w:rsidRDefault="0093789A" w:rsidP="00343A18">
      <w:pPr>
        <w:rPr>
          <w:rFonts w:cs="Arial"/>
          <w:i/>
        </w:rPr>
      </w:pPr>
    </w:p>
    <w:p w14:paraId="6828BE23" w14:textId="77777777" w:rsidR="007D5341" w:rsidRDefault="007D5341" w:rsidP="00343A18">
      <w:pPr>
        <w:rPr>
          <w:rFonts w:cs="Arial"/>
          <w:i/>
        </w:rPr>
      </w:pPr>
    </w:p>
    <w:p w14:paraId="7E134583" w14:textId="77777777" w:rsidR="007D5341" w:rsidRDefault="007D5341" w:rsidP="00343A18">
      <w:pPr>
        <w:rPr>
          <w:rFonts w:cs="Arial"/>
          <w:i/>
        </w:rPr>
      </w:pPr>
    </w:p>
    <w:p w14:paraId="445EBC02" w14:textId="77777777" w:rsidR="007D5341" w:rsidRPr="00225F16" w:rsidRDefault="007D5341" w:rsidP="00343A18">
      <w:pPr>
        <w:rPr>
          <w:rFonts w:cs="Arial"/>
          <w:i/>
        </w:rPr>
      </w:pPr>
    </w:p>
    <w:p w14:paraId="015F77AA" w14:textId="77777777" w:rsidR="00343A18" w:rsidRPr="00225F16" w:rsidRDefault="00343A18" w:rsidP="00343A18">
      <w:pPr>
        <w:rPr>
          <w:rFonts w:cs="Arial"/>
          <w:i/>
          <w:lang w:val="ru-RU"/>
        </w:rPr>
      </w:pPr>
    </w:p>
    <w:p w14:paraId="467E6D8E" w14:textId="77777777" w:rsidR="00343A18" w:rsidRPr="00225F16" w:rsidRDefault="00343A18" w:rsidP="00343A18">
      <w:pPr>
        <w:pStyle w:val="KDObrazac"/>
        <w:spacing w:before="0"/>
      </w:pPr>
      <w:bookmarkStart w:id="253" w:name="_Toc442559928"/>
      <w:r w:rsidRPr="00225F16">
        <w:t xml:space="preserve">ОБРАЗАЦ </w:t>
      </w:r>
      <w:r w:rsidR="00831C4C" w:rsidRPr="00225F16">
        <w:rPr>
          <w:lang w:val="sr-Cyrl-RS"/>
        </w:rPr>
        <w:t>4</w:t>
      </w:r>
      <w:r w:rsidRPr="00225F16">
        <w:t>.</w:t>
      </w:r>
      <w:bookmarkEnd w:id="253"/>
    </w:p>
    <w:p w14:paraId="7B3DAE49" w14:textId="77777777" w:rsidR="00343A18" w:rsidRPr="00225F16" w:rsidRDefault="00343A18" w:rsidP="00343A18">
      <w:pPr>
        <w:pStyle w:val="KDParagraf"/>
        <w:spacing w:before="0"/>
        <w:rPr>
          <w:rFonts w:cs="Arial"/>
        </w:rPr>
      </w:pPr>
    </w:p>
    <w:p w14:paraId="085419B0" w14:textId="77777777" w:rsidR="00343A18" w:rsidRPr="00225F16" w:rsidRDefault="00343A18" w:rsidP="00343A18">
      <w:pPr>
        <w:pStyle w:val="KDParagraf"/>
        <w:spacing w:before="0"/>
        <w:rPr>
          <w:rFonts w:cs="Arial"/>
        </w:rPr>
      </w:pPr>
    </w:p>
    <w:p w14:paraId="1D6A2F75" w14:textId="77777777" w:rsidR="00343A18" w:rsidRPr="00225F16" w:rsidRDefault="00343A18" w:rsidP="00343A18">
      <w:pPr>
        <w:pStyle w:val="Title"/>
        <w:spacing w:before="0"/>
        <w:jc w:val="right"/>
        <w:rPr>
          <w:rFonts w:cs="Arial"/>
          <w:b w:val="0"/>
          <w:caps/>
          <w:sz w:val="22"/>
          <w:szCs w:val="22"/>
        </w:rPr>
      </w:pPr>
    </w:p>
    <w:p w14:paraId="0DAB7007" w14:textId="77777777" w:rsidR="00343A18" w:rsidRPr="00225F16" w:rsidRDefault="00343A18" w:rsidP="00343A18">
      <w:pPr>
        <w:rPr>
          <w:rFonts w:cs="Arial"/>
          <w:lang w:val="ru-RU"/>
        </w:rPr>
      </w:pPr>
      <w:r w:rsidRPr="00225F16">
        <w:rPr>
          <w:rFonts w:cs="Arial"/>
          <w:lang w:val="ru-RU"/>
        </w:rPr>
        <w:t>На основу члана 75. став 2. Закона („Службени гласник РС“ бр.124/2012, 14/</w:t>
      </w:r>
      <w:r w:rsidR="0093789A">
        <w:rPr>
          <w:rFonts w:cs="Arial"/>
          <w:lang w:val="ru-RU"/>
        </w:rPr>
        <w:t>20</w:t>
      </w:r>
      <w:r w:rsidRPr="00225F16">
        <w:rPr>
          <w:rFonts w:cs="Arial"/>
          <w:lang w:val="ru-RU"/>
        </w:rPr>
        <w:t>15  и 68/</w:t>
      </w:r>
      <w:r w:rsidR="0093789A">
        <w:rPr>
          <w:rFonts w:cs="Arial"/>
          <w:lang w:val="ru-RU"/>
        </w:rPr>
        <w:t>20</w:t>
      </w:r>
      <w:r w:rsidRPr="00225F16">
        <w:rPr>
          <w:rFonts w:cs="Arial"/>
          <w:lang w:val="ru-RU"/>
        </w:rPr>
        <w:t>15)</w:t>
      </w:r>
      <w:r w:rsidRPr="00225F16">
        <w:rPr>
          <w:rFonts w:cs="Arial"/>
        </w:rPr>
        <w:t xml:space="preserve"> као </w:t>
      </w:r>
      <w:r w:rsidRPr="00225F16">
        <w:rPr>
          <w:rFonts w:cs="Arial"/>
          <w:lang w:val="ru-RU"/>
        </w:rPr>
        <w:t>понуђач/подизвођач дајем:</w:t>
      </w:r>
    </w:p>
    <w:p w14:paraId="04F56BD4" w14:textId="77777777" w:rsidR="00343A18" w:rsidRPr="00225F16" w:rsidRDefault="00343A18" w:rsidP="00343A18">
      <w:pPr>
        <w:rPr>
          <w:rFonts w:cs="Arial"/>
          <w:lang w:val="ru-RU"/>
        </w:rPr>
      </w:pPr>
    </w:p>
    <w:p w14:paraId="563648BB" w14:textId="77777777" w:rsidR="00343A18" w:rsidRPr="00225F16" w:rsidRDefault="00343A18" w:rsidP="00343A18">
      <w:pPr>
        <w:rPr>
          <w:rFonts w:cs="Arial"/>
          <w:lang w:val="ru-RU"/>
        </w:rPr>
      </w:pPr>
    </w:p>
    <w:p w14:paraId="7B9107EB" w14:textId="77777777" w:rsidR="00343A18" w:rsidRPr="00225F16" w:rsidRDefault="00343A18" w:rsidP="00781B02">
      <w:pPr>
        <w:jc w:val="center"/>
        <w:rPr>
          <w:b/>
          <w:lang w:val="ru-RU"/>
        </w:rPr>
      </w:pPr>
      <w:bookmarkStart w:id="254" w:name="_Toc442559929"/>
      <w:r w:rsidRPr="00225F16">
        <w:rPr>
          <w:b/>
          <w:lang w:val="ru-RU"/>
        </w:rPr>
        <w:t>И З Ј А В У</w:t>
      </w:r>
      <w:bookmarkEnd w:id="254"/>
    </w:p>
    <w:p w14:paraId="05E9C859" w14:textId="77777777" w:rsidR="00343A18" w:rsidRPr="00225F16" w:rsidRDefault="00343A18" w:rsidP="00781B02"/>
    <w:p w14:paraId="74B7A91D" w14:textId="77777777" w:rsidR="00343A18" w:rsidRPr="00225F16" w:rsidRDefault="00343A18" w:rsidP="00781B02"/>
    <w:p w14:paraId="44DFB2DF" w14:textId="77777777" w:rsidR="00343A18" w:rsidRPr="00225F16" w:rsidRDefault="00343A18" w:rsidP="00343A18">
      <w:pPr>
        <w:rPr>
          <w:rFonts w:cs="Arial"/>
          <w:lang w:val="ru-RU"/>
        </w:rPr>
      </w:pPr>
      <w:r w:rsidRPr="00225F16">
        <w:rPr>
          <w:rFonts w:cs="Arial"/>
          <w:lang w:val="ru-RU"/>
        </w:rPr>
        <w:t xml:space="preserve">којом изричито наводимо да </w:t>
      </w:r>
      <w:r w:rsidRPr="00225F16">
        <w:rPr>
          <w:rFonts w:cs="Arial"/>
        </w:rPr>
        <w:t>смо у свом досадашњем раду и</w:t>
      </w:r>
      <w:r w:rsidRPr="00225F16">
        <w:rPr>
          <w:rFonts w:cs="Arial"/>
          <w:lang w:val="ru-RU"/>
        </w:rPr>
        <w:t xml:space="preserve"> при састављању Понуде </w:t>
      </w:r>
      <w:r w:rsidRPr="00225F16">
        <w:rPr>
          <w:rFonts w:cs="Arial"/>
        </w:rPr>
        <w:t xml:space="preserve"> број: </w:t>
      </w:r>
      <w:r w:rsidR="007E7BB8" w:rsidRPr="00225F16">
        <w:rPr>
          <w:rFonts w:cs="Arial"/>
          <w:lang w:val="sr-Cyrl-RS"/>
        </w:rPr>
        <w:t>______________</w:t>
      </w:r>
      <w:r w:rsidRPr="00225F16">
        <w:rPr>
          <w:rFonts w:cs="Arial"/>
        </w:rPr>
        <w:t xml:space="preserve"> </w:t>
      </w:r>
      <w:r w:rsidRPr="00225F16">
        <w:rPr>
          <w:rFonts w:cs="Arial"/>
          <w:lang w:val="ru-RU"/>
        </w:rPr>
        <w:t xml:space="preserve">за јавну набавку </w:t>
      </w:r>
      <w:r w:rsidR="003B242D" w:rsidRPr="00225F16">
        <w:rPr>
          <w:rFonts w:cs="Arial"/>
          <w:lang w:val="ru-RU"/>
        </w:rPr>
        <w:t>добара</w:t>
      </w:r>
      <w:r w:rsidR="009F07F0" w:rsidRPr="00225F16">
        <w:rPr>
          <w:rFonts w:cs="Arial"/>
          <w:lang w:val="ru-RU"/>
        </w:rPr>
        <w:t>,</w:t>
      </w:r>
      <w:r w:rsidR="003B242D" w:rsidRPr="00225F16">
        <w:rPr>
          <w:rFonts w:cs="Arial"/>
          <w:lang w:val="ru-RU"/>
        </w:rPr>
        <w:t xml:space="preserve"> </w:t>
      </w:r>
      <w:r w:rsidR="003B242D" w:rsidRPr="00225F16">
        <w:rPr>
          <w:b/>
          <w:lang w:val="sr-Cyrl-RS"/>
        </w:rPr>
        <w:t>„</w:t>
      </w:r>
      <w:r w:rsidR="00FF5088" w:rsidRPr="00225F16">
        <w:rPr>
          <w:b/>
          <w:lang w:val="sr-Cyrl-RS"/>
        </w:rPr>
        <w:t>Течна горива“</w:t>
      </w:r>
      <w:r w:rsidR="003F767B" w:rsidRPr="00225F16">
        <w:rPr>
          <w:rFonts w:cs="Arial"/>
          <w:b/>
          <w:bCs/>
          <w:lang w:val="sr-Cyrl-RS" w:bidi="en-US"/>
        </w:rPr>
        <w:t>,</w:t>
      </w:r>
      <w:r w:rsidR="003B242D" w:rsidRPr="00225F16">
        <w:rPr>
          <w:rFonts w:cs="Arial"/>
          <w:b/>
          <w:lang w:val="am-ET"/>
        </w:rPr>
        <w:t xml:space="preserve"> </w:t>
      </w:r>
      <w:r w:rsidR="003B242D" w:rsidRPr="00225F16">
        <w:rPr>
          <w:rFonts w:cs="Arial"/>
          <w:b/>
          <w:lang w:val="ru-RU"/>
        </w:rPr>
        <w:t>Јавна н</w:t>
      </w:r>
      <w:r w:rsidR="00A12309" w:rsidRPr="00225F16">
        <w:rPr>
          <w:rFonts w:cs="Arial"/>
          <w:b/>
          <w:lang w:val="ru-RU"/>
        </w:rPr>
        <w:t xml:space="preserve">абавка </w:t>
      </w:r>
      <w:r w:rsidR="003B242D" w:rsidRPr="00225F16">
        <w:rPr>
          <w:rFonts w:cs="Arial"/>
          <w:b/>
          <w:lang w:val="ru-RU"/>
        </w:rPr>
        <w:t xml:space="preserve">број </w:t>
      </w:r>
      <w:r w:rsidR="00ED7137" w:rsidRPr="00ED7137">
        <w:rPr>
          <w:b/>
          <w:szCs w:val="24"/>
          <w:lang w:val="sr-Cyrl-RS"/>
        </w:rPr>
        <w:t>ЈН/3000/0573/2018</w:t>
      </w:r>
      <w:r w:rsidR="003B242D" w:rsidRPr="00225F16">
        <w:rPr>
          <w:rFonts w:cs="Arial"/>
          <w:lang w:val="ru-RU"/>
        </w:rPr>
        <w:t>,</w:t>
      </w:r>
      <w:r w:rsidRPr="00225F16">
        <w:rPr>
          <w:rFonts w:cs="Arial"/>
          <w:lang w:val="ru-RU"/>
        </w:rPr>
        <w:t xml:space="preserve"> </w:t>
      </w:r>
      <w:r w:rsidR="00A12309" w:rsidRPr="00225F16">
        <w:rPr>
          <w:rFonts w:cs="Arial"/>
          <w:lang w:val="sr-Cyrl-RS"/>
        </w:rPr>
        <w:t xml:space="preserve">Партија број ______, </w:t>
      </w:r>
      <w:r w:rsidR="00A12309" w:rsidRPr="00225F16">
        <w:rPr>
          <w:rFonts w:cs="Arial"/>
          <w:lang w:val="sr-Cyrl-CS"/>
        </w:rPr>
        <w:t xml:space="preserve">„__________________________________“ </w:t>
      </w:r>
      <w:r w:rsidR="00A12309" w:rsidRPr="00225F16">
        <w:rPr>
          <w:rFonts w:cs="Arial"/>
          <w:i/>
          <w:color w:val="00B0F0"/>
          <w:lang w:val="sr-Cyrl-CS"/>
        </w:rPr>
        <w:t>(уписати број и  назив партије</w:t>
      </w:r>
      <w:r w:rsidR="00A12309" w:rsidRPr="00225F16">
        <w:rPr>
          <w:rFonts w:cs="Arial"/>
          <w:color w:val="00B0F0"/>
          <w:lang w:val="sr-Cyrl-CS"/>
        </w:rPr>
        <w:t>)</w:t>
      </w:r>
      <w:r w:rsidR="00A12309" w:rsidRPr="00225F16">
        <w:rPr>
          <w:rFonts w:cs="Arial"/>
          <w:lang w:val="ru-RU"/>
        </w:rPr>
        <w:t xml:space="preserve">, </w:t>
      </w:r>
      <w:r w:rsidRPr="00225F16">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225F16">
        <w:rPr>
          <w:rFonts w:cs="Arial"/>
        </w:rPr>
        <w:t>,</w:t>
      </w:r>
      <w:r w:rsidRPr="00225F16">
        <w:rPr>
          <w:rFonts w:cs="Arial"/>
          <w:lang w:val="ru-RU"/>
        </w:rPr>
        <w:t xml:space="preserve"> као и да </w:t>
      </w:r>
      <w:r w:rsidRPr="00225F16">
        <w:rPr>
          <w:rFonts w:cs="Arial"/>
        </w:rPr>
        <w:t>немамо забрану обављања делатности која је на снази у време подношења Понуде.</w:t>
      </w:r>
    </w:p>
    <w:p w14:paraId="54DE003C" w14:textId="77777777" w:rsidR="00343A18" w:rsidRPr="00225F16" w:rsidRDefault="00343A18" w:rsidP="00343A18">
      <w:pPr>
        <w:rPr>
          <w:rFonts w:cs="Arial"/>
        </w:rPr>
      </w:pPr>
    </w:p>
    <w:p w14:paraId="63BBD4DD" w14:textId="77777777" w:rsidR="00343A18" w:rsidRPr="00225F16" w:rsidRDefault="00343A18" w:rsidP="00343A18">
      <w:pPr>
        <w:tabs>
          <w:tab w:val="left" w:pos="6028"/>
        </w:tabs>
        <w:autoSpaceDE w:val="0"/>
        <w:autoSpaceDN w:val="0"/>
        <w:adjustRightInd w:val="0"/>
        <w:ind w:left="360"/>
        <w:rPr>
          <w:rFonts w:eastAsia="Calibri" w:cs="Arial"/>
          <w:bCs/>
          <w:iCs/>
        </w:rPr>
      </w:pPr>
    </w:p>
    <w:p w14:paraId="37E1FEAC" w14:textId="77777777" w:rsidR="00343A18" w:rsidRPr="00225F16" w:rsidRDefault="00343A18" w:rsidP="00343A18">
      <w:pPr>
        <w:tabs>
          <w:tab w:val="left" w:pos="6028"/>
        </w:tabs>
        <w:autoSpaceDE w:val="0"/>
        <w:autoSpaceDN w:val="0"/>
        <w:adjustRightInd w:val="0"/>
        <w:ind w:left="360"/>
        <w:rPr>
          <w:rFonts w:eastAsia="Calibri" w:cs="Arial"/>
          <w:bCs/>
          <w:iCs/>
        </w:rPr>
      </w:pPr>
    </w:p>
    <w:p w14:paraId="73F3E4E6" w14:textId="77777777" w:rsidR="00343A18" w:rsidRPr="00225F16"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225F16" w14:paraId="18580B36" w14:textId="77777777" w:rsidTr="00BC01DC">
        <w:trPr>
          <w:jc w:val="center"/>
        </w:trPr>
        <w:tc>
          <w:tcPr>
            <w:tcW w:w="3882" w:type="dxa"/>
          </w:tcPr>
          <w:p w14:paraId="6EA13247" w14:textId="77777777" w:rsidR="00343A18" w:rsidRPr="00225F16" w:rsidRDefault="00343A18" w:rsidP="00BC01DC">
            <w:pPr>
              <w:spacing w:before="0"/>
              <w:jc w:val="center"/>
              <w:rPr>
                <w:rFonts w:cs="Arial"/>
              </w:rPr>
            </w:pPr>
            <w:r w:rsidRPr="00225F16">
              <w:rPr>
                <w:rFonts w:cs="Arial"/>
              </w:rPr>
              <w:t>Датум:</w:t>
            </w:r>
          </w:p>
        </w:tc>
        <w:tc>
          <w:tcPr>
            <w:tcW w:w="2127" w:type="dxa"/>
          </w:tcPr>
          <w:p w14:paraId="3912CF32" w14:textId="77777777" w:rsidR="00343A18" w:rsidRPr="00225F16" w:rsidRDefault="00343A18" w:rsidP="00BC01DC">
            <w:pPr>
              <w:spacing w:before="0"/>
              <w:jc w:val="center"/>
              <w:rPr>
                <w:rFonts w:cs="Arial"/>
                <w:lang w:val="ru-RU"/>
              </w:rPr>
            </w:pPr>
          </w:p>
        </w:tc>
        <w:tc>
          <w:tcPr>
            <w:tcW w:w="4022" w:type="dxa"/>
          </w:tcPr>
          <w:p w14:paraId="21A37F51" w14:textId="77777777" w:rsidR="00343A18" w:rsidRPr="00225F16" w:rsidRDefault="00343A18" w:rsidP="007E7BB8">
            <w:pPr>
              <w:spacing w:before="0"/>
              <w:jc w:val="center"/>
              <w:rPr>
                <w:rFonts w:cs="Arial"/>
                <w:lang w:val="sr-Cyrl-CS"/>
              </w:rPr>
            </w:pPr>
            <w:r w:rsidRPr="00225F16">
              <w:rPr>
                <w:rFonts w:cs="Arial"/>
                <w:lang w:val="sr-Cyrl-CS"/>
              </w:rPr>
              <w:t>П</w:t>
            </w:r>
            <w:r w:rsidRPr="00225F16">
              <w:rPr>
                <w:rFonts w:cs="Arial"/>
              </w:rPr>
              <w:t>онуђач</w:t>
            </w:r>
            <w:r w:rsidRPr="00225F16">
              <w:rPr>
                <w:rFonts w:cs="Arial"/>
                <w:lang w:val="sr-Cyrl-CS"/>
              </w:rPr>
              <w:t>/члан групе</w:t>
            </w:r>
          </w:p>
        </w:tc>
      </w:tr>
      <w:tr w:rsidR="00343A18" w:rsidRPr="00225F16" w14:paraId="39359B87" w14:textId="77777777" w:rsidTr="00BC01DC">
        <w:trPr>
          <w:jc w:val="center"/>
        </w:trPr>
        <w:tc>
          <w:tcPr>
            <w:tcW w:w="3882" w:type="dxa"/>
          </w:tcPr>
          <w:p w14:paraId="04B2E6B8" w14:textId="77777777" w:rsidR="00343A18" w:rsidRPr="00225F16" w:rsidRDefault="00343A18" w:rsidP="00BC01DC">
            <w:pPr>
              <w:spacing w:before="0"/>
              <w:jc w:val="center"/>
              <w:rPr>
                <w:rFonts w:cs="Arial"/>
              </w:rPr>
            </w:pPr>
          </w:p>
        </w:tc>
        <w:tc>
          <w:tcPr>
            <w:tcW w:w="2127" w:type="dxa"/>
          </w:tcPr>
          <w:p w14:paraId="5E49DAFD" w14:textId="77777777" w:rsidR="00343A18" w:rsidRPr="00225F16" w:rsidRDefault="00343A18" w:rsidP="00BC01DC">
            <w:pPr>
              <w:spacing w:before="0"/>
              <w:jc w:val="center"/>
              <w:rPr>
                <w:rFonts w:cs="Arial"/>
              </w:rPr>
            </w:pPr>
            <w:r w:rsidRPr="00225F16">
              <w:rPr>
                <w:rFonts w:cs="Arial"/>
              </w:rPr>
              <w:t>М.П.</w:t>
            </w:r>
          </w:p>
        </w:tc>
        <w:tc>
          <w:tcPr>
            <w:tcW w:w="4022" w:type="dxa"/>
          </w:tcPr>
          <w:p w14:paraId="5262F3F3" w14:textId="77777777" w:rsidR="00343A18" w:rsidRPr="00225F16" w:rsidRDefault="00343A18" w:rsidP="00BC01DC">
            <w:pPr>
              <w:spacing w:before="0"/>
              <w:jc w:val="center"/>
              <w:rPr>
                <w:rFonts w:cs="Arial"/>
                <w:lang w:val="ru-RU"/>
              </w:rPr>
            </w:pPr>
          </w:p>
        </w:tc>
      </w:tr>
      <w:tr w:rsidR="00343A18" w:rsidRPr="00225F16" w14:paraId="4E5C3200" w14:textId="77777777" w:rsidTr="00BC01DC">
        <w:trPr>
          <w:jc w:val="center"/>
        </w:trPr>
        <w:tc>
          <w:tcPr>
            <w:tcW w:w="3882" w:type="dxa"/>
            <w:tcBorders>
              <w:bottom w:val="single" w:sz="4" w:space="0" w:color="auto"/>
            </w:tcBorders>
          </w:tcPr>
          <w:p w14:paraId="589C533F" w14:textId="77777777" w:rsidR="00343A18" w:rsidRPr="00225F16" w:rsidRDefault="00343A18" w:rsidP="00BC01DC">
            <w:pPr>
              <w:spacing w:before="0"/>
              <w:jc w:val="center"/>
              <w:rPr>
                <w:rFonts w:cs="Arial"/>
              </w:rPr>
            </w:pPr>
          </w:p>
        </w:tc>
        <w:tc>
          <w:tcPr>
            <w:tcW w:w="2127" w:type="dxa"/>
          </w:tcPr>
          <w:p w14:paraId="0032837D" w14:textId="77777777" w:rsidR="00343A18" w:rsidRPr="00225F16" w:rsidRDefault="00343A18" w:rsidP="00BC01DC">
            <w:pPr>
              <w:spacing w:before="0"/>
              <w:jc w:val="center"/>
              <w:rPr>
                <w:rFonts w:cs="Arial"/>
                <w:lang w:val="ru-RU"/>
              </w:rPr>
            </w:pPr>
          </w:p>
        </w:tc>
        <w:tc>
          <w:tcPr>
            <w:tcW w:w="4022" w:type="dxa"/>
            <w:tcBorders>
              <w:bottom w:val="single" w:sz="4" w:space="0" w:color="auto"/>
            </w:tcBorders>
          </w:tcPr>
          <w:p w14:paraId="2CEAFF98" w14:textId="77777777" w:rsidR="00343A18" w:rsidRPr="00225F16" w:rsidRDefault="00343A18" w:rsidP="00BC01DC">
            <w:pPr>
              <w:spacing w:before="0"/>
              <w:jc w:val="center"/>
              <w:rPr>
                <w:rFonts w:cs="Arial"/>
                <w:lang w:val="ru-RU"/>
              </w:rPr>
            </w:pPr>
          </w:p>
        </w:tc>
      </w:tr>
      <w:tr w:rsidR="00343A18" w:rsidRPr="00225F16" w14:paraId="0C50854A" w14:textId="77777777" w:rsidTr="00BC01DC">
        <w:trPr>
          <w:trHeight w:val="389"/>
          <w:jc w:val="center"/>
        </w:trPr>
        <w:tc>
          <w:tcPr>
            <w:tcW w:w="3882" w:type="dxa"/>
            <w:tcBorders>
              <w:top w:val="single" w:sz="4" w:space="0" w:color="auto"/>
            </w:tcBorders>
          </w:tcPr>
          <w:p w14:paraId="41F712AD" w14:textId="77777777" w:rsidR="00343A18" w:rsidRPr="00225F16" w:rsidRDefault="00343A18" w:rsidP="00BC01DC">
            <w:pPr>
              <w:spacing w:before="0"/>
              <w:jc w:val="center"/>
              <w:rPr>
                <w:rFonts w:cs="Arial"/>
              </w:rPr>
            </w:pPr>
          </w:p>
          <w:p w14:paraId="3E94472C" w14:textId="77777777" w:rsidR="00343A18" w:rsidRPr="00225F16" w:rsidRDefault="00343A18" w:rsidP="00BC01DC">
            <w:pPr>
              <w:spacing w:before="0"/>
              <w:jc w:val="center"/>
              <w:rPr>
                <w:rFonts w:cs="Arial"/>
              </w:rPr>
            </w:pPr>
          </w:p>
        </w:tc>
        <w:tc>
          <w:tcPr>
            <w:tcW w:w="2127" w:type="dxa"/>
          </w:tcPr>
          <w:p w14:paraId="597B3208" w14:textId="77777777" w:rsidR="00343A18" w:rsidRPr="00225F16" w:rsidRDefault="00343A18" w:rsidP="00BC01DC">
            <w:pPr>
              <w:spacing w:before="0"/>
              <w:jc w:val="center"/>
              <w:rPr>
                <w:rFonts w:cs="Arial"/>
                <w:lang w:val="ru-RU"/>
              </w:rPr>
            </w:pPr>
          </w:p>
        </w:tc>
        <w:tc>
          <w:tcPr>
            <w:tcW w:w="4022" w:type="dxa"/>
            <w:tcBorders>
              <w:top w:val="single" w:sz="4" w:space="0" w:color="auto"/>
            </w:tcBorders>
          </w:tcPr>
          <w:p w14:paraId="663B4EF2" w14:textId="77777777" w:rsidR="00343A18" w:rsidRPr="00225F16" w:rsidRDefault="00343A18" w:rsidP="00BC01DC">
            <w:pPr>
              <w:spacing w:before="0"/>
              <w:jc w:val="center"/>
              <w:rPr>
                <w:rFonts w:cs="Arial"/>
                <w:lang w:val="ru-RU"/>
              </w:rPr>
            </w:pPr>
          </w:p>
        </w:tc>
      </w:tr>
    </w:tbl>
    <w:p w14:paraId="08162687" w14:textId="77777777" w:rsidR="00343A18" w:rsidRPr="00225F16" w:rsidRDefault="00343A18" w:rsidP="00343A18">
      <w:pPr>
        <w:rPr>
          <w:rFonts w:cs="Arial"/>
          <w:i/>
          <w:lang w:val="sr-Cyrl-CS"/>
        </w:rPr>
      </w:pPr>
      <w:r w:rsidRPr="00225F16">
        <w:rPr>
          <w:rFonts w:cs="Arial"/>
          <w:b/>
          <w:i/>
        </w:rPr>
        <w:t>Напомена:</w:t>
      </w:r>
      <w:r w:rsidRPr="00225F16">
        <w:rPr>
          <w:rFonts w:cs="Arial"/>
          <w:i/>
        </w:rPr>
        <w:t xml:space="preserve"> Уколико </w:t>
      </w:r>
      <w:r w:rsidRPr="00225F16">
        <w:rPr>
          <w:rFonts w:cs="Arial"/>
          <w:i/>
          <w:lang w:val="sr-Cyrl-CS"/>
        </w:rPr>
        <w:t xml:space="preserve">заједничку </w:t>
      </w:r>
      <w:r w:rsidRPr="00225F16">
        <w:rPr>
          <w:rFonts w:cs="Arial"/>
          <w:i/>
        </w:rPr>
        <w:t xml:space="preserve">понуду подноси група понуђача Изјава </w:t>
      </w:r>
      <w:r w:rsidRPr="00225F16">
        <w:rPr>
          <w:rFonts w:cs="Arial"/>
          <w:i/>
          <w:lang w:val="sr-Cyrl-CS"/>
        </w:rPr>
        <w:t xml:space="preserve">се доставља за сваког члана групе понуђача. Изјава </w:t>
      </w:r>
      <w:r w:rsidRPr="00225F16">
        <w:rPr>
          <w:rFonts w:cs="Arial"/>
          <w:i/>
        </w:rPr>
        <w:t>мора бити попуњена, потписана од стране овлашћеног лица</w:t>
      </w:r>
      <w:r w:rsidRPr="00225F16">
        <w:rPr>
          <w:rFonts w:cs="Arial"/>
          <w:i/>
          <w:lang w:val="sr-Cyrl-CS"/>
        </w:rPr>
        <w:t xml:space="preserve"> за заступање</w:t>
      </w:r>
      <w:r w:rsidRPr="00225F16">
        <w:rPr>
          <w:rFonts w:cs="Arial"/>
          <w:i/>
        </w:rPr>
        <w:t xml:space="preserve"> понуђача из групе понуђача и оверена печатом. </w:t>
      </w:r>
    </w:p>
    <w:p w14:paraId="54D0B6D3" w14:textId="77777777" w:rsidR="00343A18" w:rsidRPr="00225F16" w:rsidRDefault="00343A18" w:rsidP="00343A18">
      <w:pPr>
        <w:rPr>
          <w:rFonts w:cs="Arial"/>
          <w:i/>
        </w:rPr>
      </w:pPr>
      <w:r w:rsidRPr="00225F16">
        <w:rPr>
          <w:rFonts w:eastAsia="Calibri" w:cs="Arial"/>
          <w:i/>
        </w:rPr>
        <w:t xml:space="preserve">У случају да понуђач подноси понуду са подизвођачем, Изјава </w:t>
      </w:r>
      <w:r w:rsidRPr="00225F16">
        <w:rPr>
          <w:rFonts w:eastAsia="Calibri" w:cs="Arial"/>
          <w:i/>
          <w:lang w:val="sr-Cyrl-CS"/>
        </w:rPr>
        <w:t xml:space="preserve">се доставља за понуђача и сваког подизвођача. Изјава </w:t>
      </w:r>
      <w:r w:rsidRPr="00225F16">
        <w:rPr>
          <w:rFonts w:eastAsia="Calibri" w:cs="Arial"/>
          <w:i/>
        </w:rPr>
        <w:t xml:space="preserve">мора бити </w:t>
      </w:r>
      <w:r w:rsidRPr="00225F16">
        <w:rPr>
          <w:rFonts w:eastAsia="Calibri" w:cs="Arial"/>
          <w:i/>
          <w:lang w:val="sr-Cyrl-CS"/>
        </w:rPr>
        <w:t>попуњена,</w:t>
      </w:r>
      <w:r w:rsidRPr="00225F16">
        <w:rPr>
          <w:rFonts w:eastAsia="Calibri" w:cs="Arial"/>
          <w:i/>
        </w:rPr>
        <w:t xml:space="preserve"> потписана</w:t>
      </w:r>
      <w:r w:rsidRPr="00225F16">
        <w:rPr>
          <w:rFonts w:eastAsia="Calibri" w:cs="Arial"/>
          <w:i/>
          <w:lang w:val="sr-Cyrl-CS"/>
        </w:rPr>
        <w:t xml:space="preserve"> и оверена</w:t>
      </w:r>
      <w:r w:rsidRPr="00225F16">
        <w:rPr>
          <w:rFonts w:eastAsia="Calibri" w:cs="Arial"/>
          <w:i/>
        </w:rPr>
        <w:t xml:space="preserve"> од стране овлашћеног лица за заступање </w:t>
      </w:r>
      <w:r w:rsidRPr="00225F16">
        <w:rPr>
          <w:rFonts w:eastAsia="Calibri" w:cs="Arial"/>
          <w:i/>
          <w:lang w:val="sr-Cyrl-CS"/>
        </w:rPr>
        <w:t>понуђача/подизво</w:t>
      </w:r>
      <w:r w:rsidRPr="00225F16">
        <w:rPr>
          <w:rFonts w:eastAsia="Calibri" w:cs="Arial"/>
          <w:i/>
        </w:rPr>
        <w:t>ђача</w:t>
      </w:r>
      <w:r w:rsidRPr="00225F16">
        <w:rPr>
          <w:rFonts w:eastAsia="Calibri" w:cs="Arial"/>
          <w:i/>
          <w:lang w:val="sr-Cyrl-CS"/>
        </w:rPr>
        <w:t xml:space="preserve"> и оверена печатом.</w:t>
      </w:r>
    </w:p>
    <w:p w14:paraId="660295D1" w14:textId="77777777" w:rsidR="00343A18" w:rsidRPr="00225F16" w:rsidRDefault="00343A18" w:rsidP="00343A18">
      <w:pPr>
        <w:rPr>
          <w:rFonts w:cs="Arial"/>
          <w:lang w:val="sr-Cyrl-CS"/>
        </w:rPr>
      </w:pPr>
      <w:r w:rsidRPr="00225F16">
        <w:rPr>
          <w:rFonts w:cs="Arial"/>
          <w:i/>
        </w:rPr>
        <w:t>Приликом подношења понуде овај образац копирати у потребном броју примерака.</w:t>
      </w:r>
    </w:p>
    <w:p w14:paraId="0C3A529D" w14:textId="77777777" w:rsidR="00343A18" w:rsidRPr="00225F16" w:rsidRDefault="00343A18" w:rsidP="00781B02"/>
    <w:p w14:paraId="348002CA" w14:textId="77777777" w:rsidR="007D5341" w:rsidRPr="00225F16" w:rsidRDefault="00A12309" w:rsidP="007D5341">
      <w:pPr>
        <w:jc w:val="left"/>
        <w:rPr>
          <w:rFonts w:cs="Arial"/>
          <w:b/>
          <w:lang w:val="ru-RU"/>
        </w:rPr>
      </w:pPr>
      <w:r w:rsidRPr="00225F16">
        <w:rPr>
          <w:rFonts w:cs="Arial"/>
          <w:i/>
          <w:lang w:val="sr-Cyrl-RS"/>
        </w:rPr>
        <w:t>Образац 4 – „</w:t>
      </w:r>
      <w:r w:rsidRPr="00225F16">
        <w:rPr>
          <w:rFonts w:cs="Arial"/>
          <w:lang w:val="ru-RU"/>
        </w:rPr>
        <w:t>Изјава</w:t>
      </w:r>
      <w:r w:rsidRPr="00225F16">
        <w:rPr>
          <w:rFonts w:cs="Arial"/>
          <w:i/>
          <w:lang w:val="sr-Cyrl-RS" w:eastAsia="ar-SA"/>
        </w:rPr>
        <w:t>“</w:t>
      </w:r>
      <w:r w:rsidRPr="00225F16">
        <w:rPr>
          <w:rFonts w:cs="Arial"/>
          <w:b/>
          <w:lang w:val="ru-RU"/>
        </w:rPr>
        <w:t xml:space="preserve"> </w:t>
      </w:r>
      <w:r w:rsidRPr="00225F16">
        <w:rPr>
          <w:rFonts w:cs="Arial"/>
          <w:i/>
          <w:lang w:val="sr-Cyrl-RS"/>
        </w:rPr>
        <w:t xml:space="preserve"> </w:t>
      </w:r>
      <w:r w:rsidR="007D5341">
        <w:rPr>
          <w:rFonts w:cs="Arial"/>
          <w:i/>
          <w:lang w:val="sr-Cyrl-RS"/>
        </w:rPr>
        <w:t xml:space="preserve">може се користити и за партију 1 и за партију 2, попуњава се посебно за сваку партију </w:t>
      </w:r>
    </w:p>
    <w:p w14:paraId="2DF7CA3D" w14:textId="77777777" w:rsidR="0042687E" w:rsidRPr="00225F16" w:rsidRDefault="0042687E" w:rsidP="007D5341">
      <w:pPr>
        <w:jc w:val="left"/>
      </w:pPr>
    </w:p>
    <w:p w14:paraId="16164B3F" w14:textId="77777777" w:rsidR="0042687E" w:rsidRPr="00225F16" w:rsidRDefault="0042687E" w:rsidP="00781B02"/>
    <w:p w14:paraId="7051757E" w14:textId="77777777" w:rsidR="0042687E" w:rsidRDefault="0042687E" w:rsidP="00343A18">
      <w:pPr>
        <w:rPr>
          <w:rFonts w:cs="Arial"/>
        </w:rPr>
      </w:pPr>
    </w:p>
    <w:p w14:paraId="0015592A" w14:textId="77777777" w:rsidR="0093789A" w:rsidRDefault="0093789A" w:rsidP="00343A18">
      <w:pPr>
        <w:rPr>
          <w:rFonts w:cs="Arial"/>
        </w:rPr>
      </w:pPr>
    </w:p>
    <w:p w14:paraId="4E0A536F" w14:textId="77777777" w:rsidR="0093789A" w:rsidRPr="00225F16" w:rsidRDefault="0093789A" w:rsidP="00343A18">
      <w:pPr>
        <w:rPr>
          <w:rFonts w:cs="Arial"/>
        </w:rPr>
      </w:pPr>
    </w:p>
    <w:p w14:paraId="7D2FA57C" w14:textId="77777777" w:rsidR="00CB414D" w:rsidRPr="00225F16" w:rsidRDefault="00CB414D" w:rsidP="00343A18">
      <w:pPr>
        <w:rPr>
          <w:rFonts w:cs="Arial"/>
        </w:rPr>
      </w:pPr>
    </w:p>
    <w:p w14:paraId="27EC7D8F" w14:textId="77777777" w:rsidR="00343A18" w:rsidRPr="00225F16" w:rsidRDefault="00343A18" w:rsidP="00343A18">
      <w:pPr>
        <w:pStyle w:val="KDObrazac"/>
        <w:rPr>
          <w:lang w:val="sr-Cyrl-RS"/>
        </w:rPr>
      </w:pPr>
      <w:bookmarkStart w:id="255" w:name="_Toc442559940"/>
      <w:r w:rsidRPr="00225F16">
        <w:t xml:space="preserve">ОБРАЗАЦ </w:t>
      </w:r>
      <w:bookmarkEnd w:id="255"/>
      <w:r w:rsidR="00831C4C" w:rsidRPr="00225F16">
        <w:rPr>
          <w:lang w:val="sr-Cyrl-RS"/>
        </w:rPr>
        <w:t>5.</w:t>
      </w:r>
    </w:p>
    <w:p w14:paraId="3699A600" w14:textId="77777777" w:rsidR="00343A18" w:rsidRPr="00225F16" w:rsidRDefault="00343A18" w:rsidP="00343A18">
      <w:pPr>
        <w:spacing w:before="0"/>
        <w:rPr>
          <w:rFonts w:cs="Arial"/>
        </w:rPr>
      </w:pPr>
    </w:p>
    <w:p w14:paraId="3F8219AE" w14:textId="77777777" w:rsidR="00343A18" w:rsidRPr="00225F16" w:rsidRDefault="00343A18" w:rsidP="00343A18">
      <w:pPr>
        <w:spacing w:before="0"/>
        <w:jc w:val="center"/>
        <w:rPr>
          <w:rFonts w:cs="Arial"/>
          <w:b/>
        </w:rPr>
      </w:pPr>
    </w:p>
    <w:p w14:paraId="7D1FED37" w14:textId="77777777" w:rsidR="00343A18" w:rsidRPr="00225F16" w:rsidRDefault="00343A18" w:rsidP="00343A18">
      <w:pPr>
        <w:spacing w:before="0"/>
        <w:jc w:val="center"/>
        <w:rPr>
          <w:rFonts w:cs="Arial"/>
          <w:b/>
        </w:rPr>
      </w:pPr>
      <w:r w:rsidRPr="00225F16">
        <w:rPr>
          <w:rFonts w:cs="Arial"/>
          <w:b/>
        </w:rPr>
        <w:t xml:space="preserve">СПИСАК </w:t>
      </w:r>
      <w:r w:rsidR="00FA188E" w:rsidRPr="00225F16">
        <w:rPr>
          <w:rFonts w:cs="Arial"/>
          <w:b/>
          <w:lang w:val="sr-Cyrl-RS"/>
        </w:rPr>
        <w:t>ИЗВРШЕНИХ ИСПОРУКА</w:t>
      </w:r>
      <w:r w:rsidRPr="00225F16">
        <w:rPr>
          <w:rFonts w:cs="Arial"/>
          <w:b/>
        </w:rPr>
        <w:t>– СТРУЧНЕ РЕФЕРЕНЦЕ</w:t>
      </w:r>
    </w:p>
    <w:p w14:paraId="4CDC6259" w14:textId="77777777" w:rsidR="00343A18" w:rsidRPr="00225F16"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343A18" w:rsidRPr="00225F16" w14:paraId="504E4691" w14:textId="77777777" w:rsidTr="00BC01DC">
        <w:tc>
          <w:tcPr>
            <w:tcW w:w="213" w:type="pct"/>
            <w:shd w:val="clear" w:color="auto" w:fill="auto"/>
          </w:tcPr>
          <w:p w14:paraId="3DB5C47A" w14:textId="77777777" w:rsidR="00343A18" w:rsidRPr="00225F16" w:rsidRDefault="00343A18" w:rsidP="00BC01DC">
            <w:pPr>
              <w:spacing w:before="0"/>
              <w:jc w:val="center"/>
              <w:rPr>
                <w:rFonts w:eastAsia="Calibri" w:cs="Arial"/>
                <w:b/>
                <w:bCs/>
                <w:iCs/>
              </w:rPr>
            </w:pPr>
          </w:p>
        </w:tc>
        <w:tc>
          <w:tcPr>
            <w:tcW w:w="951" w:type="pct"/>
            <w:shd w:val="clear" w:color="auto" w:fill="auto"/>
          </w:tcPr>
          <w:p w14:paraId="013F557D" w14:textId="77777777" w:rsidR="00343A18" w:rsidRPr="00225F16" w:rsidRDefault="00343A18" w:rsidP="00BC01DC">
            <w:pPr>
              <w:spacing w:before="0"/>
              <w:jc w:val="center"/>
              <w:rPr>
                <w:rFonts w:eastAsia="Calibri" w:cs="Arial"/>
                <w:bCs/>
                <w:iCs/>
              </w:rPr>
            </w:pPr>
          </w:p>
          <w:p w14:paraId="75BF55BA" w14:textId="77777777" w:rsidR="00343A18" w:rsidRPr="00225F16" w:rsidRDefault="00343A18" w:rsidP="00F343C0">
            <w:pPr>
              <w:spacing w:before="0"/>
              <w:jc w:val="center"/>
              <w:rPr>
                <w:rFonts w:eastAsia="Calibri" w:cs="Arial"/>
                <w:bCs/>
                <w:iCs/>
                <w:lang w:val="sr-Cyrl-RS"/>
              </w:rPr>
            </w:pPr>
            <w:r w:rsidRPr="00225F16">
              <w:rPr>
                <w:rFonts w:eastAsia="Calibri" w:cs="Arial"/>
                <w:bCs/>
                <w:iCs/>
              </w:rPr>
              <w:t>Референтни наручилац</w:t>
            </w:r>
            <w:r w:rsidR="000C67B2" w:rsidRPr="00225F16">
              <w:rPr>
                <w:rFonts w:eastAsia="Calibri" w:cs="Arial"/>
                <w:bCs/>
                <w:iCs/>
                <w:lang w:val="sr-Cyrl-RS"/>
              </w:rPr>
              <w:t xml:space="preserve"> односно </w:t>
            </w:r>
            <w:r w:rsidR="00FD6BCE" w:rsidRPr="00225F16">
              <w:rPr>
                <w:rFonts w:eastAsia="Calibri" w:cs="Arial"/>
                <w:bCs/>
                <w:iCs/>
                <w:lang w:val="sr-Cyrl-RS"/>
              </w:rPr>
              <w:t xml:space="preserve">корисник </w:t>
            </w:r>
          </w:p>
        </w:tc>
        <w:tc>
          <w:tcPr>
            <w:tcW w:w="908" w:type="pct"/>
            <w:shd w:val="clear" w:color="auto" w:fill="auto"/>
          </w:tcPr>
          <w:p w14:paraId="4848BF0D" w14:textId="77777777" w:rsidR="00343A18" w:rsidRPr="00225F16" w:rsidRDefault="00343A18" w:rsidP="00BC01DC">
            <w:pPr>
              <w:spacing w:before="0"/>
              <w:jc w:val="center"/>
              <w:rPr>
                <w:rFonts w:eastAsia="Calibri" w:cs="Arial"/>
                <w:bCs/>
                <w:iCs/>
              </w:rPr>
            </w:pPr>
          </w:p>
          <w:p w14:paraId="29D62C1E" w14:textId="77777777" w:rsidR="00343A18" w:rsidRPr="00225F16" w:rsidRDefault="00343A18" w:rsidP="00BC01DC">
            <w:pPr>
              <w:spacing w:before="0"/>
              <w:jc w:val="center"/>
              <w:rPr>
                <w:rFonts w:eastAsia="Calibri" w:cs="Arial"/>
                <w:b/>
                <w:bCs/>
                <w:iCs/>
              </w:rPr>
            </w:pPr>
            <w:r w:rsidRPr="00225F16">
              <w:rPr>
                <w:rFonts w:eastAsia="Calibri" w:cs="Arial"/>
                <w:bCs/>
                <w:iCs/>
                <w:lang w:val="ru-RU"/>
              </w:rPr>
              <w:t>Лице за контакт</w:t>
            </w:r>
            <w:r w:rsidRPr="00225F16">
              <w:rPr>
                <w:rFonts w:eastAsia="Calibri" w:cs="Arial"/>
                <w:bCs/>
                <w:iCs/>
              </w:rPr>
              <w:t xml:space="preserve"> и број телефона</w:t>
            </w:r>
          </w:p>
        </w:tc>
        <w:tc>
          <w:tcPr>
            <w:tcW w:w="923" w:type="pct"/>
            <w:shd w:val="clear" w:color="auto" w:fill="auto"/>
          </w:tcPr>
          <w:p w14:paraId="18673EF0" w14:textId="77777777" w:rsidR="00343A18" w:rsidRPr="00225F16" w:rsidRDefault="00343A18" w:rsidP="00BC01DC">
            <w:pPr>
              <w:spacing w:before="0"/>
              <w:jc w:val="center"/>
              <w:rPr>
                <w:rFonts w:eastAsia="Calibri" w:cs="Arial"/>
                <w:bCs/>
                <w:iCs/>
              </w:rPr>
            </w:pPr>
          </w:p>
          <w:p w14:paraId="4BE62DF7" w14:textId="77777777" w:rsidR="00343A18" w:rsidRPr="00225F16" w:rsidRDefault="00343A18" w:rsidP="00BC01DC">
            <w:pPr>
              <w:spacing w:before="0"/>
              <w:jc w:val="center"/>
              <w:rPr>
                <w:rFonts w:eastAsia="Calibri" w:cs="Arial"/>
                <w:b/>
                <w:bCs/>
                <w:iCs/>
              </w:rPr>
            </w:pPr>
            <w:r w:rsidRPr="00225F16">
              <w:rPr>
                <w:rFonts w:eastAsia="Calibri" w:cs="Arial"/>
                <w:bCs/>
                <w:iCs/>
              </w:rPr>
              <w:t>Број и датум закључења уговора</w:t>
            </w:r>
          </w:p>
        </w:tc>
        <w:tc>
          <w:tcPr>
            <w:tcW w:w="859" w:type="pct"/>
            <w:shd w:val="clear" w:color="auto" w:fill="auto"/>
            <w:vAlign w:val="center"/>
          </w:tcPr>
          <w:p w14:paraId="587E4016" w14:textId="77777777" w:rsidR="00343A18" w:rsidRPr="00225F16" w:rsidRDefault="00343A18" w:rsidP="00BC01DC">
            <w:pPr>
              <w:spacing w:before="0"/>
              <w:jc w:val="center"/>
              <w:rPr>
                <w:rFonts w:eastAsia="Calibri" w:cs="Arial"/>
                <w:bCs/>
                <w:iCs/>
                <w:lang w:val="sr-Cyrl-CS"/>
              </w:rPr>
            </w:pPr>
          </w:p>
          <w:p w14:paraId="7E6D6048" w14:textId="77777777" w:rsidR="0093789A" w:rsidRDefault="0093789A" w:rsidP="00BC01DC">
            <w:pPr>
              <w:spacing w:before="0"/>
              <w:jc w:val="center"/>
              <w:rPr>
                <w:rFonts w:eastAsia="Calibri" w:cs="Arial"/>
                <w:bCs/>
                <w:iCs/>
                <w:lang w:val="sr-Cyrl-RS"/>
              </w:rPr>
            </w:pPr>
            <w:r>
              <w:rPr>
                <w:rFonts w:eastAsia="Calibri" w:cs="Arial"/>
                <w:bCs/>
                <w:iCs/>
                <w:lang w:val="sr-Cyrl-CS"/>
              </w:rPr>
              <w:t>Период</w:t>
            </w:r>
            <w:r w:rsidR="00343A18" w:rsidRPr="00225F16">
              <w:rPr>
                <w:rFonts w:eastAsia="Calibri" w:cs="Arial"/>
                <w:bCs/>
                <w:iCs/>
                <w:lang w:val="sr-Cyrl-CS"/>
              </w:rPr>
              <w:t xml:space="preserve"> </w:t>
            </w:r>
            <w:r w:rsidR="00343A18" w:rsidRPr="00225F16">
              <w:rPr>
                <w:rFonts w:eastAsia="Calibri" w:cs="Arial"/>
                <w:bCs/>
                <w:iCs/>
              </w:rPr>
              <w:t>реализације уговора</w:t>
            </w:r>
            <w:r>
              <w:rPr>
                <w:rFonts w:eastAsia="Calibri" w:cs="Arial"/>
                <w:bCs/>
                <w:iCs/>
                <w:lang w:val="sr-Cyrl-RS"/>
              </w:rPr>
              <w:t xml:space="preserve"> </w:t>
            </w:r>
          </w:p>
          <w:p w14:paraId="4513B79F" w14:textId="77777777" w:rsidR="00343A18" w:rsidRPr="0093789A" w:rsidRDefault="0093789A" w:rsidP="00BC01DC">
            <w:pPr>
              <w:spacing w:before="0"/>
              <w:jc w:val="center"/>
              <w:rPr>
                <w:rFonts w:eastAsia="Calibri" w:cs="Arial"/>
                <w:bCs/>
                <w:iCs/>
                <w:lang w:val="sr-Cyrl-RS"/>
              </w:rPr>
            </w:pPr>
            <w:r>
              <w:rPr>
                <w:rFonts w:eastAsia="Calibri" w:cs="Arial"/>
                <w:bCs/>
                <w:iCs/>
                <w:lang w:val="sr-Cyrl-RS"/>
              </w:rPr>
              <w:t>(од-до)</w:t>
            </w:r>
          </w:p>
          <w:p w14:paraId="20782635" w14:textId="77777777" w:rsidR="00343A18" w:rsidRPr="00225F16" w:rsidRDefault="00343A18" w:rsidP="00BC01DC">
            <w:pPr>
              <w:spacing w:before="0"/>
              <w:jc w:val="center"/>
              <w:rPr>
                <w:rFonts w:eastAsia="Calibri" w:cs="Arial"/>
                <w:b/>
                <w:bCs/>
                <w:iCs/>
              </w:rPr>
            </w:pPr>
          </w:p>
        </w:tc>
        <w:tc>
          <w:tcPr>
            <w:tcW w:w="1145" w:type="pct"/>
          </w:tcPr>
          <w:p w14:paraId="3C5E71C2" w14:textId="77777777" w:rsidR="00343A18" w:rsidRPr="00225F16" w:rsidRDefault="00343A18" w:rsidP="00BC01DC">
            <w:pPr>
              <w:spacing w:before="0"/>
              <w:jc w:val="center"/>
              <w:rPr>
                <w:rFonts w:eastAsia="Calibri" w:cs="Arial"/>
                <w:bCs/>
                <w:iCs/>
              </w:rPr>
            </w:pPr>
          </w:p>
          <w:p w14:paraId="0E3EE34A" w14:textId="77777777" w:rsidR="00343A18" w:rsidRPr="00225F16" w:rsidRDefault="00343A18" w:rsidP="00BC01DC">
            <w:pPr>
              <w:spacing w:before="0"/>
              <w:jc w:val="center"/>
              <w:rPr>
                <w:rFonts w:eastAsia="Calibri" w:cs="Arial"/>
                <w:bCs/>
                <w:iCs/>
              </w:rPr>
            </w:pPr>
            <w:r w:rsidRPr="00225F16">
              <w:rPr>
                <w:rFonts w:eastAsia="Calibri" w:cs="Arial"/>
                <w:bCs/>
                <w:iCs/>
              </w:rPr>
              <w:t xml:space="preserve">Вредност </w:t>
            </w:r>
            <w:r w:rsidR="00FD6BCE" w:rsidRPr="00225F16">
              <w:rPr>
                <w:rFonts w:eastAsia="Calibri" w:cs="Arial"/>
                <w:bCs/>
                <w:iCs/>
                <w:lang w:val="sr-Cyrl-RS"/>
              </w:rPr>
              <w:t>и</w:t>
            </w:r>
            <w:r w:rsidR="00F343C0" w:rsidRPr="00225F16">
              <w:rPr>
                <w:rFonts w:eastAsia="Calibri" w:cs="Arial"/>
                <w:bCs/>
                <w:iCs/>
                <w:lang w:val="sr-Cyrl-RS"/>
              </w:rPr>
              <w:t>споручених</w:t>
            </w:r>
            <w:r w:rsidR="00FD6BCE" w:rsidRPr="00225F16">
              <w:rPr>
                <w:rFonts w:eastAsia="Calibri" w:cs="Arial"/>
                <w:bCs/>
                <w:iCs/>
                <w:lang w:val="sr-Cyrl-RS"/>
              </w:rPr>
              <w:t xml:space="preserve"> </w:t>
            </w:r>
            <w:r w:rsidR="00F343C0" w:rsidRPr="00225F16">
              <w:rPr>
                <w:rFonts w:eastAsia="Calibri" w:cs="Arial"/>
                <w:bCs/>
                <w:iCs/>
                <w:lang w:val="sr-Cyrl-RS"/>
              </w:rPr>
              <w:t xml:space="preserve">добара </w:t>
            </w:r>
            <w:r w:rsidRPr="00225F16">
              <w:rPr>
                <w:rFonts w:eastAsia="Calibri" w:cs="Arial"/>
                <w:bCs/>
                <w:iCs/>
              </w:rPr>
              <w:t>без ПДВ</w:t>
            </w:r>
          </w:p>
          <w:p w14:paraId="1DA2501F" w14:textId="77777777" w:rsidR="00C54464" w:rsidRPr="00225F16" w:rsidRDefault="00C54464" w:rsidP="00C54464">
            <w:pPr>
              <w:spacing w:before="0"/>
              <w:jc w:val="center"/>
              <w:rPr>
                <w:rFonts w:eastAsia="Calibri" w:cs="Arial"/>
                <w:bCs/>
                <w:iCs/>
                <w:lang w:val="sr-Cyrl-RS"/>
              </w:rPr>
            </w:pPr>
            <w:r w:rsidRPr="00225F16">
              <w:rPr>
                <w:rFonts w:eastAsia="Calibri" w:cs="Arial"/>
                <w:bCs/>
                <w:iCs/>
                <w:lang w:val="sr-Cyrl-RS"/>
              </w:rPr>
              <w:t xml:space="preserve">________ </w:t>
            </w:r>
          </w:p>
          <w:p w14:paraId="76E87E9D" w14:textId="77777777" w:rsidR="00657291" w:rsidRPr="00225F16" w:rsidRDefault="00C54464" w:rsidP="00C54464">
            <w:pPr>
              <w:spacing w:before="0"/>
              <w:jc w:val="center"/>
              <w:rPr>
                <w:rFonts w:eastAsia="Calibri" w:cs="Arial"/>
                <w:bCs/>
                <w:iCs/>
                <w:lang w:val="sr-Cyrl-RS"/>
              </w:rPr>
            </w:pPr>
            <w:r w:rsidRPr="00225F16">
              <w:rPr>
                <w:rFonts w:eastAsia="Calibri" w:cs="Arial"/>
                <w:bCs/>
                <w:iCs/>
                <w:lang w:val="sr-Cyrl-RS"/>
              </w:rPr>
              <w:t>(</w:t>
            </w:r>
            <w:r w:rsidR="00D713C9" w:rsidRPr="00225F16">
              <w:rPr>
                <w:rFonts w:eastAsia="Calibri" w:cs="Arial"/>
                <w:bCs/>
                <w:iCs/>
                <w:lang w:val="sr-Cyrl-RS"/>
              </w:rPr>
              <w:t>уписати валуту дату у уговору)</w:t>
            </w:r>
          </w:p>
        </w:tc>
      </w:tr>
      <w:tr w:rsidR="00343A18" w:rsidRPr="00225F16" w14:paraId="3E278743" w14:textId="77777777" w:rsidTr="00BC01DC">
        <w:tc>
          <w:tcPr>
            <w:tcW w:w="213" w:type="pct"/>
            <w:shd w:val="clear" w:color="auto" w:fill="auto"/>
          </w:tcPr>
          <w:p w14:paraId="65F61A7D" w14:textId="77777777" w:rsidR="00343A18" w:rsidRPr="00225F16" w:rsidRDefault="00343A18" w:rsidP="00BC01DC">
            <w:pPr>
              <w:spacing w:before="0"/>
              <w:jc w:val="center"/>
              <w:rPr>
                <w:rFonts w:eastAsia="Calibri" w:cs="Arial"/>
                <w:bCs/>
                <w:iCs/>
              </w:rPr>
            </w:pPr>
          </w:p>
          <w:p w14:paraId="2D632A3E" w14:textId="77777777" w:rsidR="00343A18" w:rsidRPr="00225F16" w:rsidRDefault="00343A18" w:rsidP="00BC01DC">
            <w:pPr>
              <w:spacing w:before="0"/>
              <w:jc w:val="center"/>
              <w:rPr>
                <w:rFonts w:eastAsia="Calibri" w:cs="Arial"/>
                <w:bCs/>
                <w:iCs/>
              </w:rPr>
            </w:pPr>
            <w:r w:rsidRPr="00225F16">
              <w:rPr>
                <w:rFonts w:eastAsia="Calibri" w:cs="Arial"/>
                <w:bCs/>
                <w:iCs/>
              </w:rPr>
              <w:t>1.</w:t>
            </w:r>
          </w:p>
        </w:tc>
        <w:tc>
          <w:tcPr>
            <w:tcW w:w="951" w:type="pct"/>
            <w:shd w:val="clear" w:color="auto" w:fill="auto"/>
          </w:tcPr>
          <w:p w14:paraId="50585787" w14:textId="77777777" w:rsidR="00343A18" w:rsidRPr="00225F16" w:rsidRDefault="00343A18" w:rsidP="00BC01DC">
            <w:pPr>
              <w:spacing w:before="0"/>
              <w:jc w:val="center"/>
              <w:rPr>
                <w:rFonts w:eastAsia="Calibri" w:cs="Arial"/>
                <w:b/>
                <w:bCs/>
                <w:iCs/>
              </w:rPr>
            </w:pPr>
          </w:p>
          <w:p w14:paraId="6822A910" w14:textId="77777777" w:rsidR="00343A18" w:rsidRPr="00225F16" w:rsidRDefault="00343A18" w:rsidP="00BC01DC">
            <w:pPr>
              <w:spacing w:before="0"/>
              <w:jc w:val="center"/>
              <w:rPr>
                <w:rFonts w:eastAsia="Calibri" w:cs="Arial"/>
                <w:b/>
                <w:bCs/>
                <w:iCs/>
              </w:rPr>
            </w:pPr>
          </w:p>
          <w:p w14:paraId="14BCAE8C" w14:textId="77777777" w:rsidR="00343A18" w:rsidRPr="00225F16" w:rsidRDefault="00343A18" w:rsidP="00BC01DC">
            <w:pPr>
              <w:spacing w:before="0"/>
              <w:jc w:val="center"/>
              <w:rPr>
                <w:rFonts w:eastAsia="Calibri" w:cs="Arial"/>
                <w:b/>
                <w:bCs/>
                <w:iCs/>
              </w:rPr>
            </w:pPr>
          </w:p>
        </w:tc>
        <w:tc>
          <w:tcPr>
            <w:tcW w:w="908" w:type="pct"/>
            <w:shd w:val="clear" w:color="auto" w:fill="auto"/>
          </w:tcPr>
          <w:p w14:paraId="2580DB45" w14:textId="77777777" w:rsidR="00343A18" w:rsidRPr="00225F16" w:rsidRDefault="00343A18" w:rsidP="00BC01DC">
            <w:pPr>
              <w:spacing w:before="0"/>
              <w:jc w:val="center"/>
              <w:rPr>
                <w:rFonts w:eastAsia="Calibri" w:cs="Arial"/>
                <w:b/>
                <w:bCs/>
                <w:iCs/>
              </w:rPr>
            </w:pPr>
          </w:p>
        </w:tc>
        <w:tc>
          <w:tcPr>
            <w:tcW w:w="923" w:type="pct"/>
            <w:shd w:val="clear" w:color="auto" w:fill="auto"/>
          </w:tcPr>
          <w:p w14:paraId="5B68B890" w14:textId="77777777" w:rsidR="00343A18" w:rsidRPr="00225F16" w:rsidRDefault="00343A18" w:rsidP="00BC01DC">
            <w:pPr>
              <w:spacing w:before="0"/>
              <w:jc w:val="center"/>
              <w:rPr>
                <w:rFonts w:eastAsia="Calibri" w:cs="Arial"/>
                <w:b/>
                <w:bCs/>
                <w:iCs/>
              </w:rPr>
            </w:pPr>
          </w:p>
        </w:tc>
        <w:tc>
          <w:tcPr>
            <w:tcW w:w="859" w:type="pct"/>
            <w:shd w:val="clear" w:color="auto" w:fill="auto"/>
          </w:tcPr>
          <w:p w14:paraId="5B7D45A0" w14:textId="77777777" w:rsidR="00343A18" w:rsidRPr="00225F16" w:rsidRDefault="00343A18" w:rsidP="00BC01DC">
            <w:pPr>
              <w:spacing w:before="0"/>
              <w:jc w:val="center"/>
              <w:rPr>
                <w:rFonts w:eastAsia="Calibri" w:cs="Arial"/>
                <w:b/>
                <w:bCs/>
                <w:iCs/>
              </w:rPr>
            </w:pPr>
          </w:p>
        </w:tc>
        <w:tc>
          <w:tcPr>
            <w:tcW w:w="1145" w:type="pct"/>
          </w:tcPr>
          <w:p w14:paraId="6FE4F8BE" w14:textId="77777777" w:rsidR="00343A18" w:rsidRPr="00225F16" w:rsidRDefault="00343A18" w:rsidP="00BC01DC">
            <w:pPr>
              <w:spacing w:before="0"/>
              <w:jc w:val="center"/>
              <w:rPr>
                <w:rFonts w:eastAsia="Calibri" w:cs="Arial"/>
                <w:b/>
                <w:bCs/>
                <w:iCs/>
              </w:rPr>
            </w:pPr>
          </w:p>
        </w:tc>
      </w:tr>
      <w:tr w:rsidR="00343A18" w:rsidRPr="00225F16" w14:paraId="043244C3" w14:textId="77777777" w:rsidTr="00BC01DC">
        <w:tc>
          <w:tcPr>
            <w:tcW w:w="213" w:type="pct"/>
            <w:shd w:val="clear" w:color="auto" w:fill="auto"/>
          </w:tcPr>
          <w:p w14:paraId="0D7CE119" w14:textId="77777777" w:rsidR="00343A18" w:rsidRPr="00225F16" w:rsidRDefault="00343A18" w:rsidP="00BC01DC">
            <w:pPr>
              <w:spacing w:before="0"/>
              <w:jc w:val="center"/>
              <w:rPr>
                <w:rFonts w:eastAsia="Calibri" w:cs="Arial"/>
                <w:bCs/>
                <w:iCs/>
              </w:rPr>
            </w:pPr>
          </w:p>
          <w:p w14:paraId="0AD421B3" w14:textId="77777777" w:rsidR="00343A18" w:rsidRPr="00225F16" w:rsidRDefault="00343A18" w:rsidP="00BC01DC">
            <w:pPr>
              <w:spacing w:before="0"/>
              <w:jc w:val="center"/>
              <w:rPr>
                <w:rFonts w:eastAsia="Calibri" w:cs="Arial"/>
                <w:bCs/>
                <w:iCs/>
              </w:rPr>
            </w:pPr>
            <w:r w:rsidRPr="00225F16">
              <w:rPr>
                <w:rFonts w:eastAsia="Calibri" w:cs="Arial"/>
                <w:bCs/>
                <w:iCs/>
              </w:rPr>
              <w:t>2.</w:t>
            </w:r>
          </w:p>
        </w:tc>
        <w:tc>
          <w:tcPr>
            <w:tcW w:w="951" w:type="pct"/>
            <w:shd w:val="clear" w:color="auto" w:fill="auto"/>
          </w:tcPr>
          <w:p w14:paraId="071D8A8D" w14:textId="77777777" w:rsidR="00343A18" w:rsidRPr="00225F16" w:rsidRDefault="00343A18" w:rsidP="00BC01DC">
            <w:pPr>
              <w:spacing w:before="0"/>
              <w:jc w:val="center"/>
              <w:rPr>
                <w:rFonts w:eastAsia="Calibri" w:cs="Arial"/>
                <w:b/>
                <w:bCs/>
                <w:iCs/>
              </w:rPr>
            </w:pPr>
          </w:p>
          <w:p w14:paraId="1358F162" w14:textId="77777777" w:rsidR="00343A18" w:rsidRPr="00225F16" w:rsidRDefault="00343A18" w:rsidP="00BC01DC">
            <w:pPr>
              <w:spacing w:before="0"/>
              <w:jc w:val="center"/>
              <w:rPr>
                <w:rFonts w:eastAsia="Calibri" w:cs="Arial"/>
                <w:b/>
                <w:bCs/>
                <w:iCs/>
              </w:rPr>
            </w:pPr>
          </w:p>
          <w:p w14:paraId="5630EBE1" w14:textId="77777777" w:rsidR="00343A18" w:rsidRPr="00225F16" w:rsidRDefault="00343A18" w:rsidP="00BC01DC">
            <w:pPr>
              <w:spacing w:before="0"/>
              <w:jc w:val="center"/>
              <w:rPr>
                <w:rFonts w:eastAsia="Calibri" w:cs="Arial"/>
                <w:b/>
                <w:bCs/>
                <w:iCs/>
              </w:rPr>
            </w:pPr>
          </w:p>
        </w:tc>
        <w:tc>
          <w:tcPr>
            <w:tcW w:w="908" w:type="pct"/>
            <w:shd w:val="clear" w:color="auto" w:fill="auto"/>
          </w:tcPr>
          <w:p w14:paraId="2DD6082E" w14:textId="77777777" w:rsidR="00343A18" w:rsidRPr="00225F16" w:rsidRDefault="00343A18" w:rsidP="00BC01DC">
            <w:pPr>
              <w:spacing w:before="0"/>
              <w:jc w:val="center"/>
              <w:rPr>
                <w:rFonts w:eastAsia="Calibri" w:cs="Arial"/>
                <w:b/>
                <w:bCs/>
                <w:iCs/>
              </w:rPr>
            </w:pPr>
          </w:p>
        </w:tc>
        <w:tc>
          <w:tcPr>
            <w:tcW w:w="923" w:type="pct"/>
            <w:shd w:val="clear" w:color="auto" w:fill="auto"/>
          </w:tcPr>
          <w:p w14:paraId="0704A6B4" w14:textId="77777777" w:rsidR="00343A18" w:rsidRPr="00225F16" w:rsidRDefault="00343A18" w:rsidP="00BC01DC">
            <w:pPr>
              <w:spacing w:before="0"/>
              <w:jc w:val="center"/>
              <w:rPr>
                <w:rFonts w:eastAsia="Calibri" w:cs="Arial"/>
                <w:b/>
                <w:bCs/>
                <w:iCs/>
              </w:rPr>
            </w:pPr>
          </w:p>
        </w:tc>
        <w:tc>
          <w:tcPr>
            <w:tcW w:w="859" w:type="pct"/>
            <w:shd w:val="clear" w:color="auto" w:fill="auto"/>
          </w:tcPr>
          <w:p w14:paraId="587C00A2" w14:textId="77777777" w:rsidR="00343A18" w:rsidRPr="00225F16" w:rsidRDefault="00343A18" w:rsidP="00BC01DC">
            <w:pPr>
              <w:spacing w:before="0"/>
              <w:jc w:val="center"/>
              <w:rPr>
                <w:rFonts w:eastAsia="Calibri" w:cs="Arial"/>
                <w:b/>
                <w:bCs/>
                <w:iCs/>
              </w:rPr>
            </w:pPr>
          </w:p>
        </w:tc>
        <w:tc>
          <w:tcPr>
            <w:tcW w:w="1145" w:type="pct"/>
          </w:tcPr>
          <w:p w14:paraId="28313E5D" w14:textId="77777777" w:rsidR="00343A18" w:rsidRPr="00225F16" w:rsidRDefault="00343A18" w:rsidP="00BC01DC">
            <w:pPr>
              <w:spacing w:before="0"/>
              <w:jc w:val="center"/>
              <w:rPr>
                <w:rFonts w:eastAsia="Calibri" w:cs="Arial"/>
                <w:b/>
                <w:bCs/>
                <w:iCs/>
              </w:rPr>
            </w:pPr>
          </w:p>
        </w:tc>
      </w:tr>
      <w:tr w:rsidR="00343A18" w:rsidRPr="00225F16" w14:paraId="612A9B40" w14:textId="77777777" w:rsidTr="00BC01DC">
        <w:tc>
          <w:tcPr>
            <w:tcW w:w="213" w:type="pct"/>
            <w:shd w:val="clear" w:color="auto" w:fill="auto"/>
          </w:tcPr>
          <w:p w14:paraId="1784B18D" w14:textId="77777777" w:rsidR="00343A18" w:rsidRPr="00225F16" w:rsidRDefault="00343A18" w:rsidP="00BC01DC">
            <w:pPr>
              <w:spacing w:before="0"/>
              <w:jc w:val="center"/>
              <w:rPr>
                <w:rFonts w:eastAsia="Calibri" w:cs="Arial"/>
                <w:bCs/>
                <w:iCs/>
              </w:rPr>
            </w:pPr>
          </w:p>
          <w:p w14:paraId="589C375A" w14:textId="77777777" w:rsidR="00343A18" w:rsidRPr="00225F16" w:rsidRDefault="00343A18" w:rsidP="00BC01DC">
            <w:pPr>
              <w:spacing w:before="0"/>
              <w:jc w:val="center"/>
              <w:rPr>
                <w:rFonts w:eastAsia="Calibri" w:cs="Arial"/>
                <w:bCs/>
                <w:iCs/>
              </w:rPr>
            </w:pPr>
            <w:r w:rsidRPr="00225F16">
              <w:rPr>
                <w:rFonts w:eastAsia="Calibri" w:cs="Arial"/>
                <w:bCs/>
                <w:iCs/>
              </w:rPr>
              <w:t>3.</w:t>
            </w:r>
          </w:p>
        </w:tc>
        <w:tc>
          <w:tcPr>
            <w:tcW w:w="951" w:type="pct"/>
            <w:shd w:val="clear" w:color="auto" w:fill="auto"/>
          </w:tcPr>
          <w:p w14:paraId="7C045C52" w14:textId="77777777" w:rsidR="00343A18" w:rsidRPr="00225F16" w:rsidRDefault="00343A18" w:rsidP="00BC01DC">
            <w:pPr>
              <w:spacing w:before="0"/>
              <w:jc w:val="center"/>
              <w:rPr>
                <w:rFonts w:eastAsia="Calibri" w:cs="Arial"/>
                <w:b/>
                <w:bCs/>
                <w:iCs/>
              </w:rPr>
            </w:pPr>
          </w:p>
          <w:p w14:paraId="4E56B3D1" w14:textId="77777777" w:rsidR="00343A18" w:rsidRPr="00225F16" w:rsidRDefault="00343A18" w:rsidP="00BC01DC">
            <w:pPr>
              <w:spacing w:before="0"/>
              <w:jc w:val="center"/>
              <w:rPr>
                <w:rFonts w:eastAsia="Calibri" w:cs="Arial"/>
                <w:b/>
                <w:bCs/>
                <w:iCs/>
              </w:rPr>
            </w:pPr>
          </w:p>
          <w:p w14:paraId="6F3D46D8" w14:textId="77777777" w:rsidR="00343A18" w:rsidRPr="00225F16" w:rsidRDefault="00343A18" w:rsidP="00BC01DC">
            <w:pPr>
              <w:spacing w:before="0"/>
              <w:jc w:val="center"/>
              <w:rPr>
                <w:rFonts w:eastAsia="Calibri" w:cs="Arial"/>
                <w:b/>
                <w:bCs/>
                <w:iCs/>
              </w:rPr>
            </w:pPr>
          </w:p>
        </w:tc>
        <w:tc>
          <w:tcPr>
            <w:tcW w:w="908" w:type="pct"/>
            <w:shd w:val="clear" w:color="auto" w:fill="auto"/>
          </w:tcPr>
          <w:p w14:paraId="1CD3B838" w14:textId="77777777" w:rsidR="00343A18" w:rsidRPr="00225F16" w:rsidRDefault="00343A18" w:rsidP="00BC01DC">
            <w:pPr>
              <w:spacing w:before="0"/>
              <w:jc w:val="center"/>
              <w:rPr>
                <w:rFonts w:eastAsia="Calibri" w:cs="Arial"/>
                <w:b/>
                <w:bCs/>
                <w:iCs/>
              </w:rPr>
            </w:pPr>
          </w:p>
        </w:tc>
        <w:tc>
          <w:tcPr>
            <w:tcW w:w="923" w:type="pct"/>
            <w:shd w:val="clear" w:color="auto" w:fill="auto"/>
          </w:tcPr>
          <w:p w14:paraId="014EF79E" w14:textId="77777777" w:rsidR="00343A18" w:rsidRPr="00225F16" w:rsidRDefault="00343A18" w:rsidP="00BC01DC">
            <w:pPr>
              <w:spacing w:before="0"/>
              <w:jc w:val="center"/>
              <w:rPr>
                <w:rFonts w:eastAsia="Calibri" w:cs="Arial"/>
                <w:b/>
                <w:bCs/>
                <w:iCs/>
              </w:rPr>
            </w:pPr>
          </w:p>
        </w:tc>
        <w:tc>
          <w:tcPr>
            <w:tcW w:w="859" w:type="pct"/>
            <w:shd w:val="clear" w:color="auto" w:fill="auto"/>
          </w:tcPr>
          <w:p w14:paraId="4D7E0F83" w14:textId="77777777" w:rsidR="00343A18" w:rsidRPr="00225F16" w:rsidRDefault="00343A18" w:rsidP="00BC01DC">
            <w:pPr>
              <w:spacing w:before="0"/>
              <w:jc w:val="center"/>
              <w:rPr>
                <w:rFonts w:eastAsia="Calibri" w:cs="Arial"/>
                <w:b/>
                <w:bCs/>
                <w:iCs/>
              </w:rPr>
            </w:pPr>
          </w:p>
        </w:tc>
        <w:tc>
          <w:tcPr>
            <w:tcW w:w="1145" w:type="pct"/>
          </w:tcPr>
          <w:p w14:paraId="7825E762" w14:textId="77777777" w:rsidR="00343A18" w:rsidRPr="00225F16" w:rsidRDefault="00343A18" w:rsidP="00BC01DC">
            <w:pPr>
              <w:spacing w:before="0"/>
              <w:jc w:val="center"/>
              <w:rPr>
                <w:rFonts w:eastAsia="Calibri" w:cs="Arial"/>
                <w:b/>
                <w:bCs/>
                <w:iCs/>
              </w:rPr>
            </w:pPr>
          </w:p>
        </w:tc>
      </w:tr>
      <w:tr w:rsidR="00343A18" w:rsidRPr="00225F16" w14:paraId="636E35D7" w14:textId="77777777" w:rsidTr="00BC01DC">
        <w:tc>
          <w:tcPr>
            <w:tcW w:w="213" w:type="pct"/>
            <w:shd w:val="clear" w:color="auto" w:fill="auto"/>
          </w:tcPr>
          <w:p w14:paraId="3A92E1CF" w14:textId="77777777" w:rsidR="00343A18" w:rsidRPr="00225F16" w:rsidRDefault="00343A18" w:rsidP="00BC01DC">
            <w:pPr>
              <w:spacing w:before="0"/>
              <w:jc w:val="center"/>
              <w:rPr>
                <w:rFonts w:eastAsia="Calibri" w:cs="Arial"/>
                <w:bCs/>
                <w:iCs/>
              </w:rPr>
            </w:pPr>
          </w:p>
          <w:p w14:paraId="2FED89D5" w14:textId="77777777" w:rsidR="00343A18" w:rsidRPr="00225F16" w:rsidRDefault="00343A18" w:rsidP="00BC01DC">
            <w:pPr>
              <w:spacing w:before="0"/>
              <w:jc w:val="center"/>
              <w:rPr>
                <w:rFonts w:eastAsia="Calibri" w:cs="Arial"/>
                <w:bCs/>
                <w:iCs/>
              </w:rPr>
            </w:pPr>
            <w:r w:rsidRPr="00225F16">
              <w:rPr>
                <w:rFonts w:eastAsia="Calibri" w:cs="Arial"/>
                <w:bCs/>
                <w:iCs/>
              </w:rPr>
              <w:t>4.</w:t>
            </w:r>
          </w:p>
        </w:tc>
        <w:tc>
          <w:tcPr>
            <w:tcW w:w="951" w:type="pct"/>
            <w:shd w:val="clear" w:color="auto" w:fill="auto"/>
          </w:tcPr>
          <w:p w14:paraId="46CD7CBB" w14:textId="77777777" w:rsidR="00343A18" w:rsidRPr="00225F16" w:rsidRDefault="00343A18" w:rsidP="00BC01DC">
            <w:pPr>
              <w:spacing w:before="0"/>
              <w:jc w:val="center"/>
              <w:rPr>
                <w:rFonts w:eastAsia="Calibri" w:cs="Arial"/>
                <w:b/>
                <w:bCs/>
                <w:iCs/>
              </w:rPr>
            </w:pPr>
          </w:p>
          <w:p w14:paraId="5436EF4B" w14:textId="77777777" w:rsidR="00343A18" w:rsidRPr="00225F16" w:rsidRDefault="00343A18" w:rsidP="00BC01DC">
            <w:pPr>
              <w:spacing w:before="0"/>
              <w:jc w:val="center"/>
              <w:rPr>
                <w:rFonts w:eastAsia="Calibri" w:cs="Arial"/>
                <w:b/>
                <w:bCs/>
                <w:iCs/>
              </w:rPr>
            </w:pPr>
          </w:p>
          <w:p w14:paraId="5A86F686" w14:textId="77777777" w:rsidR="00343A18" w:rsidRPr="00225F16" w:rsidRDefault="00343A18" w:rsidP="00BC01DC">
            <w:pPr>
              <w:spacing w:before="0"/>
              <w:jc w:val="center"/>
              <w:rPr>
                <w:rFonts w:eastAsia="Calibri" w:cs="Arial"/>
                <w:b/>
                <w:bCs/>
                <w:iCs/>
              </w:rPr>
            </w:pPr>
          </w:p>
        </w:tc>
        <w:tc>
          <w:tcPr>
            <w:tcW w:w="908" w:type="pct"/>
            <w:shd w:val="clear" w:color="auto" w:fill="auto"/>
          </w:tcPr>
          <w:p w14:paraId="06AC4A33" w14:textId="77777777" w:rsidR="00343A18" w:rsidRPr="00225F16" w:rsidRDefault="00343A18" w:rsidP="00BC01DC">
            <w:pPr>
              <w:spacing w:before="0"/>
              <w:jc w:val="center"/>
              <w:rPr>
                <w:rFonts w:eastAsia="Calibri" w:cs="Arial"/>
                <w:b/>
                <w:bCs/>
                <w:iCs/>
              </w:rPr>
            </w:pPr>
          </w:p>
        </w:tc>
        <w:tc>
          <w:tcPr>
            <w:tcW w:w="923" w:type="pct"/>
            <w:shd w:val="clear" w:color="auto" w:fill="auto"/>
          </w:tcPr>
          <w:p w14:paraId="1AA74000" w14:textId="77777777" w:rsidR="00343A18" w:rsidRPr="00225F16" w:rsidRDefault="00343A18" w:rsidP="00BC01DC">
            <w:pPr>
              <w:spacing w:before="0"/>
              <w:jc w:val="center"/>
              <w:rPr>
                <w:rFonts w:eastAsia="Calibri" w:cs="Arial"/>
                <w:b/>
                <w:bCs/>
                <w:iCs/>
              </w:rPr>
            </w:pPr>
          </w:p>
        </w:tc>
        <w:tc>
          <w:tcPr>
            <w:tcW w:w="859" w:type="pct"/>
            <w:shd w:val="clear" w:color="auto" w:fill="auto"/>
          </w:tcPr>
          <w:p w14:paraId="1D4EFFB1" w14:textId="77777777" w:rsidR="00343A18" w:rsidRPr="00225F16" w:rsidRDefault="00343A18" w:rsidP="00BC01DC">
            <w:pPr>
              <w:spacing w:before="0"/>
              <w:jc w:val="center"/>
              <w:rPr>
                <w:rFonts w:eastAsia="Calibri" w:cs="Arial"/>
                <w:b/>
                <w:bCs/>
                <w:iCs/>
              </w:rPr>
            </w:pPr>
          </w:p>
        </w:tc>
        <w:tc>
          <w:tcPr>
            <w:tcW w:w="1145" w:type="pct"/>
          </w:tcPr>
          <w:p w14:paraId="7AB3EBE9" w14:textId="77777777" w:rsidR="00343A18" w:rsidRPr="00225F16" w:rsidRDefault="00343A18" w:rsidP="00BC01DC">
            <w:pPr>
              <w:spacing w:before="0"/>
              <w:jc w:val="center"/>
              <w:rPr>
                <w:rFonts w:eastAsia="Calibri" w:cs="Arial"/>
                <w:b/>
                <w:bCs/>
                <w:iCs/>
              </w:rPr>
            </w:pPr>
          </w:p>
        </w:tc>
      </w:tr>
      <w:tr w:rsidR="00343A18" w:rsidRPr="00225F16" w14:paraId="6A42BB33" w14:textId="77777777" w:rsidTr="00BC01DC">
        <w:tc>
          <w:tcPr>
            <w:tcW w:w="213" w:type="pct"/>
            <w:shd w:val="clear" w:color="auto" w:fill="auto"/>
          </w:tcPr>
          <w:p w14:paraId="16145E09" w14:textId="77777777" w:rsidR="00343A18" w:rsidRPr="00225F16" w:rsidRDefault="00343A18" w:rsidP="00BC01DC">
            <w:pPr>
              <w:spacing w:before="0"/>
              <w:jc w:val="center"/>
              <w:rPr>
                <w:rFonts w:eastAsia="Calibri" w:cs="Arial"/>
                <w:bCs/>
                <w:iCs/>
              </w:rPr>
            </w:pPr>
          </w:p>
          <w:p w14:paraId="26684C73" w14:textId="77777777" w:rsidR="00343A18" w:rsidRPr="00225F16" w:rsidRDefault="00343A18" w:rsidP="00BC01DC">
            <w:pPr>
              <w:spacing w:before="0"/>
              <w:jc w:val="center"/>
              <w:rPr>
                <w:rFonts w:eastAsia="Calibri" w:cs="Arial"/>
                <w:bCs/>
                <w:iCs/>
              </w:rPr>
            </w:pPr>
            <w:r w:rsidRPr="00225F16">
              <w:rPr>
                <w:rFonts w:eastAsia="Calibri" w:cs="Arial"/>
                <w:bCs/>
                <w:iCs/>
              </w:rPr>
              <w:t>5.</w:t>
            </w:r>
          </w:p>
        </w:tc>
        <w:tc>
          <w:tcPr>
            <w:tcW w:w="951" w:type="pct"/>
            <w:shd w:val="clear" w:color="auto" w:fill="auto"/>
          </w:tcPr>
          <w:p w14:paraId="0A498EB4" w14:textId="77777777" w:rsidR="00343A18" w:rsidRPr="00225F16" w:rsidRDefault="00343A18" w:rsidP="00BC01DC">
            <w:pPr>
              <w:spacing w:before="0"/>
              <w:jc w:val="center"/>
              <w:rPr>
                <w:rFonts w:eastAsia="Calibri" w:cs="Arial"/>
                <w:b/>
                <w:bCs/>
                <w:iCs/>
              </w:rPr>
            </w:pPr>
          </w:p>
          <w:p w14:paraId="42F44856" w14:textId="77777777" w:rsidR="00343A18" w:rsidRPr="00225F16" w:rsidRDefault="00343A18" w:rsidP="00BC01DC">
            <w:pPr>
              <w:spacing w:before="0"/>
              <w:jc w:val="center"/>
              <w:rPr>
                <w:rFonts w:eastAsia="Calibri" w:cs="Arial"/>
                <w:b/>
                <w:bCs/>
                <w:iCs/>
              </w:rPr>
            </w:pPr>
          </w:p>
          <w:p w14:paraId="3087E6E1" w14:textId="77777777" w:rsidR="00343A18" w:rsidRPr="00225F16" w:rsidRDefault="00343A18" w:rsidP="00BC01DC">
            <w:pPr>
              <w:spacing w:before="0"/>
              <w:jc w:val="center"/>
              <w:rPr>
                <w:rFonts w:eastAsia="Calibri" w:cs="Arial"/>
                <w:b/>
                <w:bCs/>
                <w:iCs/>
              </w:rPr>
            </w:pPr>
          </w:p>
        </w:tc>
        <w:tc>
          <w:tcPr>
            <w:tcW w:w="908" w:type="pct"/>
            <w:shd w:val="clear" w:color="auto" w:fill="auto"/>
          </w:tcPr>
          <w:p w14:paraId="68B12532" w14:textId="77777777" w:rsidR="00343A18" w:rsidRPr="00225F16" w:rsidRDefault="00343A18" w:rsidP="00BC01DC">
            <w:pPr>
              <w:spacing w:before="0"/>
              <w:jc w:val="center"/>
              <w:rPr>
                <w:rFonts w:eastAsia="Calibri" w:cs="Arial"/>
                <w:b/>
                <w:bCs/>
                <w:iCs/>
              </w:rPr>
            </w:pPr>
          </w:p>
        </w:tc>
        <w:tc>
          <w:tcPr>
            <w:tcW w:w="923" w:type="pct"/>
            <w:shd w:val="clear" w:color="auto" w:fill="auto"/>
          </w:tcPr>
          <w:p w14:paraId="6EECD8BC" w14:textId="77777777" w:rsidR="00343A18" w:rsidRPr="00225F16" w:rsidRDefault="00343A18" w:rsidP="00BC01DC">
            <w:pPr>
              <w:spacing w:before="0"/>
              <w:jc w:val="center"/>
              <w:rPr>
                <w:rFonts w:eastAsia="Calibri" w:cs="Arial"/>
                <w:b/>
                <w:bCs/>
                <w:iCs/>
              </w:rPr>
            </w:pPr>
          </w:p>
        </w:tc>
        <w:tc>
          <w:tcPr>
            <w:tcW w:w="859" w:type="pct"/>
            <w:shd w:val="clear" w:color="auto" w:fill="auto"/>
          </w:tcPr>
          <w:p w14:paraId="0F43A1E1" w14:textId="77777777" w:rsidR="00343A18" w:rsidRPr="00225F16" w:rsidRDefault="00343A18" w:rsidP="00BC01DC">
            <w:pPr>
              <w:spacing w:before="0"/>
              <w:jc w:val="center"/>
              <w:rPr>
                <w:rFonts w:eastAsia="Calibri" w:cs="Arial"/>
                <w:b/>
                <w:bCs/>
                <w:iCs/>
              </w:rPr>
            </w:pPr>
          </w:p>
        </w:tc>
        <w:tc>
          <w:tcPr>
            <w:tcW w:w="1145" w:type="pct"/>
          </w:tcPr>
          <w:p w14:paraId="30A5F8B3" w14:textId="77777777" w:rsidR="00343A18" w:rsidRPr="00225F16" w:rsidRDefault="00343A18" w:rsidP="00BC01DC">
            <w:pPr>
              <w:spacing w:before="0"/>
              <w:jc w:val="center"/>
              <w:rPr>
                <w:rFonts w:eastAsia="Calibri" w:cs="Arial"/>
                <w:b/>
                <w:bCs/>
                <w:iCs/>
              </w:rPr>
            </w:pPr>
          </w:p>
        </w:tc>
      </w:tr>
      <w:tr w:rsidR="00343A18" w:rsidRPr="00225F16" w14:paraId="5644B289"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1D147B01" w14:textId="77777777" w:rsidR="00343A18" w:rsidRPr="00225F16" w:rsidRDefault="00343A18" w:rsidP="00BC01DC">
            <w:pPr>
              <w:spacing w:before="0"/>
              <w:jc w:val="center"/>
              <w:rPr>
                <w:rFonts w:eastAsia="Calibri" w:cs="Arial"/>
                <w:b/>
                <w:bCs/>
                <w:iCs/>
              </w:rPr>
            </w:pPr>
          </w:p>
        </w:tc>
        <w:tc>
          <w:tcPr>
            <w:tcW w:w="859" w:type="pct"/>
            <w:shd w:val="clear" w:color="auto" w:fill="auto"/>
          </w:tcPr>
          <w:p w14:paraId="35BFA949" w14:textId="77777777" w:rsidR="00343A18" w:rsidRPr="00225F16" w:rsidRDefault="00343A18" w:rsidP="000C67B2">
            <w:pPr>
              <w:spacing w:before="0"/>
              <w:jc w:val="center"/>
              <w:rPr>
                <w:rFonts w:eastAsia="Calibri" w:cs="Arial"/>
                <w:b/>
                <w:bCs/>
                <w:iCs/>
              </w:rPr>
            </w:pPr>
          </w:p>
          <w:p w14:paraId="14CE19C8" w14:textId="77777777" w:rsidR="00343A18" w:rsidRPr="00225F16" w:rsidRDefault="00343A18" w:rsidP="000C67B2">
            <w:pPr>
              <w:spacing w:before="0"/>
              <w:jc w:val="center"/>
              <w:rPr>
                <w:rFonts w:eastAsia="Calibri" w:cs="Arial"/>
                <w:b/>
                <w:bCs/>
                <w:iCs/>
              </w:rPr>
            </w:pPr>
            <w:r w:rsidRPr="00225F16">
              <w:rPr>
                <w:rFonts w:eastAsia="Calibri" w:cs="Arial"/>
                <w:b/>
                <w:bCs/>
                <w:iCs/>
              </w:rPr>
              <w:t>Укупна вредност</w:t>
            </w:r>
          </w:p>
          <w:p w14:paraId="41BFD357" w14:textId="77777777" w:rsidR="00343A18" w:rsidRPr="00225F16" w:rsidRDefault="00686E89" w:rsidP="000C67B2">
            <w:pPr>
              <w:spacing w:before="0"/>
              <w:jc w:val="center"/>
              <w:rPr>
                <w:rFonts w:eastAsia="Calibri" w:cs="Arial"/>
                <w:b/>
                <w:bCs/>
                <w:iCs/>
              </w:rPr>
            </w:pPr>
            <w:r w:rsidRPr="00225F16">
              <w:rPr>
                <w:rFonts w:eastAsia="Calibri" w:cs="Arial"/>
                <w:b/>
                <w:bCs/>
                <w:iCs/>
                <w:lang w:val="sr-Cyrl-RS"/>
              </w:rPr>
              <w:t xml:space="preserve">испоручених добара </w:t>
            </w:r>
            <w:r w:rsidR="00343A18" w:rsidRPr="00225F16">
              <w:rPr>
                <w:rFonts w:eastAsia="Calibri" w:cs="Arial"/>
                <w:b/>
                <w:bCs/>
                <w:iCs/>
              </w:rPr>
              <w:t>без</w:t>
            </w:r>
          </w:p>
          <w:p w14:paraId="771B8798" w14:textId="77777777" w:rsidR="00343A18" w:rsidRPr="00225F16" w:rsidRDefault="00343A18" w:rsidP="00C54464">
            <w:pPr>
              <w:spacing w:before="0"/>
              <w:jc w:val="center"/>
              <w:rPr>
                <w:rFonts w:eastAsia="Calibri" w:cs="Arial"/>
                <w:b/>
                <w:bCs/>
                <w:iCs/>
              </w:rPr>
            </w:pPr>
            <w:r w:rsidRPr="00225F16">
              <w:rPr>
                <w:rFonts w:eastAsia="Calibri" w:cs="Arial"/>
                <w:b/>
                <w:bCs/>
                <w:iCs/>
              </w:rPr>
              <w:t>ПДВ</w:t>
            </w:r>
          </w:p>
        </w:tc>
        <w:tc>
          <w:tcPr>
            <w:tcW w:w="1145" w:type="pct"/>
          </w:tcPr>
          <w:p w14:paraId="762DCDFF" w14:textId="77777777" w:rsidR="00343A18" w:rsidRPr="00225F16" w:rsidRDefault="00343A18" w:rsidP="000C67B2">
            <w:pPr>
              <w:spacing w:before="0"/>
              <w:ind w:left="720"/>
              <w:jc w:val="center"/>
              <w:rPr>
                <w:rFonts w:eastAsia="Calibri" w:cs="Arial"/>
                <w:b/>
                <w:bCs/>
                <w:iCs/>
              </w:rPr>
            </w:pPr>
          </w:p>
        </w:tc>
      </w:tr>
    </w:tbl>
    <w:p w14:paraId="24821833" w14:textId="77777777" w:rsidR="00343A18" w:rsidRPr="00225F16"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225F16" w14:paraId="7C38E30C" w14:textId="77777777" w:rsidTr="00BC01DC">
        <w:trPr>
          <w:jc w:val="center"/>
        </w:trPr>
        <w:tc>
          <w:tcPr>
            <w:tcW w:w="3882" w:type="dxa"/>
          </w:tcPr>
          <w:p w14:paraId="2DE71B9E" w14:textId="77777777" w:rsidR="00343A18" w:rsidRPr="00225F16" w:rsidRDefault="00343A18" w:rsidP="00BC01DC">
            <w:pPr>
              <w:spacing w:before="0"/>
              <w:jc w:val="center"/>
              <w:rPr>
                <w:rFonts w:cs="Arial"/>
              </w:rPr>
            </w:pPr>
            <w:r w:rsidRPr="00225F16">
              <w:rPr>
                <w:rFonts w:cs="Arial"/>
              </w:rPr>
              <w:t>Датум:</w:t>
            </w:r>
          </w:p>
        </w:tc>
        <w:tc>
          <w:tcPr>
            <w:tcW w:w="2127" w:type="dxa"/>
          </w:tcPr>
          <w:p w14:paraId="161B53FE" w14:textId="77777777" w:rsidR="00343A18" w:rsidRPr="00225F16" w:rsidRDefault="00343A18" w:rsidP="00BC01DC">
            <w:pPr>
              <w:spacing w:before="0"/>
              <w:jc w:val="center"/>
              <w:rPr>
                <w:rFonts w:cs="Arial"/>
                <w:lang w:val="ru-RU"/>
              </w:rPr>
            </w:pPr>
          </w:p>
        </w:tc>
        <w:tc>
          <w:tcPr>
            <w:tcW w:w="4022" w:type="dxa"/>
          </w:tcPr>
          <w:p w14:paraId="3171F7B7" w14:textId="77777777" w:rsidR="00343A18" w:rsidRPr="00225F16" w:rsidRDefault="00343A18" w:rsidP="00BC01DC">
            <w:pPr>
              <w:spacing w:before="0"/>
              <w:jc w:val="center"/>
              <w:rPr>
                <w:rFonts w:cs="Arial"/>
                <w:lang w:val="ru-RU"/>
              </w:rPr>
            </w:pPr>
            <w:r w:rsidRPr="00225F16">
              <w:rPr>
                <w:rFonts w:cs="Arial"/>
                <w:lang w:val="sr-Cyrl-CS"/>
              </w:rPr>
              <w:t>П</w:t>
            </w:r>
            <w:r w:rsidRPr="00225F16">
              <w:rPr>
                <w:rFonts w:cs="Arial"/>
              </w:rPr>
              <w:t>онуђач</w:t>
            </w:r>
            <w:r w:rsidRPr="00225F16">
              <w:rPr>
                <w:rFonts w:cs="Arial"/>
                <w:lang w:val="ru-RU"/>
              </w:rPr>
              <w:t>:</w:t>
            </w:r>
          </w:p>
        </w:tc>
      </w:tr>
      <w:tr w:rsidR="00343A18" w:rsidRPr="00225F16" w14:paraId="645F5359" w14:textId="77777777" w:rsidTr="00BC01DC">
        <w:trPr>
          <w:jc w:val="center"/>
        </w:trPr>
        <w:tc>
          <w:tcPr>
            <w:tcW w:w="3882" w:type="dxa"/>
          </w:tcPr>
          <w:p w14:paraId="2D6B2CB6" w14:textId="77777777" w:rsidR="00343A18" w:rsidRPr="00225F16" w:rsidRDefault="00343A18" w:rsidP="00BC01DC">
            <w:pPr>
              <w:spacing w:before="0"/>
              <w:jc w:val="center"/>
              <w:rPr>
                <w:rFonts w:cs="Arial"/>
              </w:rPr>
            </w:pPr>
          </w:p>
        </w:tc>
        <w:tc>
          <w:tcPr>
            <w:tcW w:w="2127" w:type="dxa"/>
          </w:tcPr>
          <w:p w14:paraId="039F0495" w14:textId="77777777" w:rsidR="00343A18" w:rsidRPr="00225F16" w:rsidRDefault="00343A18" w:rsidP="00BC01DC">
            <w:pPr>
              <w:spacing w:before="0"/>
              <w:jc w:val="center"/>
              <w:rPr>
                <w:rFonts w:cs="Arial"/>
              </w:rPr>
            </w:pPr>
            <w:r w:rsidRPr="00225F16">
              <w:rPr>
                <w:rFonts w:cs="Arial"/>
              </w:rPr>
              <w:t>М.П.</w:t>
            </w:r>
          </w:p>
        </w:tc>
        <w:tc>
          <w:tcPr>
            <w:tcW w:w="4022" w:type="dxa"/>
          </w:tcPr>
          <w:p w14:paraId="067F8007" w14:textId="77777777" w:rsidR="00343A18" w:rsidRPr="00225F16" w:rsidRDefault="00343A18" w:rsidP="00BC01DC">
            <w:pPr>
              <w:spacing w:before="0"/>
              <w:jc w:val="center"/>
              <w:rPr>
                <w:rFonts w:cs="Arial"/>
                <w:lang w:val="ru-RU"/>
              </w:rPr>
            </w:pPr>
          </w:p>
        </w:tc>
      </w:tr>
      <w:tr w:rsidR="00343A18" w:rsidRPr="00225F16" w14:paraId="0E12A322" w14:textId="77777777" w:rsidTr="00BC01DC">
        <w:trPr>
          <w:jc w:val="center"/>
        </w:trPr>
        <w:tc>
          <w:tcPr>
            <w:tcW w:w="3882" w:type="dxa"/>
            <w:tcBorders>
              <w:bottom w:val="single" w:sz="4" w:space="0" w:color="auto"/>
            </w:tcBorders>
          </w:tcPr>
          <w:p w14:paraId="380D701F" w14:textId="77777777" w:rsidR="00343A18" w:rsidRPr="00225F16" w:rsidRDefault="00343A18" w:rsidP="00BC01DC">
            <w:pPr>
              <w:spacing w:before="0"/>
              <w:jc w:val="center"/>
              <w:rPr>
                <w:rFonts w:cs="Arial"/>
              </w:rPr>
            </w:pPr>
          </w:p>
        </w:tc>
        <w:tc>
          <w:tcPr>
            <w:tcW w:w="2127" w:type="dxa"/>
          </w:tcPr>
          <w:p w14:paraId="76933996" w14:textId="77777777" w:rsidR="00343A18" w:rsidRPr="00225F16" w:rsidRDefault="00343A18" w:rsidP="00BC01DC">
            <w:pPr>
              <w:spacing w:before="0"/>
              <w:jc w:val="center"/>
              <w:rPr>
                <w:rFonts w:cs="Arial"/>
                <w:lang w:val="ru-RU"/>
              </w:rPr>
            </w:pPr>
          </w:p>
        </w:tc>
        <w:tc>
          <w:tcPr>
            <w:tcW w:w="4022" w:type="dxa"/>
            <w:tcBorders>
              <w:bottom w:val="single" w:sz="4" w:space="0" w:color="auto"/>
            </w:tcBorders>
          </w:tcPr>
          <w:p w14:paraId="09153804" w14:textId="77777777" w:rsidR="00343A18" w:rsidRPr="00225F16" w:rsidRDefault="00343A18" w:rsidP="00BC01DC">
            <w:pPr>
              <w:spacing w:before="0"/>
              <w:jc w:val="center"/>
              <w:rPr>
                <w:rFonts w:cs="Arial"/>
                <w:lang w:val="ru-RU"/>
              </w:rPr>
            </w:pPr>
          </w:p>
        </w:tc>
      </w:tr>
      <w:tr w:rsidR="00343A18" w:rsidRPr="00225F16" w14:paraId="63976605" w14:textId="77777777" w:rsidTr="00BC01DC">
        <w:trPr>
          <w:trHeight w:val="389"/>
          <w:jc w:val="center"/>
        </w:trPr>
        <w:tc>
          <w:tcPr>
            <w:tcW w:w="3882" w:type="dxa"/>
            <w:tcBorders>
              <w:top w:val="single" w:sz="4" w:space="0" w:color="auto"/>
            </w:tcBorders>
          </w:tcPr>
          <w:p w14:paraId="7C09133C" w14:textId="77777777" w:rsidR="00343A18" w:rsidRPr="00225F16" w:rsidRDefault="00343A18" w:rsidP="00BC01DC">
            <w:pPr>
              <w:spacing w:before="0"/>
              <w:jc w:val="center"/>
              <w:rPr>
                <w:rFonts w:cs="Arial"/>
              </w:rPr>
            </w:pPr>
          </w:p>
        </w:tc>
        <w:tc>
          <w:tcPr>
            <w:tcW w:w="2127" w:type="dxa"/>
          </w:tcPr>
          <w:p w14:paraId="0333D45F" w14:textId="77777777" w:rsidR="00343A18" w:rsidRPr="00225F16" w:rsidRDefault="00343A18" w:rsidP="00BC01DC">
            <w:pPr>
              <w:spacing w:before="0"/>
              <w:jc w:val="center"/>
              <w:rPr>
                <w:rFonts w:cs="Arial"/>
                <w:lang w:val="ru-RU"/>
              </w:rPr>
            </w:pPr>
          </w:p>
        </w:tc>
        <w:tc>
          <w:tcPr>
            <w:tcW w:w="4022" w:type="dxa"/>
            <w:tcBorders>
              <w:top w:val="single" w:sz="4" w:space="0" w:color="auto"/>
            </w:tcBorders>
          </w:tcPr>
          <w:p w14:paraId="7666DF74" w14:textId="77777777" w:rsidR="00343A18" w:rsidRPr="00225F16" w:rsidRDefault="00343A18" w:rsidP="00BC01DC">
            <w:pPr>
              <w:spacing w:before="0"/>
              <w:jc w:val="center"/>
              <w:rPr>
                <w:rFonts w:cs="Arial"/>
                <w:lang w:val="ru-RU"/>
              </w:rPr>
            </w:pPr>
          </w:p>
        </w:tc>
      </w:tr>
    </w:tbl>
    <w:p w14:paraId="4231A88E" w14:textId="77777777" w:rsidR="00343A18" w:rsidRPr="00225F16" w:rsidRDefault="00343A18" w:rsidP="00343A18">
      <w:pPr>
        <w:rPr>
          <w:rFonts w:eastAsia="Symbol" w:cs="Arial"/>
          <w:b/>
          <w:bCs/>
          <w:i/>
          <w:kern w:val="28"/>
        </w:rPr>
      </w:pPr>
      <w:r w:rsidRPr="00225F16">
        <w:rPr>
          <w:rFonts w:eastAsia="Symbol" w:cs="Arial"/>
          <w:b/>
          <w:bCs/>
          <w:i/>
          <w:kern w:val="28"/>
        </w:rPr>
        <w:t xml:space="preserve">Напомена: </w:t>
      </w:r>
    </w:p>
    <w:p w14:paraId="061C2828" w14:textId="77777777" w:rsidR="00343A18" w:rsidRDefault="00343A18" w:rsidP="00343A18">
      <w:pPr>
        <w:rPr>
          <w:rFonts w:eastAsia="TimesNewRomanPS-BoldMT" w:cs="Arial"/>
          <w:i/>
        </w:rPr>
      </w:pPr>
      <w:r w:rsidRPr="00225F16">
        <w:rPr>
          <w:rFonts w:eastAsia="TimesNewRomanPS-BoldMT" w:cs="Arial"/>
          <w:i/>
        </w:rPr>
        <w:t xml:space="preserve">Уколико </w:t>
      </w:r>
      <w:r w:rsidRPr="00225F16">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225F16">
        <w:rPr>
          <w:rFonts w:eastAsia="TimesNewRomanPS-BoldMT" w:cs="Arial"/>
          <w:i/>
        </w:rPr>
        <w:t>.</w:t>
      </w:r>
    </w:p>
    <w:p w14:paraId="013D2E79" w14:textId="77777777" w:rsidR="0093789A" w:rsidRPr="00E64075" w:rsidRDefault="0093789A" w:rsidP="0093789A">
      <w:pPr>
        <w:rPr>
          <w:rFonts w:eastAsia="TimesNewRomanPS-BoldMT" w:cs="Arial"/>
          <w:i/>
        </w:rPr>
      </w:pPr>
      <w:r>
        <w:rPr>
          <w:rFonts w:eastAsia="TimesNewRomanPS-BoldMT" w:cs="Arial"/>
          <w:i/>
          <w:lang w:val="sr-Cyrl-RS"/>
        </w:rPr>
        <w:t>За Уговоре дате у страним валутама, п</w:t>
      </w:r>
      <w:r w:rsidRPr="00E64075">
        <w:rPr>
          <w:rFonts w:eastAsia="TimesNewRomanPS-BoldMT" w:cs="Arial"/>
          <w:i/>
        </w:rPr>
        <w:t xml:space="preserve">рерачун </w:t>
      </w:r>
      <w:r>
        <w:rPr>
          <w:rFonts w:eastAsia="TimesNewRomanPS-BoldMT" w:cs="Arial"/>
          <w:i/>
          <w:lang w:val="sr-Cyrl-RS"/>
        </w:rPr>
        <w:t>из валуте</w:t>
      </w:r>
      <w:r w:rsidRPr="00E64075">
        <w:rPr>
          <w:rFonts w:eastAsia="TimesNewRomanPS-BoldMT" w:cs="Arial"/>
          <w:i/>
        </w:rPr>
        <w:t xml:space="preserve"> </w:t>
      </w:r>
      <w:r>
        <w:rPr>
          <w:rFonts w:eastAsia="TimesNewRomanPS-BoldMT" w:cs="Arial"/>
          <w:i/>
          <w:lang w:val="sr-Cyrl-RS"/>
        </w:rPr>
        <w:t xml:space="preserve">у Уговору </w:t>
      </w:r>
      <w:r w:rsidRPr="00E64075">
        <w:rPr>
          <w:rFonts w:eastAsia="TimesNewRomanPS-BoldMT" w:cs="Arial"/>
          <w:i/>
        </w:rPr>
        <w:t>у динаре врши се на дан закључења уговора.</w:t>
      </w:r>
    </w:p>
    <w:p w14:paraId="232C8451" w14:textId="77777777" w:rsidR="00657291" w:rsidRPr="00225F16" w:rsidRDefault="00657291" w:rsidP="00657291">
      <w:pPr>
        <w:rPr>
          <w:rFonts w:cs="Arial"/>
          <w:i/>
        </w:rPr>
      </w:pPr>
      <w:bookmarkStart w:id="256" w:name="_Toc442559941"/>
      <w:r w:rsidRPr="00225F16">
        <w:rPr>
          <w:rFonts w:cs="Arial"/>
          <w:i/>
        </w:rPr>
        <w:t>Приликом подношења понуде овај образац копирати у потребном броју примерака.</w:t>
      </w:r>
    </w:p>
    <w:p w14:paraId="7DDCDF48" w14:textId="77777777" w:rsidR="00657291" w:rsidRPr="00225F16" w:rsidRDefault="00657291" w:rsidP="000C67B2">
      <w:pPr>
        <w:rPr>
          <w:rFonts w:cs="Arial"/>
          <w:b/>
          <w:bCs/>
          <w:kern w:val="28"/>
          <w:lang w:val="sr-Cyrl-CS" w:eastAsia="ar-SA"/>
        </w:rPr>
      </w:pPr>
      <w:r w:rsidRPr="00225F16">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D6EB9EB" w14:textId="77777777" w:rsidR="00A12309" w:rsidRPr="00225F16" w:rsidRDefault="00A12309" w:rsidP="00A12309">
      <w:pPr>
        <w:jc w:val="left"/>
        <w:rPr>
          <w:rFonts w:cs="Arial"/>
          <w:i/>
          <w:lang w:val="sr-Cyrl-RS"/>
        </w:rPr>
      </w:pPr>
      <w:r w:rsidRPr="00225F16">
        <w:rPr>
          <w:rFonts w:cs="Arial"/>
          <w:i/>
          <w:lang w:val="sr-Cyrl-RS"/>
        </w:rPr>
        <w:lastRenderedPageBreak/>
        <w:t>Образац 5 – „</w:t>
      </w:r>
      <w:r w:rsidRPr="00225F16">
        <w:rPr>
          <w:rFonts w:cs="Arial"/>
        </w:rPr>
        <w:t xml:space="preserve">Списак </w:t>
      </w:r>
      <w:r w:rsidRPr="00225F16">
        <w:rPr>
          <w:rFonts w:cs="Arial"/>
          <w:lang w:val="sr-Cyrl-RS"/>
        </w:rPr>
        <w:t>извршених услуга</w:t>
      </w:r>
      <w:r w:rsidRPr="00225F16">
        <w:rPr>
          <w:rFonts w:cs="Arial"/>
        </w:rPr>
        <w:t>– стручне референце</w:t>
      </w:r>
      <w:r w:rsidRPr="00225F16">
        <w:rPr>
          <w:rFonts w:cs="Arial"/>
          <w:i/>
          <w:lang w:val="sr-Cyrl-RS" w:eastAsia="ar-SA"/>
        </w:rPr>
        <w:t>“</w:t>
      </w:r>
      <w:r w:rsidRPr="00225F16">
        <w:rPr>
          <w:rFonts w:cs="Arial"/>
          <w:b/>
          <w:lang w:val="ru-RU"/>
        </w:rPr>
        <w:t xml:space="preserve"> </w:t>
      </w:r>
      <w:r w:rsidRPr="00225F16">
        <w:rPr>
          <w:rFonts w:cs="Arial"/>
          <w:i/>
          <w:lang w:val="sr-Cyrl-RS"/>
        </w:rPr>
        <w:t xml:space="preserve"> је исти за обе партије</w:t>
      </w:r>
    </w:p>
    <w:p w14:paraId="3BDF25B1" w14:textId="77777777" w:rsidR="00CB414D" w:rsidRPr="00225F16" w:rsidRDefault="00CB414D" w:rsidP="00A12309">
      <w:pPr>
        <w:jc w:val="left"/>
        <w:rPr>
          <w:rFonts w:cs="Arial"/>
          <w:i/>
          <w:lang w:val="sr-Cyrl-RS"/>
        </w:rPr>
      </w:pPr>
    </w:p>
    <w:p w14:paraId="7AB5CF6A" w14:textId="77777777" w:rsidR="00343A18" w:rsidRPr="00225F16" w:rsidRDefault="00343A18" w:rsidP="000F683D">
      <w:pPr>
        <w:pStyle w:val="KDObrazac"/>
        <w:rPr>
          <w:lang w:val="sr-Cyrl-RS"/>
        </w:rPr>
      </w:pPr>
      <w:r w:rsidRPr="00225F16">
        <w:t xml:space="preserve">ОБРАЗАЦ </w:t>
      </w:r>
      <w:bookmarkEnd w:id="256"/>
      <w:r w:rsidR="00831C4C" w:rsidRPr="00225F16">
        <w:rPr>
          <w:lang w:val="sr-Cyrl-RS"/>
        </w:rPr>
        <w:t>5.1</w:t>
      </w:r>
    </w:p>
    <w:p w14:paraId="2BE306BA" w14:textId="77777777" w:rsidR="00343A18" w:rsidRPr="00225F16" w:rsidRDefault="00343A18" w:rsidP="000F683D">
      <w:pPr>
        <w:jc w:val="center"/>
        <w:rPr>
          <w:rFonts w:cs="Arial"/>
          <w:b/>
        </w:rPr>
      </w:pPr>
      <w:r w:rsidRPr="00225F16">
        <w:rPr>
          <w:rFonts w:cs="Arial"/>
          <w:b/>
        </w:rPr>
        <w:t>ПОТВРДА О РЕФЕРЕНТНИМ НАБАВКАМА</w:t>
      </w:r>
    </w:p>
    <w:p w14:paraId="3F85D2BB" w14:textId="77777777" w:rsidR="00CB414D" w:rsidRPr="00225F16" w:rsidRDefault="00CB414D" w:rsidP="00343A18">
      <w:pPr>
        <w:tabs>
          <w:tab w:val="left" w:pos="0"/>
          <w:tab w:val="left" w:pos="330"/>
          <w:tab w:val="left" w:pos="540"/>
        </w:tabs>
        <w:spacing w:before="0"/>
        <w:jc w:val="left"/>
        <w:rPr>
          <w:rFonts w:eastAsia="Calibri" w:cs="Arial"/>
          <w:lang w:val="ru-RU"/>
        </w:rPr>
      </w:pPr>
    </w:p>
    <w:p w14:paraId="0BF21C84" w14:textId="77777777" w:rsidR="00CB414D" w:rsidRPr="00225F16" w:rsidRDefault="00CB414D" w:rsidP="00343A18">
      <w:pPr>
        <w:tabs>
          <w:tab w:val="left" w:pos="0"/>
          <w:tab w:val="left" w:pos="330"/>
          <w:tab w:val="left" w:pos="540"/>
        </w:tabs>
        <w:spacing w:before="0"/>
        <w:jc w:val="left"/>
        <w:rPr>
          <w:rFonts w:eastAsia="Calibri" w:cs="Arial"/>
          <w:lang w:val="ru-RU"/>
        </w:rPr>
      </w:pPr>
    </w:p>
    <w:p w14:paraId="623C997E" w14:textId="77777777" w:rsidR="00343A18" w:rsidRPr="00225F16" w:rsidRDefault="00343A18" w:rsidP="00343A18">
      <w:pPr>
        <w:tabs>
          <w:tab w:val="left" w:pos="0"/>
          <w:tab w:val="left" w:pos="330"/>
          <w:tab w:val="left" w:pos="540"/>
        </w:tabs>
        <w:spacing w:before="0"/>
        <w:jc w:val="left"/>
        <w:rPr>
          <w:rFonts w:eastAsia="Calibri" w:cs="Arial"/>
        </w:rPr>
      </w:pPr>
      <w:r w:rsidRPr="00225F16">
        <w:rPr>
          <w:rFonts w:eastAsia="Calibri" w:cs="Arial"/>
          <w:lang w:val="ru-RU"/>
        </w:rPr>
        <w:t>Наручилац</w:t>
      </w:r>
      <w:r w:rsidR="000C67B2" w:rsidRPr="00225F16">
        <w:rPr>
          <w:rFonts w:eastAsia="Calibri" w:cs="Arial"/>
          <w:lang w:val="ru-RU"/>
        </w:rPr>
        <w:t xml:space="preserve"> односно </w:t>
      </w:r>
      <w:r w:rsidR="00333E7B" w:rsidRPr="00225F16">
        <w:rPr>
          <w:rFonts w:eastAsia="Calibri" w:cs="Arial"/>
          <w:lang w:val="ru-RU"/>
        </w:rPr>
        <w:t xml:space="preserve">крајњи </w:t>
      </w:r>
      <w:r w:rsidR="00FD6BCE" w:rsidRPr="00225F16">
        <w:rPr>
          <w:rFonts w:eastAsia="Calibri" w:cs="Arial"/>
          <w:lang w:val="ru-RU"/>
        </w:rPr>
        <w:t>корисник</w:t>
      </w:r>
      <w:r w:rsidRPr="00225F16">
        <w:rPr>
          <w:rFonts w:eastAsia="Calibri" w:cs="Arial"/>
          <w:lang w:val="ru-RU"/>
        </w:rPr>
        <w:t xml:space="preserve">: </w:t>
      </w:r>
    </w:p>
    <w:p w14:paraId="49D950B0" w14:textId="77777777" w:rsidR="00343A18" w:rsidRPr="00225F16" w:rsidRDefault="00343A18" w:rsidP="00343A18">
      <w:pPr>
        <w:tabs>
          <w:tab w:val="left" w:pos="0"/>
          <w:tab w:val="left" w:pos="330"/>
          <w:tab w:val="left" w:pos="540"/>
        </w:tabs>
        <w:spacing w:before="0"/>
        <w:ind w:left="6"/>
        <w:rPr>
          <w:rFonts w:eastAsia="Calibri" w:cs="Arial"/>
        </w:rPr>
      </w:pPr>
      <w:r w:rsidRPr="00225F16">
        <w:rPr>
          <w:rFonts w:eastAsia="Calibri" w:cs="Arial"/>
        </w:rPr>
        <w:t xml:space="preserve">                                                  _________________________________________</w:t>
      </w:r>
      <w:r w:rsidR="000F683D" w:rsidRPr="00225F16">
        <w:rPr>
          <w:rFonts w:eastAsia="Calibri" w:cs="Arial"/>
        </w:rPr>
        <w:t>_________________________</w:t>
      </w:r>
    </w:p>
    <w:p w14:paraId="30F94894" w14:textId="77777777" w:rsidR="00343A18" w:rsidRPr="00225F16" w:rsidRDefault="00343A18" w:rsidP="00343A18">
      <w:pPr>
        <w:tabs>
          <w:tab w:val="left" w:pos="0"/>
          <w:tab w:val="left" w:pos="330"/>
          <w:tab w:val="left" w:pos="540"/>
        </w:tabs>
        <w:spacing w:before="0"/>
        <w:ind w:left="6"/>
        <w:jc w:val="center"/>
        <w:rPr>
          <w:rFonts w:eastAsia="Calibri" w:cs="Arial"/>
        </w:rPr>
      </w:pPr>
      <w:r w:rsidRPr="00225F16">
        <w:rPr>
          <w:rFonts w:cs="Arial"/>
          <w:bCs/>
          <w:kern w:val="28"/>
        </w:rPr>
        <w:t>(назив и седиште наручиоца)</w:t>
      </w:r>
    </w:p>
    <w:p w14:paraId="66622B08" w14:textId="77777777" w:rsidR="00CB414D" w:rsidRPr="00225F16" w:rsidRDefault="00CB414D" w:rsidP="00343A18">
      <w:pPr>
        <w:jc w:val="left"/>
        <w:rPr>
          <w:rFonts w:cs="Arial"/>
        </w:rPr>
      </w:pPr>
    </w:p>
    <w:p w14:paraId="5F19C6DE" w14:textId="77777777" w:rsidR="00343A18" w:rsidRPr="00225F16" w:rsidRDefault="00343A18" w:rsidP="00343A18">
      <w:pPr>
        <w:jc w:val="left"/>
        <w:rPr>
          <w:rFonts w:cs="Arial"/>
        </w:rPr>
      </w:pPr>
      <w:r w:rsidRPr="00225F16">
        <w:rPr>
          <w:rFonts w:cs="Arial"/>
        </w:rPr>
        <w:t>Лице за контакт:      _________________________________________</w:t>
      </w:r>
      <w:r w:rsidR="000F683D" w:rsidRPr="00225F16">
        <w:rPr>
          <w:rFonts w:cs="Arial"/>
        </w:rPr>
        <w:t>__________________________</w:t>
      </w:r>
    </w:p>
    <w:p w14:paraId="7AEF213D" w14:textId="77777777" w:rsidR="00343A18" w:rsidRPr="00225F16" w:rsidRDefault="00343A18" w:rsidP="00343A18">
      <w:pPr>
        <w:jc w:val="center"/>
        <w:rPr>
          <w:rFonts w:cs="Arial"/>
        </w:rPr>
      </w:pPr>
      <w:r w:rsidRPr="00225F16">
        <w:rPr>
          <w:rFonts w:cs="Arial"/>
        </w:rPr>
        <w:t>(име, презиме,  контакт телефон)</w:t>
      </w:r>
    </w:p>
    <w:p w14:paraId="42DB2542" w14:textId="77777777" w:rsidR="00CB414D" w:rsidRPr="00225F16" w:rsidRDefault="00CB414D" w:rsidP="00343A18">
      <w:pPr>
        <w:jc w:val="left"/>
        <w:rPr>
          <w:rFonts w:cs="Arial"/>
        </w:rPr>
      </w:pPr>
    </w:p>
    <w:p w14:paraId="6C3137CE" w14:textId="77777777" w:rsidR="00343A18" w:rsidRPr="00225F16" w:rsidRDefault="00343A18" w:rsidP="00343A18">
      <w:pPr>
        <w:jc w:val="left"/>
        <w:rPr>
          <w:rFonts w:cs="Arial"/>
        </w:rPr>
      </w:pPr>
      <w:r w:rsidRPr="00225F16">
        <w:rPr>
          <w:rFonts w:cs="Arial"/>
        </w:rPr>
        <w:t>Овим путем потврђујем да је _________________________________________</w:t>
      </w:r>
      <w:r w:rsidR="000F683D" w:rsidRPr="00225F16">
        <w:rPr>
          <w:rFonts w:cs="Arial"/>
        </w:rPr>
        <w:t>_________________________</w:t>
      </w:r>
    </w:p>
    <w:p w14:paraId="3736CA14" w14:textId="77777777" w:rsidR="00343A18" w:rsidRPr="00225F16" w:rsidRDefault="00343A18" w:rsidP="00343A18">
      <w:pPr>
        <w:jc w:val="center"/>
        <w:rPr>
          <w:rFonts w:cs="Arial"/>
        </w:rPr>
      </w:pPr>
      <w:r w:rsidRPr="00225F16">
        <w:rPr>
          <w:rFonts w:cs="Arial"/>
        </w:rPr>
        <w:t>(навести назив седиште  понуђача)</w:t>
      </w:r>
    </w:p>
    <w:p w14:paraId="4BF33F00" w14:textId="77777777" w:rsidR="00CB414D" w:rsidRPr="00225F16" w:rsidRDefault="00CB414D" w:rsidP="00343A18">
      <w:pPr>
        <w:rPr>
          <w:rFonts w:cs="Arial"/>
        </w:rPr>
      </w:pPr>
    </w:p>
    <w:p w14:paraId="4DC4C5C1" w14:textId="77777777" w:rsidR="00343A18" w:rsidRPr="00225F16" w:rsidRDefault="00343A18" w:rsidP="00343A18">
      <w:pPr>
        <w:rPr>
          <w:rFonts w:cs="Arial"/>
        </w:rPr>
      </w:pPr>
      <w:r w:rsidRPr="00225F16">
        <w:rPr>
          <w:rFonts w:cs="Arial"/>
        </w:rPr>
        <w:t>за наше потребе и</w:t>
      </w:r>
      <w:r w:rsidR="00570B7C" w:rsidRPr="00225F16">
        <w:rPr>
          <w:rFonts w:cs="Arial"/>
          <w:lang w:val="sr-Cyrl-RS"/>
        </w:rPr>
        <w:t>споручио</w:t>
      </w:r>
      <w:r w:rsidRPr="00225F16">
        <w:rPr>
          <w:rFonts w:cs="Arial"/>
        </w:rPr>
        <w:t xml:space="preserve">: </w:t>
      </w:r>
    </w:p>
    <w:p w14:paraId="10E36664" w14:textId="77777777" w:rsidR="00343A18" w:rsidRPr="00225F16" w:rsidRDefault="00343A18" w:rsidP="00343A18">
      <w:pPr>
        <w:rPr>
          <w:rFonts w:cs="Arial"/>
        </w:rPr>
      </w:pPr>
      <w:r w:rsidRPr="00225F16">
        <w:rPr>
          <w:rFonts w:cs="Arial"/>
        </w:rPr>
        <w:t>_________________________________________</w:t>
      </w:r>
      <w:r w:rsidR="000F683D" w:rsidRPr="00225F16">
        <w:rPr>
          <w:rFonts w:cs="Arial"/>
        </w:rPr>
        <w:t>_________________________</w:t>
      </w:r>
    </w:p>
    <w:p w14:paraId="7EDBC5AB" w14:textId="77777777" w:rsidR="00C02F24" w:rsidRPr="00225F16" w:rsidRDefault="00C02F24" w:rsidP="00C02F24">
      <w:pPr>
        <w:jc w:val="center"/>
        <w:rPr>
          <w:rFonts w:cs="Arial"/>
        </w:rPr>
      </w:pPr>
      <w:r w:rsidRPr="00225F16">
        <w:rPr>
          <w:rFonts w:cs="Arial"/>
          <w:lang w:val="sr-Cyrl-RS"/>
        </w:rPr>
        <w:t>(</w:t>
      </w:r>
      <w:r w:rsidRPr="00225F16">
        <w:rPr>
          <w:rFonts w:cs="Arial"/>
        </w:rPr>
        <w:t>прецизирати врст</w:t>
      </w:r>
      <w:r w:rsidR="00FA4DB0" w:rsidRPr="00225F16">
        <w:rPr>
          <w:rFonts w:cs="Arial"/>
        </w:rPr>
        <w:t xml:space="preserve">у и </w:t>
      </w:r>
      <w:r w:rsidRPr="00225F16">
        <w:rPr>
          <w:rFonts w:cs="Arial"/>
        </w:rPr>
        <w:t xml:space="preserve">опис </w:t>
      </w:r>
      <w:r w:rsidR="00570B7C" w:rsidRPr="00225F16">
        <w:rPr>
          <w:rFonts w:cs="Arial"/>
          <w:lang w:val="sr-Cyrl-RS"/>
        </w:rPr>
        <w:t>добара</w:t>
      </w:r>
      <w:r w:rsidRPr="00225F16">
        <w:rPr>
          <w:rFonts w:cs="Arial"/>
        </w:rPr>
        <w:t>)</w:t>
      </w:r>
    </w:p>
    <w:p w14:paraId="503B2BEE" w14:textId="77777777" w:rsidR="00CB414D" w:rsidRPr="00225F16" w:rsidRDefault="00CB414D" w:rsidP="00343A18">
      <w:pPr>
        <w:rPr>
          <w:rFonts w:cs="Arial"/>
        </w:rPr>
      </w:pPr>
    </w:p>
    <w:p w14:paraId="09111837" w14:textId="77777777" w:rsidR="00CB414D" w:rsidRPr="00225F16" w:rsidRDefault="00343A18" w:rsidP="00343A18">
      <w:pPr>
        <w:rPr>
          <w:rFonts w:cs="Arial"/>
          <w:lang w:val="sr-Cyrl-RS"/>
        </w:rPr>
      </w:pPr>
      <w:r w:rsidRPr="00225F16">
        <w:rPr>
          <w:rFonts w:cs="Arial"/>
        </w:rPr>
        <w:t>у уговореном року, обиму и квалитету</w:t>
      </w:r>
      <w:r w:rsidR="004C0776" w:rsidRPr="00225F16">
        <w:rPr>
          <w:rFonts w:cs="Arial"/>
          <w:lang w:val="sr-Cyrl-RS"/>
        </w:rPr>
        <w:t>.</w:t>
      </w:r>
    </w:p>
    <w:tbl>
      <w:tblPr>
        <w:tblpPr w:leftFromText="180" w:rightFromText="180" w:vertAnchor="text" w:horzAnchor="margin" w:tblpY="166"/>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900"/>
        <w:gridCol w:w="2040"/>
        <w:gridCol w:w="1988"/>
        <w:gridCol w:w="2186"/>
      </w:tblGrid>
      <w:tr w:rsidR="00CF6F9C" w:rsidRPr="00225F16" w14:paraId="64EBE6CD" w14:textId="77777777" w:rsidTr="00CF6F9C">
        <w:trPr>
          <w:trHeight w:val="1107"/>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6FDAA5C8" w14:textId="77777777" w:rsidR="00CF6F9C" w:rsidRPr="00225F16" w:rsidRDefault="00CF6F9C" w:rsidP="00CF6F9C">
            <w:pPr>
              <w:jc w:val="center"/>
              <w:rPr>
                <w:rFonts w:eastAsia="Calibri" w:cs="Arial"/>
              </w:rPr>
            </w:pPr>
            <w:r w:rsidRPr="00225F16">
              <w:rPr>
                <w:rFonts w:eastAsia="Calibri" w:cs="Arial"/>
                <w:lang w:val="sr-Cyrl-RS"/>
              </w:rPr>
              <w:t xml:space="preserve">Број </w:t>
            </w:r>
            <w:r w:rsidRPr="00225F16">
              <w:rPr>
                <w:rFonts w:eastAsia="Calibri" w:cs="Arial"/>
              </w:rPr>
              <w:t>уговора</w:t>
            </w:r>
          </w:p>
        </w:tc>
        <w:tc>
          <w:tcPr>
            <w:tcW w:w="1900" w:type="dxa"/>
            <w:tcBorders>
              <w:top w:val="single" w:sz="4" w:space="0" w:color="auto"/>
              <w:left w:val="single" w:sz="4" w:space="0" w:color="auto"/>
              <w:bottom w:val="single" w:sz="4" w:space="0" w:color="auto"/>
              <w:right w:val="single" w:sz="4" w:space="0" w:color="auto"/>
            </w:tcBorders>
          </w:tcPr>
          <w:p w14:paraId="3216E584" w14:textId="77777777" w:rsidR="00CF6F9C" w:rsidRPr="00225F16" w:rsidRDefault="00CF6F9C" w:rsidP="00CF6F9C">
            <w:pPr>
              <w:jc w:val="center"/>
              <w:rPr>
                <w:rFonts w:eastAsia="Calibri" w:cs="Arial"/>
              </w:rPr>
            </w:pPr>
          </w:p>
          <w:p w14:paraId="336FB62C" w14:textId="77777777" w:rsidR="00CF6F9C" w:rsidRPr="00225F16" w:rsidRDefault="00CF6F9C" w:rsidP="00CF6F9C">
            <w:pPr>
              <w:jc w:val="center"/>
              <w:rPr>
                <w:rFonts w:eastAsia="Calibri" w:cs="Arial"/>
                <w:lang w:val="sr-Cyrl-RS"/>
              </w:rPr>
            </w:pPr>
            <w:r w:rsidRPr="00225F16">
              <w:rPr>
                <w:rFonts w:eastAsia="Calibri" w:cs="Arial"/>
              </w:rPr>
              <w:t>Датум  закључења уговора</w:t>
            </w:r>
          </w:p>
        </w:tc>
        <w:tc>
          <w:tcPr>
            <w:tcW w:w="2040" w:type="dxa"/>
            <w:tcBorders>
              <w:top w:val="single" w:sz="4" w:space="0" w:color="auto"/>
              <w:left w:val="single" w:sz="4" w:space="0" w:color="auto"/>
              <w:bottom w:val="single" w:sz="4" w:space="0" w:color="auto"/>
              <w:right w:val="single" w:sz="4" w:space="0" w:color="auto"/>
            </w:tcBorders>
            <w:vAlign w:val="center"/>
          </w:tcPr>
          <w:p w14:paraId="5FAC78D2" w14:textId="77777777" w:rsidR="0093789A" w:rsidRDefault="0093789A" w:rsidP="0093789A">
            <w:pPr>
              <w:spacing w:before="0"/>
              <w:jc w:val="center"/>
              <w:rPr>
                <w:rFonts w:eastAsia="Calibri" w:cs="Arial"/>
                <w:bCs/>
                <w:iCs/>
                <w:lang w:val="sr-Cyrl-RS"/>
              </w:rPr>
            </w:pPr>
            <w:r>
              <w:rPr>
                <w:rFonts w:eastAsia="Calibri" w:cs="Arial"/>
                <w:bCs/>
                <w:iCs/>
                <w:lang w:val="sr-Cyrl-CS"/>
              </w:rPr>
              <w:t>Период</w:t>
            </w:r>
            <w:r w:rsidRPr="00225F16">
              <w:rPr>
                <w:rFonts w:eastAsia="Calibri" w:cs="Arial"/>
                <w:bCs/>
                <w:iCs/>
                <w:lang w:val="sr-Cyrl-CS"/>
              </w:rPr>
              <w:t xml:space="preserve"> </w:t>
            </w:r>
            <w:r w:rsidRPr="00225F16">
              <w:rPr>
                <w:rFonts w:eastAsia="Calibri" w:cs="Arial"/>
                <w:bCs/>
                <w:iCs/>
              </w:rPr>
              <w:t>реализације уговора</w:t>
            </w:r>
            <w:r>
              <w:rPr>
                <w:rFonts w:eastAsia="Calibri" w:cs="Arial"/>
                <w:bCs/>
                <w:iCs/>
                <w:lang w:val="sr-Cyrl-RS"/>
              </w:rPr>
              <w:t xml:space="preserve"> </w:t>
            </w:r>
          </w:p>
          <w:p w14:paraId="76A3EB06" w14:textId="77777777" w:rsidR="0093789A" w:rsidRPr="0093789A" w:rsidRDefault="0093789A" w:rsidP="0093789A">
            <w:pPr>
              <w:spacing w:before="0"/>
              <w:jc w:val="center"/>
              <w:rPr>
                <w:rFonts w:eastAsia="Calibri" w:cs="Arial"/>
                <w:bCs/>
                <w:iCs/>
                <w:lang w:val="sr-Cyrl-RS"/>
              </w:rPr>
            </w:pPr>
            <w:r>
              <w:rPr>
                <w:rFonts w:eastAsia="Calibri" w:cs="Arial"/>
                <w:bCs/>
                <w:iCs/>
                <w:lang w:val="sr-Cyrl-RS"/>
              </w:rPr>
              <w:t>(од-до)</w:t>
            </w:r>
          </w:p>
          <w:p w14:paraId="097C441D" w14:textId="77777777" w:rsidR="00CF6F9C" w:rsidRPr="00225F16" w:rsidRDefault="00CF6F9C" w:rsidP="00CF6F9C">
            <w:pPr>
              <w:jc w:val="center"/>
              <w:rPr>
                <w:rFonts w:eastAsia="Calibri" w:cs="Arial"/>
              </w:rPr>
            </w:pP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7F4DB49E" w14:textId="77777777" w:rsidR="00CF6F9C" w:rsidRPr="00225F16" w:rsidRDefault="00CF6F9C" w:rsidP="00CF6F9C">
            <w:pPr>
              <w:jc w:val="center"/>
              <w:rPr>
                <w:rFonts w:eastAsia="Calibri" w:cs="Arial"/>
              </w:rPr>
            </w:pPr>
            <w:r w:rsidRPr="00225F16">
              <w:rPr>
                <w:rFonts w:eastAsia="Calibri" w:cs="Arial"/>
              </w:rPr>
              <w:t>Вредност уговора без ПДВ</w:t>
            </w:r>
          </w:p>
          <w:p w14:paraId="6317186B" w14:textId="77777777" w:rsidR="00CF6F9C" w:rsidRPr="00225F16" w:rsidRDefault="00CF6F9C" w:rsidP="00CF6F9C">
            <w:pPr>
              <w:spacing w:before="0"/>
              <w:jc w:val="center"/>
              <w:rPr>
                <w:rFonts w:eastAsia="Calibri" w:cs="Arial"/>
                <w:bCs/>
                <w:iCs/>
                <w:lang w:val="sr-Cyrl-RS"/>
              </w:rPr>
            </w:pPr>
            <w:r w:rsidRPr="00225F16">
              <w:rPr>
                <w:rFonts w:eastAsia="Calibri" w:cs="Arial"/>
                <w:bCs/>
                <w:iCs/>
                <w:lang w:val="sr-Cyrl-RS"/>
              </w:rPr>
              <w:t xml:space="preserve">________ </w:t>
            </w:r>
          </w:p>
          <w:p w14:paraId="0810A701" w14:textId="77777777" w:rsidR="00CF6F9C" w:rsidRPr="00225F16" w:rsidRDefault="00CF6F9C" w:rsidP="00CF6F9C">
            <w:pPr>
              <w:jc w:val="center"/>
              <w:rPr>
                <w:rFonts w:eastAsia="Calibri" w:cs="Arial"/>
              </w:rPr>
            </w:pPr>
            <w:r w:rsidRPr="00225F16">
              <w:rPr>
                <w:rFonts w:eastAsia="Calibri" w:cs="Arial"/>
                <w:bCs/>
                <w:iCs/>
                <w:lang w:val="sr-Cyrl-RS"/>
              </w:rPr>
              <w:t>(уписати валуту дату у уговору)</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01E37495" w14:textId="77777777" w:rsidR="00CF6F9C" w:rsidRPr="00225F16" w:rsidRDefault="00CF6F9C" w:rsidP="00CF6F9C">
            <w:pPr>
              <w:jc w:val="center"/>
              <w:rPr>
                <w:rFonts w:eastAsia="Calibri" w:cs="Arial"/>
              </w:rPr>
            </w:pPr>
            <w:r w:rsidRPr="00225F16">
              <w:rPr>
                <w:rFonts w:eastAsia="Calibri" w:cs="Arial"/>
              </w:rPr>
              <w:t xml:space="preserve">Вредност </w:t>
            </w:r>
            <w:r w:rsidRPr="00225F16">
              <w:rPr>
                <w:rFonts w:eastAsia="Calibri" w:cs="Arial"/>
                <w:lang w:val="sr-Cyrl-RS"/>
              </w:rPr>
              <w:t>испоручених добара</w:t>
            </w:r>
            <w:r w:rsidRPr="00225F16">
              <w:rPr>
                <w:rFonts w:eastAsia="Calibri" w:cs="Arial"/>
              </w:rPr>
              <w:t xml:space="preserve"> без ПДВ</w:t>
            </w:r>
          </w:p>
          <w:p w14:paraId="0DFC39D8" w14:textId="77777777" w:rsidR="00CF6F9C" w:rsidRPr="00225F16" w:rsidRDefault="00CF6F9C" w:rsidP="00CF6F9C">
            <w:pPr>
              <w:spacing w:before="0"/>
              <w:jc w:val="center"/>
              <w:rPr>
                <w:rFonts w:eastAsia="Calibri" w:cs="Arial"/>
                <w:bCs/>
                <w:iCs/>
                <w:lang w:val="sr-Cyrl-RS"/>
              </w:rPr>
            </w:pPr>
            <w:r w:rsidRPr="00225F16">
              <w:rPr>
                <w:rFonts w:eastAsia="Calibri" w:cs="Arial"/>
                <w:bCs/>
                <w:iCs/>
                <w:lang w:val="sr-Cyrl-RS"/>
              </w:rPr>
              <w:t xml:space="preserve">________ </w:t>
            </w:r>
          </w:p>
          <w:p w14:paraId="2043D26A" w14:textId="77777777" w:rsidR="00CF6F9C" w:rsidRPr="00225F16" w:rsidRDefault="00CF6F9C" w:rsidP="00CF6F9C">
            <w:pPr>
              <w:jc w:val="center"/>
              <w:rPr>
                <w:rFonts w:eastAsia="Calibri" w:cs="Arial"/>
                <w:lang w:val="sr-Cyrl-RS"/>
              </w:rPr>
            </w:pPr>
            <w:r w:rsidRPr="00225F16">
              <w:rPr>
                <w:rFonts w:eastAsia="Calibri" w:cs="Arial"/>
                <w:bCs/>
                <w:iCs/>
                <w:lang w:val="sr-Cyrl-RS"/>
              </w:rPr>
              <w:t>(уписати валуту дату у уговору)</w:t>
            </w:r>
          </w:p>
        </w:tc>
      </w:tr>
      <w:tr w:rsidR="00CF6F9C" w:rsidRPr="00225F16" w14:paraId="096B5FCE"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49022C73" w14:textId="77777777" w:rsidR="00CF6F9C" w:rsidRPr="00225F16" w:rsidRDefault="00CF6F9C" w:rsidP="00CF6F9C">
            <w:pPr>
              <w:rPr>
                <w:rFonts w:eastAsia="Calibri" w:cs="Arial"/>
              </w:rPr>
            </w:pPr>
          </w:p>
        </w:tc>
        <w:tc>
          <w:tcPr>
            <w:tcW w:w="1900" w:type="dxa"/>
            <w:tcBorders>
              <w:top w:val="single" w:sz="4" w:space="0" w:color="auto"/>
              <w:left w:val="single" w:sz="4" w:space="0" w:color="auto"/>
              <w:bottom w:val="single" w:sz="4" w:space="0" w:color="auto"/>
              <w:right w:val="single" w:sz="4" w:space="0" w:color="auto"/>
            </w:tcBorders>
          </w:tcPr>
          <w:p w14:paraId="737019C8" w14:textId="77777777" w:rsidR="00CF6F9C" w:rsidRPr="00225F16" w:rsidRDefault="00CF6F9C" w:rsidP="00CF6F9C">
            <w:pPr>
              <w:rPr>
                <w:rFonts w:eastAsia="Calibri" w:cs="Arial"/>
              </w:rPr>
            </w:pPr>
          </w:p>
        </w:tc>
        <w:tc>
          <w:tcPr>
            <w:tcW w:w="2040" w:type="dxa"/>
            <w:tcBorders>
              <w:top w:val="single" w:sz="4" w:space="0" w:color="auto"/>
              <w:left w:val="single" w:sz="4" w:space="0" w:color="auto"/>
              <w:bottom w:val="single" w:sz="4" w:space="0" w:color="auto"/>
              <w:right w:val="single" w:sz="4" w:space="0" w:color="auto"/>
            </w:tcBorders>
          </w:tcPr>
          <w:p w14:paraId="2E99FDFA" w14:textId="77777777" w:rsidR="00CF6F9C" w:rsidRPr="00225F16" w:rsidRDefault="00CF6F9C" w:rsidP="00CF6F9C">
            <w:pPr>
              <w:rPr>
                <w:rFonts w:eastAsia="Calibri" w:cs="Arial"/>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64B11E15" w14:textId="77777777" w:rsidR="00CF6F9C" w:rsidRPr="00225F16" w:rsidRDefault="00CF6F9C" w:rsidP="00CF6F9C">
            <w:pPr>
              <w:rPr>
                <w:rFonts w:eastAsia="Calibri" w:cs="Arial"/>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79DC09A8" w14:textId="77777777" w:rsidR="00CF6F9C" w:rsidRPr="00225F16" w:rsidRDefault="00CF6F9C" w:rsidP="00CF6F9C">
            <w:pPr>
              <w:rPr>
                <w:rFonts w:eastAsia="Calibri" w:cs="Arial"/>
              </w:rPr>
            </w:pPr>
          </w:p>
        </w:tc>
      </w:tr>
      <w:tr w:rsidR="00CF6F9C" w:rsidRPr="00225F16" w14:paraId="7E09F6E7" w14:textId="77777777" w:rsidTr="00CF6F9C">
        <w:trPr>
          <w:trHeight w:val="413"/>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7747195B" w14:textId="77777777" w:rsidR="00CF6F9C" w:rsidRPr="00225F16" w:rsidRDefault="00CF6F9C" w:rsidP="00CF6F9C">
            <w:pPr>
              <w:rPr>
                <w:rFonts w:eastAsia="Calibri" w:cs="Arial"/>
              </w:rPr>
            </w:pPr>
          </w:p>
        </w:tc>
        <w:tc>
          <w:tcPr>
            <w:tcW w:w="1900" w:type="dxa"/>
            <w:tcBorders>
              <w:top w:val="single" w:sz="4" w:space="0" w:color="auto"/>
              <w:left w:val="single" w:sz="4" w:space="0" w:color="auto"/>
              <w:bottom w:val="single" w:sz="4" w:space="0" w:color="auto"/>
              <w:right w:val="single" w:sz="4" w:space="0" w:color="auto"/>
            </w:tcBorders>
          </w:tcPr>
          <w:p w14:paraId="7DA4A8BF" w14:textId="77777777" w:rsidR="00CF6F9C" w:rsidRPr="00225F16" w:rsidRDefault="00CF6F9C" w:rsidP="00CF6F9C">
            <w:pPr>
              <w:rPr>
                <w:rFonts w:eastAsia="Calibri" w:cs="Arial"/>
              </w:rPr>
            </w:pPr>
          </w:p>
        </w:tc>
        <w:tc>
          <w:tcPr>
            <w:tcW w:w="2040" w:type="dxa"/>
            <w:tcBorders>
              <w:top w:val="single" w:sz="4" w:space="0" w:color="auto"/>
              <w:left w:val="single" w:sz="4" w:space="0" w:color="auto"/>
              <w:bottom w:val="single" w:sz="4" w:space="0" w:color="auto"/>
              <w:right w:val="single" w:sz="4" w:space="0" w:color="auto"/>
            </w:tcBorders>
          </w:tcPr>
          <w:p w14:paraId="30EAAEC9" w14:textId="77777777" w:rsidR="00CF6F9C" w:rsidRPr="00225F16" w:rsidRDefault="00CF6F9C" w:rsidP="00CF6F9C">
            <w:pPr>
              <w:rPr>
                <w:rFonts w:eastAsia="Calibri" w:cs="Arial"/>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36401130" w14:textId="77777777" w:rsidR="00CF6F9C" w:rsidRPr="00225F16" w:rsidRDefault="00CF6F9C" w:rsidP="00CF6F9C">
            <w:pPr>
              <w:rPr>
                <w:rFonts w:eastAsia="Calibri" w:cs="Arial"/>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52E032CE" w14:textId="77777777" w:rsidR="00CF6F9C" w:rsidRPr="00225F16" w:rsidRDefault="00CF6F9C" w:rsidP="00CF6F9C">
            <w:pPr>
              <w:rPr>
                <w:rFonts w:eastAsia="Calibri" w:cs="Arial"/>
              </w:rPr>
            </w:pPr>
          </w:p>
        </w:tc>
      </w:tr>
      <w:tr w:rsidR="00CF6F9C" w:rsidRPr="00225F16" w14:paraId="72BD44B6"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5F51F59A" w14:textId="77777777" w:rsidR="00CF6F9C" w:rsidRPr="00225F16" w:rsidRDefault="00CF6F9C" w:rsidP="00CF6F9C">
            <w:pPr>
              <w:rPr>
                <w:rFonts w:eastAsia="Calibri" w:cs="Arial"/>
              </w:rPr>
            </w:pPr>
          </w:p>
        </w:tc>
        <w:tc>
          <w:tcPr>
            <w:tcW w:w="1900" w:type="dxa"/>
            <w:tcBorders>
              <w:top w:val="single" w:sz="4" w:space="0" w:color="auto"/>
              <w:left w:val="single" w:sz="4" w:space="0" w:color="auto"/>
              <w:bottom w:val="single" w:sz="4" w:space="0" w:color="auto"/>
              <w:right w:val="single" w:sz="4" w:space="0" w:color="auto"/>
            </w:tcBorders>
          </w:tcPr>
          <w:p w14:paraId="6647EE2F" w14:textId="77777777" w:rsidR="00CF6F9C" w:rsidRPr="00225F16" w:rsidRDefault="00CF6F9C" w:rsidP="00CF6F9C">
            <w:pPr>
              <w:rPr>
                <w:rFonts w:eastAsia="Calibri" w:cs="Arial"/>
              </w:rPr>
            </w:pPr>
          </w:p>
        </w:tc>
        <w:tc>
          <w:tcPr>
            <w:tcW w:w="2040" w:type="dxa"/>
            <w:tcBorders>
              <w:top w:val="single" w:sz="4" w:space="0" w:color="auto"/>
              <w:left w:val="single" w:sz="4" w:space="0" w:color="auto"/>
              <w:bottom w:val="single" w:sz="4" w:space="0" w:color="auto"/>
              <w:right w:val="single" w:sz="4" w:space="0" w:color="auto"/>
            </w:tcBorders>
          </w:tcPr>
          <w:p w14:paraId="708967B9" w14:textId="77777777" w:rsidR="00CF6F9C" w:rsidRPr="00225F16" w:rsidRDefault="00CF6F9C" w:rsidP="00CF6F9C">
            <w:pPr>
              <w:rPr>
                <w:rFonts w:eastAsia="Calibri" w:cs="Arial"/>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625D1E90" w14:textId="77777777" w:rsidR="00CF6F9C" w:rsidRPr="00225F16" w:rsidRDefault="00CF6F9C" w:rsidP="00CF6F9C">
            <w:pPr>
              <w:rPr>
                <w:rFonts w:eastAsia="Calibri" w:cs="Arial"/>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296A6BFB" w14:textId="77777777" w:rsidR="00CF6F9C" w:rsidRPr="00225F16" w:rsidRDefault="00CF6F9C" w:rsidP="00CF6F9C">
            <w:pPr>
              <w:rPr>
                <w:rFonts w:eastAsia="Calibri" w:cs="Arial"/>
              </w:rPr>
            </w:pPr>
          </w:p>
        </w:tc>
      </w:tr>
      <w:tr w:rsidR="00CF6F9C" w:rsidRPr="00225F16" w14:paraId="02C7964E"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6201F3B9" w14:textId="77777777" w:rsidR="00CF6F9C" w:rsidRPr="00225F16" w:rsidRDefault="00CF6F9C" w:rsidP="00CF6F9C">
            <w:pPr>
              <w:rPr>
                <w:rFonts w:eastAsia="Calibri" w:cs="Arial"/>
              </w:rPr>
            </w:pPr>
          </w:p>
        </w:tc>
        <w:tc>
          <w:tcPr>
            <w:tcW w:w="1900" w:type="dxa"/>
            <w:tcBorders>
              <w:top w:val="single" w:sz="4" w:space="0" w:color="auto"/>
              <w:left w:val="single" w:sz="4" w:space="0" w:color="auto"/>
              <w:bottom w:val="single" w:sz="4" w:space="0" w:color="auto"/>
              <w:right w:val="single" w:sz="4" w:space="0" w:color="auto"/>
            </w:tcBorders>
          </w:tcPr>
          <w:p w14:paraId="7FEFF8EA" w14:textId="77777777" w:rsidR="00CF6F9C" w:rsidRPr="00225F16" w:rsidRDefault="00CF6F9C" w:rsidP="00CF6F9C">
            <w:pPr>
              <w:rPr>
                <w:rFonts w:eastAsia="Calibri" w:cs="Arial"/>
              </w:rPr>
            </w:pPr>
          </w:p>
        </w:tc>
        <w:tc>
          <w:tcPr>
            <w:tcW w:w="2040" w:type="dxa"/>
            <w:tcBorders>
              <w:top w:val="single" w:sz="4" w:space="0" w:color="auto"/>
              <w:left w:val="single" w:sz="4" w:space="0" w:color="auto"/>
              <w:bottom w:val="single" w:sz="4" w:space="0" w:color="auto"/>
              <w:right w:val="single" w:sz="4" w:space="0" w:color="auto"/>
            </w:tcBorders>
          </w:tcPr>
          <w:p w14:paraId="342D1AC0" w14:textId="77777777" w:rsidR="00CF6F9C" w:rsidRPr="00225F16" w:rsidRDefault="00CF6F9C" w:rsidP="00CF6F9C">
            <w:pPr>
              <w:rPr>
                <w:rFonts w:eastAsia="Calibri" w:cs="Arial"/>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41680766" w14:textId="77777777" w:rsidR="00CF6F9C" w:rsidRPr="00225F16" w:rsidRDefault="00CF6F9C" w:rsidP="00CF6F9C">
            <w:pPr>
              <w:rPr>
                <w:rFonts w:eastAsia="Calibri" w:cs="Arial"/>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4EF0B11D" w14:textId="77777777" w:rsidR="00CF6F9C" w:rsidRPr="00225F16" w:rsidRDefault="00CF6F9C" w:rsidP="00CF6F9C">
            <w:pPr>
              <w:rPr>
                <w:rFonts w:eastAsia="Calibri" w:cs="Arial"/>
              </w:rPr>
            </w:pPr>
          </w:p>
        </w:tc>
      </w:tr>
    </w:tbl>
    <w:p w14:paraId="3DDDEFF9" w14:textId="77777777" w:rsidR="00CB414D" w:rsidRPr="00225F16" w:rsidRDefault="00CB414D" w:rsidP="00CF6F9C">
      <w:pPr>
        <w:spacing w:before="0"/>
        <w:rPr>
          <w:rFonts w:cs="Arial"/>
          <w:lang w:val="sr-Cyrl-RS"/>
        </w:rPr>
      </w:pPr>
    </w:p>
    <w:p w14:paraId="064C01CC" w14:textId="77777777" w:rsidR="00CF6F9C" w:rsidRPr="00225F16" w:rsidRDefault="00CF6F9C" w:rsidP="00CF6F9C">
      <w:pPr>
        <w:spacing w:before="0"/>
        <w:rPr>
          <w:rFonts w:cs="Arial"/>
          <w:lang w:val="sr-Cyrl-RS"/>
        </w:rPr>
      </w:pPr>
      <w:r w:rsidRPr="00225F16">
        <w:rPr>
          <w:rFonts w:cs="Arial"/>
          <w:lang w:val="sr-Cyrl-RS"/>
        </w:rPr>
        <w:t xml:space="preserve">Потврда се издаје ради учешћа у поступку јавне набавке добара „Течна </w:t>
      </w:r>
      <w:r w:rsidRPr="00ED7137">
        <w:rPr>
          <w:rFonts w:cs="Arial"/>
          <w:lang w:val="sr-Cyrl-RS"/>
        </w:rPr>
        <w:t xml:space="preserve">горива“, ЈН број </w:t>
      </w:r>
      <w:r w:rsidR="00ED7137" w:rsidRPr="00ED7137">
        <w:rPr>
          <w:szCs w:val="24"/>
          <w:lang w:val="sr-Cyrl-RS"/>
        </w:rPr>
        <w:t>ЈН/3000/0573/2018</w:t>
      </w:r>
      <w:r w:rsidRPr="00ED7137">
        <w:rPr>
          <w:rFonts w:cs="Arial"/>
          <w:lang w:val="sr-Cyrl-RS"/>
        </w:rPr>
        <w:t>, обликоване у две партије и у друге сврхе се не може користити.</w:t>
      </w:r>
    </w:p>
    <w:p w14:paraId="2CEDAD87" w14:textId="77777777" w:rsidR="00CB414D" w:rsidRPr="00225F16" w:rsidRDefault="00CB414D" w:rsidP="00CF6F9C">
      <w:pPr>
        <w:spacing w:before="0"/>
        <w:rPr>
          <w:rFonts w:cs="Arial"/>
          <w:lang w:val="sr-Cyrl-RS"/>
        </w:rPr>
      </w:pPr>
    </w:p>
    <w:p w14:paraId="3526D349" w14:textId="77777777" w:rsidR="00CF6F9C" w:rsidRPr="00225F16" w:rsidRDefault="00CF6F9C" w:rsidP="00CF6F9C">
      <w:pPr>
        <w:spacing w:before="0"/>
        <w:rPr>
          <w:rFonts w:cs="Arial"/>
          <w:lang w:val="sr-Cyrl-RS"/>
        </w:rPr>
      </w:pPr>
      <w:r w:rsidRPr="00225F16">
        <w:rPr>
          <w:rFonts w:cs="Arial"/>
          <w:lang w:val="sr-Cyrl-RS"/>
        </w:rPr>
        <w:t xml:space="preserve">Да су подаци тачни својим печатом и потписом потврђује. </w:t>
      </w:r>
    </w:p>
    <w:p w14:paraId="2D8456AF" w14:textId="77777777" w:rsidR="00343A18" w:rsidRPr="00225F16" w:rsidRDefault="00343A18" w:rsidP="000F683D">
      <w:pPr>
        <w:rPr>
          <w:rFonts w:eastAsia="TimesNewRomanPS-BoldMT" w:cs="Arial"/>
          <w:b/>
          <w:bCs/>
          <w:i/>
          <w:iCs/>
        </w:rPr>
      </w:pPr>
      <w:r w:rsidRPr="00225F16">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225F16" w14:paraId="45CDA33E" w14:textId="77777777" w:rsidTr="00BC01DC">
        <w:trPr>
          <w:jc w:val="center"/>
        </w:trPr>
        <w:tc>
          <w:tcPr>
            <w:tcW w:w="3882" w:type="dxa"/>
          </w:tcPr>
          <w:p w14:paraId="48FE5622" w14:textId="77777777" w:rsidR="00CF6F9C" w:rsidRPr="00225F16" w:rsidRDefault="00CF6F9C" w:rsidP="00CF6F9C">
            <w:pPr>
              <w:spacing w:before="0"/>
              <w:rPr>
                <w:rFonts w:cs="Arial"/>
              </w:rPr>
            </w:pPr>
          </w:p>
          <w:p w14:paraId="603B3908" w14:textId="77777777" w:rsidR="00343A18" w:rsidRPr="00225F16" w:rsidRDefault="00343A18" w:rsidP="00BC01DC">
            <w:pPr>
              <w:spacing w:before="0"/>
              <w:jc w:val="center"/>
              <w:rPr>
                <w:rFonts w:cs="Arial"/>
              </w:rPr>
            </w:pPr>
            <w:r w:rsidRPr="00225F16">
              <w:rPr>
                <w:rFonts w:cs="Arial"/>
              </w:rPr>
              <w:t>Датум:</w:t>
            </w:r>
          </w:p>
        </w:tc>
        <w:tc>
          <w:tcPr>
            <w:tcW w:w="2127" w:type="dxa"/>
          </w:tcPr>
          <w:p w14:paraId="5B07CA36" w14:textId="77777777" w:rsidR="00343A18" w:rsidRPr="00225F16" w:rsidRDefault="00343A18" w:rsidP="00BC01DC">
            <w:pPr>
              <w:spacing w:before="0"/>
              <w:jc w:val="center"/>
              <w:rPr>
                <w:rFonts w:cs="Arial"/>
                <w:lang w:val="ru-RU"/>
              </w:rPr>
            </w:pPr>
          </w:p>
        </w:tc>
        <w:tc>
          <w:tcPr>
            <w:tcW w:w="4022" w:type="dxa"/>
          </w:tcPr>
          <w:p w14:paraId="54E55F72" w14:textId="77777777" w:rsidR="00333E7B" w:rsidRPr="00225F16" w:rsidRDefault="00333E7B" w:rsidP="00570B7C">
            <w:pPr>
              <w:spacing w:before="0"/>
              <w:jc w:val="center"/>
              <w:rPr>
                <w:rFonts w:cs="Arial"/>
                <w:lang w:val="sr-Cyrl-CS"/>
              </w:rPr>
            </w:pPr>
          </w:p>
          <w:p w14:paraId="7E8B6C7B" w14:textId="77777777" w:rsidR="00343A18" w:rsidRPr="00225F16" w:rsidRDefault="00343A18" w:rsidP="00815351">
            <w:pPr>
              <w:spacing w:before="0"/>
              <w:rPr>
                <w:rFonts w:cs="Arial"/>
                <w:lang w:val="ru-RU"/>
              </w:rPr>
            </w:pPr>
            <w:r w:rsidRPr="00225F16">
              <w:rPr>
                <w:rFonts w:cs="Arial"/>
                <w:lang w:val="sr-Cyrl-CS"/>
              </w:rPr>
              <w:t>Наручилац:</w:t>
            </w:r>
          </w:p>
        </w:tc>
      </w:tr>
      <w:tr w:rsidR="00343A18" w:rsidRPr="00225F16" w14:paraId="5214A7A9" w14:textId="77777777" w:rsidTr="00BC01DC">
        <w:trPr>
          <w:jc w:val="center"/>
        </w:trPr>
        <w:tc>
          <w:tcPr>
            <w:tcW w:w="3882" w:type="dxa"/>
          </w:tcPr>
          <w:p w14:paraId="7CFC6566" w14:textId="77777777" w:rsidR="00343A18" w:rsidRPr="00225F16" w:rsidRDefault="00343A18" w:rsidP="00BC01DC">
            <w:pPr>
              <w:spacing w:before="0"/>
              <w:jc w:val="center"/>
              <w:rPr>
                <w:rFonts w:cs="Arial"/>
              </w:rPr>
            </w:pPr>
          </w:p>
        </w:tc>
        <w:tc>
          <w:tcPr>
            <w:tcW w:w="2127" w:type="dxa"/>
          </w:tcPr>
          <w:p w14:paraId="79CAFF20" w14:textId="77777777" w:rsidR="00343A18" w:rsidRPr="00225F16" w:rsidRDefault="00343A18" w:rsidP="00BC01DC">
            <w:pPr>
              <w:spacing w:before="0"/>
              <w:jc w:val="center"/>
              <w:rPr>
                <w:rFonts w:cs="Arial"/>
              </w:rPr>
            </w:pPr>
            <w:r w:rsidRPr="00225F16">
              <w:rPr>
                <w:rFonts w:cs="Arial"/>
              </w:rPr>
              <w:t>М.П.</w:t>
            </w:r>
          </w:p>
        </w:tc>
        <w:tc>
          <w:tcPr>
            <w:tcW w:w="4022" w:type="dxa"/>
          </w:tcPr>
          <w:p w14:paraId="7BAA5F3D" w14:textId="77777777" w:rsidR="00343A18" w:rsidRPr="00225F16" w:rsidRDefault="00343A18" w:rsidP="00BC01DC">
            <w:pPr>
              <w:spacing w:before="0"/>
              <w:jc w:val="center"/>
              <w:rPr>
                <w:rFonts w:cs="Arial"/>
                <w:lang w:val="ru-RU"/>
              </w:rPr>
            </w:pPr>
          </w:p>
        </w:tc>
      </w:tr>
      <w:tr w:rsidR="00343A18" w:rsidRPr="00225F16" w14:paraId="627CCA1E" w14:textId="77777777" w:rsidTr="00BC01DC">
        <w:trPr>
          <w:jc w:val="center"/>
        </w:trPr>
        <w:tc>
          <w:tcPr>
            <w:tcW w:w="3882" w:type="dxa"/>
            <w:tcBorders>
              <w:bottom w:val="single" w:sz="4" w:space="0" w:color="auto"/>
            </w:tcBorders>
          </w:tcPr>
          <w:p w14:paraId="7D70EC03" w14:textId="77777777" w:rsidR="00343A18" w:rsidRPr="00225F16" w:rsidRDefault="00343A18" w:rsidP="00BC01DC">
            <w:pPr>
              <w:spacing w:before="0"/>
              <w:jc w:val="center"/>
              <w:rPr>
                <w:rFonts w:cs="Arial"/>
              </w:rPr>
            </w:pPr>
          </w:p>
        </w:tc>
        <w:tc>
          <w:tcPr>
            <w:tcW w:w="2127" w:type="dxa"/>
          </w:tcPr>
          <w:p w14:paraId="701B2553" w14:textId="77777777" w:rsidR="00343A18" w:rsidRPr="00225F16" w:rsidRDefault="00343A18" w:rsidP="00BC01DC">
            <w:pPr>
              <w:spacing w:before="0"/>
              <w:jc w:val="center"/>
              <w:rPr>
                <w:rFonts w:cs="Arial"/>
                <w:lang w:val="ru-RU"/>
              </w:rPr>
            </w:pPr>
          </w:p>
        </w:tc>
        <w:tc>
          <w:tcPr>
            <w:tcW w:w="4022" w:type="dxa"/>
            <w:tcBorders>
              <w:bottom w:val="single" w:sz="4" w:space="0" w:color="auto"/>
            </w:tcBorders>
          </w:tcPr>
          <w:p w14:paraId="5C73D344" w14:textId="77777777" w:rsidR="00343A18" w:rsidRPr="00225F16" w:rsidRDefault="00343A18" w:rsidP="00BC01DC">
            <w:pPr>
              <w:spacing w:before="0"/>
              <w:jc w:val="center"/>
              <w:rPr>
                <w:rFonts w:cs="Arial"/>
                <w:lang w:val="ru-RU"/>
              </w:rPr>
            </w:pPr>
          </w:p>
        </w:tc>
      </w:tr>
      <w:tr w:rsidR="00343A18" w:rsidRPr="00225F16" w14:paraId="30841F36" w14:textId="77777777" w:rsidTr="00BC01DC">
        <w:trPr>
          <w:trHeight w:val="389"/>
          <w:jc w:val="center"/>
        </w:trPr>
        <w:tc>
          <w:tcPr>
            <w:tcW w:w="3882" w:type="dxa"/>
            <w:tcBorders>
              <w:top w:val="single" w:sz="4" w:space="0" w:color="auto"/>
            </w:tcBorders>
          </w:tcPr>
          <w:p w14:paraId="6862C8BF" w14:textId="77777777" w:rsidR="00343A18" w:rsidRPr="00225F16" w:rsidRDefault="00343A18" w:rsidP="00BC01DC">
            <w:pPr>
              <w:spacing w:before="0"/>
              <w:jc w:val="center"/>
              <w:rPr>
                <w:rFonts w:cs="Arial"/>
              </w:rPr>
            </w:pPr>
          </w:p>
        </w:tc>
        <w:tc>
          <w:tcPr>
            <w:tcW w:w="2127" w:type="dxa"/>
          </w:tcPr>
          <w:p w14:paraId="30BC3E26" w14:textId="77777777" w:rsidR="00343A18" w:rsidRPr="00225F16" w:rsidRDefault="00343A18" w:rsidP="00BC01DC">
            <w:pPr>
              <w:spacing w:before="0"/>
              <w:jc w:val="center"/>
              <w:rPr>
                <w:rFonts w:cs="Arial"/>
                <w:lang w:val="ru-RU"/>
              </w:rPr>
            </w:pPr>
          </w:p>
        </w:tc>
        <w:tc>
          <w:tcPr>
            <w:tcW w:w="4022" w:type="dxa"/>
            <w:tcBorders>
              <w:top w:val="single" w:sz="4" w:space="0" w:color="auto"/>
            </w:tcBorders>
          </w:tcPr>
          <w:p w14:paraId="40A90DD3" w14:textId="77777777" w:rsidR="00343A18" w:rsidRPr="00225F16" w:rsidRDefault="00343A18" w:rsidP="00BC01DC">
            <w:pPr>
              <w:spacing w:before="0"/>
              <w:jc w:val="center"/>
              <w:rPr>
                <w:rFonts w:cs="Arial"/>
                <w:lang w:val="ru-RU"/>
              </w:rPr>
            </w:pPr>
          </w:p>
        </w:tc>
      </w:tr>
    </w:tbl>
    <w:p w14:paraId="57AE2000" w14:textId="77777777" w:rsidR="00343A18" w:rsidRPr="00225F16" w:rsidRDefault="00343A18" w:rsidP="00343A18">
      <w:pPr>
        <w:tabs>
          <w:tab w:val="left" w:pos="4999"/>
        </w:tabs>
        <w:spacing w:before="0"/>
        <w:rPr>
          <w:rFonts w:eastAsia="TimesNewRomanPS-BoldMT" w:cs="Arial"/>
          <w:b/>
          <w:bCs/>
          <w:i/>
          <w:iCs/>
        </w:rPr>
      </w:pPr>
    </w:p>
    <w:p w14:paraId="4E0E817B" w14:textId="77777777" w:rsidR="00CB414D" w:rsidRPr="00225F16" w:rsidRDefault="00CB414D" w:rsidP="00343A18">
      <w:pPr>
        <w:tabs>
          <w:tab w:val="left" w:pos="4999"/>
        </w:tabs>
        <w:spacing w:before="0"/>
        <w:rPr>
          <w:rFonts w:eastAsia="TimesNewRomanPS-BoldMT" w:cs="Arial"/>
          <w:b/>
          <w:bCs/>
          <w:i/>
          <w:iCs/>
        </w:rPr>
      </w:pPr>
    </w:p>
    <w:p w14:paraId="1D8A3197" w14:textId="77777777" w:rsidR="00343A18" w:rsidRPr="00225F16" w:rsidRDefault="00343A18" w:rsidP="00343A18">
      <w:pPr>
        <w:rPr>
          <w:rFonts w:cs="Arial"/>
          <w:b/>
          <w:i/>
        </w:rPr>
      </w:pPr>
      <w:r w:rsidRPr="00225F16">
        <w:rPr>
          <w:rFonts w:cs="Arial"/>
          <w:b/>
          <w:i/>
        </w:rPr>
        <w:t>НАПОМЕНА:</w:t>
      </w:r>
    </w:p>
    <w:p w14:paraId="599D2287" w14:textId="77777777" w:rsidR="00343A18" w:rsidRPr="00225F16" w:rsidRDefault="00343A18" w:rsidP="00343A18">
      <w:pPr>
        <w:rPr>
          <w:rFonts w:cs="Arial"/>
          <w:i/>
        </w:rPr>
      </w:pPr>
      <w:r w:rsidRPr="00225F16">
        <w:rPr>
          <w:rFonts w:cs="Arial"/>
          <w:i/>
        </w:rPr>
        <w:t>Приликом подношења понуде овај образац копирати у потребном броју примерака.</w:t>
      </w:r>
    </w:p>
    <w:p w14:paraId="7C42897A" w14:textId="77777777" w:rsidR="00A12309" w:rsidRPr="00225F16" w:rsidRDefault="00A12309" w:rsidP="00343A18">
      <w:pPr>
        <w:rPr>
          <w:rFonts w:cs="Arial"/>
          <w:i/>
        </w:rPr>
      </w:pPr>
    </w:p>
    <w:p w14:paraId="1FA117DD" w14:textId="77777777" w:rsidR="00657291" w:rsidRPr="00225F16" w:rsidRDefault="00657291" w:rsidP="00657291">
      <w:pPr>
        <w:spacing w:before="0"/>
        <w:rPr>
          <w:rFonts w:cs="Arial"/>
          <w:i/>
        </w:rPr>
      </w:pPr>
      <w:r w:rsidRPr="00225F16">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21D4D95" w14:textId="77777777" w:rsidR="007D5341" w:rsidRPr="00225F16" w:rsidRDefault="00A12309" w:rsidP="007D5341">
      <w:pPr>
        <w:jc w:val="left"/>
        <w:rPr>
          <w:rFonts w:cs="Arial"/>
          <w:b/>
          <w:lang w:val="ru-RU"/>
        </w:rPr>
      </w:pPr>
      <w:r w:rsidRPr="00225F16">
        <w:rPr>
          <w:rFonts w:cs="Arial"/>
          <w:i/>
          <w:lang w:val="sr-Cyrl-RS"/>
        </w:rPr>
        <w:t>Образац 5.1. – „</w:t>
      </w:r>
      <w:r w:rsidRPr="00225F16">
        <w:rPr>
          <w:rFonts w:cs="Arial"/>
          <w:lang w:val="sr-Cyrl-RS"/>
        </w:rPr>
        <w:t>Потврда о референтним набавкама</w:t>
      </w:r>
      <w:r w:rsidRPr="00225F16">
        <w:rPr>
          <w:rFonts w:cs="Arial"/>
          <w:i/>
          <w:lang w:val="sr-Cyrl-RS" w:eastAsia="ar-SA"/>
        </w:rPr>
        <w:t>“</w:t>
      </w:r>
      <w:r w:rsidRPr="00225F16">
        <w:rPr>
          <w:rFonts w:cs="Arial"/>
          <w:b/>
          <w:lang w:val="ru-RU"/>
        </w:rPr>
        <w:t xml:space="preserve"> </w:t>
      </w:r>
      <w:r w:rsidRPr="00225F16">
        <w:rPr>
          <w:rFonts w:cs="Arial"/>
          <w:i/>
          <w:lang w:val="sr-Cyrl-RS"/>
        </w:rPr>
        <w:t xml:space="preserve"> </w:t>
      </w:r>
      <w:r w:rsidR="007D5341">
        <w:rPr>
          <w:rFonts w:cs="Arial"/>
          <w:i/>
          <w:lang w:val="sr-Cyrl-RS"/>
        </w:rPr>
        <w:t xml:space="preserve">може се користити и за партију 1 и за партију 2, попуњава се посебно за сваку партију </w:t>
      </w:r>
    </w:p>
    <w:p w14:paraId="39360DDE" w14:textId="77777777" w:rsidR="00C732E6" w:rsidRPr="00225F16" w:rsidRDefault="00FA4DB0" w:rsidP="007D5341">
      <w:pPr>
        <w:jc w:val="left"/>
      </w:pPr>
      <w:r w:rsidRPr="00225F16">
        <w:t xml:space="preserve">                                                                                           </w:t>
      </w:r>
    </w:p>
    <w:p w14:paraId="69BED517" w14:textId="77777777" w:rsidR="00CB414D" w:rsidRPr="00225F16" w:rsidRDefault="00CB414D" w:rsidP="00333E7B">
      <w:pPr>
        <w:pStyle w:val="KDObrazac"/>
        <w:jc w:val="both"/>
      </w:pPr>
    </w:p>
    <w:p w14:paraId="5901C339" w14:textId="77777777" w:rsidR="00CB414D" w:rsidRPr="00225F16" w:rsidRDefault="00CB414D" w:rsidP="00333E7B">
      <w:pPr>
        <w:pStyle w:val="KDObrazac"/>
        <w:jc w:val="both"/>
      </w:pPr>
    </w:p>
    <w:p w14:paraId="33AB42D1" w14:textId="77777777" w:rsidR="00CB414D" w:rsidRPr="00225F16" w:rsidRDefault="00CB414D" w:rsidP="00333E7B">
      <w:pPr>
        <w:pStyle w:val="KDObrazac"/>
        <w:jc w:val="both"/>
      </w:pPr>
    </w:p>
    <w:p w14:paraId="4C2F0EFC" w14:textId="77777777" w:rsidR="00CB414D" w:rsidRPr="00225F16" w:rsidRDefault="00CB414D" w:rsidP="00333E7B">
      <w:pPr>
        <w:pStyle w:val="KDObrazac"/>
        <w:jc w:val="both"/>
      </w:pPr>
    </w:p>
    <w:p w14:paraId="445EC931" w14:textId="77777777" w:rsidR="00CB414D" w:rsidRPr="00225F16" w:rsidRDefault="00CB414D" w:rsidP="00333E7B">
      <w:pPr>
        <w:pStyle w:val="KDObrazac"/>
        <w:jc w:val="both"/>
      </w:pPr>
    </w:p>
    <w:p w14:paraId="03592902" w14:textId="77777777" w:rsidR="00CB414D" w:rsidRPr="00225F16" w:rsidRDefault="00CB414D" w:rsidP="00333E7B">
      <w:pPr>
        <w:pStyle w:val="KDObrazac"/>
        <w:jc w:val="both"/>
      </w:pPr>
    </w:p>
    <w:p w14:paraId="0E86DACA" w14:textId="77777777" w:rsidR="00CB414D" w:rsidRPr="00225F16" w:rsidRDefault="00CB414D" w:rsidP="00333E7B">
      <w:pPr>
        <w:pStyle w:val="KDObrazac"/>
        <w:jc w:val="both"/>
      </w:pPr>
    </w:p>
    <w:p w14:paraId="66843F89" w14:textId="77777777" w:rsidR="00CB414D" w:rsidRPr="00225F16" w:rsidRDefault="00CB414D" w:rsidP="00333E7B">
      <w:pPr>
        <w:pStyle w:val="KDObrazac"/>
        <w:jc w:val="both"/>
      </w:pPr>
    </w:p>
    <w:p w14:paraId="7A8667E6" w14:textId="77777777" w:rsidR="00CB414D" w:rsidRPr="00225F16" w:rsidRDefault="00CB414D" w:rsidP="00333E7B">
      <w:pPr>
        <w:pStyle w:val="KDObrazac"/>
        <w:jc w:val="both"/>
      </w:pPr>
    </w:p>
    <w:p w14:paraId="114CC96F" w14:textId="77777777" w:rsidR="00CB414D" w:rsidRPr="00225F16" w:rsidRDefault="00CB414D" w:rsidP="00333E7B">
      <w:pPr>
        <w:pStyle w:val="KDObrazac"/>
        <w:jc w:val="both"/>
      </w:pPr>
    </w:p>
    <w:p w14:paraId="49D869EF" w14:textId="77777777" w:rsidR="00CB414D" w:rsidRPr="00225F16" w:rsidRDefault="00CB414D" w:rsidP="00333E7B">
      <w:pPr>
        <w:pStyle w:val="KDObrazac"/>
        <w:jc w:val="both"/>
      </w:pPr>
    </w:p>
    <w:p w14:paraId="0E64E206" w14:textId="77777777" w:rsidR="00CB414D" w:rsidRPr="00225F16" w:rsidRDefault="00CB414D" w:rsidP="00333E7B">
      <w:pPr>
        <w:pStyle w:val="KDObrazac"/>
        <w:jc w:val="both"/>
      </w:pPr>
    </w:p>
    <w:p w14:paraId="4F3FBEBF" w14:textId="77777777" w:rsidR="00CB414D" w:rsidRPr="00225F16" w:rsidRDefault="00CB414D" w:rsidP="00333E7B">
      <w:pPr>
        <w:pStyle w:val="KDObrazac"/>
        <w:jc w:val="both"/>
      </w:pPr>
    </w:p>
    <w:p w14:paraId="5B857290" w14:textId="77777777" w:rsidR="00CB414D" w:rsidRPr="00225F16" w:rsidRDefault="00CB414D" w:rsidP="00333E7B">
      <w:pPr>
        <w:pStyle w:val="KDObrazac"/>
        <w:jc w:val="both"/>
      </w:pPr>
    </w:p>
    <w:p w14:paraId="2988DB9A" w14:textId="77777777" w:rsidR="00CB414D" w:rsidRPr="00225F16" w:rsidRDefault="00CB414D" w:rsidP="00333E7B">
      <w:pPr>
        <w:pStyle w:val="KDObrazac"/>
        <w:jc w:val="both"/>
      </w:pPr>
    </w:p>
    <w:p w14:paraId="025D5BE5" w14:textId="77777777" w:rsidR="00CB414D" w:rsidRPr="00225F16" w:rsidRDefault="00CB414D" w:rsidP="00333E7B">
      <w:pPr>
        <w:pStyle w:val="KDObrazac"/>
        <w:jc w:val="both"/>
      </w:pPr>
    </w:p>
    <w:p w14:paraId="529B1577" w14:textId="77777777" w:rsidR="00CB414D" w:rsidRPr="00225F16" w:rsidRDefault="00CB414D" w:rsidP="00333E7B">
      <w:pPr>
        <w:pStyle w:val="KDObrazac"/>
        <w:jc w:val="both"/>
      </w:pPr>
    </w:p>
    <w:p w14:paraId="229355B2" w14:textId="77777777" w:rsidR="00CB414D" w:rsidRDefault="00CB414D" w:rsidP="00333E7B">
      <w:pPr>
        <w:pStyle w:val="KDObrazac"/>
        <w:jc w:val="both"/>
      </w:pPr>
    </w:p>
    <w:p w14:paraId="094B4185" w14:textId="77777777" w:rsidR="0093789A" w:rsidRDefault="0093789A" w:rsidP="00333E7B">
      <w:pPr>
        <w:pStyle w:val="KDObrazac"/>
        <w:jc w:val="both"/>
      </w:pPr>
    </w:p>
    <w:p w14:paraId="271D331B" w14:textId="77777777" w:rsidR="0093789A" w:rsidRDefault="0093789A" w:rsidP="00333E7B">
      <w:pPr>
        <w:pStyle w:val="KDObrazac"/>
        <w:jc w:val="both"/>
      </w:pPr>
    </w:p>
    <w:p w14:paraId="263E5798" w14:textId="77777777" w:rsidR="0093789A" w:rsidRDefault="0093789A" w:rsidP="00333E7B">
      <w:pPr>
        <w:pStyle w:val="KDObrazac"/>
        <w:jc w:val="both"/>
      </w:pPr>
    </w:p>
    <w:p w14:paraId="40B33251" w14:textId="77777777" w:rsidR="0093789A" w:rsidRDefault="0093789A" w:rsidP="00333E7B">
      <w:pPr>
        <w:pStyle w:val="KDObrazac"/>
        <w:jc w:val="both"/>
      </w:pPr>
    </w:p>
    <w:p w14:paraId="359E2DEF" w14:textId="77777777" w:rsidR="0093789A" w:rsidRPr="00225F16" w:rsidRDefault="0093789A" w:rsidP="00333E7B">
      <w:pPr>
        <w:pStyle w:val="KDObrazac"/>
        <w:jc w:val="both"/>
      </w:pPr>
    </w:p>
    <w:p w14:paraId="105501DE" w14:textId="77777777" w:rsidR="00CB414D" w:rsidRPr="00225F16" w:rsidRDefault="00CB414D" w:rsidP="00333E7B">
      <w:pPr>
        <w:pStyle w:val="KDObrazac"/>
        <w:jc w:val="both"/>
      </w:pPr>
    </w:p>
    <w:p w14:paraId="28356589" w14:textId="77777777" w:rsidR="00CB414D" w:rsidRPr="00225F16" w:rsidRDefault="00CB414D" w:rsidP="00333E7B">
      <w:pPr>
        <w:pStyle w:val="KDObrazac"/>
        <w:jc w:val="both"/>
      </w:pPr>
    </w:p>
    <w:p w14:paraId="238501FA" w14:textId="77777777" w:rsidR="00CB414D" w:rsidRPr="00225F16" w:rsidRDefault="00CB414D" w:rsidP="00333E7B">
      <w:pPr>
        <w:pStyle w:val="KDObrazac"/>
        <w:jc w:val="both"/>
      </w:pPr>
    </w:p>
    <w:p w14:paraId="40A9990E" w14:textId="77777777" w:rsidR="00CB414D" w:rsidRPr="00225F16" w:rsidRDefault="00CB414D" w:rsidP="00333E7B">
      <w:pPr>
        <w:pStyle w:val="KDObrazac"/>
        <w:jc w:val="both"/>
      </w:pPr>
    </w:p>
    <w:p w14:paraId="456181A2" w14:textId="77777777" w:rsidR="00CB414D" w:rsidRPr="00225F16" w:rsidRDefault="00CB414D" w:rsidP="00333E7B">
      <w:pPr>
        <w:pStyle w:val="KDObrazac"/>
        <w:jc w:val="both"/>
      </w:pPr>
    </w:p>
    <w:p w14:paraId="48B6EBA2" w14:textId="77777777" w:rsidR="00F32195" w:rsidRPr="00225F16" w:rsidRDefault="002348BE" w:rsidP="002348BE">
      <w:pPr>
        <w:pStyle w:val="KDObrazac"/>
        <w:rPr>
          <w:lang w:val="sr-Cyrl-RS"/>
        </w:rPr>
      </w:pPr>
      <w:r w:rsidRPr="00225F16">
        <w:t xml:space="preserve">ОБРАЗАЦ </w:t>
      </w:r>
      <w:r w:rsidR="00333E7B" w:rsidRPr="00225F16">
        <w:rPr>
          <w:lang w:val="sr-Cyrl-RS"/>
        </w:rPr>
        <w:t>6</w:t>
      </w:r>
      <w:r w:rsidR="00662EE6" w:rsidRPr="00225F16">
        <w:rPr>
          <w:lang w:val="sr-Cyrl-RS"/>
        </w:rPr>
        <w:t>.</w:t>
      </w:r>
      <w:r w:rsidR="00F32195" w:rsidRPr="00225F16">
        <w:rPr>
          <w:rFonts w:asciiTheme="minorHAnsi" w:hAnsiTheme="minorHAnsi"/>
          <w:lang w:val="sr-Cyrl-RS"/>
        </w:rPr>
        <w:t xml:space="preserve">                                          </w:t>
      </w:r>
    </w:p>
    <w:p w14:paraId="2C7A8024" w14:textId="77777777" w:rsidR="007E7BB8" w:rsidRPr="00225F16" w:rsidRDefault="007E7BB8" w:rsidP="002348BE">
      <w:pPr>
        <w:pStyle w:val="KDObrazac"/>
        <w:jc w:val="center"/>
      </w:pPr>
      <w:r w:rsidRPr="00225F16">
        <w:t>ОБРАЗАЦ ТРОШКОВА ПРИПРЕМЕ ПОНУДЕ</w:t>
      </w:r>
    </w:p>
    <w:p w14:paraId="7292BA32" w14:textId="77777777" w:rsidR="007E7BB8" w:rsidRPr="00225F16" w:rsidRDefault="007E7BB8" w:rsidP="00A12309">
      <w:pPr>
        <w:spacing w:after="120"/>
        <w:rPr>
          <w:rFonts w:cs="Arial"/>
          <w:lang w:val="ru-RU"/>
        </w:rPr>
      </w:pPr>
      <w:r w:rsidRPr="00225F16">
        <w:rPr>
          <w:rFonts w:cs="Arial"/>
        </w:rPr>
        <w:t xml:space="preserve">за јавну набавку </w:t>
      </w:r>
      <w:r w:rsidR="00570B7C" w:rsidRPr="00225F16">
        <w:rPr>
          <w:rFonts w:cs="Arial"/>
          <w:lang w:val="ru-RU"/>
        </w:rPr>
        <w:t xml:space="preserve">добара </w:t>
      </w:r>
      <w:r w:rsidR="00570B7C" w:rsidRPr="00225F16">
        <w:rPr>
          <w:b/>
          <w:lang w:val="sr-Cyrl-RS"/>
        </w:rPr>
        <w:t>„</w:t>
      </w:r>
      <w:r w:rsidR="004F35CF" w:rsidRPr="00225F16">
        <w:rPr>
          <w:b/>
          <w:lang w:val="sr-Cyrl-RS"/>
        </w:rPr>
        <w:t xml:space="preserve"> </w:t>
      </w:r>
      <w:r w:rsidR="00FF5088" w:rsidRPr="00225F16">
        <w:rPr>
          <w:b/>
          <w:lang w:val="sr-Cyrl-RS"/>
        </w:rPr>
        <w:t>Течна горива</w:t>
      </w:r>
      <w:r w:rsidR="00570B7C" w:rsidRPr="00225F16">
        <w:rPr>
          <w:rFonts w:cs="Arial"/>
          <w:b/>
          <w:lang w:val="sr-Cyrl-RS"/>
        </w:rPr>
        <w:t>“</w:t>
      </w:r>
      <w:r w:rsidR="00570B7C" w:rsidRPr="00225F16">
        <w:rPr>
          <w:rFonts w:cs="Arial"/>
          <w:b/>
          <w:lang w:val="am-ET"/>
        </w:rPr>
        <w:t xml:space="preserve"> </w:t>
      </w:r>
      <w:r w:rsidR="00570B7C" w:rsidRPr="00225F16">
        <w:rPr>
          <w:rFonts w:cs="Arial"/>
          <w:b/>
          <w:lang w:val="ru-RU"/>
        </w:rPr>
        <w:t xml:space="preserve">Јавна набавка број </w:t>
      </w:r>
      <w:r w:rsidR="00ED7137" w:rsidRPr="00ED7137">
        <w:rPr>
          <w:b/>
          <w:szCs w:val="24"/>
          <w:lang w:val="sr-Cyrl-RS"/>
        </w:rPr>
        <w:t>ЈН/3000/0573/2018</w:t>
      </w:r>
      <w:r w:rsidR="00570B7C" w:rsidRPr="00225F16">
        <w:rPr>
          <w:rFonts w:cs="Arial"/>
          <w:b/>
          <w:lang w:val="ru-RU"/>
        </w:rPr>
        <w:t xml:space="preserve">, </w:t>
      </w:r>
      <w:r w:rsidR="00A12309" w:rsidRPr="00225F16">
        <w:rPr>
          <w:rFonts w:cs="Arial"/>
          <w:lang w:val="sr-Cyrl-RS"/>
        </w:rPr>
        <w:t xml:space="preserve">Партија број ______, </w:t>
      </w:r>
      <w:r w:rsidR="00A12309" w:rsidRPr="00225F16">
        <w:rPr>
          <w:rFonts w:cs="Arial"/>
          <w:lang w:val="sr-Cyrl-CS"/>
        </w:rPr>
        <w:t xml:space="preserve">„__________________________________“ </w:t>
      </w:r>
      <w:r w:rsidR="00A12309" w:rsidRPr="00225F16">
        <w:rPr>
          <w:rFonts w:cs="Arial"/>
          <w:i/>
          <w:color w:val="00B0F0"/>
          <w:lang w:val="sr-Cyrl-CS"/>
        </w:rPr>
        <w:t>(уписати број и  назив партије</w:t>
      </w:r>
      <w:r w:rsidR="00A12309" w:rsidRPr="00225F16">
        <w:rPr>
          <w:rFonts w:cs="Arial"/>
          <w:color w:val="00B0F0"/>
          <w:lang w:val="sr-Cyrl-CS"/>
        </w:rPr>
        <w:t>)</w:t>
      </w:r>
      <w:r w:rsidR="00A12309" w:rsidRPr="00225F16">
        <w:rPr>
          <w:rFonts w:cs="Arial"/>
          <w:lang w:val="ru-RU"/>
        </w:rPr>
        <w:t xml:space="preserve">, </w:t>
      </w:r>
      <w:r w:rsidRPr="00225F16">
        <w:rPr>
          <w:rFonts w:cs="Arial"/>
          <w:lang w:val="ru-RU"/>
        </w:rPr>
        <w:t xml:space="preserve">На основу члана 88. став 1. Закона о јавним набавкама („Службени гласник РС“, бр.124/12, 14/15 и 68/15), </w:t>
      </w:r>
      <w:r w:rsidR="00601E27" w:rsidRPr="00225F16">
        <w:rPr>
          <w:rFonts w:cs="Arial"/>
          <w:lang w:val="ru-RU"/>
        </w:rPr>
        <w:t>(даље: Закон</w:t>
      </w:r>
      <w:r w:rsidR="007F2FE0" w:rsidRPr="00225F16">
        <w:rPr>
          <w:rFonts w:cs="Arial"/>
          <w:lang w:val="ru-RU"/>
        </w:rPr>
        <w:t xml:space="preserve">), </w:t>
      </w:r>
      <w:r w:rsidRPr="00225F16">
        <w:rPr>
          <w:rFonts w:cs="Arial"/>
          <w:lang w:val="ru-RU"/>
        </w:rPr>
        <w:t>члана</w:t>
      </w:r>
      <w:r w:rsidR="00601E27" w:rsidRPr="00225F16">
        <w:rPr>
          <w:rFonts w:cs="Arial"/>
          <w:lang w:val="ru-RU"/>
        </w:rPr>
        <w:t xml:space="preserve">, </w:t>
      </w:r>
      <w:r w:rsidRPr="00225F16">
        <w:rPr>
          <w:rFonts w:cs="Arial"/>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1FDF732" w14:textId="77777777" w:rsidR="00CE1F4B" w:rsidRPr="00225F16" w:rsidRDefault="00CE1F4B" w:rsidP="00CE1F4B">
      <w:pPr>
        <w:tabs>
          <w:tab w:val="left" w:pos="0"/>
        </w:tabs>
        <w:jc w:val="center"/>
        <w:rPr>
          <w:rFonts w:cs="Arial"/>
          <w:lang w:val="ru-RU"/>
        </w:rPr>
      </w:pPr>
      <w:r w:rsidRPr="00225F16">
        <w:rPr>
          <w:rFonts w:cs="Arial"/>
          <w:lang w:val="ru-RU"/>
        </w:rPr>
        <w:t>СТРУКТУРУ ТРОШКОВА ПРИПРЕМЕ ПОНУДЕ</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225F16" w14:paraId="57B93DF2" w14:textId="77777777" w:rsidTr="00546355">
        <w:trPr>
          <w:trHeight w:val="749"/>
          <w:tblCellSpacing w:w="20" w:type="dxa"/>
        </w:trPr>
        <w:tc>
          <w:tcPr>
            <w:tcW w:w="5323" w:type="dxa"/>
            <w:shd w:val="clear" w:color="auto" w:fill="auto"/>
            <w:vAlign w:val="center"/>
          </w:tcPr>
          <w:p w14:paraId="0700E35A" w14:textId="77777777" w:rsidR="00546355" w:rsidRPr="00225F16" w:rsidRDefault="00546355" w:rsidP="00546355">
            <w:pPr>
              <w:jc w:val="center"/>
              <w:rPr>
                <w:rFonts w:cs="Arial"/>
                <w:color w:val="00B0F0"/>
              </w:rPr>
            </w:pPr>
            <w:r w:rsidRPr="00225F16">
              <w:rPr>
                <w:rFonts w:cs="Arial"/>
              </w:rPr>
              <w:t>трошкови прибављања средстава обезбеђења</w:t>
            </w:r>
          </w:p>
        </w:tc>
        <w:tc>
          <w:tcPr>
            <w:tcW w:w="4260" w:type="dxa"/>
            <w:shd w:val="clear" w:color="auto" w:fill="auto"/>
          </w:tcPr>
          <w:p w14:paraId="481EB14A" w14:textId="77777777" w:rsidR="00546355" w:rsidRPr="00225F16" w:rsidRDefault="00546355" w:rsidP="00546355">
            <w:pPr>
              <w:rPr>
                <w:rFonts w:cs="Arial"/>
              </w:rPr>
            </w:pPr>
          </w:p>
          <w:p w14:paraId="5C843A30" w14:textId="77777777" w:rsidR="00546355" w:rsidRPr="00225F16" w:rsidRDefault="00546355" w:rsidP="00546355">
            <w:pPr>
              <w:rPr>
                <w:rFonts w:cs="Arial"/>
              </w:rPr>
            </w:pPr>
            <w:r w:rsidRPr="00225F16">
              <w:rPr>
                <w:rFonts w:cs="Arial"/>
              </w:rPr>
              <w:t>__________ динара</w:t>
            </w:r>
          </w:p>
        </w:tc>
      </w:tr>
      <w:tr w:rsidR="00546355" w:rsidRPr="00225F16" w14:paraId="778E737D" w14:textId="77777777" w:rsidTr="00546355">
        <w:trPr>
          <w:trHeight w:val="307"/>
          <w:tblCellSpacing w:w="20" w:type="dxa"/>
        </w:trPr>
        <w:tc>
          <w:tcPr>
            <w:tcW w:w="5323" w:type="dxa"/>
            <w:shd w:val="clear" w:color="auto" w:fill="auto"/>
            <w:vAlign w:val="center"/>
          </w:tcPr>
          <w:p w14:paraId="788A4613" w14:textId="77777777" w:rsidR="00546355" w:rsidRPr="00225F16" w:rsidRDefault="00546355" w:rsidP="00546355">
            <w:pPr>
              <w:jc w:val="center"/>
              <w:rPr>
                <w:rFonts w:cs="Arial"/>
              </w:rPr>
            </w:pPr>
            <w:r w:rsidRPr="00225F16">
              <w:rPr>
                <w:rFonts w:cs="Arial"/>
              </w:rPr>
              <w:t>Укупни трошкови без ПДВ</w:t>
            </w:r>
          </w:p>
        </w:tc>
        <w:tc>
          <w:tcPr>
            <w:tcW w:w="4260" w:type="dxa"/>
            <w:shd w:val="clear" w:color="auto" w:fill="auto"/>
          </w:tcPr>
          <w:p w14:paraId="6BAF4CF2" w14:textId="77777777" w:rsidR="00546355" w:rsidRPr="00225F16" w:rsidRDefault="00546355" w:rsidP="00546355">
            <w:pPr>
              <w:rPr>
                <w:rFonts w:cs="Arial"/>
              </w:rPr>
            </w:pPr>
          </w:p>
          <w:p w14:paraId="3F27DE78" w14:textId="77777777" w:rsidR="00546355" w:rsidRPr="00225F16" w:rsidRDefault="00546355" w:rsidP="00546355">
            <w:pPr>
              <w:rPr>
                <w:rFonts w:cs="Arial"/>
              </w:rPr>
            </w:pPr>
            <w:r w:rsidRPr="00225F16">
              <w:rPr>
                <w:rFonts w:cs="Arial"/>
              </w:rPr>
              <w:t>__________ динара</w:t>
            </w:r>
          </w:p>
        </w:tc>
      </w:tr>
      <w:tr w:rsidR="00546355" w:rsidRPr="00225F16" w14:paraId="5E17905B" w14:textId="77777777" w:rsidTr="00546355">
        <w:trPr>
          <w:trHeight w:val="433"/>
          <w:tblCellSpacing w:w="20" w:type="dxa"/>
        </w:trPr>
        <w:tc>
          <w:tcPr>
            <w:tcW w:w="5323" w:type="dxa"/>
            <w:shd w:val="clear" w:color="auto" w:fill="auto"/>
            <w:vAlign w:val="center"/>
          </w:tcPr>
          <w:p w14:paraId="2EF170B5" w14:textId="77777777" w:rsidR="00546355" w:rsidRPr="00225F16" w:rsidRDefault="00546355" w:rsidP="00546355">
            <w:pPr>
              <w:autoSpaceDE w:val="0"/>
              <w:autoSpaceDN w:val="0"/>
              <w:adjustRightInd w:val="0"/>
              <w:jc w:val="center"/>
              <w:rPr>
                <w:rFonts w:cs="Arial"/>
              </w:rPr>
            </w:pPr>
            <w:r w:rsidRPr="00225F16">
              <w:rPr>
                <w:rFonts w:cs="Arial"/>
              </w:rPr>
              <w:t>ПДВ</w:t>
            </w:r>
          </w:p>
        </w:tc>
        <w:tc>
          <w:tcPr>
            <w:tcW w:w="4260" w:type="dxa"/>
            <w:shd w:val="clear" w:color="auto" w:fill="auto"/>
          </w:tcPr>
          <w:p w14:paraId="7F7D919D" w14:textId="77777777" w:rsidR="00546355" w:rsidRPr="00225F16" w:rsidRDefault="00546355" w:rsidP="00546355">
            <w:pPr>
              <w:rPr>
                <w:rFonts w:cs="Arial"/>
              </w:rPr>
            </w:pPr>
          </w:p>
          <w:p w14:paraId="0F482747" w14:textId="77777777" w:rsidR="00546355" w:rsidRPr="00225F16" w:rsidRDefault="00546355" w:rsidP="00546355">
            <w:pPr>
              <w:rPr>
                <w:rFonts w:cs="Arial"/>
              </w:rPr>
            </w:pPr>
            <w:r w:rsidRPr="00225F16">
              <w:rPr>
                <w:rFonts w:cs="Arial"/>
              </w:rPr>
              <w:t>__________ динара</w:t>
            </w:r>
          </w:p>
        </w:tc>
      </w:tr>
      <w:tr w:rsidR="00546355" w:rsidRPr="00225F16" w14:paraId="77C95D4B" w14:textId="77777777" w:rsidTr="00546355">
        <w:trPr>
          <w:trHeight w:val="190"/>
          <w:tblCellSpacing w:w="20" w:type="dxa"/>
        </w:trPr>
        <w:tc>
          <w:tcPr>
            <w:tcW w:w="5323" w:type="dxa"/>
            <w:shd w:val="clear" w:color="auto" w:fill="auto"/>
          </w:tcPr>
          <w:p w14:paraId="4909CA6D" w14:textId="77777777" w:rsidR="00546355" w:rsidRPr="00225F16" w:rsidRDefault="00546355" w:rsidP="00546355">
            <w:pPr>
              <w:jc w:val="center"/>
              <w:rPr>
                <w:rFonts w:cs="Arial"/>
              </w:rPr>
            </w:pPr>
          </w:p>
          <w:p w14:paraId="17A7897F" w14:textId="77777777" w:rsidR="00546355" w:rsidRPr="00225F16" w:rsidRDefault="00546355" w:rsidP="00546355">
            <w:pPr>
              <w:jc w:val="center"/>
              <w:rPr>
                <w:rFonts w:cs="Arial"/>
              </w:rPr>
            </w:pPr>
            <w:r w:rsidRPr="00225F16">
              <w:rPr>
                <w:rFonts w:cs="Arial"/>
              </w:rPr>
              <w:t>Укупни  трошкови са ПДВ</w:t>
            </w:r>
          </w:p>
        </w:tc>
        <w:tc>
          <w:tcPr>
            <w:tcW w:w="4260" w:type="dxa"/>
            <w:shd w:val="clear" w:color="auto" w:fill="auto"/>
          </w:tcPr>
          <w:p w14:paraId="11529512" w14:textId="77777777" w:rsidR="00546355" w:rsidRPr="00225F16" w:rsidRDefault="00546355" w:rsidP="00546355">
            <w:pPr>
              <w:rPr>
                <w:rFonts w:cs="Arial"/>
              </w:rPr>
            </w:pPr>
          </w:p>
          <w:p w14:paraId="282D9567" w14:textId="77777777" w:rsidR="00546355" w:rsidRPr="00225F16" w:rsidRDefault="00546355" w:rsidP="00546355">
            <w:pPr>
              <w:rPr>
                <w:rFonts w:cs="Arial"/>
              </w:rPr>
            </w:pPr>
            <w:r w:rsidRPr="00225F16">
              <w:rPr>
                <w:rFonts w:cs="Arial"/>
              </w:rPr>
              <w:t>__________ динара</w:t>
            </w:r>
          </w:p>
        </w:tc>
      </w:tr>
    </w:tbl>
    <w:p w14:paraId="030CEE07" w14:textId="77777777" w:rsidR="007E7BB8" w:rsidRPr="00225F16" w:rsidRDefault="007E7BB8" w:rsidP="007E7BB8">
      <w:pPr>
        <w:tabs>
          <w:tab w:val="left" w:pos="0"/>
        </w:tabs>
        <w:rPr>
          <w:rFonts w:cs="Arial"/>
          <w:lang w:val="ru-RU"/>
        </w:rPr>
      </w:pPr>
      <w:r w:rsidRPr="00225F1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221425B0" w14:textId="77777777" w:rsidR="007E7BB8" w:rsidRPr="00225F16"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225F16" w14:paraId="692FC184" w14:textId="77777777" w:rsidTr="00BE2EA9">
        <w:trPr>
          <w:jc w:val="center"/>
        </w:trPr>
        <w:tc>
          <w:tcPr>
            <w:tcW w:w="3882" w:type="dxa"/>
          </w:tcPr>
          <w:p w14:paraId="79F68BAE" w14:textId="77777777" w:rsidR="007E7BB8" w:rsidRPr="00225F16" w:rsidRDefault="007E7BB8" w:rsidP="00BE2EA9">
            <w:pPr>
              <w:spacing w:before="0"/>
              <w:jc w:val="center"/>
              <w:rPr>
                <w:rFonts w:cs="Arial"/>
              </w:rPr>
            </w:pPr>
            <w:r w:rsidRPr="00225F16">
              <w:rPr>
                <w:rFonts w:cs="Arial"/>
              </w:rPr>
              <w:t>Датум:</w:t>
            </w:r>
          </w:p>
        </w:tc>
        <w:tc>
          <w:tcPr>
            <w:tcW w:w="2127" w:type="dxa"/>
          </w:tcPr>
          <w:p w14:paraId="025992A4" w14:textId="77777777" w:rsidR="007E7BB8" w:rsidRPr="00225F16" w:rsidRDefault="007E7BB8" w:rsidP="00BE2EA9">
            <w:pPr>
              <w:spacing w:before="0"/>
              <w:jc w:val="center"/>
              <w:rPr>
                <w:rFonts w:cs="Arial"/>
                <w:lang w:val="ru-RU"/>
              </w:rPr>
            </w:pPr>
          </w:p>
        </w:tc>
        <w:tc>
          <w:tcPr>
            <w:tcW w:w="4022" w:type="dxa"/>
          </w:tcPr>
          <w:p w14:paraId="415B5DF1" w14:textId="77777777" w:rsidR="007E7BB8" w:rsidRPr="00225F16" w:rsidRDefault="007E7BB8" w:rsidP="00BE2EA9">
            <w:pPr>
              <w:spacing w:before="0"/>
              <w:jc w:val="center"/>
              <w:rPr>
                <w:rFonts w:cs="Arial"/>
                <w:lang w:val="sr-Cyrl-CS"/>
              </w:rPr>
            </w:pPr>
            <w:r w:rsidRPr="00225F16">
              <w:rPr>
                <w:rFonts w:cs="Arial"/>
                <w:lang w:val="sr-Cyrl-CS"/>
              </w:rPr>
              <w:t>П</w:t>
            </w:r>
            <w:r w:rsidRPr="00225F16">
              <w:rPr>
                <w:rFonts w:cs="Arial"/>
              </w:rPr>
              <w:t>онуђач</w:t>
            </w:r>
          </w:p>
        </w:tc>
      </w:tr>
      <w:tr w:rsidR="007E7BB8" w:rsidRPr="00225F16" w14:paraId="2D296920" w14:textId="77777777" w:rsidTr="00BE2EA9">
        <w:trPr>
          <w:jc w:val="center"/>
        </w:trPr>
        <w:tc>
          <w:tcPr>
            <w:tcW w:w="3882" w:type="dxa"/>
          </w:tcPr>
          <w:p w14:paraId="681FC310" w14:textId="77777777" w:rsidR="007E7BB8" w:rsidRPr="00225F16" w:rsidRDefault="007E7BB8" w:rsidP="00BE2EA9">
            <w:pPr>
              <w:spacing w:before="0"/>
              <w:jc w:val="center"/>
              <w:rPr>
                <w:rFonts w:cs="Arial"/>
              </w:rPr>
            </w:pPr>
          </w:p>
        </w:tc>
        <w:tc>
          <w:tcPr>
            <w:tcW w:w="2127" w:type="dxa"/>
          </w:tcPr>
          <w:p w14:paraId="258B1C0C" w14:textId="77777777" w:rsidR="007E7BB8" w:rsidRPr="00225F16" w:rsidRDefault="007E7BB8" w:rsidP="00BE2EA9">
            <w:pPr>
              <w:spacing w:before="0"/>
              <w:jc w:val="center"/>
              <w:rPr>
                <w:rFonts w:cs="Arial"/>
              </w:rPr>
            </w:pPr>
            <w:r w:rsidRPr="00225F16">
              <w:rPr>
                <w:rFonts w:cs="Arial"/>
              </w:rPr>
              <w:t>М.П.</w:t>
            </w:r>
          </w:p>
        </w:tc>
        <w:tc>
          <w:tcPr>
            <w:tcW w:w="4022" w:type="dxa"/>
          </w:tcPr>
          <w:p w14:paraId="64BFCD07" w14:textId="77777777" w:rsidR="007E7BB8" w:rsidRPr="00225F16" w:rsidRDefault="007E7BB8" w:rsidP="00BE2EA9">
            <w:pPr>
              <w:spacing w:before="0"/>
              <w:jc w:val="center"/>
              <w:rPr>
                <w:rFonts w:cs="Arial"/>
                <w:lang w:val="ru-RU"/>
              </w:rPr>
            </w:pPr>
          </w:p>
        </w:tc>
      </w:tr>
      <w:tr w:rsidR="007E7BB8" w:rsidRPr="00225F16" w14:paraId="4F68F9AD" w14:textId="77777777" w:rsidTr="00BE2EA9">
        <w:trPr>
          <w:jc w:val="center"/>
        </w:trPr>
        <w:tc>
          <w:tcPr>
            <w:tcW w:w="3882" w:type="dxa"/>
            <w:tcBorders>
              <w:bottom w:val="single" w:sz="4" w:space="0" w:color="auto"/>
            </w:tcBorders>
          </w:tcPr>
          <w:p w14:paraId="28B2B376" w14:textId="77777777" w:rsidR="007E7BB8" w:rsidRPr="00225F16" w:rsidRDefault="007E7BB8" w:rsidP="00BE2EA9">
            <w:pPr>
              <w:spacing w:before="0"/>
              <w:jc w:val="center"/>
              <w:rPr>
                <w:rFonts w:cs="Arial"/>
              </w:rPr>
            </w:pPr>
          </w:p>
        </w:tc>
        <w:tc>
          <w:tcPr>
            <w:tcW w:w="2127" w:type="dxa"/>
          </w:tcPr>
          <w:p w14:paraId="6A9B909A" w14:textId="77777777" w:rsidR="007E7BB8" w:rsidRPr="00225F16" w:rsidRDefault="007E7BB8" w:rsidP="00BE2EA9">
            <w:pPr>
              <w:spacing w:before="0"/>
              <w:jc w:val="center"/>
              <w:rPr>
                <w:rFonts w:cs="Arial"/>
                <w:lang w:val="ru-RU"/>
              </w:rPr>
            </w:pPr>
          </w:p>
        </w:tc>
        <w:tc>
          <w:tcPr>
            <w:tcW w:w="4022" w:type="dxa"/>
            <w:tcBorders>
              <w:bottom w:val="single" w:sz="4" w:space="0" w:color="auto"/>
            </w:tcBorders>
          </w:tcPr>
          <w:p w14:paraId="6D0762DF" w14:textId="77777777" w:rsidR="007E7BB8" w:rsidRPr="00225F16" w:rsidRDefault="007E7BB8" w:rsidP="00BE2EA9">
            <w:pPr>
              <w:spacing w:before="0"/>
              <w:jc w:val="center"/>
              <w:rPr>
                <w:rFonts w:cs="Arial"/>
                <w:lang w:val="ru-RU"/>
              </w:rPr>
            </w:pPr>
          </w:p>
        </w:tc>
      </w:tr>
      <w:tr w:rsidR="007E7BB8" w:rsidRPr="00225F16" w14:paraId="271572FB" w14:textId="77777777" w:rsidTr="00BE2EA9">
        <w:trPr>
          <w:trHeight w:val="389"/>
          <w:jc w:val="center"/>
        </w:trPr>
        <w:tc>
          <w:tcPr>
            <w:tcW w:w="3882" w:type="dxa"/>
            <w:tcBorders>
              <w:top w:val="single" w:sz="4" w:space="0" w:color="auto"/>
            </w:tcBorders>
          </w:tcPr>
          <w:p w14:paraId="093F34A6" w14:textId="77777777" w:rsidR="007E7BB8" w:rsidRPr="00225F16" w:rsidRDefault="007E7BB8" w:rsidP="00BE2EA9">
            <w:pPr>
              <w:spacing w:before="0"/>
              <w:jc w:val="center"/>
              <w:rPr>
                <w:rFonts w:cs="Arial"/>
              </w:rPr>
            </w:pPr>
          </w:p>
        </w:tc>
        <w:tc>
          <w:tcPr>
            <w:tcW w:w="2127" w:type="dxa"/>
          </w:tcPr>
          <w:p w14:paraId="58D36CC4" w14:textId="77777777" w:rsidR="007E7BB8" w:rsidRPr="00225F16" w:rsidRDefault="007E7BB8" w:rsidP="00BE2EA9">
            <w:pPr>
              <w:spacing w:before="0"/>
              <w:jc w:val="center"/>
              <w:rPr>
                <w:rFonts w:cs="Arial"/>
                <w:lang w:val="ru-RU"/>
              </w:rPr>
            </w:pPr>
          </w:p>
        </w:tc>
        <w:tc>
          <w:tcPr>
            <w:tcW w:w="4022" w:type="dxa"/>
            <w:tcBorders>
              <w:top w:val="single" w:sz="4" w:space="0" w:color="auto"/>
            </w:tcBorders>
          </w:tcPr>
          <w:p w14:paraId="42007857" w14:textId="77777777" w:rsidR="007E7BB8" w:rsidRPr="00225F16" w:rsidRDefault="007E7BB8" w:rsidP="00BE2EA9">
            <w:pPr>
              <w:spacing w:before="0"/>
              <w:jc w:val="center"/>
              <w:rPr>
                <w:rFonts w:cs="Arial"/>
                <w:lang w:val="ru-RU"/>
              </w:rPr>
            </w:pPr>
          </w:p>
        </w:tc>
      </w:tr>
    </w:tbl>
    <w:p w14:paraId="7CE8C4B2" w14:textId="77777777" w:rsidR="007E7BB8" w:rsidRPr="00225F16" w:rsidRDefault="007E7BB8" w:rsidP="007E7BB8">
      <w:pPr>
        <w:tabs>
          <w:tab w:val="left" w:pos="0"/>
        </w:tabs>
        <w:spacing w:before="0"/>
        <w:rPr>
          <w:rFonts w:cs="Arial"/>
          <w:b/>
          <w:i/>
          <w:lang w:val="ru-RU"/>
        </w:rPr>
      </w:pPr>
      <w:r w:rsidRPr="00225F16">
        <w:rPr>
          <w:rFonts w:cs="Arial"/>
          <w:b/>
          <w:i/>
          <w:lang w:val="ru-RU"/>
        </w:rPr>
        <w:t>Напомена:</w:t>
      </w:r>
    </w:p>
    <w:p w14:paraId="08CEE5BE" w14:textId="77777777" w:rsidR="007E7BB8" w:rsidRPr="00225F16" w:rsidRDefault="007E7BB8" w:rsidP="007E7BB8">
      <w:pPr>
        <w:spacing w:before="0"/>
        <w:rPr>
          <w:rFonts w:cs="Arial"/>
          <w:i/>
          <w:lang w:val="ru-RU"/>
        </w:rPr>
      </w:pPr>
      <w:r w:rsidRPr="00225F1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4504DEB" w14:textId="77777777" w:rsidR="007E7BB8" w:rsidRPr="00225F16" w:rsidRDefault="007E7BB8" w:rsidP="007E7BB8">
      <w:pPr>
        <w:tabs>
          <w:tab w:val="left" w:pos="0"/>
        </w:tabs>
        <w:spacing w:before="0"/>
        <w:rPr>
          <w:rFonts w:cs="Arial"/>
          <w:i/>
          <w:lang w:val="ru-RU"/>
        </w:rPr>
      </w:pPr>
      <w:r w:rsidRPr="00225F16">
        <w:rPr>
          <w:rFonts w:cs="Arial"/>
          <w:i/>
        </w:rPr>
        <w:t>-</w:t>
      </w:r>
      <w:r w:rsidRPr="00225F16">
        <w:rPr>
          <w:rFonts w:cs="Arial"/>
          <w:i/>
          <w:lang w:val="sr-Latn-CS"/>
        </w:rPr>
        <w:t>остале трошкове припреме и подношења понуде</w:t>
      </w:r>
      <w:r w:rsidRPr="00225F16">
        <w:rPr>
          <w:rFonts w:cs="Arial"/>
          <w:i/>
          <w:lang w:val="ru-RU"/>
        </w:rPr>
        <w:t xml:space="preserve"> сноси искључиво понуђач и не може тражити од наручиоца накнаду трошкова (члан 88. став 2. Закона</w:t>
      </w:r>
      <w:r w:rsidR="007F2FE0" w:rsidRPr="00225F16">
        <w:rPr>
          <w:rFonts w:cs="Arial"/>
          <w:i/>
          <w:lang w:val="ru-RU"/>
        </w:rPr>
        <w:t>.</w:t>
      </w:r>
      <w:r w:rsidRPr="00225F16">
        <w:rPr>
          <w:rFonts w:cs="Arial"/>
          <w:i/>
          <w:lang w:val="ru-RU"/>
        </w:rPr>
        <w:t xml:space="preserve"> </w:t>
      </w:r>
    </w:p>
    <w:p w14:paraId="17C9E413" w14:textId="77777777" w:rsidR="007E7BB8" w:rsidRPr="00225F16" w:rsidRDefault="007E7BB8" w:rsidP="007E7BB8">
      <w:pPr>
        <w:spacing w:before="0"/>
        <w:rPr>
          <w:rFonts w:cs="Arial"/>
          <w:i/>
          <w:lang w:val="ru-RU"/>
        </w:rPr>
      </w:pPr>
      <w:r w:rsidRPr="00225F16">
        <w:rPr>
          <w:rFonts w:cs="Arial"/>
          <w:i/>
          <w:lang w:val="ru-RU"/>
        </w:rPr>
        <w:t>-уколико понуђач не попуни образац трошкова припреме понуде,</w:t>
      </w:r>
      <w:r w:rsidR="00076074" w:rsidRPr="00225F16">
        <w:rPr>
          <w:rFonts w:cs="Arial"/>
          <w:i/>
          <w:lang w:val="ru-RU"/>
        </w:rPr>
        <w:t xml:space="preserve"> </w:t>
      </w:r>
      <w:r w:rsidRPr="00225F16">
        <w:rPr>
          <w:rFonts w:cs="Arial"/>
          <w:i/>
          <w:lang w:val="ru-RU"/>
        </w:rPr>
        <w:t>Наручилац није дужан да му надокнади трошкове и у Законом прописаном случају</w:t>
      </w:r>
    </w:p>
    <w:p w14:paraId="373F6D1E" w14:textId="77777777" w:rsidR="00A12309" w:rsidRPr="00225F16" w:rsidRDefault="007E7BB8" w:rsidP="007E7BB8">
      <w:pPr>
        <w:pStyle w:val="KDKomentar"/>
        <w:spacing w:before="0"/>
        <w:rPr>
          <w:rFonts w:eastAsia="TimesNewRomanPS-BoldMT" w:cs="Arial"/>
          <w:color w:val="auto"/>
          <w:sz w:val="22"/>
          <w:szCs w:val="22"/>
        </w:rPr>
      </w:pPr>
      <w:r w:rsidRPr="00225F16">
        <w:rPr>
          <w:rFonts w:eastAsia="TimesNewRomanPS-BoldMT" w:cs="Arial"/>
          <w:color w:val="auto"/>
          <w:sz w:val="22"/>
          <w:szCs w:val="22"/>
        </w:rPr>
        <w:t xml:space="preserve">-Уколико </w:t>
      </w:r>
      <w:r w:rsidRPr="00225F16">
        <w:rPr>
          <w:rFonts w:eastAsia="TimesNewRomanPS-BoldMT" w:cs="Arial"/>
          <w:color w:val="auto"/>
          <w:sz w:val="22"/>
          <w:szCs w:val="22"/>
          <w:lang w:val="sr-Cyrl-CS"/>
        </w:rPr>
        <w:t>група понуђача подноси заједничку понуду ов</w:t>
      </w:r>
      <w:r w:rsidR="00076074" w:rsidRPr="00225F16">
        <w:rPr>
          <w:rFonts w:eastAsia="TimesNewRomanPS-BoldMT" w:cs="Arial"/>
          <w:color w:val="auto"/>
          <w:sz w:val="22"/>
          <w:szCs w:val="22"/>
          <w:lang w:val="sr-Cyrl-CS"/>
        </w:rPr>
        <w:t>ај образац потписује и оверава н</w:t>
      </w:r>
      <w:r w:rsidRPr="00225F16">
        <w:rPr>
          <w:rFonts w:eastAsia="TimesNewRomanPS-BoldMT" w:cs="Arial"/>
          <w:color w:val="auto"/>
          <w:sz w:val="22"/>
          <w:szCs w:val="22"/>
          <w:lang w:val="sr-Cyrl-CS"/>
        </w:rPr>
        <w:t>осилац посла</w:t>
      </w:r>
      <w:r w:rsidRPr="00225F16">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1749E4ED" w14:textId="77777777" w:rsidR="007D5341" w:rsidRPr="00225F16" w:rsidRDefault="00A12309" w:rsidP="007D5341">
      <w:pPr>
        <w:jc w:val="left"/>
        <w:rPr>
          <w:rFonts w:cs="Arial"/>
          <w:b/>
          <w:lang w:val="ru-RU"/>
        </w:rPr>
      </w:pPr>
      <w:r w:rsidRPr="00225F16">
        <w:rPr>
          <w:rFonts w:cs="Arial"/>
          <w:i/>
          <w:lang w:val="sr-Cyrl-RS"/>
        </w:rPr>
        <w:t>Образац 6. – „</w:t>
      </w:r>
      <w:r w:rsidRPr="00225F16">
        <w:rPr>
          <w:rFonts w:cs="Arial"/>
          <w:lang w:val="sr-Cyrl-RS"/>
        </w:rPr>
        <w:t>Трошкови припреме понуде</w:t>
      </w:r>
      <w:r w:rsidRPr="00225F16">
        <w:rPr>
          <w:rFonts w:cs="Arial"/>
          <w:i/>
          <w:lang w:val="sr-Cyrl-RS" w:eastAsia="ar-SA"/>
        </w:rPr>
        <w:t>“</w:t>
      </w:r>
      <w:r w:rsidRPr="00225F16">
        <w:rPr>
          <w:rFonts w:cs="Arial"/>
          <w:b/>
          <w:lang w:val="ru-RU"/>
        </w:rPr>
        <w:t xml:space="preserve"> </w:t>
      </w:r>
      <w:r w:rsidRPr="00225F16">
        <w:rPr>
          <w:rFonts w:cs="Arial"/>
          <w:i/>
          <w:lang w:val="sr-Cyrl-RS"/>
        </w:rPr>
        <w:t xml:space="preserve"> </w:t>
      </w:r>
      <w:r w:rsidR="007D5341">
        <w:rPr>
          <w:rFonts w:cs="Arial"/>
          <w:i/>
          <w:lang w:val="sr-Cyrl-RS"/>
        </w:rPr>
        <w:t xml:space="preserve">може се користити и за партију 1 и за партију 2, попуњава се посебно за сваку партију </w:t>
      </w:r>
    </w:p>
    <w:p w14:paraId="08E02773" w14:textId="77777777" w:rsidR="00A12309" w:rsidRPr="00225F16" w:rsidRDefault="00A12309" w:rsidP="00A12309">
      <w:pPr>
        <w:jc w:val="left"/>
        <w:rPr>
          <w:rFonts w:cs="Arial"/>
          <w:b/>
          <w:lang w:val="ru-RU"/>
        </w:rPr>
      </w:pPr>
    </w:p>
    <w:p w14:paraId="1A5627F8" w14:textId="77777777" w:rsidR="007E7BB8" w:rsidRPr="00225F16" w:rsidRDefault="007E7BB8" w:rsidP="007E7BB8">
      <w:pPr>
        <w:pStyle w:val="KDKomentar"/>
        <w:spacing w:before="0"/>
        <w:rPr>
          <w:rFonts w:eastAsia="TimesNewRomanPS-BoldMT" w:cs="Arial"/>
          <w:color w:val="auto"/>
          <w:sz w:val="22"/>
          <w:szCs w:val="22"/>
        </w:rPr>
      </w:pPr>
      <w:r w:rsidRPr="00225F16">
        <w:rPr>
          <w:rFonts w:eastAsia="TimesNewRomanPS-BoldMT" w:cs="Arial"/>
          <w:color w:val="auto"/>
          <w:sz w:val="22"/>
          <w:szCs w:val="22"/>
        </w:rPr>
        <w:t xml:space="preserve"> </w:t>
      </w:r>
    </w:p>
    <w:p w14:paraId="7648099E" w14:textId="77777777" w:rsidR="00925E05" w:rsidRPr="00225F16" w:rsidRDefault="007E7BB8" w:rsidP="00925E05">
      <w:pPr>
        <w:pStyle w:val="KDObrazac"/>
        <w:spacing w:before="0"/>
        <w:rPr>
          <w:lang w:val="sr-Cyrl-RS"/>
        </w:rPr>
      </w:pPr>
      <w:r w:rsidRPr="00225F16">
        <w:rPr>
          <w:lang w:val="sr-Latn-CS"/>
        </w:rPr>
        <w:br w:type="page"/>
      </w:r>
      <w:r w:rsidR="00FA14E2" w:rsidRPr="00225F16">
        <w:lastRenderedPageBreak/>
        <w:t>ОБРАЗАЦ</w:t>
      </w:r>
      <w:r w:rsidR="00FA14E2" w:rsidRPr="00225F16">
        <w:rPr>
          <w:lang w:val="sr-Cyrl-RS"/>
        </w:rPr>
        <w:t xml:space="preserve"> </w:t>
      </w:r>
      <w:r w:rsidR="00333E7B" w:rsidRPr="00225F16">
        <w:rPr>
          <w:lang w:val="sr-Cyrl-RS"/>
        </w:rPr>
        <w:t>7</w:t>
      </w:r>
      <w:r w:rsidR="00662EE6" w:rsidRPr="00225F16">
        <w:rPr>
          <w:lang w:val="sr-Cyrl-RS"/>
        </w:rPr>
        <w:t>.</w:t>
      </w:r>
    </w:p>
    <w:p w14:paraId="44A5D8E6" w14:textId="77777777" w:rsidR="00932668" w:rsidRPr="00225F16" w:rsidRDefault="00932668" w:rsidP="00932668">
      <w:pPr>
        <w:pStyle w:val="NoSpacing"/>
        <w:suppressAutoHyphens w:val="0"/>
        <w:spacing w:before="0"/>
        <w:jc w:val="center"/>
        <w:rPr>
          <w:rFonts w:cs="Arial"/>
          <w:sz w:val="22"/>
          <w:szCs w:val="22"/>
          <w:lang w:val="sr-Latn-CS"/>
        </w:rPr>
      </w:pPr>
    </w:p>
    <w:p w14:paraId="297EDBFA" w14:textId="77777777" w:rsidR="00932668" w:rsidRPr="00225F16" w:rsidRDefault="00932668" w:rsidP="00932668">
      <w:pPr>
        <w:pStyle w:val="NoSpacing"/>
        <w:suppressAutoHyphens w:val="0"/>
        <w:spacing w:before="0"/>
        <w:jc w:val="center"/>
        <w:rPr>
          <w:rFonts w:cs="Arial"/>
          <w:sz w:val="22"/>
          <w:szCs w:val="22"/>
          <w:lang w:val="sr-Latn-CS"/>
        </w:rPr>
      </w:pPr>
    </w:p>
    <w:p w14:paraId="02C9D94B" w14:textId="77777777" w:rsidR="00932668" w:rsidRPr="00225F16" w:rsidRDefault="00932668" w:rsidP="00932668">
      <w:pPr>
        <w:pStyle w:val="NoSpacing"/>
        <w:suppressAutoHyphens w:val="0"/>
        <w:spacing w:before="0"/>
        <w:jc w:val="center"/>
        <w:rPr>
          <w:rFonts w:cs="Arial"/>
          <w:b/>
          <w:sz w:val="22"/>
          <w:szCs w:val="22"/>
        </w:rPr>
      </w:pPr>
      <w:r w:rsidRPr="00225F16">
        <w:rPr>
          <w:rFonts w:cs="Arial"/>
          <w:b/>
          <w:sz w:val="22"/>
          <w:szCs w:val="22"/>
        </w:rPr>
        <w:t>СПОРАЗУМ  УЧЕСНИКА ЗАЈЕДНИЧКЕ ПОНУДЕ</w:t>
      </w:r>
    </w:p>
    <w:p w14:paraId="14A1D310" w14:textId="77777777" w:rsidR="00932668" w:rsidRPr="00225F16" w:rsidRDefault="00932668" w:rsidP="00932668">
      <w:pPr>
        <w:pStyle w:val="NoSpacing"/>
        <w:suppressAutoHyphens w:val="0"/>
        <w:spacing w:before="0"/>
        <w:jc w:val="center"/>
        <w:rPr>
          <w:rFonts w:cs="Arial"/>
          <w:b/>
          <w:sz w:val="22"/>
          <w:szCs w:val="22"/>
        </w:rPr>
      </w:pPr>
    </w:p>
    <w:p w14:paraId="1F2AC4DD" w14:textId="44C5A5C4" w:rsidR="00932668" w:rsidRPr="00225F16" w:rsidRDefault="00932668" w:rsidP="00932668">
      <w:pPr>
        <w:pStyle w:val="NoSpacing"/>
        <w:rPr>
          <w:rFonts w:cs="Arial"/>
          <w:i/>
          <w:sz w:val="22"/>
          <w:szCs w:val="22"/>
        </w:rPr>
      </w:pPr>
      <w:r w:rsidRPr="00225F16">
        <w:rPr>
          <w:rFonts w:cs="Arial"/>
          <w:i/>
          <w:sz w:val="22"/>
          <w:szCs w:val="22"/>
        </w:rPr>
        <w:t xml:space="preserve">На основу члана 81. Закона о јавним набавкама </w:t>
      </w:r>
      <w:r w:rsidRPr="00225F16">
        <w:rPr>
          <w:rFonts w:eastAsia="TimesNewRomanPSMT" w:cs="Arial"/>
          <w:i/>
          <w:sz w:val="22"/>
          <w:szCs w:val="22"/>
          <w:lang w:val="ru-RU" w:eastAsia="en-US"/>
        </w:rPr>
        <w:t xml:space="preserve">(„Сл. </w:t>
      </w:r>
      <w:r w:rsidRPr="00225F16">
        <w:rPr>
          <w:rFonts w:eastAsia="TimesNewRomanPSMT" w:cs="Arial"/>
          <w:i/>
          <w:sz w:val="22"/>
          <w:szCs w:val="22"/>
          <w:lang w:val="sr-Cyrl-RS" w:eastAsia="en-US"/>
        </w:rPr>
        <w:t>г</w:t>
      </w:r>
      <w:r w:rsidRPr="00225F16">
        <w:rPr>
          <w:rFonts w:eastAsia="TimesNewRomanPSMT" w:cs="Arial"/>
          <w:i/>
          <w:sz w:val="22"/>
          <w:szCs w:val="22"/>
          <w:lang w:val="ru-RU" w:eastAsia="en-US"/>
        </w:rPr>
        <w:t>ласник РС” бр. 1</w:t>
      </w:r>
      <w:r w:rsidRPr="00225F16">
        <w:rPr>
          <w:rFonts w:eastAsia="TimesNewRomanPSMT" w:cs="Arial"/>
          <w:i/>
          <w:sz w:val="22"/>
          <w:szCs w:val="22"/>
          <w:lang w:val="sr-Cyrl-RS" w:eastAsia="en-US"/>
        </w:rPr>
        <w:t>24</w:t>
      </w:r>
      <w:r w:rsidRPr="00225F16">
        <w:rPr>
          <w:rFonts w:eastAsia="TimesNewRomanPSMT" w:cs="Arial"/>
          <w:i/>
          <w:sz w:val="22"/>
          <w:szCs w:val="22"/>
          <w:lang w:val="ru-RU" w:eastAsia="en-US"/>
        </w:rPr>
        <w:t>/20</w:t>
      </w:r>
      <w:r w:rsidRPr="00225F16">
        <w:rPr>
          <w:rFonts w:eastAsia="TimesNewRomanPSMT" w:cs="Arial"/>
          <w:i/>
          <w:sz w:val="22"/>
          <w:szCs w:val="22"/>
          <w:lang w:val="sr-Cyrl-RS" w:eastAsia="en-US"/>
        </w:rPr>
        <w:t>12</w:t>
      </w:r>
      <w:r w:rsidRPr="00225F16">
        <w:rPr>
          <w:rFonts w:eastAsia="TimesNewRomanPSMT" w:cs="Arial"/>
          <w:i/>
          <w:sz w:val="22"/>
          <w:szCs w:val="22"/>
          <w:lang w:val="ru-RU" w:eastAsia="en-US"/>
        </w:rPr>
        <w:t>, 14/15, 68/15</w:t>
      </w:r>
      <w:r w:rsidRPr="00225F16">
        <w:rPr>
          <w:rFonts w:cs="Arial"/>
          <w:i/>
          <w:sz w:val="22"/>
          <w:szCs w:val="22"/>
        </w:rPr>
        <w:t>) саставни део заједничке понуде је споразум којим се понуђ</w:t>
      </w:r>
      <w:r w:rsidR="00076074" w:rsidRPr="00225F16">
        <w:rPr>
          <w:rFonts w:cs="Arial"/>
          <w:i/>
          <w:sz w:val="22"/>
          <w:szCs w:val="22"/>
        </w:rPr>
        <w:t xml:space="preserve">ачи из групе међусобно и према </w:t>
      </w:r>
      <w:r w:rsidR="004F35CF" w:rsidRPr="00225F16">
        <w:rPr>
          <w:rFonts w:cs="Arial"/>
          <w:i/>
          <w:sz w:val="22"/>
          <w:szCs w:val="22"/>
          <w:lang w:val="sr-Cyrl-RS"/>
        </w:rPr>
        <w:t>н</w:t>
      </w:r>
      <w:r w:rsidRPr="00225F16">
        <w:rPr>
          <w:rFonts w:cs="Arial"/>
          <w:i/>
          <w:sz w:val="22"/>
          <w:szCs w:val="22"/>
        </w:rPr>
        <w:t xml:space="preserve">аручиоцу </w:t>
      </w:r>
      <w:r w:rsidR="00B978D5">
        <w:rPr>
          <w:rFonts w:cs="Arial"/>
          <w:i/>
          <w:sz w:val="22"/>
          <w:szCs w:val="22"/>
          <w:lang w:val="sr-Cyrl-RS"/>
        </w:rPr>
        <w:t xml:space="preserve">неограничено слодарно </w:t>
      </w:r>
      <w:r w:rsidRPr="00225F16">
        <w:rPr>
          <w:rFonts w:cs="Arial"/>
          <w:i/>
          <w:sz w:val="22"/>
          <w:szCs w:val="22"/>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225F16" w14:paraId="6CB090D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6CF17AB" w14:textId="77777777" w:rsidR="00932668" w:rsidRPr="00225F16" w:rsidRDefault="00932668" w:rsidP="00BE2EA9">
            <w:pPr>
              <w:pStyle w:val="NoSpacing"/>
              <w:rPr>
                <w:rFonts w:cs="Arial"/>
                <w:sz w:val="22"/>
                <w:szCs w:val="22"/>
              </w:rPr>
            </w:pPr>
            <w:r w:rsidRPr="00225F1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1CBDC9B" w14:textId="77777777" w:rsidR="00932668" w:rsidRPr="00225F16" w:rsidRDefault="00932668" w:rsidP="00BE2EA9">
            <w:pPr>
              <w:pStyle w:val="NoSpacing"/>
              <w:rPr>
                <w:rFonts w:cs="Arial"/>
                <w:sz w:val="22"/>
                <w:szCs w:val="22"/>
              </w:rPr>
            </w:pPr>
            <w:r w:rsidRPr="00225F16">
              <w:rPr>
                <w:rFonts w:cs="Arial"/>
                <w:sz w:val="22"/>
                <w:szCs w:val="22"/>
              </w:rPr>
              <w:t>НАЗИВ И СЕДИШТЕ ЧЛАНА ГРУПЕ ПОНУЂАЧА</w:t>
            </w:r>
          </w:p>
          <w:p w14:paraId="54DAE5D9" w14:textId="77777777" w:rsidR="00932668" w:rsidRPr="00225F16" w:rsidRDefault="00932668" w:rsidP="00BE2EA9">
            <w:pPr>
              <w:pStyle w:val="NoSpacing"/>
              <w:rPr>
                <w:rFonts w:cs="Arial"/>
                <w:sz w:val="22"/>
                <w:szCs w:val="22"/>
              </w:rPr>
            </w:pPr>
          </w:p>
        </w:tc>
      </w:tr>
      <w:tr w:rsidR="00932668" w:rsidRPr="00225F16" w14:paraId="156D2CF3"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CB28916" w14:textId="77777777" w:rsidR="00932668" w:rsidRPr="00225F16" w:rsidRDefault="00932668" w:rsidP="00BE2EA9">
            <w:pPr>
              <w:pStyle w:val="NoSpacing"/>
              <w:rPr>
                <w:rFonts w:cs="Arial"/>
                <w:i/>
                <w:sz w:val="22"/>
                <w:szCs w:val="22"/>
              </w:rPr>
            </w:pPr>
            <w:r w:rsidRPr="00225F16">
              <w:rPr>
                <w:rFonts w:cs="Arial"/>
                <w:i/>
                <w:sz w:val="22"/>
                <w:szCs w:val="22"/>
              </w:rPr>
              <w:t>1. Члан</w:t>
            </w:r>
            <w:r w:rsidRPr="00225F16">
              <w:rPr>
                <w:rFonts w:cs="Arial"/>
                <w:i/>
                <w:sz w:val="22"/>
                <w:szCs w:val="22"/>
                <w:lang w:val="sr-Cyrl-RS"/>
              </w:rPr>
              <w:t>у</w:t>
            </w:r>
            <w:r w:rsidRPr="00225F16">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841F551" w14:textId="77777777" w:rsidR="00932668" w:rsidRPr="00225F16" w:rsidRDefault="00932668" w:rsidP="00BE2EA9">
            <w:pPr>
              <w:pStyle w:val="NoSpacing"/>
              <w:rPr>
                <w:rFonts w:cs="Arial"/>
                <w:sz w:val="22"/>
                <w:szCs w:val="22"/>
              </w:rPr>
            </w:pPr>
          </w:p>
        </w:tc>
      </w:tr>
      <w:tr w:rsidR="00932668" w:rsidRPr="00225F16" w14:paraId="33AF430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86217F5" w14:textId="77777777" w:rsidR="00932668" w:rsidRPr="00225F16" w:rsidRDefault="00932668" w:rsidP="00BE2EA9">
            <w:pPr>
              <w:pStyle w:val="NoSpacing"/>
              <w:rPr>
                <w:rFonts w:cs="Arial"/>
                <w:i/>
                <w:sz w:val="22"/>
                <w:szCs w:val="22"/>
              </w:rPr>
            </w:pPr>
            <w:r w:rsidRPr="00225F16">
              <w:rPr>
                <w:rFonts w:cs="Arial"/>
                <w:i/>
                <w:sz w:val="22"/>
                <w:szCs w:val="22"/>
                <w:lang w:val="sr-Cyrl-RS"/>
              </w:rPr>
              <w:t>2.</w:t>
            </w:r>
            <w:r w:rsidRPr="00225F16">
              <w:rPr>
                <w:rFonts w:cs="Arial"/>
                <w:i/>
                <w:sz w:val="22"/>
                <w:szCs w:val="22"/>
              </w:rPr>
              <w:t xml:space="preserve"> O</w:t>
            </w:r>
            <w:r w:rsidRPr="00225F16">
              <w:rPr>
                <w:rFonts w:cs="Arial"/>
                <w:i/>
                <w:sz w:val="22"/>
                <w:szCs w:val="22"/>
                <w:lang w:val="sr-Cyrl-RS"/>
              </w:rPr>
              <w:t>пис послова</w:t>
            </w:r>
            <w:r w:rsidRPr="00225F16">
              <w:rPr>
                <w:rFonts w:cs="Arial"/>
                <w:i/>
                <w:sz w:val="22"/>
                <w:szCs w:val="22"/>
              </w:rPr>
              <w:t xml:space="preserve"> сваког од понуђача из групе понуђача </w:t>
            </w:r>
            <w:r w:rsidRPr="00225F16">
              <w:rPr>
                <w:rFonts w:cs="Arial"/>
                <w:i/>
                <w:sz w:val="22"/>
                <w:szCs w:val="22"/>
                <w:lang w:val="sr-Cyrl-RS"/>
              </w:rPr>
              <w:t>у</w:t>
            </w:r>
            <w:r w:rsidRPr="00225F16">
              <w:rPr>
                <w:rFonts w:cs="Arial"/>
                <w:i/>
                <w:sz w:val="22"/>
                <w:szCs w:val="22"/>
              </w:rPr>
              <w:t xml:space="preserve"> извршењ</w:t>
            </w:r>
            <w:r w:rsidRPr="00225F16">
              <w:rPr>
                <w:rFonts w:cs="Arial"/>
                <w:i/>
                <w:sz w:val="22"/>
                <w:szCs w:val="22"/>
                <w:lang w:val="sr-Cyrl-RS"/>
              </w:rPr>
              <w:t>у</w:t>
            </w:r>
            <w:r w:rsidRPr="00225F16">
              <w:rPr>
                <w:rFonts w:cs="Arial"/>
                <w:i/>
                <w:sz w:val="22"/>
                <w:szCs w:val="22"/>
              </w:rPr>
              <w:t xml:space="preserve"> уговора:</w:t>
            </w:r>
          </w:p>
          <w:p w14:paraId="063DD5E5" w14:textId="77777777" w:rsidR="00932668" w:rsidRPr="00225F16" w:rsidRDefault="00932668" w:rsidP="00BE2EA9">
            <w:pPr>
              <w:pStyle w:val="NoSpacing"/>
              <w:rPr>
                <w:rFonts w:cs="Arial"/>
                <w:i/>
                <w:sz w:val="22"/>
                <w:szCs w:val="22"/>
                <w:lang w:val="sr-Cyrl-RS"/>
              </w:rPr>
            </w:pPr>
          </w:p>
          <w:p w14:paraId="0D435509" w14:textId="77777777" w:rsidR="00932668" w:rsidRPr="00225F16" w:rsidRDefault="00932668" w:rsidP="00BE2EA9">
            <w:pPr>
              <w:pStyle w:val="NoSpacing"/>
              <w:rPr>
                <w:rFonts w:cs="Arial"/>
                <w:i/>
                <w:sz w:val="22"/>
                <w:szCs w:val="22"/>
                <w:lang w:val="sr-Cyrl-RS"/>
              </w:rPr>
            </w:pPr>
          </w:p>
          <w:p w14:paraId="6B21FF80" w14:textId="77777777" w:rsidR="00932668" w:rsidRPr="00225F16"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253CB69" w14:textId="77777777" w:rsidR="00932668" w:rsidRPr="00225F16" w:rsidRDefault="00932668" w:rsidP="00BE2EA9">
            <w:pPr>
              <w:pStyle w:val="NoSpacing"/>
              <w:rPr>
                <w:rFonts w:cs="Arial"/>
                <w:sz w:val="22"/>
                <w:szCs w:val="22"/>
              </w:rPr>
            </w:pPr>
          </w:p>
        </w:tc>
      </w:tr>
      <w:tr w:rsidR="00932668" w:rsidRPr="00225F16" w14:paraId="2DD9CC89"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5AA3841" w14:textId="77777777" w:rsidR="00932668" w:rsidRPr="00225F16" w:rsidRDefault="00932668" w:rsidP="00BE2EA9">
            <w:pPr>
              <w:pStyle w:val="NoSpacing"/>
              <w:rPr>
                <w:rFonts w:cs="Arial"/>
                <w:i/>
                <w:sz w:val="22"/>
                <w:szCs w:val="22"/>
                <w:lang w:val="sr-Cyrl-RS"/>
              </w:rPr>
            </w:pPr>
            <w:r w:rsidRPr="00225F16">
              <w:rPr>
                <w:rFonts w:cs="Arial"/>
                <w:i/>
                <w:sz w:val="22"/>
                <w:szCs w:val="22"/>
                <w:lang w:val="sr-Cyrl-RS"/>
              </w:rPr>
              <w:t>3.Друго:</w:t>
            </w:r>
          </w:p>
          <w:p w14:paraId="4E3D0CF9" w14:textId="77777777" w:rsidR="00932668" w:rsidRPr="00225F16" w:rsidRDefault="00932668" w:rsidP="00BE2EA9">
            <w:pPr>
              <w:pStyle w:val="NoSpacing"/>
              <w:rPr>
                <w:rFonts w:cs="Arial"/>
                <w:i/>
                <w:sz w:val="22"/>
                <w:szCs w:val="22"/>
                <w:lang w:val="sr-Cyrl-RS"/>
              </w:rPr>
            </w:pPr>
          </w:p>
          <w:p w14:paraId="172793DC" w14:textId="77777777" w:rsidR="00932668" w:rsidRPr="00225F16" w:rsidRDefault="00932668" w:rsidP="00BE2EA9">
            <w:pPr>
              <w:pStyle w:val="NoSpacing"/>
              <w:rPr>
                <w:rFonts w:cs="Arial"/>
                <w:i/>
                <w:sz w:val="22"/>
                <w:szCs w:val="22"/>
                <w:lang w:val="sr-Cyrl-RS"/>
              </w:rPr>
            </w:pPr>
          </w:p>
          <w:p w14:paraId="64602BDF" w14:textId="77777777" w:rsidR="00932668" w:rsidRPr="00225F16" w:rsidRDefault="00932668" w:rsidP="00BE2EA9">
            <w:pPr>
              <w:pStyle w:val="NoSpacing"/>
              <w:rPr>
                <w:rFonts w:cs="Arial"/>
                <w:i/>
                <w:sz w:val="22"/>
                <w:szCs w:val="22"/>
                <w:lang w:val="sr-Cyrl-RS"/>
              </w:rPr>
            </w:pPr>
          </w:p>
          <w:p w14:paraId="587FF8C1" w14:textId="77777777" w:rsidR="00932668" w:rsidRPr="00225F16"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076EFC9" w14:textId="77777777" w:rsidR="00932668" w:rsidRPr="00225F16" w:rsidRDefault="00932668" w:rsidP="00BE2EA9">
            <w:pPr>
              <w:pStyle w:val="NoSpacing"/>
              <w:rPr>
                <w:rFonts w:cs="Arial"/>
                <w:sz w:val="22"/>
                <w:szCs w:val="22"/>
              </w:rPr>
            </w:pPr>
          </w:p>
        </w:tc>
      </w:tr>
    </w:tbl>
    <w:p w14:paraId="1788676F" w14:textId="77777777" w:rsidR="00932668" w:rsidRPr="00225F16" w:rsidRDefault="00932668" w:rsidP="00932668">
      <w:pPr>
        <w:tabs>
          <w:tab w:val="num" w:pos="360"/>
        </w:tabs>
        <w:rPr>
          <w:rFonts w:cs="Arial"/>
          <w:i/>
          <w:spacing w:val="2"/>
          <w:lang w:val="sr-Cyrl-RS"/>
        </w:rPr>
      </w:pPr>
    </w:p>
    <w:p w14:paraId="66F4C19F" w14:textId="77777777" w:rsidR="00932668" w:rsidRPr="00225F16" w:rsidRDefault="00932668" w:rsidP="00932668">
      <w:pPr>
        <w:pStyle w:val="NoSpacing"/>
        <w:framePr w:hSpace="180" w:wrap="around" w:vAnchor="text" w:hAnchor="margin" w:y="194"/>
        <w:rPr>
          <w:rFonts w:cs="Arial"/>
          <w:i/>
          <w:sz w:val="22"/>
          <w:szCs w:val="22"/>
        </w:rPr>
      </w:pPr>
      <w:r w:rsidRPr="00225F16">
        <w:rPr>
          <w:rFonts w:cs="Arial"/>
          <w:i/>
          <w:sz w:val="22"/>
          <w:szCs w:val="22"/>
        </w:rPr>
        <w:t>Потпис одговорног лица члана групе понуђача:</w:t>
      </w:r>
    </w:p>
    <w:p w14:paraId="56B4E8B9" w14:textId="77777777" w:rsidR="00932668" w:rsidRPr="00225F16" w:rsidRDefault="00932668" w:rsidP="00932668">
      <w:pPr>
        <w:pStyle w:val="NoSpacing"/>
        <w:framePr w:hSpace="180" w:wrap="around" w:vAnchor="text" w:hAnchor="margin" w:y="194"/>
        <w:rPr>
          <w:rFonts w:cs="Arial"/>
          <w:i/>
          <w:sz w:val="22"/>
          <w:szCs w:val="22"/>
        </w:rPr>
      </w:pPr>
      <w:r w:rsidRPr="00225F16">
        <w:rPr>
          <w:rFonts w:cs="Arial"/>
          <w:i/>
          <w:sz w:val="22"/>
          <w:szCs w:val="22"/>
        </w:rPr>
        <w:t>______________________</w:t>
      </w:r>
    </w:p>
    <w:p w14:paraId="7550D3A0" w14:textId="77777777" w:rsidR="00932668" w:rsidRPr="00225F16" w:rsidRDefault="00932668" w:rsidP="00932668">
      <w:pPr>
        <w:tabs>
          <w:tab w:val="num" w:pos="360"/>
        </w:tabs>
        <w:rPr>
          <w:rFonts w:cs="Arial"/>
          <w:i/>
          <w:lang w:val="sr-Cyrl-CS"/>
        </w:rPr>
      </w:pPr>
      <w:r w:rsidRPr="00225F16">
        <w:rPr>
          <w:rFonts w:cs="Arial"/>
          <w:i/>
          <w:lang w:val="sr-Cyrl-CS"/>
        </w:rPr>
        <w:t xml:space="preserve">                                       м.п.</w:t>
      </w:r>
    </w:p>
    <w:p w14:paraId="38D399D6" w14:textId="77777777" w:rsidR="00932668" w:rsidRPr="00225F16" w:rsidRDefault="00932668" w:rsidP="00932668">
      <w:pPr>
        <w:pStyle w:val="NoSpacing"/>
        <w:framePr w:hSpace="180" w:wrap="around" w:vAnchor="text" w:hAnchor="margin" w:y="194"/>
        <w:rPr>
          <w:rFonts w:cs="Arial"/>
          <w:i/>
          <w:sz w:val="22"/>
          <w:szCs w:val="22"/>
        </w:rPr>
      </w:pPr>
      <w:r w:rsidRPr="00225F16">
        <w:rPr>
          <w:rFonts w:cs="Arial"/>
          <w:i/>
          <w:sz w:val="22"/>
          <w:szCs w:val="22"/>
        </w:rPr>
        <w:t>Потпис одговорног лица члана групе понуђача:</w:t>
      </w:r>
    </w:p>
    <w:p w14:paraId="28C17232" w14:textId="77777777" w:rsidR="00932668" w:rsidRPr="00225F16" w:rsidRDefault="00932668" w:rsidP="00932668">
      <w:pPr>
        <w:pStyle w:val="NoSpacing"/>
        <w:framePr w:hSpace="180" w:wrap="around" w:vAnchor="text" w:hAnchor="margin" w:y="194"/>
        <w:rPr>
          <w:rFonts w:cs="Arial"/>
          <w:i/>
          <w:sz w:val="22"/>
          <w:szCs w:val="22"/>
        </w:rPr>
      </w:pPr>
      <w:r w:rsidRPr="00225F16">
        <w:rPr>
          <w:rFonts w:cs="Arial"/>
          <w:i/>
          <w:sz w:val="22"/>
          <w:szCs w:val="22"/>
        </w:rPr>
        <w:t>______________________</w:t>
      </w:r>
    </w:p>
    <w:p w14:paraId="2046BEA2" w14:textId="77777777" w:rsidR="00932668" w:rsidRPr="00225F16" w:rsidRDefault="00932668" w:rsidP="00932668">
      <w:pPr>
        <w:tabs>
          <w:tab w:val="num" w:pos="360"/>
        </w:tabs>
        <w:rPr>
          <w:rFonts w:cs="Arial"/>
          <w:i/>
          <w:lang w:val="sr-Cyrl-CS"/>
        </w:rPr>
      </w:pPr>
      <w:r w:rsidRPr="00225F16">
        <w:rPr>
          <w:rFonts w:cs="Arial"/>
          <w:i/>
          <w:lang w:val="sr-Cyrl-CS"/>
        </w:rPr>
        <w:t xml:space="preserve">                                       м.п.</w:t>
      </w:r>
    </w:p>
    <w:p w14:paraId="550C17DB" w14:textId="77777777" w:rsidR="00932668" w:rsidRPr="00225F16" w:rsidRDefault="00932668" w:rsidP="00932668">
      <w:pPr>
        <w:spacing w:after="120"/>
        <w:rPr>
          <w:rFonts w:cs="Arial"/>
          <w:spacing w:val="4"/>
          <w:lang w:val="sr-Cyrl-RS"/>
        </w:rPr>
      </w:pPr>
      <w:r w:rsidRPr="00225F16">
        <w:rPr>
          <w:rFonts w:cs="Arial"/>
          <w:lang w:val="sr-Cyrl-CS"/>
        </w:rPr>
        <w:t xml:space="preserve">        </w:t>
      </w:r>
      <w:r w:rsidRPr="00225F16">
        <w:rPr>
          <w:rFonts w:cs="Arial"/>
          <w:spacing w:val="4"/>
          <w:lang w:val="sr-Cyrl-CS"/>
        </w:rPr>
        <w:t xml:space="preserve">Датум:                                                                                                  </w:t>
      </w:r>
      <w:r w:rsidRPr="00225F16">
        <w:rPr>
          <w:rFonts w:cs="Arial"/>
          <w:spacing w:val="2"/>
          <w:lang w:val="sr-Latn-CS"/>
        </w:rPr>
        <w:t xml:space="preserve">    </w:t>
      </w:r>
    </w:p>
    <w:p w14:paraId="4BFBFF94" w14:textId="77777777" w:rsidR="00A12309" w:rsidRPr="00225F16" w:rsidRDefault="00932668" w:rsidP="00333E7B">
      <w:pPr>
        <w:tabs>
          <w:tab w:val="num" w:pos="360"/>
        </w:tabs>
        <w:rPr>
          <w:rFonts w:cs="Arial"/>
          <w:spacing w:val="2"/>
          <w:lang w:val="sr-Cyrl-CS"/>
        </w:rPr>
      </w:pPr>
      <w:r w:rsidRPr="00225F16">
        <w:rPr>
          <w:rFonts w:cs="Arial"/>
          <w:spacing w:val="2"/>
          <w:lang w:val="sr-Cyrl-CS"/>
        </w:rPr>
        <w:t xml:space="preserve">___________ </w:t>
      </w:r>
    </w:p>
    <w:p w14:paraId="1D88B47F" w14:textId="77777777" w:rsidR="007D5341" w:rsidRPr="00225F16" w:rsidRDefault="00932668" w:rsidP="007D5341">
      <w:pPr>
        <w:jc w:val="left"/>
        <w:rPr>
          <w:rFonts w:cs="Arial"/>
          <w:b/>
          <w:lang w:val="ru-RU"/>
        </w:rPr>
      </w:pPr>
      <w:r w:rsidRPr="00225F16">
        <w:rPr>
          <w:rFonts w:cs="Arial"/>
          <w:spacing w:val="2"/>
          <w:lang w:val="sr-Cyrl-CS"/>
        </w:rPr>
        <w:t xml:space="preserve">  </w:t>
      </w:r>
      <w:r w:rsidR="00A12309" w:rsidRPr="00225F16">
        <w:rPr>
          <w:rFonts w:cs="Arial"/>
          <w:i/>
          <w:lang w:val="sr-Cyrl-RS"/>
        </w:rPr>
        <w:t>Образац 7. – „</w:t>
      </w:r>
      <w:r w:rsidR="00A12309" w:rsidRPr="00225F16">
        <w:rPr>
          <w:rFonts w:cs="Arial"/>
          <w:lang w:val="sr-Cyrl-RS"/>
        </w:rPr>
        <w:t>Споразум учесника заједничке понуде</w:t>
      </w:r>
      <w:r w:rsidR="00A12309" w:rsidRPr="00225F16">
        <w:rPr>
          <w:rFonts w:cs="Arial"/>
          <w:i/>
          <w:lang w:val="sr-Cyrl-RS" w:eastAsia="ar-SA"/>
        </w:rPr>
        <w:t>“</w:t>
      </w:r>
      <w:r w:rsidR="00A12309" w:rsidRPr="00225F16">
        <w:rPr>
          <w:rFonts w:cs="Arial"/>
          <w:b/>
          <w:lang w:val="ru-RU"/>
        </w:rPr>
        <w:t xml:space="preserve"> </w:t>
      </w:r>
      <w:r w:rsidR="00A12309" w:rsidRPr="00225F16">
        <w:rPr>
          <w:rFonts w:cs="Arial"/>
          <w:i/>
          <w:lang w:val="sr-Cyrl-RS"/>
        </w:rPr>
        <w:t xml:space="preserve"> </w:t>
      </w:r>
      <w:r w:rsidR="007D5341">
        <w:rPr>
          <w:rFonts w:cs="Arial"/>
          <w:i/>
          <w:lang w:val="sr-Cyrl-RS"/>
        </w:rPr>
        <w:t xml:space="preserve">може се користити и за партију 1 и за партију 2, попуњава се посебно за сваку партију </w:t>
      </w:r>
    </w:p>
    <w:p w14:paraId="20813CE9" w14:textId="77777777" w:rsidR="00A12309" w:rsidRPr="00225F16" w:rsidRDefault="00A12309" w:rsidP="007D5341">
      <w:pPr>
        <w:jc w:val="left"/>
        <w:rPr>
          <w:rFonts w:cs="Arial"/>
          <w:spacing w:val="2"/>
          <w:lang w:val="sr-Cyrl-CS"/>
        </w:rPr>
      </w:pPr>
    </w:p>
    <w:p w14:paraId="190A8925" w14:textId="77777777" w:rsidR="002F307E" w:rsidRDefault="00932668" w:rsidP="002233EC">
      <w:pPr>
        <w:tabs>
          <w:tab w:val="num" w:pos="360"/>
        </w:tabs>
        <w:rPr>
          <w:lang w:val="sr-Cyrl-RS"/>
        </w:rPr>
      </w:pPr>
      <w:r w:rsidRPr="00225F16">
        <w:rPr>
          <w:rFonts w:cs="Arial"/>
          <w:spacing w:val="2"/>
          <w:lang w:val="sr-Cyrl-CS"/>
        </w:rPr>
        <w:t xml:space="preserve">                                  </w:t>
      </w:r>
      <w:r w:rsidRPr="00225F16">
        <w:rPr>
          <w:rFonts w:cs="Arial"/>
          <w:spacing w:val="2"/>
          <w:lang w:val="sr-Latn-CS"/>
        </w:rPr>
        <w:t xml:space="preserve">                  </w:t>
      </w:r>
      <w:r w:rsidR="00FA14E2" w:rsidRPr="00225F16">
        <w:rPr>
          <w:lang w:val="sr-Cyrl-RS"/>
        </w:rPr>
        <w:t xml:space="preserve">             </w:t>
      </w:r>
      <w:bookmarkStart w:id="257" w:name="_Toc442559948"/>
    </w:p>
    <w:p w14:paraId="443C0365" w14:textId="77777777" w:rsidR="0093789A" w:rsidRDefault="0093789A" w:rsidP="002233EC">
      <w:pPr>
        <w:tabs>
          <w:tab w:val="num" w:pos="360"/>
        </w:tabs>
        <w:rPr>
          <w:lang w:val="sr-Cyrl-RS"/>
        </w:rPr>
      </w:pPr>
    </w:p>
    <w:p w14:paraId="4D5B00F3" w14:textId="77777777" w:rsidR="0093789A" w:rsidRPr="00225F16" w:rsidRDefault="0093789A" w:rsidP="002233EC">
      <w:pPr>
        <w:tabs>
          <w:tab w:val="num" w:pos="360"/>
        </w:tabs>
        <w:rPr>
          <w:b/>
          <w:lang w:val="sr-Cyrl-RS"/>
        </w:rPr>
      </w:pPr>
    </w:p>
    <w:p w14:paraId="37403A27" w14:textId="77777777" w:rsidR="002F307E" w:rsidRPr="00225F16" w:rsidRDefault="002F307E" w:rsidP="002F307E">
      <w:pPr>
        <w:suppressAutoHyphens/>
        <w:spacing w:before="0" w:line="100" w:lineRule="atLeast"/>
        <w:jc w:val="right"/>
        <w:rPr>
          <w:rFonts w:eastAsia="Arial Unicode MS" w:cs="Arial"/>
          <w:b/>
          <w:bCs/>
          <w:iCs/>
          <w:color w:val="000000"/>
          <w:kern w:val="1"/>
          <w:lang w:val="sr-Cyrl-RS" w:eastAsia="ar-SA"/>
        </w:rPr>
      </w:pPr>
      <w:r w:rsidRPr="00225F16">
        <w:rPr>
          <w:rFonts w:eastAsia="Arial Unicode MS" w:cs="Arial"/>
          <w:b/>
          <w:bCs/>
          <w:iCs/>
          <w:color w:val="000000"/>
          <w:kern w:val="1"/>
          <w:lang w:val="sr-Cyrl-RS" w:eastAsia="ar-SA"/>
        </w:rPr>
        <w:t xml:space="preserve">Образац </w:t>
      </w:r>
      <w:r w:rsidR="002233EC" w:rsidRPr="00225F16">
        <w:rPr>
          <w:rFonts w:eastAsia="Arial Unicode MS" w:cs="Arial"/>
          <w:b/>
          <w:bCs/>
          <w:iCs/>
          <w:color w:val="000000"/>
          <w:kern w:val="1"/>
          <w:lang w:eastAsia="ar-SA"/>
        </w:rPr>
        <w:t>8</w:t>
      </w:r>
      <w:r w:rsidRPr="00225F16">
        <w:rPr>
          <w:rFonts w:eastAsia="Arial Unicode MS" w:cs="Arial"/>
          <w:b/>
          <w:bCs/>
          <w:iCs/>
          <w:color w:val="000000"/>
          <w:kern w:val="1"/>
          <w:lang w:val="sr-Cyrl-RS" w:eastAsia="ar-SA"/>
        </w:rPr>
        <w:t>.</w:t>
      </w:r>
    </w:p>
    <w:p w14:paraId="3603B5C6" w14:textId="77777777" w:rsidR="002F307E" w:rsidRPr="00225F16" w:rsidRDefault="002F307E" w:rsidP="002F307E">
      <w:pPr>
        <w:suppressAutoHyphens/>
        <w:spacing w:before="0" w:line="100" w:lineRule="atLeast"/>
        <w:jc w:val="left"/>
        <w:rPr>
          <w:rFonts w:eastAsia="Arial Unicode MS" w:cs="Arial"/>
          <w:b/>
          <w:bCs/>
          <w:i/>
          <w:iCs/>
          <w:color w:val="000000"/>
          <w:kern w:val="1"/>
          <w:lang w:val="sr-Cyrl-RS" w:eastAsia="ar-SA"/>
        </w:rPr>
      </w:pPr>
    </w:p>
    <w:p w14:paraId="47612AF8" w14:textId="77777777" w:rsidR="002F307E" w:rsidRPr="00225F16" w:rsidRDefault="002F307E" w:rsidP="002F307E">
      <w:pPr>
        <w:tabs>
          <w:tab w:val="center" w:pos="7380"/>
        </w:tabs>
        <w:suppressAutoHyphens/>
        <w:spacing w:before="0"/>
        <w:jc w:val="center"/>
        <w:rPr>
          <w:rFonts w:cs="Arial"/>
          <w:b/>
          <w:bCs/>
          <w:lang w:val="am-ET" w:eastAsia="ar-SA"/>
        </w:rPr>
      </w:pPr>
      <w:r w:rsidRPr="00225F16">
        <w:rPr>
          <w:rFonts w:cs="Arial"/>
          <w:b/>
          <w:bCs/>
          <w:lang w:val="am-ET" w:eastAsia="ar-SA"/>
        </w:rPr>
        <w:t>И З Ј А В А</w:t>
      </w:r>
    </w:p>
    <w:p w14:paraId="75BA5537" w14:textId="77777777" w:rsidR="002F307E" w:rsidRPr="00225F16" w:rsidRDefault="002F307E" w:rsidP="002F307E">
      <w:pPr>
        <w:tabs>
          <w:tab w:val="center" w:pos="7380"/>
        </w:tabs>
        <w:suppressAutoHyphens/>
        <w:spacing w:before="0"/>
        <w:jc w:val="center"/>
        <w:rPr>
          <w:rFonts w:cs="Arial"/>
          <w:bCs/>
          <w:lang w:val="sr-Cyrl-BA" w:eastAsia="ar-SA"/>
        </w:rPr>
      </w:pPr>
      <w:r w:rsidRPr="00225F16">
        <w:rPr>
          <w:rFonts w:cs="Arial"/>
          <w:b/>
          <w:bCs/>
          <w:lang w:val="am-ET" w:eastAsia="ar-SA"/>
        </w:rPr>
        <w:t xml:space="preserve">О </w:t>
      </w:r>
      <w:r w:rsidRPr="00225F16">
        <w:rPr>
          <w:rFonts w:cs="Arial"/>
          <w:b/>
          <w:bCs/>
          <w:lang w:val="sr-Cyrl-BA" w:eastAsia="ar-SA"/>
        </w:rPr>
        <w:t>ТЕХНИЧКО-ТЕХНОЛОШКОЈ ОПРЕМЉЕНОСТИ</w:t>
      </w:r>
    </w:p>
    <w:p w14:paraId="0864191E" w14:textId="77777777" w:rsidR="002F307E" w:rsidRPr="00225F16" w:rsidRDefault="002F307E" w:rsidP="002F307E">
      <w:pPr>
        <w:tabs>
          <w:tab w:val="center" w:pos="7380"/>
        </w:tabs>
        <w:suppressAutoHyphens/>
        <w:spacing w:before="0"/>
        <w:rPr>
          <w:rFonts w:cs="Arial"/>
          <w:bCs/>
          <w:lang w:val="am-ET" w:eastAsia="ar-SA"/>
        </w:rPr>
      </w:pPr>
    </w:p>
    <w:p w14:paraId="03244A60" w14:textId="77777777" w:rsidR="002F307E" w:rsidRPr="00225F16" w:rsidRDefault="002F307E" w:rsidP="002F307E">
      <w:pPr>
        <w:tabs>
          <w:tab w:val="center" w:pos="7380"/>
        </w:tabs>
        <w:suppressAutoHyphens/>
        <w:spacing w:before="0"/>
        <w:rPr>
          <w:rFonts w:cs="Arial"/>
          <w:bCs/>
          <w:lang w:val="am-ET" w:eastAsia="ar-SA"/>
        </w:rPr>
      </w:pPr>
    </w:p>
    <w:p w14:paraId="2245FA60" w14:textId="77777777" w:rsidR="002F307E" w:rsidRPr="00225F16" w:rsidRDefault="002F307E" w:rsidP="002F307E">
      <w:pPr>
        <w:tabs>
          <w:tab w:val="center" w:pos="7380"/>
        </w:tabs>
        <w:suppressAutoHyphens/>
        <w:spacing w:before="0"/>
        <w:rPr>
          <w:rFonts w:cs="Arial"/>
          <w:lang w:val="sr-Cyrl-BA" w:eastAsia="ar-SA"/>
        </w:rPr>
      </w:pPr>
      <w:r w:rsidRPr="00225F16">
        <w:rPr>
          <w:rFonts w:cs="Arial"/>
          <w:lang w:val="am-ET" w:eastAsia="ar-SA"/>
        </w:rPr>
        <w:t xml:space="preserve">У вези с </w:t>
      </w:r>
      <w:r w:rsidRPr="00225F16">
        <w:rPr>
          <w:rFonts w:cs="Arial"/>
          <w:lang w:val="sr-Cyrl-RS" w:eastAsia="ar-SA"/>
        </w:rPr>
        <w:t>П</w:t>
      </w:r>
      <w:r w:rsidRPr="00225F16">
        <w:rPr>
          <w:rFonts w:cs="Arial"/>
          <w:lang w:val="am-ET" w:eastAsia="ar-SA"/>
        </w:rPr>
        <w:t>озивом</w:t>
      </w:r>
      <w:r w:rsidRPr="00225F16">
        <w:rPr>
          <w:rFonts w:cs="Arial"/>
          <w:lang w:val="sr-Cyrl-RS" w:eastAsia="ar-SA"/>
        </w:rPr>
        <w:t xml:space="preserve"> за подношење понуда</w:t>
      </w:r>
      <w:r w:rsidRPr="00225F16">
        <w:rPr>
          <w:rFonts w:cs="Arial"/>
          <w:lang w:val="am-ET" w:eastAsia="ar-SA"/>
        </w:rPr>
        <w:t xml:space="preserve"> наручиоца J</w:t>
      </w:r>
      <w:r w:rsidRPr="00225F16">
        <w:rPr>
          <w:rFonts w:cs="Arial"/>
          <w:lang w:val="sr-Cyrl-CS" w:eastAsia="ar-SA"/>
        </w:rPr>
        <w:t>авног предузећа „Електропривреда Србије“</w:t>
      </w:r>
      <w:r w:rsidRPr="00225F16">
        <w:rPr>
          <w:rFonts w:cs="Arial"/>
          <w:lang w:val="am-ET" w:eastAsia="ar-SA"/>
        </w:rPr>
        <w:t xml:space="preserve"> за јавну набавку</w:t>
      </w:r>
      <w:r w:rsidRPr="00225F16">
        <w:rPr>
          <w:rFonts w:cs="Arial"/>
          <w:lang w:val="sr-Cyrl-CS" w:eastAsia="ar-SA"/>
        </w:rPr>
        <w:t xml:space="preserve"> течних горива, јавна набавка број </w:t>
      </w:r>
      <w:r w:rsidR="00ED7137" w:rsidRPr="00ED7137">
        <w:rPr>
          <w:szCs w:val="24"/>
          <w:lang w:val="sr-Cyrl-RS"/>
        </w:rPr>
        <w:t>ЈН/3000/0573/2018</w:t>
      </w:r>
      <w:r w:rsidRPr="00225F16">
        <w:rPr>
          <w:rFonts w:cs="Arial"/>
          <w:lang w:val="sr-Cyrl-CS" w:eastAsia="ar-SA"/>
        </w:rPr>
        <w:t xml:space="preserve">, </w:t>
      </w:r>
      <w:r w:rsidRPr="00225F16">
        <w:rPr>
          <w:rFonts w:cs="Arial"/>
          <w:lang w:val="am-ET" w:eastAsia="ar-SA"/>
        </w:rPr>
        <w:t xml:space="preserve">под кривичном, материјалном и моралном одговорношћу изјављујемо да </w:t>
      </w:r>
      <w:r w:rsidRPr="00225F16">
        <w:rPr>
          <w:rFonts w:cs="Arial"/>
          <w:lang w:val="sr-Cyrl-CS" w:eastAsia="ar-SA"/>
        </w:rPr>
        <w:t>поседујемо у</w:t>
      </w:r>
      <w:r w:rsidRPr="00225F16">
        <w:rPr>
          <w:rFonts w:cs="Arial"/>
          <w:lang w:val="sr-Cyrl-BA" w:eastAsia="ar-SA"/>
        </w:rPr>
        <w:t xml:space="preserve"> </w:t>
      </w:r>
      <w:r w:rsidRPr="00225F16">
        <w:rPr>
          <w:rFonts w:cs="Arial"/>
          <w:lang w:val="sr-Cyrl-CS" w:eastAsia="ar-SA"/>
        </w:rPr>
        <w:t>Републици Србији</w:t>
      </w:r>
      <w:r w:rsidRPr="00225F16">
        <w:rPr>
          <w:rFonts w:cs="Arial"/>
          <w:lang w:val="sr-Cyrl-BA" w:eastAsia="ar-SA"/>
        </w:rPr>
        <w:t xml:space="preserve"> складишни простор од:</w:t>
      </w:r>
    </w:p>
    <w:p w14:paraId="71A302E0" w14:textId="77777777" w:rsidR="002F307E" w:rsidRPr="00225F16" w:rsidRDefault="002F307E" w:rsidP="002F307E">
      <w:pPr>
        <w:tabs>
          <w:tab w:val="center" w:pos="7380"/>
        </w:tabs>
        <w:suppressAutoHyphens/>
        <w:spacing w:before="0"/>
        <w:rPr>
          <w:rFonts w:cs="Arial"/>
          <w:lang w:val="am-ET" w:eastAsia="ar-SA"/>
        </w:rPr>
      </w:pPr>
      <w:r w:rsidRPr="00225F16">
        <w:rPr>
          <w:rFonts w:cs="Arial"/>
          <w:lang w:val="sr-Cyrl-BA" w:eastAsia="ar-SA"/>
        </w:rPr>
        <w:t xml:space="preserve">________ тона за </w:t>
      </w:r>
      <w:r w:rsidRPr="00225F16">
        <w:rPr>
          <w:rFonts w:cs="Arial"/>
          <w:lang w:val="am-ET" w:eastAsia="ar-SA"/>
        </w:rPr>
        <w:t xml:space="preserve"> уљ</w:t>
      </w:r>
      <w:r w:rsidRPr="00225F16">
        <w:rPr>
          <w:rFonts w:cs="Arial"/>
          <w:lang w:val="sr-Cyrl-CS" w:eastAsia="ar-SA"/>
        </w:rPr>
        <w:t>е</w:t>
      </w:r>
      <w:r w:rsidRPr="00225F16">
        <w:rPr>
          <w:rFonts w:cs="Arial"/>
          <w:lang w:val="am-ET" w:eastAsia="ar-SA"/>
        </w:rPr>
        <w:t xml:space="preserve"> за ложење средње</w:t>
      </w:r>
      <w:r w:rsidRPr="00225F16">
        <w:rPr>
          <w:rFonts w:cs="Arial"/>
          <w:lang w:val="sr-Cyrl-CS" w:eastAsia="ar-SA"/>
        </w:rPr>
        <w:t xml:space="preserve"> -</w:t>
      </w:r>
      <w:r w:rsidRPr="00225F16">
        <w:rPr>
          <w:rFonts w:cs="Arial"/>
          <w:lang w:val="am-ET" w:eastAsia="ar-SA"/>
        </w:rPr>
        <w:t>S</w:t>
      </w:r>
      <w:r w:rsidRPr="00225F16">
        <w:rPr>
          <w:rFonts w:cs="Arial"/>
          <w:lang w:val="sr-Cyrl-BA" w:eastAsia="ar-SA"/>
        </w:rPr>
        <w:t>*</w:t>
      </w:r>
    </w:p>
    <w:p w14:paraId="15B23F97" w14:textId="77777777" w:rsidR="002F307E" w:rsidRPr="00225F16" w:rsidRDefault="002F307E" w:rsidP="002F307E">
      <w:pPr>
        <w:tabs>
          <w:tab w:val="center" w:pos="7380"/>
        </w:tabs>
        <w:suppressAutoHyphens/>
        <w:spacing w:before="0"/>
        <w:rPr>
          <w:rFonts w:cs="Arial"/>
          <w:lang w:val="am-ET" w:eastAsia="ar-SA"/>
        </w:rPr>
      </w:pPr>
      <w:r w:rsidRPr="00225F16">
        <w:rPr>
          <w:rFonts w:cs="Arial"/>
          <w:lang w:val="sr-Cyrl-BA" w:eastAsia="ar-SA"/>
        </w:rPr>
        <w:t xml:space="preserve">________ тона за </w:t>
      </w:r>
      <w:r w:rsidRPr="00225F16">
        <w:rPr>
          <w:rFonts w:cs="Arial"/>
          <w:lang w:val="am-ET" w:eastAsia="ar-SA"/>
        </w:rPr>
        <w:t xml:space="preserve"> уљ</w:t>
      </w:r>
      <w:r w:rsidRPr="00225F16">
        <w:rPr>
          <w:rFonts w:cs="Arial"/>
          <w:lang w:val="sr-Cyrl-CS" w:eastAsia="ar-SA"/>
        </w:rPr>
        <w:t>е</w:t>
      </w:r>
      <w:r w:rsidRPr="00225F16">
        <w:rPr>
          <w:rFonts w:cs="Arial"/>
          <w:lang w:val="am-ET" w:eastAsia="ar-SA"/>
        </w:rPr>
        <w:t xml:space="preserve"> за ложење ниско сумпорно </w:t>
      </w:r>
      <w:r w:rsidRPr="00225F16">
        <w:rPr>
          <w:rFonts w:cs="Arial"/>
          <w:lang w:val="sr-Cyrl-CS" w:eastAsia="ar-SA"/>
        </w:rPr>
        <w:t>гориво - специјално -</w:t>
      </w:r>
      <w:r w:rsidRPr="00225F16">
        <w:rPr>
          <w:rFonts w:cs="Arial"/>
          <w:lang w:val="am-ET" w:eastAsia="ar-SA"/>
        </w:rPr>
        <w:t>NSG-S</w:t>
      </w:r>
      <w:r w:rsidRPr="00225F16">
        <w:rPr>
          <w:rFonts w:cs="Arial"/>
          <w:lang w:val="sr-Cyrl-BA" w:eastAsia="ar-SA"/>
        </w:rPr>
        <w:t>*</w:t>
      </w:r>
    </w:p>
    <w:p w14:paraId="723E5334" w14:textId="77777777" w:rsidR="002F307E" w:rsidRPr="00225F16" w:rsidRDefault="002F307E" w:rsidP="002F307E">
      <w:pPr>
        <w:tabs>
          <w:tab w:val="center" w:pos="7380"/>
        </w:tabs>
        <w:suppressAutoHyphens/>
        <w:spacing w:before="0"/>
        <w:rPr>
          <w:rFonts w:cs="Arial"/>
          <w:lang w:val="am-ET" w:eastAsia="ar-SA"/>
        </w:rPr>
      </w:pPr>
      <w:r w:rsidRPr="00225F16">
        <w:rPr>
          <w:rFonts w:cs="Arial"/>
          <w:lang w:val="sr-Cyrl-BA" w:eastAsia="ar-SA"/>
        </w:rPr>
        <w:t xml:space="preserve">________ тона за </w:t>
      </w:r>
      <w:r w:rsidRPr="00225F16">
        <w:rPr>
          <w:rFonts w:cs="Arial"/>
          <w:lang w:val="am-ET" w:eastAsia="ar-SA"/>
        </w:rPr>
        <w:t xml:space="preserve"> </w:t>
      </w:r>
      <w:r w:rsidRPr="00225F16">
        <w:rPr>
          <w:rFonts w:cs="Arial"/>
          <w:lang w:val="sr-Cyrl-CS" w:eastAsia="ar-SA"/>
        </w:rPr>
        <w:t xml:space="preserve">гасно уље екстра лако </w:t>
      </w:r>
      <w:r w:rsidRPr="00225F16">
        <w:rPr>
          <w:rFonts w:cs="Arial"/>
          <w:lang w:val="am-ET" w:eastAsia="ar-SA"/>
        </w:rPr>
        <w:t>EL</w:t>
      </w:r>
      <w:r w:rsidRPr="00225F16">
        <w:rPr>
          <w:rFonts w:cs="Arial"/>
          <w:lang w:val="sr-Cyrl-BA" w:eastAsia="ar-SA"/>
        </w:rPr>
        <w:t>**</w:t>
      </w:r>
    </w:p>
    <w:p w14:paraId="5C0AD971" w14:textId="77777777" w:rsidR="002F307E" w:rsidRPr="00225F16" w:rsidRDefault="002F307E" w:rsidP="002F307E">
      <w:pPr>
        <w:tabs>
          <w:tab w:val="center" w:pos="7380"/>
        </w:tabs>
        <w:suppressAutoHyphens/>
        <w:spacing w:before="0"/>
        <w:rPr>
          <w:rFonts w:cs="Arial"/>
          <w:lang w:val="sr-Cyrl-CS" w:eastAsia="ar-SA"/>
        </w:rPr>
      </w:pPr>
      <w:r w:rsidRPr="00225F16">
        <w:rPr>
          <w:rFonts w:cs="Arial"/>
          <w:lang w:val="sr-Cyrl-CS" w:eastAsia="ar-SA"/>
        </w:rPr>
        <w:t xml:space="preserve">________ тона за </w:t>
      </w:r>
      <w:r w:rsidRPr="00225F16">
        <w:rPr>
          <w:rFonts w:cs="Arial"/>
          <w:lang w:val="am-ET" w:eastAsia="ar-SA"/>
        </w:rPr>
        <w:t>EVRO DIZEL</w:t>
      </w:r>
      <w:r w:rsidRPr="00225F16">
        <w:rPr>
          <w:rFonts w:cs="Arial"/>
          <w:lang w:val="sr-Cyrl-CS" w:eastAsia="ar-SA"/>
        </w:rPr>
        <w:t>**</w:t>
      </w:r>
    </w:p>
    <w:p w14:paraId="27449F17" w14:textId="77777777" w:rsidR="002F307E" w:rsidRPr="00225F16" w:rsidRDefault="002F307E" w:rsidP="002F307E">
      <w:pPr>
        <w:tabs>
          <w:tab w:val="center" w:pos="7380"/>
        </w:tabs>
        <w:suppressAutoHyphens/>
        <w:spacing w:before="0"/>
        <w:rPr>
          <w:rFonts w:cs="Arial"/>
          <w:lang w:val="sr-Cyrl-BA" w:eastAsia="ar-SA"/>
        </w:rPr>
      </w:pPr>
    </w:p>
    <w:p w14:paraId="0E98036F" w14:textId="77777777" w:rsidR="002F307E" w:rsidRPr="00225F16" w:rsidRDefault="002F307E" w:rsidP="002F307E">
      <w:pPr>
        <w:tabs>
          <w:tab w:val="center" w:pos="7380"/>
        </w:tabs>
        <w:suppressAutoHyphens/>
        <w:spacing w:before="0"/>
        <w:rPr>
          <w:rFonts w:cs="Arial"/>
          <w:lang w:val="sr-Cyrl-BA" w:eastAsia="ar-SA"/>
        </w:rPr>
      </w:pPr>
    </w:p>
    <w:p w14:paraId="78C87723" w14:textId="77777777" w:rsidR="002F307E" w:rsidRPr="00225F16" w:rsidRDefault="002F307E" w:rsidP="002F307E">
      <w:pPr>
        <w:tabs>
          <w:tab w:val="center" w:pos="7380"/>
        </w:tabs>
        <w:suppressAutoHyphens/>
        <w:spacing w:before="0"/>
        <w:rPr>
          <w:rFonts w:cs="Arial"/>
          <w:lang w:val="sr-Cyrl-BA" w:eastAsia="ar-SA"/>
        </w:rPr>
      </w:pPr>
    </w:p>
    <w:p w14:paraId="3D8F744C" w14:textId="77777777" w:rsidR="002F307E" w:rsidRPr="00225F16" w:rsidRDefault="002F307E" w:rsidP="002F307E">
      <w:pPr>
        <w:tabs>
          <w:tab w:val="center" w:pos="7380"/>
        </w:tabs>
        <w:suppressAutoHyphens/>
        <w:spacing w:before="0"/>
        <w:rPr>
          <w:rFonts w:cs="Arial"/>
          <w:lang w:val="sr-Cyrl-BA" w:eastAsia="ar-SA"/>
        </w:rPr>
      </w:pPr>
    </w:p>
    <w:p w14:paraId="436D67BE" w14:textId="77777777" w:rsidR="002F307E" w:rsidRPr="00225F16" w:rsidRDefault="002F307E" w:rsidP="002F307E">
      <w:pPr>
        <w:tabs>
          <w:tab w:val="center" w:pos="7380"/>
        </w:tabs>
        <w:suppressAutoHyphens/>
        <w:spacing w:before="0"/>
        <w:rPr>
          <w:rFonts w:cs="Arial"/>
          <w:lang w:val="sr-Cyrl-BA" w:eastAsia="ar-SA"/>
        </w:rPr>
      </w:pPr>
    </w:p>
    <w:p w14:paraId="5731BF96" w14:textId="77777777" w:rsidR="002F307E" w:rsidRPr="00225F16" w:rsidRDefault="002F307E" w:rsidP="002F307E">
      <w:pPr>
        <w:tabs>
          <w:tab w:val="right" w:pos="9072"/>
        </w:tabs>
        <w:suppressAutoHyphens/>
        <w:spacing w:before="0"/>
        <w:jc w:val="left"/>
        <w:rPr>
          <w:rFonts w:cs="Arial"/>
          <w:lang w:val="sr-Cyrl-CS" w:eastAsia="ar-SA"/>
        </w:rPr>
      </w:pPr>
    </w:p>
    <w:p w14:paraId="2A8FB5FC" w14:textId="77777777" w:rsidR="002F307E" w:rsidRPr="00225F16" w:rsidRDefault="002F307E" w:rsidP="002F307E">
      <w:pPr>
        <w:suppressAutoHyphens/>
        <w:spacing w:before="0"/>
        <w:jc w:val="left"/>
        <w:rPr>
          <w:rFonts w:cs="Arial"/>
          <w:lang w:val="am-ET" w:eastAsia="ar-SA"/>
        </w:rPr>
      </w:pPr>
      <w:r w:rsidRPr="00225F16">
        <w:rPr>
          <w:rFonts w:cs="Arial"/>
          <w:lang w:val="am-ET" w:eastAsia="ar-SA"/>
        </w:rPr>
        <w:t xml:space="preserve">    </w:t>
      </w:r>
      <w:r w:rsidRPr="00225F16">
        <w:rPr>
          <w:rFonts w:cs="Arial"/>
          <w:lang w:val="sr-Cyrl-CS" w:eastAsia="ar-SA"/>
        </w:rPr>
        <w:t xml:space="preserve">      </w:t>
      </w:r>
      <w:r w:rsidRPr="00225F16">
        <w:rPr>
          <w:rFonts w:cs="Arial"/>
          <w:lang w:val="am-ET" w:eastAsia="ar-SA"/>
        </w:rPr>
        <w:t xml:space="preserve"> Место и датум:                            М.П.                          </w:t>
      </w:r>
      <w:r w:rsidRPr="00225F16">
        <w:rPr>
          <w:rFonts w:cs="Arial"/>
          <w:lang w:val="sr-Cyrl-CS" w:eastAsia="ar-SA"/>
        </w:rPr>
        <w:t xml:space="preserve">      </w:t>
      </w:r>
      <w:r w:rsidRPr="00225F16">
        <w:rPr>
          <w:rFonts w:cs="Arial"/>
          <w:lang w:val="am-ET" w:eastAsia="ar-SA"/>
        </w:rPr>
        <w:t xml:space="preserve">  Понуђач: </w:t>
      </w:r>
    </w:p>
    <w:p w14:paraId="66454BE0" w14:textId="77777777" w:rsidR="002F307E" w:rsidRPr="00225F16" w:rsidRDefault="002F307E" w:rsidP="002F307E">
      <w:pPr>
        <w:tabs>
          <w:tab w:val="left" w:pos="5685"/>
        </w:tabs>
        <w:suppressAutoHyphens/>
        <w:spacing w:before="0" w:line="360" w:lineRule="auto"/>
        <w:rPr>
          <w:rFonts w:cs="Arial"/>
          <w:lang w:val="sr-Cyrl-CS" w:eastAsia="ar-SA"/>
        </w:rPr>
      </w:pPr>
      <w:r w:rsidRPr="00225F16">
        <w:rPr>
          <w:rFonts w:cs="Arial"/>
          <w:lang w:val="sr-Cyrl-CS" w:eastAsia="ar-SA"/>
        </w:rPr>
        <w:t>_______________________</w:t>
      </w:r>
      <w:r w:rsidRPr="00225F16">
        <w:rPr>
          <w:rFonts w:cs="Arial"/>
          <w:lang w:val="sr-Cyrl-CS" w:eastAsia="ar-SA"/>
        </w:rPr>
        <w:tab/>
        <w:t xml:space="preserve">   _______________________</w:t>
      </w:r>
    </w:p>
    <w:p w14:paraId="0B7CCD95" w14:textId="77777777" w:rsidR="002F307E" w:rsidRPr="00225F16" w:rsidRDefault="002F307E" w:rsidP="002F307E">
      <w:pPr>
        <w:suppressAutoHyphens/>
        <w:spacing w:before="0"/>
        <w:rPr>
          <w:rFonts w:cs="Arial"/>
          <w:bCs/>
          <w:color w:val="000000"/>
          <w:lang w:val="sr-Cyrl-CS" w:eastAsia="sr-Latn-CS"/>
        </w:rPr>
      </w:pPr>
    </w:p>
    <w:p w14:paraId="4DE7949C" w14:textId="77777777" w:rsidR="002F307E" w:rsidRPr="00225F16" w:rsidRDefault="002F307E" w:rsidP="002F307E">
      <w:pPr>
        <w:suppressAutoHyphens/>
        <w:spacing w:before="0"/>
        <w:rPr>
          <w:rFonts w:cs="Arial"/>
          <w:bCs/>
          <w:color w:val="000000"/>
          <w:lang w:val="sr-Cyrl-CS" w:eastAsia="sr-Latn-CS"/>
        </w:rPr>
      </w:pPr>
    </w:p>
    <w:p w14:paraId="483D0973" w14:textId="77777777" w:rsidR="002F307E" w:rsidRPr="00225F16" w:rsidRDefault="002F307E" w:rsidP="002F307E">
      <w:pPr>
        <w:suppressAutoHyphens/>
        <w:spacing w:before="0"/>
        <w:ind w:left="6840" w:firstLine="360"/>
        <w:rPr>
          <w:rFonts w:cs="Arial"/>
          <w:b/>
          <w:lang w:val="sr-Latn-CS" w:eastAsia="ar-SA"/>
        </w:rPr>
      </w:pPr>
    </w:p>
    <w:p w14:paraId="68A06661" w14:textId="77777777" w:rsidR="002F307E" w:rsidRPr="00225F16" w:rsidRDefault="002F307E" w:rsidP="002F307E">
      <w:pPr>
        <w:suppressAutoHyphens/>
        <w:spacing w:before="0"/>
        <w:rPr>
          <w:rFonts w:cs="Arial"/>
          <w:bCs/>
          <w:color w:val="000000"/>
          <w:lang w:val="sr-Cyrl-CS" w:eastAsia="sr-Latn-CS"/>
        </w:rPr>
      </w:pPr>
      <w:r w:rsidRPr="00225F16">
        <w:rPr>
          <w:rFonts w:cs="Arial"/>
          <w:bCs/>
          <w:color w:val="000000"/>
          <w:lang w:val="sr-Cyrl-CS" w:eastAsia="sr-Latn-CS"/>
        </w:rPr>
        <w:t>НАПОМЕНА:</w:t>
      </w:r>
    </w:p>
    <w:p w14:paraId="6C847CC4" w14:textId="77777777" w:rsidR="002F307E" w:rsidRPr="00225F16" w:rsidRDefault="002F307E" w:rsidP="002F307E">
      <w:pPr>
        <w:suppressAutoHyphens/>
        <w:spacing w:before="0"/>
        <w:rPr>
          <w:rFonts w:cs="Arial"/>
          <w:b/>
          <w:lang w:val="sr-Cyrl-BA" w:eastAsia="ar-SA"/>
        </w:rPr>
      </w:pPr>
      <w:r w:rsidRPr="00225F16">
        <w:rPr>
          <w:rFonts w:cs="Arial"/>
          <w:bCs/>
          <w:color w:val="000000"/>
          <w:lang w:val="sr-Cyrl-CS" w:eastAsia="sr-Latn-CS"/>
        </w:rPr>
        <w:t>Ако се подноси понуда за Партију 1</w:t>
      </w:r>
      <w:r w:rsidRPr="00225F16">
        <w:rPr>
          <w:rFonts w:cs="Arial"/>
          <w:bCs/>
          <w:color w:val="000000"/>
          <w:lang w:val="sr-Cyrl-RS" w:eastAsia="sr-Latn-CS"/>
        </w:rPr>
        <w:t>,</w:t>
      </w:r>
      <w:r w:rsidRPr="00225F16">
        <w:rPr>
          <w:rFonts w:cs="Arial"/>
          <w:bCs/>
          <w:color w:val="000000"/>
          <w:lang w:val="sr-Cyrl-CS" w:eastAsia="sr-Latn-CS"/>
        </w:rPr>
        <w:t xml:space="preserve"> попуњавају се подаци означени са *, а</w:t>
      </w:r>
      <w:r w:rsidRPr="00225F16">
        <w:rPr>
          <w:rFonts w:cs="Arial"/>
          <w:bCs/>
          <w:color w:val="000000"/>
          <w:lang w:val="sr-Cyrl-RS" w:eastAsia="sr-Latn-CS"/>
        </w:rPr>
        <w:t xml:space="preserve"> </w:t>
      </w:r>
      <w:r w:rsidRPr="00225F16">
        <w:rPr>
          <w:rFonts w:cs="Arial"/>
          <w:bCs/>
          <w:color w:val="000000"/>
          <w:lang w:val="sr-Cyrl-CS" w:eastAsia="sr-Latn-CS"/>
        </w:rPr>
        <w:t>ако се подноси понуда за Партију 2</w:t>
      </w:r>
      <w:r w:rsidRPr="00225F16">
        <w:rPr>
          <w:rFonts w:cs="Arial"/>
          <w:bCs/>
          <w:color w:val="000000"/>
          <w:lang w:val="sr-Cyrl-RS" w:eastAsia="sr-Latn-CS"/>
        </w:rPr>
        <w:t>,</w:t>
      </w:r>
      <w:r w:rsidRPr="00225F16">
        <w:rPr>
          <w:rFonts w:cs="Arial"/>
          <w:bCs/>
          <w:color w:val="000000"/>
          <w:lang w:val="sr-Cyrl-CS" w:eastAsia="sr-Latn-CS"/>
        </w:rPr>
        <w:t xml:space="preserve"> попуњавају се подаци означени са **</w:t>
      </w:r>
    </w:p>
    <w:p w14:paraId="31B349C4" w14:textId="77777777" w:rsidR="002F307E" w:rsidRPr="00225F16" w:rsidRDefault="002F307E" w:rsidP="002F307E">
      <w:pPr>
        <w:suppressAutoHyphens/>
        <w:spacing w:before="0"/>
        <w:ind w:left="6840" w:firstLine="360"/>
        <w:rPr>
          <w:rFonts w:cs="Arial"/>
          <w:b/>
          <w:lang w:val="sr-Latn-CS" w:eastAsia="ar-SA"/>
        </w:rPr>
      </w:pPr>
    </w:p>
    <w:p w14:paraId="4621A0AC" w14:textId="77777777" w:rsidR="002F307E" w:rsidRPr="00225F16" w:rsidRDefault="002F307E" w:rsidP="002F307E">
      <w:pPr>
        <w:suppressAutoHyphens/>
        <w:spacing w:before="0" w:line="100" w:lineRule="atLeast"/>
        <w:jc w:val="left"/>
        <w:rPr>
          <w:rFonts w:eastAsia="Arial Unicode MS" w:cs="Arial"/>
          <w:b/>
          <w:bCs/>
          <w:i/>
          <w:iCs/>
          <w:color w:val="000000"/>
          <w:kern w:val="1"/>
          <w:lang w:val="sr-Cyrl-RS" w:eastAsia="ar-SA"/>
        </w:rPr>
      </w:pPr>
    </w:p>
    <w:p w14:paraId="131DB05E" w14:textId="77777777" w:rsidR="002F307E" w:rsidRPr="00225F16" w:rsidRDefault="002F307E" w:rsidP="002F307E">
      <w:pPr>
        <w:suppressAutoHyphens/>
        <w:spacing w:before="0"/>
        <w:jc w:val="left"/>
        <w:rPr>
          <w:rFonts w:cs="Arial"/>
          <w:lang w:val="sr-Cyrl-CS" w:eastAsia="ar-SA"/>
        </w:rPr>
      </w:pPr>
    </w:p>
    <w:p w14:paraId="7503BD5E" w14:textId="77777777" w:rsidR="002F307E" w:rsidRPr="00225F16" w:rsidRDefault="002F307E" w:rsidP="002F307E">
      <w:pPr>
        <w:suppressAutoHyphens/>
        <w:spacing w:before="0"/>
        <w:jc w:val="right"/>
        <w:rPr>
          <w:rFonts w:cs="Arial"/>
          <w:lang w:val="sr-Cyrl-CS" w:eastAsia="ar-SA"/>
        </w:rPr>
      </w:pPr>
    </w:p>
    <w:p w14:paraId="2B84BA55" w14:textId="77777777" w:rsidR="002F307E" w:rsidRPr="00225F16" w:rsidRDefault="002F307E" w:rsidP="002F307E">
      <w:pPr>
        <w:suppressAutoHyphens/>
        <w:spacing w:before="0"/>
        <w:jc w:val="right"/>
        <w:rPr>
          <w:rFonts w:cs="Arial"/>
          <w:lang w:val="sr-Cyrl-CS" w:eastAsia="ar-SA"/>
        </w:rPr>
      </w:pPr>
    </w:p>
    <w:p w14:paraId="1DED1A09" w14:textId="77777777" w:rsidR="002F307E" w:rsidRPr="00225F16" w:rsidRDefault="002F307E" w:rsidP="002F307E">
      <w:pPr>
        <w:suppressAutoHyphens/>
        <w:spacing w:before="0"/>
        <w:jc w:val="right"/>
        <w:rPr>
          <w:rFonts w:cs="Arial"/>
          <w:lang w:val="sr-Cyrl-CS" w:eastAsia="ar-SA"/>
        </w:rPr>
      </w:pPr>
    </w:p>
    <w:p w14:paraId="2C0C85DD" w14:textId="77777777" w:rsidR="002F307E" w:rsidRPr="00225F16" w:rsidRDefault="002F307E" w:rsidP="002F307E">
      <w:pPr>
        <w:suppressAutoHyphens/>
        <w:spacing w:before="0"/>
        <w:jc w:val="left"/>
        <w:rPr>
          <w:rFonts w:ascii="Times New Roman" w:hAnsi="Times New Roman"/>
          <w:lang w:val="sr-Cyrl-CS"/>
        </w:rPr>
      </w:pPr>
    </w:p>
    <w:p w14:paraId="77784AC5" w14:textId="77777777" w:rsidR="002233EC" w:rsidRPr="00225F16" w:rsidRDefault="002233EC" w:rsidP="002F307E">
      <w:pPr>
        <w:suppressAutoHyphens/>
        <w:spacing w:before="0"/>
        <w:jc w:val="left"/>
        <w:rPr>
          <w:rFonts w:ascii="Times New Roman" w:hAnsi="Times New Roman"/>
          <w:lang w:val="sr-Cyrl-CS"/>
        </w:rPr>
      </w:pPr>
    </w:p>
    <w:p w14:paraId="5CD95F73" w14:textId="77777777" w:rsidR="002233EC" w:rsidRPr="00225F16" w:rsidRDefault="002233EC" w:rsidP="002F307E">
      <w:pPr>
        <w:suppressAutoHyphens/>
        <w:spacing w:before="0"/>
        <w:jc w:val="left"/>
        <w:rPr>
          <w:rFonts w:ascii="Times New Roman" w:hAnsi="Times New Roman"/>
          <w:lang w:val="sr-Cyrl-CS"/>
        </w:rPr>
      </w:pPr>
    </w:p>
    <w:p w14:paraId="1A2FB099" w14:textId="77777777" w:rsidR="002233EC" w:rsidRPr="00225F16" w:rsidRDefault="002233EC" w:rsidP="002F307E">
      <w:pPr>
        <w:suppressAutoHyphens/>
        <w:spacing w:before="0"/>
        <w:jc w:val="left"/>
        <w:rPr>
          <w:rFonts w:ascii="Times New Roman" w:hAnsi="Times New Roman"/>
          <w:lang w:val="sr-Cyrl-CS"/>
        </w:rPr>
      </w:pPr>
    </w:p>
    <w:p w14:paraId="32968DB0" w14:textId="77777777" w:rsidR="002233EC" w:rsidRPr="00225F16" w:rsidRDefault="002233EC" w:rsidP="002F307E">
      <w:pPr>
        <w:suppressAutoHyphens/>
        <w:spacing w:before="0"/>
        <w:jc w:val="left"/>
        <w:rPr>
          <w:rFonts w:ascii="Times New Roman" w:hAnsi="Times New Roman"/>
          <w:lang w:val="sr-Cyrl-CS"/>
        </w:rPr>
      </w:pPr>
    </w:p>
    <w:p w14:paraId="54C663F1" w14:textId="77777777" w:rsidR="002233EC" w:rsidRPr="00225F16" w:rsidRDefault="002233EC" w:rsidP="002F307E">
      <w:pPr>
        <w:suppressAutoHyphens/>
        <w:spacing w:before="0"/>
        <w:jc w:val="left"/>
        <w:rPr>
          <w:rFonts w:ascii="Times New Roman" w:hAnsi="Times New Roman"/>
          <w:lang w:val="sr-Cyrl-CS"/>
        </w:rPr>
      </w:pPr>
    </w:p>
    <w:p w14:paraId="59F4E792" w14:textId="77777777" w:rsidR="002233EC" w:rsidRPr="00225F16" w:rsidRDefault="002233EC" w:rsidP="002F307E">
      <w:pPr>
        <w:suppressAutoHyphens/>
        <w:spacing w:before="0"/>
        <w:jc w:val="left"/>
        <w:rPr>
          <w:rFonts w:ascii="Times New Roman" w:hAnsi="Times New Roman"/>
          <w:lang w:val="sr-Cyrl-CS"/>
        </w:rPr>
      </w:pPr>
    </w:p>
    <w:p w14:paraId="2364AFC5" w14:textId="77777777" w:rsidR="002233EC" w:rsidRPr="00225F16" w:rsidRDefault="002233EC" w:rsidP="002F307E">
      <w:pPr>
        <w:suppressAutoHyphens/>
        <w:spacing w:before="0"/>
        <w:jc w:val="left"/>
        <w:rPr>
          <w:rFonts w:ascii="Times New Roman" w:hAnsi="Times New Roman"/>
          <w:lang w:val="sr-Cyrl-CS"/>
        </w:rPr>
      </w:pPr>
    </w:p>
    <w:p w14:paraId="68B7E956" w14:textId="77777777" w:rsidR="002233EC" w:rsidRPr="00225F16" w:rsidRDefault="002233EC" w:rsidP="002F307E">
      <w:pPr>
        <w:suppressAutoHyphens/>
        <w:spacing w:before="0"/>
        <w:jc w:val="left"/>
        <w:rPr>
          <w:rFonts w:ascii="Times New Roman" w:hAnsi="Times New Roman"/>
          <w:lang w:val="sr-Cyrl-CS"/>
        </w:rPr>
      </w:pPr>
    </w:p>
    <w:p w14:paraId="727F8119" w14:textId="77777777" w:rsidR="001D5FAF" w:rsidRPr="00225F16" w:rsidRDefault="001D5FAF" w:rsidP="001D5FAF">
      <w:pPr>
        <w:pStyle w:val="KDPodnaslov1"/>
        <w:spacing w:before="0"/>
        <w:rPr>
          <w:rFonts w:eastAsia="Arial Unicode MS" w:cs="Arial"/>
        </w:rPr>
      </w:pPr>
    </w:p>
    <w:p w14:paraId="20889BC3" w14:textId="77777777" w:rsidR="001D5FAF" w:rsidRPr="00225F16" w:rsidRDefault="001D5FAF" w:rsidP="001D5FAF">
      <w:pPr>
        <w:pStyle w:val="KDPodnaslov1"/>
        <w:spacing w:before="0"/>
        <w:rPr>
          <w:rFonts w:eastAsia="Arial Unicode MS" w:cs="Arial"/>
        </w:rPr>
      </w:pPr>
    </w:p>
    <w:p w14:paraId="33CC4F19" w14:textId="77777777" w:rsidR="00533EB8" w:rsidRPr="00225F16" w:rsidRDefault="00533EB8" w:rsidP="005A51B0">
      <w:pPr>
        <w:rPr>
          <w:lang w:val="sr-Cyrl-CS" w:eastAsia="ar-SA"/>
        </w:rPr>
      </w:pPr>
    </w:p>
    <w:p w14:paraId="400341F5" w14:textId="77777777" w:rsidR="00664BC8" w:rsidRPr="00225F16" w:rsidRDefault="00664BC8" w:rsidP="00FD572C">
      <w:pPr>
        <w:spacing w:before="0"/>
        <w:rPr>
          <w:rFonts w:eastAsia="Arial Unicode MS" w:cs="Arial"/>
        </w:rPr>
      </w:pPr>
    </w:p>
    <w:p w14:paraId="58061F9B" w14:textId="77777777" w:rsidR="00660D2F" w:rsidRDefault="00660D2F" w:rsidP="00FD572C">
      <w:pPr>
        <w:spacing w:before="0"/>
        <w:rPr>
          <w:rFonts w:eastAsia="Arial Unicode MS" w:cs="Arial"/>
        </w:rPr>
      </w:pPr>
    </w:p>
    <w:p w14:paraId="7DF761B6" w14:textId="77777777" w:rsidR="00964EA3" w:rsidRDefault="00964EA3" w:rsidP="00FD572C">
      <w:pPr>
        <w:spacing w:before="0"/>
        <w:rPr>
          <w:rFonts w:eastAsia="Arial Unicode MS" w:cs="Arial"/>
        </w:rPr>
      </w:pPr>
    </w:p>
    <w:p w14:paraId="166C6C3F" w14:textId="77777777" w:rsidR="00964EA3" w:rsidRDefault="00964EA3" w:rsidP="00FD572C">
      <w:pPr>
        <w:spacing w:before="0"/>
        <w:rPr>
          <w:rFonts w:eastAsia="Arial Unicode MS" w:cs="Arial"/>
        </w:rPr>
      </w:pPr>
    </w:p>
    <w:p w14:paraId="58815A5E" w14:textId="77777777" w:rsidR="00964EA3" w:rsidRDefault="00964EA3" w:rsidP="00FD572C">
      <w:pPr>
        <w:spacing w:before="0"/>
        <w:rPr>
          <w:rFonts w:eastAsia="Arial Unicode MS" w:cs="Arial"/>
        </w:rPr>
      </w:pPr>
    </w:p>
    <w:p w14:paraId="7574ABCD" w14:textId="77777777" w:rsidR="00964EA3" w:rsidRDefault="00964EA3" w:rsidP="00FD572C">
      <w:pPr>
        <w:spacing w:before="0"/>
        <w:rPr>
          <w:rFonts w:eastAsia="Arial Unicode MS" w:cs="Arial"/>
        </w:rPr>
      </w:pPr>
    </w:p>
    <w:p w14:paraId="17EFC7A5" w14:textId="77777777" w:rsidR="00964EA3" w:rsidRPr="00225F16" w:rsidRDefault="00964EA3" w:rsidP="00FD572C">
      <w:pPr>
        <w:spacing w:before="0"/>
        <w:rPr>
          <w:rFonts w:eastAsia="Arial Unicode MS" w:cs="Arial"/>
        </w:rPr>
      </w:pPr>
    </w:p>
    <w:p w14:paraId="64CAB545" w14:textId="77777777" w:rsidR="00660D2F" w:rsidRPr="00225F16" w:rsidRDefault="00660D2F" w:rsidP="00FD572C">
      <w:pPr>
        <w:spacing w:before="0"/>
        <w:rPr>
          <w:rFonts w:eastAsia="Arial Unicode MS" w:cs="Arial"/>
        </w:rPr>
      </w:pPr>
    </w:p>
    <w:p w14:paraId="4F98F7F9" w14:textId="77777777" w:rsidR="00343A18" w:rsidRPr="007D5341" w:rsidRDefault="00A12309" w:rsidP="00FD572C">
      <w:pPr>
        <w:spacing w:before="0"/>
        <w:rPr>
          <w:rFonts w:cs="Arial"/>
          <w:b/>
          <w:color w:val="00B0F0"/>
          <w:lang w:val="sr-Cyrl-RS"/>
        </w:rPr>
      </w:pPr>
      <w:r w:rsidRPr="00964EA3">
        <w:rPr>
          <w:rFonts w:eastAsia="Arial Unicode MS" w:cs="Arial"/>
          <w:b/>
          <w:lang w:val="sr-Cyrl-RS"/>
        </w:rPr>
        <w:lastRenderedPageBreak/>
        <w:t xml:space="preserve">8. </w:t>
      </w:r>
      <w:r w:rsidR="00B44559" w:rsidRPr="00964EA3">
        <w:rPr>
          <w:rFonts w:eastAsia="Arial Unicode MS" w:cs="Arial"/>
          <w:b/>
        </w:rPr>
        <w:t xml:space="preserve"> </w:t>
      </w:r>
      <w:r w:rsidR="00343A18" w:rsidRPr="00964EA3">
        <w:rPr>
          <w:rFonts w:cs="Arial"/>
          <w:b/>
        </w:rPr>
        <w:t>МОДЕЛ УГОВОРА</w:t>
      </w:r>
      <w:bookmarkEnd w:id="257"/>
      <w:r w:rsidR="007D5341">
        <w:rPr>
          <w:rFonts w:cs="Arial"/>
          <w:b/>
          <w:lang w:val="sr-Cyrl-RS"/>
        </w:rPr>
        <w:t xml:space="preserve"> ЗА ПАРТИЈУ 1</w:t>
      </w:r>
    </w:p>
    <w:p w14:paraId="3A6DF87A" w14:textId="77777777" w:rsidR="00343A18" w:rsidRPr="00964EA3" w:rsidRDefault="00343A18" w:rsidP="00781B02">
      <w:pPr>
        <w:rPr>
          <w:rFonts w:eastAsia="Arial Unicode MS"/>
        </w:rPr>
      </w:pPr>
    </w:p>
    <w:p w14:paraId="27E2452D" w14:textId="77777777" w:rsidR="00343A18" w:rsidRPr="00964EA3" w:rsidRDefault="00343A18" w:rsidP="00343A18">
      <w:pPr>
        <w:pStyle w:val="KDParagraf"/>
        <w:spacing w:before="0"/>
        <w:rPr>
          <w:rFonts w:cs="Arial"/>
        </w:rPr>
      </w:pPr>
    </w:p>
    <w:p w14:paraId="2E84958F" w14:textId="77777777" w:rsidR="0019090F" w:rsidRPr="00964EA3" w:rsidRDefault="00343A18" w:rsidP="0019090F">
      <w:pPr>
        <w:pStyle w:val="KDParagraf"/>
        <w:spacing w:before="0"/>
        <w:rPr>
          <w:rFonts w:cs="Arial"/>
          <w:i/>
        </w:rPr>
      </w:pPr>
      <w:r w:rsidRPr="00964EA3">
        <w:rPr>
          <w:rFonts w:cs="Arial"/>
          <w:i/>
        </w:rPr>
        <w:t xml:space="preserve">У складу са датим Моделом уговора и елементима најповољније понуде биће закључен Уговор о јавној набавци. </w:t>
      </w:r>
      <w:r w:rsidR="0019090F" w:rsidRPr="00964EA3">
        <w:rPr>
          <w:rFonts w:cs="Arial"/>
          <w:i/>
        </w:rPr>
        <w:t xml:space="preserve"> за Партију 1. Понуђач дати Модел уговора потписује, оверава и доставља у понуди.</w:t>
      </w:r>
    </w:p>
    <w:p w14:paraId="2F6A49FE" w14:textId="77777777" w:rsidR="00343A18" w:rsidRPr="00964EA3" w:rsidRDefault="00343A18" w:rsidP="00343A18">
      <w:pPr>
        <w:pStyle w:val="KDParagraf"/>
        <w:spacing w:before="0"/>
        <w:rPr>
          <w:rFonts w:cs="Arial"/>
          <w:i/>
        </w:rPr>
      </w:pPr>
    </w:p>
    <w:p w14:paraId="1BA57436" w14:textId="77777777" w:rsidR="00343A18" w:rsidRPr="00964EA3" w:rsidRDefault="00343A18" w:rsidP="00343A18">
      <w:pPr>
        <w:pStyle w:val="KDParagraf"/>
        <w:spacing w:before="0"/>
        <w:rPr>
          <w:rFonts w:cs="Arial"/>
          <w:color w:val="000000"/>
        </w:rPr>
      </w:pPr>
    </w:p>
    <w:p w14:paraId="3567F46A" w14:textId="77777777" w:rsidR="00B67BCE" w:rsidRPr="00964EA3" w:rsidRDefault="00B67BCE" w:rsidP="00B67BCE">
      <w:pPr>
        <w:pStyle w:val="KDParagraf"/>
        <w:spacing w:before="0"/>
        <w:rPr>
          <w:rFonts w:cs="Arial"/>
          <w:b/>
        </w:rPr>
      </w:pPr>
      <w:r w:rsidRPr="00964EA3">
        <w:rPr>
          <w:rFonts w:cs="Arial"/>
          <w:b/>
        </w:rPr>
        <w:t>УГОВОРНЕ СТРАНЕ:</w:t>
      </w:r>
    </w:p>
    <w:p w14:paraId="70185435" w14:textId="77777777" w:rsidR="003B1000" w:rsidRPr="00964EA3" w:rsidRDefault="003B1000" w:rsidP="00B67BCE">
      <w:pPr>
        <w:pStyle w:val="KDParagraf"/>
        <w:spacing w:before="0"/>
        <w:rPr>
          <w:rFonts w:cs="Arial"/>
          <w:b/>
          <w:lang w:val="sr-Cyrl-RS"/>
        </w:rPr>
      </w:pPr>
    </w:p>
    <w:p w14:paraId="70635CF4" w14:textId="77777777" w:rsidR="003B1000" w:rsidRPr="00964EA3" w:rsidRDefault="003B1000" w:rsidP="00B53C7F">
      <w:pPr>
        <w:pStyle w:val="KDParagraf"/>
        <w:numPr>
          <w:ilvl w:val="0"/>
          <w:numId w:val="26"/>
        </w:numPr>
        <w:tabs>
          <w:tab w:val="clear" w:pos="567"/>
          <w:tab w:val="left" w:pos="142"/>
        </w:tabs>
        <w:spacing w:before="0"/>
        <w:ind w:left="142" w:hanging="284"/>
        <w:rPr>
          <w:rFonts w:cs="Arial"/>
        </w:rPr>
      </w:pPr>
      <w:r w:rsidRPr="00964EA3">
        <w:rPr>
          <w:rFonts w:cs="Arial"/>
        </w:rPr>
        <w:t xml:space="preserve">Јавно предузеће „Електропривреда Србије“ Београд, </w:t>
      </w:r>
      <w:r w:rsidR="00964EA3" w:rsidRPr="00964EA3">
        <w:rPr>
          <w:rFonts w:cs="Arial"/>
          <w:lang w:val="sr-Cyrl-RS"/>
        </w:rPr>
        <w:t>Балканска 13</w:t>
      </w:r>
      <w:r w:rsidRPr="00964EA3">
        <w:rPr>
          <w:rFonts w:cs="Arial"/>
        </w:rPr>
        <w:t>, матични број: 20053658, ПИБ 103920327, текући рачун 160-700-13, Banca Intesа, а.д. Београд, које заступа законски заступник</w:t>
      </w:r>
      <w:r w:rsidRPr="00964EA3">
        <w:rPr>
          <w:rFonts w:cs="Arial"/>
          <w:lang w:val="sr-Cyrl-RS"/>
        </w:rPr>
        <w:t>, Милорад Грчић</w:t>
      </w:r>
      <w:r w:rsidRPr="00964EA3">
        <w:rPr>
          <w:rFonts w:cs="Arial"/>
        </w:rPr>
        <w:t xml:space="preserve">, </w:t>
      </w:r>
      <w:r w:rsidRPr="00964EA3">
        <w:rPr>
          <w:rFonts w:cs="Arial"/>
          <w:lang w:val="sr-Cyrl-RS"/>
        </w:rPr>
        <w:t>в.д. директора</w:t>
      </w:r>
      <w:r w:rsidRPr="00964EA3">
        <w:rPr>
          <w:rFonts w:cs="Arial"/>
        </w:rPr>
        <w:t xml:space="preserve"> (у даљем тексту: </w:t>
      </w:r>
      <w:r w:rsidR="007C68C1" w:rsidRPr="00964EA3">
        <w:rPr>
          <w:rFonts w:cs="Arial"/>
          <w:lang w:val="sr-Cyrl-RS"/>
        </w:rPr>
        <w:t>Купац</w:t>
      </w:r>
      <w:r w:rsidRPr="00964EA3">
        <w:rPr>
          <w:rFonts w:cs="Arial"/>
        </w:rPr>
        <w:t xml:space="preserve">)  </w:t>
      </w:r>
    </w:p>
    <w:p w14:paraId="2EF1E577" w14:textId="77777777" w:rsidR="003B1000" w:rsidRPr="00964EA3" w:rsidRDefault="003B1000" w:rsidP="003B1000">
      <w:pPr>
        <w:pStyle w:val="KDParagraf"/>
        <w:spacing w:before="0"/>
        <w:rPr>
          <w:rFonts w:cs="Arial"/>
        </w:rPr>
      </w:pPr>
    </w:p>
    <w:p w14:paraId="10FCE492" w14:textId="77777777" w:rsidR="003B1000" w:rsidRPr="00964EA3" w:rsidRDefault="003B1000" w:rsidP="00625315">
      <w:pPr>
        <w:pStyle w:val="KDParagraf"/>
        <w:spacing w:before="0"/>
        <w:ind w:left="-142"/>
        <w:rPr>
          <w:rFonts w:cs="Arial"/>
        </w:rPr>
      </w:pPr>
      <w:r w:rsidRPr="00964EA3">
        <w:rPr>
          <w:rFonts w:cs="Arial"/>
        </w:rPr>
        <w:t>и</w:t>
      </w:r>
    </w:p>
    <w:p w14:paraId="50D95C73" w14:textId="77777777" w:rsidR="003B1000" w:rsidRPr="00964EA3" w:rsidRDefault="003B1000" w:rsidP="00B53C7F">
      <w:pPr>
        <w:pStyle w:val="ListParagraph"/>
        <w:numPr>
          <w:ilvl w:val="0"/>
          <w:numId w:val="26"/>
        </w:numPr>
        <w:ind w:left="142" w:hanging="284"/>
        <w:rPr>
          <w:rFonts w:ascii="Arial" w:hAnsi="Arial" w:cs="Arial"/>
          <w:color w:val="000000"/>
        </w:rPr>
      </w:pPr>
      <w:r w:rsidRPr="00964EA3">
        <w:rPr>
          <w:rFonts w:cs="Arial"/>
          <w:lang w:val="en-GB"/>
        </w:rPr>
        <w:t xml:space="preserve">_________________ </w:t>
      </w:r>
      <w:r w:rsidRPr="00964EA3">
        <w:rPr>
          <w:rFonts w:ascii="Arial" w:hAnsi="Arial" w:cs="Arial"/>
          <w:lang w:val="en-GB"/>
        </w:rPr>
        <w:t xml:space="preserve">из ________, ул. ____________, бр.____, матични број: ___________, ПИБ: ___________, </w:t>
      </w:r>
      <w:r w:rsidRPr="00964EA3">
        <w:rPr>
          <w:rFonts w:ascii="Arial" w:hAnsi="Arial" w:cs="Arial"/>
        </w:rPr>
        <w:t>т</w:t>
      </w:r>
      <w:r w:rsidRPr="00964EA3">
        <w:rPr>
          <w:rFonts w:ascii="Arial" w:hAnsi="Arial" w:cs="Arial"/>
          <w:lang w:val="ru-RU"/>
        </w:rPr>
        <w:t>екући рачун</w:t>
      </w:r>
      <w:r w:rsidRPr="00964EA3">
        <w:rPr>
          <w:rFonts w:ascii="Arial" w:hAnsi="Arial" w:cs="Arial"/>
          <w:lang w:val="sr-Latn-RS"/>
        </w:rPr>
        <w:t xml:space="preserve"> _________________</w:t>
      </w:r>
      <w:r w:rsidRPr="00964EA3">
        <w:rPr>
          <w:rFonts w:ascii="Arial" w:hAnsi="Arial" w:cs="Arial"/>
          <w:lang w:val="sr-Cyrl-RS"/>
        </w:rPr>
        <w:t>код банке,</w:t>
      </w:r>
      <w:r w:rsidR="007C68C1" w:rsidRPr="00964EA3">
        <w:rPr>
          <w:rFonts w:ascii="Arial" w:hAnsi="Arial" w:cs="Arial"/>
          <w:lang w:val="sr-Cyrl-RS"/>
        </w:rPr>
        <w:t>________________,</w:t>
      </w:r>
      <w:r w:rsidRPr="00964EA3">
        <w:rPr>
          <w:rFonts w:ascii="Arial" w:hAnsi="Arial" w:cs="Arial"/>
          <w:lang w:val="sr-Cyrl-RS"/>
        </w:rPr>
        <w:t xml:space="preserve"> </w:t>
      </w:r>
      <w:r w:rsidRPr="00964EA3">
        <w:rPr>
          <w:rFonts w:ascii="Arial" w:hAnsi="Arial" w:cs="Arial"/>
          <w:lang w:val="en-GB"/>
        </w:rPr>
        <w:t>кога заступа</w:t>
      </w:r>
      <w:r w:rsidR="007C68C1" w:rsidRPr="00964EA3">
        <w:rPr>
          <w:rFonts w:ascii="Arial" w:hAnsi="Arial" w:cs="Arial"/>
          <w:lang w:val="sr-Cyrl-RS"/>
        </w:rPr>
        <w:t xml:space="preserve"> </w:t>
      </w:r>
      <w:r w:rsidRPr="00964EA3">
        <w:rPr>
          <w:rFonts w:ascii="Arial" w:hAnsi="Arial" w:cs="Arial"/>
          <w:lang w:val="en-GB"/>
        </w:rPr>
        <w:t xml:space="preserve"> __________________, _____________, (као лидер у име групе понуђача</w:t>
      </w:r>
      <w:r w:rsidRPr="00964EA3">
        <w:rPr>
          <w:rFonts w:ascii="Arial" w:hAnsi="Arial" w:cs="Arial"/>
          <w:i/>
        </w:rPr>
        <w:t xml:space="preserve">, </w:t>
      </w:r>
      <w:r w:rsidRPr="00964EA3">
        <w:rPr>
          <w:rFonts w:ascii="Arial" w:hAnsi="Arial" w:cs="Arial"/>
          <w:i/>
          <w:color w:val="548DD4"/>
        </w:rPr>
        <w:t>[напомена:</w:t>
      </w:r>
      <w:r w:rsidRPr="00964EA3">
        <w:rPr>
          <w:rFonts w:ascii="Arial" w:hAnsi="Arial" w:cs="Arial"/>
          <w:i/>
          <w:color w:val="548DD4"/>
          <w:lang w:val="en-GB"/>
        </w:rPr>
        <w:t xml:space="preserve"> </w:t>
      </w:r>
      <w:r w:rsidRPr="00964EA3">
        <w:rPr>
          <w:rFonts w:ascii="Arial" w:hAnsi="Arial" w:cs="Arial"/>
          <w:i/>
          <w:color w:val="548DD4"/>
        </w:rPr>
        <w:t>биће наведено у тексту Уговора</w:t>
      </w:r>
      <w:r w:rsidRPr="00964EA3">
        <w:rPr>
          <w:rFonts w:ascii="Arial" w:hAnsi="Arial" w:cs="Arial"/>
          <w:i/>
          <w:color w:val="548DD4"/>
          <w:lang w:val="en-GB"/>
        </w:rPr>
        <w:t xml:space="preserve"> у случају заједничке понуде]</w:t>
      </w:r>
    </w:p>
    <w:p w14:paraId="3DBC9672" w14:textId="77777777" w:rsidR="007C68C1" w:rsidRPr="00964EA3" w:rsidRDefault="007C68C1" w:rsidP="003B1000">
      <w:pPr>
        <w:rPr>
          <w:rFonts w:cs="Arial"/>
          <w:lang w:val="sr-Cyrl-RS"/>
        </w:rPr>
      </w:pPr>
    </w:p>
    <w:p w14:paraId="06E4781F" w14:textId="77777777" w:rsidR="003B1000" w:rsidRPr="00964EA3" w:rsidRDefault="003B1000" w:rsidP="003B1000">
      <w:pPr>
        <w:rPr>
          <w:rFonts w:cs="Arial"/>
          <w:color w:val="000000"/>
        </w:rPr>
      </w:pPr>
      <w:r w:rsidRPr="00964EA3">
        <w:rPr>
          <w:rFonts w:cs="Arial"/>
          <w:lang w:val="en-GB"/>
        </w:rPr>
        <w:t xml:space="preserve">________________ из ________, ул. ____________, бр.____, матични број: ___________, ПИБ: ___________, </w:t>
      </w:r>
      <w:r w:rsidRPr="00964EA3">
        <w:rPr>
          <w:rFonts w:cs="Arial"/>
        </w:rPr>
        <w:t>т</w:t>
      </w:r>
      <w:r w:rsidRPr="00964EA3">
        <w:rPr>
          <w:rFonts w:cs="Arial"/>
          <w:lang w:val="ru-RU"/>
        </w:rPr>
        <w:t>екући рачун</w:t>
      </w:r>
      <w:r w:rsidRPr="00964EA3">
        <w:rPr>
          <w:rFonts w:cs="Arial"/>
          <w:lang w:val="sr-Latn-RS"/>
        </w:rPr>
        <w:t xml:space="preserve"> _________________</w:t>
      </w:r>
      <w:r w:rsidRPr="00964EA3">
        <w:rPr>
          <w:rFonts w:cs="Arial"/>
          <w:lang w:val="sr-Cyrl-RS"/>
        </w:rPr>
        <w:t xml:space="preserve">код банке, </w:t>
      </w:r>
      <w:r w:rsidRPr="00964EA3">
        <w:rPr>
          <w:rFonts w:cs="Arial"/>
          <w:lang w:val="en-GB"/>
        </w:rPr>
        <w:t xml:space="preserve">кога заступа __________________, _____________, (као </w:t>
      </w:r>
      <w:r w:rsidRPr="00964EA3">
        <w:rPr>
          <w:rFonts w:cs="Arial"/>
          <w:lang w:val="sr-Cyrl-RS"/>
        </w:rPr>
        <w:t>члан</w:t>
      </w:r>
      <w:r w:rsidRPr="00964EA3">
        <w:rPr>
          <w:rFonts w:cs="Arial"/>
          <w:lang w:val="en-GB"/>
        </w:rPr>
        <w:t xml:space="preserve"> групе понуђача</w:t>
      </w:r>
      <w:r w:rsidRPr="00964EA3">
        <w:rPr>
          <w:rFonts w:cs="Arial"/>
          <w:lang w:val="sr-Cyrl-RS"/>
        </w:rPr>
        <w:t>)</w:t>
      </w:r>
      <w:r w:rsidRPr="00964EA3">
        <w:rPr>
          <w:rFonts w:cs="Arial"/>
          <w:i/>
        </w:rPr>
        <w:t xml:space="preserve">, </w:t>
      </w:r>
      <w:r w:rsidRPr="00964EA3">
        <w:rPr>
          <w:rFonts w:cs="Arial"/>
          <w:i/>
          <w:color w:val="548DD4"/>
        </w:rPr>
        <w:t>[напомена:</w:t>
      </w:r>
      <w:r w:rsidRPr="00964EA3">
        <w:rPr>
          <w:rFonts w:cs="Arial"/>
          <w:i/>
          <w:color w:val="548DD4"/>
          <w:lang w:val="en-GB"/>
        </w:rPr>
        <w:t xml:space="preserve"> </w:t>
      </w:r>
      <w:r w:rsidRPr="00964EA3">
        <w:rPr>
          <w:rFonts w:cs="Arial"/>
          <w:i/>
          <w:color w:val="548DD4"/>
        </w:rPr>
        <w:t>биће наведено у тексту Уговора</w:t>
      </w:r>
      <w:r w:rsidRPr="00964EA3">
        <w:rPr>
          <w:rFonts w:cs="Arial"/>
          <w:i/>
          <w:color w:val="548DD4"/>
          <w:lang w:val="en-GB"/>
        </w:rPr>
        <w:t xml:space="preserve"> у случају заједничке понуде]</w:t>
      </w:r>
    </w:p>
    <w:p w14:paraId="05E0F589" w14:textId="77777777" w:rsidR="003B1000" w:rsidRPr="00964EA3" w:rsidRDefault="003B1000" w:rsidP="003B1000">
      <w:pPr>
        <w:pStyle w:val="KDParagraf"/>
        <w:spacing w:before="0"/>
        <w:rPr>
          <w:rFonts w:cs="Arial"/>
        </w:rPr>
      </w:pPr>
    </w:p>
    <w:p w14:paraId="22384C0F" w14:textId="77777777" w:rsidR="003B1000" w:rsidRPr="00964EA3" w:rsidRDefault="003B1000" w:rsidP="003B1000">
      <w:pPr>
        <w:pStyle w:val="KDParagraf"/>
        <w:spacing w:before="0"/>
        <w:rPr>
          <w:rFonts w:cs="Arial"/>
        </w:rPr>
      </w:pPr>
      <w:r w:rsidRPr="00964EA3">
        <w:rPr>
          <w:rFonts w:cs="Arial"/>
        </w:rPr>
        <w:t xml:space="preserve">(у даљем тексту: </w:t>
      </w:r>
      <w:r w:rsidR="007C68C1" w:rsidRPr="00964EA3">
        <w:rPr>
          <w:rFonts w:cs="Arial"/>
          <w:lang w:val="sr-Cyrl-RS"/>
        </w:rPr>
        <w:t>Продавац</w:t>
      </w:r>
      <w:r w:rsidRPr="00964EA3">
        <w:rPr>
          <w:rFonts w:cs="Arial"/>
        </w:rPr>
        <w:t xml:space="preserve">) </w:t>
      </w:r>
    </w:p>
    <w:p w14:paraId="64CA9345" w14:textId="77777777" w:rsidR="003B1000" w:rsidRPr="00964EA3" w:rsidRDefault="003B1000" w:rsidP="003B1000">
      <w:pPr>
        <w:pStyle w:val="KDParagraf"/>
        <w:spacing w:before="0"/>
        <w:rPr>
          <w:rFonts w:cs="Arial"/>
        </w:rPr>
      </w:pPr>
    </w:p>
    <w:p w14:paraId="4A80A445" w14:textId="77777777" w:rsidR="003B1000" w:rsidRPr="00964EA3" w:rsidRDefault="003B1000" w:rsidP="003B1000">
      <w:pPr>
        <w:rPr>
          <w:rFonts w:cs="Arial"/>
          <w:lang w:val="sr-Cyrl-RS"/>
        </w:rPr>
      </w:pPr>
    </w:p>
    <w:p w14:paraId="442ABB9D" w14:textId="77777777" w:rsidR="003B1000" w:rsidRPr="00964EA3" w:rsidRDefault="007C68C1" w:rsidP="003B1000">
      <w:pPr>
        <w:rPr>
          <w:rFonts w:cs="Arial"/>
          <w:color w:val="000000"/>
        </w:rPr>
      </w:pPr>
      <w:r w:rsidRPr="00964EA3">
        <w:rPr>
          <w:rFonts w:cs="Arial"/>
          <w:lang w:val="sr-Cyrl-RS"/>
        </w:rPr>
        <w:t>Продавац</w:t>
      </w:r>
      <w:r w:rsidR="003B1000" w:rsidRPr="00964EA3">
        <w:rPr>
          <w:rFonts w:cs="Arial"/>
          <w:lang w:val="sr-Cyrl-RS"/>
        </w:rPr>
        <w:t xml:space="preserve"> је део набавке која је предмет овог уговора поверио Подизвођачу</w:t>
      </w:r>
      <w:r w:rsidR="003B1000" w:rsidRPr="00964EA3">
        <w:rPr>
          <w:rFonts w:cs="Arial"/>
          <w:lang w:val="sr-Latn-RS"/>
        </w:rPr>
        <w:t>:</w:t>
      </w:r>
      <w:r w:rsidR="003B1000" w:rsidRPr="00964EA3">
        <w:rPr>
          <w:rFonts w:cs="Arial"/>
          <w:lang w:val="en-GB"/>
        </w:rPr>
        <w:t xml:space="preserve"> ___________ из ________, ул. ____________, бр.____, матични број: ___________, ПИБ: ___________, </w:t>
      </w:r>
      <w:r w:rsidR="003B1000" w:rsidRPr="00964EA3">
        <w:rPr>
          <w:rFonts w:cs="Arial"/>
        </w:rPr>
        <w:t>т</w:t>
      </w:r>
      <w:r w:rsidR="003B1000" w:rsidRPr="00964EA3">
        <w:rPr>
          <w:rFonts w:cs="Arial"/>
          <w:lang w:val="ru-RU"/>
        </w:rPr>
        <w:t>екући рачун</w:t>
      </w:r>
      <w:r w:rsidR="003B1000" w:rsidRPr="00964EA3">
        <w:rPr>
          <w:rFonts w:cs="Arial"/>
          <w:lang w:val="sr-Latn-RS"/>
        </w:rPr>
        <w:t xml:space="preserve"> _________________</w:t>
      </w:r>
      <w:r w:rsidR="003B1000" w:rsidRPr="00964EA3">
        <w:rPr>
          <w:rFonts w:cs="Arial"/>
          <w:lang w:val="sr-Cyrl-RS"/>
        </w:rPr>
        <w:t xml:space="preserve">код банке, </w:t>
      </w:r>
      <w:r w:rsidR="003B1000" w:rsidRPr="00964EA3">
        <w:rPr>
          <w:rFonts w:cs="Arial"/>
          <w:lang w:val="en-GB"/>
        </w:rPr>
        <w:t xml:space="preserve">кога заступа __________________, _____________, </w:t>
      </w:r>
      <w:r w:rsidR="003B1000" w:rsidRPr="00964EA3">
        <w:rPr>
          <w:rFonts w:cs="Arial"/>
          <w:lang w:val="sr-Cyrl-RS"/>
        </w:rPr>
        <w:t>(</w:t>
      </w:r>
      <w:r w:rsidR="003B1000" w:rsidRPr="00964EA3">
        <w:rPr>
          <w:rFonts w:cs="Arial"/>
        </w:rPr>
        <w:t>у даљем тексту:</w:t>
      </w:r>
      <w:r w:rsidR="003B1000" w:rsidRPr="00964EA3">
        <w:rPr>
          <w:rFonts w:cs="Arial"/>
          <w:lang w:val="sr-Cyrl-RS"/>
        </w:rPr>
        <w:t xml:space="preserve"> Подизвођач)</w:t>
      </w:r>
      <w:r w:rsidR="003B1000" w:rsidRPr="00964EA3">
        <w:rPr>
          <w:rFonts w:cs="Arial"/>
          <w:i/>
        </w:rPr>
        <w:t xml:space="preserve">, </w:t>
      </w:r>
      <w:r w:rsidR="003B1000" w:rsidRPr="00964EA3">
        <w:rPr>
          <w:rFonts w:cs="Arial"/>
          <w:i/>
          <w:color w:val="548DD4"/>
        </w:rPr>
        <w:t>[напомена:</w:t>
      </w:r>
      <w:r w:rsidR="003B1000" w:rsidRPr="00964EA3">
        <w:rPr>
          <w:rFonts w:cs="Arial"/>
          <w:i/>
          <w:color w:val="548DD4"/>
          <w:lang w:val="en-GB"/>
        </w:rPr>
        <w:t xml:space="preserve"> </w:t>
      </w:r>
      <w:r w:rsidR="003B1000" w:rsidRPr="00964EA3">
        <w:rPr>
          <w:rFonts w:cs="Arial"/>
          <w:i/>
          <w:color w:val="548DD4"/>
        </w:rPr>
        <w:t>биће наведено у тексту Уговора</w:t>
      </w:r>
      <w:r w:rsidR="003B1000" w:rsidRPr="00964EA3">
        <w:rPr>
          <w:rFonts w:cs="Arial"/>
          <w:i/>
          <w:color w:val="548DD4"/>
          <w:lang w:val="en-GB"/>
        </w:rPr>
        <w:t xml:space="preserve"> у случају  понуде</w:t>
      </w:r>
      <w:r w:rsidR="003B1000" w:rsidRPr="00964EA3">
        <w:rPr>
          <w:rFonts w:cs="Arial"/>
          <w:i/>
          <w:color w:val="548DD4"/>
          <w:lang w:val="sr-Cyrl-RS"/>
        </w:rPr>
        <w:t xml:space="preserve"> са подизвођачем</w:t>
      </w:r>
      <w:r w:rsidR="003B1000" w:rsidRPr="00964EA3">
        <w:rPr>
          <w:rFonts w:cs="Arial"/>
          <w:i/>
          <w:color w:val="548DD4"/>
          <w:lang w:val="en-GB"/>
        </w:rPr>
        <w:t>]</w:t>
      </w:r>
    </w:p>
    <w:p w14:paraId="366C59FE" w14:textId="77777777" w:rsidR="003B1000" w:rsidRPr="00964EA3" w:rsidRDefault="003B1000" w:rsidP="003B1000">
      <w:pPr>
        <w:pStyle w:val="KDParagraf"/>
        <w:spacing w:before="0"/>
        <w:rPr>
          <w:rFonts w:cs="Arial"/>
        </w:rPr>
      </w:pPr>
    </w:p>
    <w:p w14:paraId="75C52496" w14:textId="77777777" w:rsidR="003B1000" w:rsidRPr="00964EA3" w:rsidRDefault="003B1000" w:rsidP="003B1000">
      <w:pPr>
        <w:pStyle w:val="KDParagraf"/>
        <w:spacing w:before="0"/>
        <w:rPr>
          <w:rFonts w:cs="Arial"/>
        </w:rPr>
      </w:pPr>
      <w:r w:rsidRPr="00964EA3">
        <w:rPr>
          <w:rFonts w:cs="Arial"/>
        </w:rPr>
        <w:t>(у даљем тексту заједно: Уговорне стране)</w:t>
      </w:r>
    </w:p>
    <w:p w14:paraId="27197AFD" w14:textId="77777777" w:rsidR="003B1000" w:rsidRPr="00964EA3" w:rsidRDefault="003B1000" w:rsidP="00B67BCE">
      <w:pPr>
        <w:pStyle w:val="KDParagraf"/>
        <w:spacing w:before="0"/>
        <w:rPr>
          <w:rFonts w:cs="Arial"/>
          <w:b/>
        </w:rPr>
      </w:pPr>
    </w:p>
    <w:p w14:paraId="1790165A" w14:textId="77777777" w:rsidR="007C68C1" w:rsidRPr="00964EA3" w:rsidRDefault="007C68C1" w:rsidP="00B67BCE">
      <w:pPr>
        <w:pStyle w:val="KDParagraf"/>
        <w:spacing w:before="0"/>
        <w:rPr>
          <w:rFonts w:cs="Arial"/>
        </w:rPr>
      </w:pPr>
    </w:p>
    <w:p w14:paraId="0DB63764" w14:textId="77777777" w:rsidR="00B67BCE" w:rsidRPr="00964EA3" w:rsidRDefault="00964EA3" w:rsidP="00B67BCE">
      <w:pPr>
        <w:pStyle w:val="KDParagraf"/>
        <w:spacing w:before="0"/>
        <w:rPr>
          <w:rFonts w:cs="Arial"/>
          <w:bCs/>
        </w:rPr>
      </w:pPr>
      <w:r>
        <w:rPr>
          <w:rFonts w:cs="Arial"/>
        </w:rPr>
        <w:t xml:space="preserve">закључиле су у Београду </w:t>
      </w:r>
      <w:r w:rsidR="00B67BCE" w:rsidRPr="00964EA3">
        <w:rPr>
          <w:rFonts w:cs="Arial"/>
        </w:rPr>
        <w:t>следећи:</w:t>
      </w:r>
    </w:p>
    <w:p w14:paraId="2277AFC0" w14:textId="77777777" w:rsidR="003B1000" w:rsidRPr="00964EA3" w:rsidRDefault="003B1000" w:rsidP="000F1FB1">
      <w:pPr>
        <w:pStyle w:val="KDParagraf"/>
        <w:spacing w:before="0"/>
        <w:rPr>
          <w:rFonts w:cs="Arial"/>
          <w:b/>
        </w:rPr>
      </w:pPr>
    </w:p>
    <w:p w14:paraId="649E29F8" w14:textId="77777777" w:rsidR="00591624" w:rsidRPr="00964EA3" w:rsidRDefault="00591624" w:rsidP="000F1FB1">
      <w:pPr>
        <w:pStyle w:val="KDParagraf"/>
        <w:spacing w:before="0"/>
        <w:rPr>
          <w:rFonts w:cs="Arial"/>
          <w:b/>
        </w:rPr>
      </w:pPr>
    </w:p>
    <w:p w14:paraId="22BD0B67" w14:textId="77777777" w:rsidR="00AC16D0" w:rsidRPr="00964EA3" w:rsidRDefault="00AC16D0" w:rsidP="00AC16D0">
      <w:pPr>
        <w:pStyle w:val="KDParagraf"/>
        <w:spacing w:before="0"/>
        <w:jc w:val="center"/>
        <w:rPr>
          <w:rFonts w:cs="Arial"/>
          <w:b/>
        </w:rPr>
      </w:pPr>
      <w:r w:rsidRPr="00964EA3">
        <w:rPr>
          <w:rFonts w:cs="Arial"/>
          <w:b/>
        </w:rPr>
        <w:t>УГОВОР</w:t>
      </w:r>
      <w:r w:rsidRPr="00964EA3">
        <w:rPr>
          <w:rFonts w:cs="Arial"/>
          <w:b/>
          <w:lang w:val="sr-Cyrl-RS"/>
        </w:rPr>
        <w:t xml:space="preserve"> </w:t>
      </w:r>
      <w:r w:rsidRPr="00964EA3">
        <w:rPr>
          <w:rFonts w:cs="Arial"/>
          <w:b/>
        </w:rPr>
        <w:t xml:space="preserve">О </w:t>
      </w:r>
      <w:r w:rsidRPr="00964EA3">
        <w:rPr>
          <w:rFonts w:cs="Arial"/>
          <w:b/>
          <w:lang w:val="sr-Cyrl-RS"/>
        </w:rPr>
        <w:t>КУПОПРОДАЈИ ДОБАРА</w:t>
      </w:r>
    </w:p>
    <w:p w14:paraId="496B2F02" w14:textId="77777777" w:rsidR="007D571A" w:rsidRPr="00964EA3" w:rsidRDefault="007D571A" w:rsidP="007D571A">
      <w:pPr>
        <w:pStyle w:val="KDParagraf"/>
        <w:spacing w:before="0"/>
        <w:jc w:val="center"/>
        <w:rPr>
          <w:rFonts w:cs="Arial"/>
        </w:rPr>
      </w:pPr>
    </w:p>
    <w:p w14:paraId="2FF7293C" w14:textId="77777777" w:rsidR="00EE793E" w:rsidRPr="00964EA3" w:rsidRDefault="00EE793E" w:rsidP="00EE793E">
      <w:pPr>
        <w:pStyle w:val="KDParagraf"/>
        <w:spacing w:before="0"/>
        <w:rPr>
          <w:rFonts w:cs="Arial"/>
        </w:rPr>
      </w:pPr>
      <w:r w:rsidRPr="00964EA3">
        <w:rPr>
          <w:rFonts w:cs="Arial"/>
        </w:rPr>
        <w:t>УВОДНЕ ОДРЕДБЕ</w:t>
      </w:r>
    </w:p>
    <w:p w14:paraId="37F59D8B" w14:textId="77777777" w:rsidR="00EE793E" w:rsidRPr="00964EA3" w:rsidRDefault="00EE793E" w:rsidP="00EE793E">
      <w:pPr>
        <w:pStyle w:val="KDParagraf"/>
        <w:spacing w:before="0"/>
        <w:rPr>
          <w:rFonts w:cs="Arial"/>
        </w:rPr>
      </w:pPr>
    </w:p>
    <w:p w14:paraId="64A9A08E" w14:textId="77777777" w:rsidR="00AC16D0" w:rsidRPr="00964EA3" w:rsidRDefault="00AC16D0" w:rsidP="00AC16D0">
      <w:pPr>
        <w:pStyle w:val="KDParagraf"/>
        <w:spacing w:before="0"/>
        <w:rPr>
          <w:rFonts w:cs="Arial"/>
        </w:rPr>
      </w:pPr>
      <w:r w:rsidRPr="00964EA3">
        <w:rPr>
          <w:rFonts w:cs="Arial"/>
        </w:rPr>
        <w:t xml:space="preserve">Имајући у виду:  </w:t>
      </w:r>
    </w:p>
    <w:p w14:paraId="5A81573A" w14:textId="77777777" w:rsidR="00AC16D0" w:rsidRPr="007D5341" w:rsidRDefault="00AC16D0" w:rsidP="00B53C7F">
      <w:pPr>
        <w:pStyle w:val="ListParagraph"/>
        <w:numPr>
          <w:ilvl w:val="0"/>
          <w:numId w:val="25"/>
        </w:numPr>
        <w:spacing w:after="120"/>
        <w:ind w:left="0" w:hanging="284"/>
        <w:rPr>
          <w:rFonts w:ascii="Arial" w:hAnsi="Arial" w:cs="Arial"/>
          <w:b/>
          <w:lang w:val="ru-RU"/>
        </w:rPr>
      </w:pPr>
      <w:r w:rsidRPr="00964EA3">
        <w:rPr>
          <w:rFonts w:ascii="Arial" w:hAnsi="Arial" w:cs="Arial"/>
        </w:rPr>
        <w:t xml:space="preserve">да је </w:t>
      </w:r>
      <w:r w:rsidRPr="00964EA3">
        <w:rPr>
          <w:rFonts w:ascii="Arial" w:hAnsi="Arial" w:cs="Arial"/>
          <w:lang w:val="sr-Cyrl-RS"/>
        </w:rPr>
        <w:t>Н</w:t>
      </w:r>
      <w:r w:rsidRPr="00964EA3">
        <w:rPr>
          <w:rFonts w:ascii="Arial" w:hAnsi="Arial" w:cs="Arial"/>
        </w:rPr>
        <w:t>аручилац (у даљем тексту</w:t>
      </w:r>
      <w:r w:rsidRPr="00964EA3">
        <w:rPr>
          <w:rFonts w:ascii="Arial" w:hAnsi="Arial" w:cs="Arial"/>
          <w:lang w:val="sr-Cyrl-RS"/>
        </w:rPr>
        <w:t>:</w:t>
      </w:r>
      <w:r w:rsidRPr="00964EA3">
        <w:rPr>
          <w:rFonts w:ascii="Arial" w:hAnsi="Arial" w:cs="Arial"/>
        </w:rPr>
        <w:t xml:space="preserve">  К</w:t>
      </w:r>
      <w:r w:rsidRPr="00964EA3">
        <w:rPr>
          <w:rFonts w:ascii="Arial" w:hAnsi="Arial" w:cs="Arial"/>
          <w:lang w:val="sr-Cyrl-RS"/>
        </w:rPr>
        <w:t>упац</w:t>
      </w:r>
      <w:r w:rsidRPr="00964EA3">
        <w:rPr>
          <w:rFonts w:ascii="Arial" w:hAnsi="Arial" w:cs="Arial"/>
        </w:rPr>
        <w:t xml:space="preserve">) </w:t>
      </w:r>
      <w:r w:rsidRPr="00964EA3">
        <w:rPr>
          <w:rFonts w:ascii="Arial" w:hAnsi="Arial" w:cs="Arial"/>
          <w:lang w:val="sr-Cyrl-RS"/>
        </w:rPr>
        <w:t xml:space="preserve"> </w:t>
      </w:r>
      <w:r w:rsidRPr="00964EA3">
        <w:rPr>
          <w:rFonts w:ascii="Arial" w:hAnsi="Arial" w:cs="Arial"/>
        </w:rPr>
        <w:t xml:space="preserve">спровео </w:t>
      </w:r>
      <w:r w:rsidRPr="00964EA3">
        <w:rPr>
          <w:rFonts w:ascii="Arial" w:hAnsi="Arial" w:cs="Arial"/>
          <w:lang w:val="sr-Cyrl-RS"/>
        </w:rPr>
        <w:t xml:space="preserve">отворени </w:t>
      </w:r>
      <w:r w:rsidRPr="00964EA3">
        <w:rPr>
          <w:rFonts w:ascii="Arial" w:hAnsi="Arial" w:cs="Arial"/>
        </w:rPr>
        <w:t xml:space="preserve">поступак јавне набавке, сагласно члану </w:t>
      </w:r>
      <w:r w:rsidRPr="00964EA3">
        <w:rPr>
          <w:rFonts w:ascii="Arial" w:hAnsi="Arial" w:cs="Arial"/>
          <w:lang w:val="sr-Cyrl-RS"/>
        </w:rPr>
        <w:t xml:space="preserve">32. </w:t>
      </w:r>
      <w:r w:rsidRPr="00964EA3">
        <w:rPr>
          <w:rFonts w:ascii="Arial" w:hAnsi="Arial" w:cs="Arial"/>
        </w:rPr>
        <w:t xml:space="preserve">Закона о јавним набавкама  („Службени гласник РС“ број 124/2012, 14/2015 </w:t>
      </w:r>
      <w:r w:rsidRPr="00964EA3">
        <w:rPr>
          <w:rFonts w:ascii="Arial" w:hAnsi="Arial" w:cs="Arial"/>
          <w:lang w:val="sr-Cyrl-RS"/>
        </w:rPr>
        <w:t xml:space="preserve">и </w:t>
      </w:r>
      <w:r w:rsidRPr="00964EA3">
        <w:rPr>
          <w:rFonts w:ascii="Arial" w:hAnsi="Arial" w:cs="Arial"/>
        </w:rPr>
        <w:t xml:space="preserve">68/2015), (у даљем тексту: Закон) за јавну набавку </w:t>
      </w:r>
      <w:r w:rsidRPr="00964EA3">
        <w:rPr>
          <w:rFonts w:ascii="Arial" w:hAnsi="Arial" w:cs="Arial"/>
          <w:lang w:val="sr-Cyrl-RS"/>
        </w:rPr>
        <w:t>добара „Течна горива“,</w:t>
      </w:r>
      <w:r w:rsidRPr="00964EA3">
        <w:rPr>
          <w:rFonts w:ascii="Arial" w:hAnsi="Arial" w:cs="Arial"/>
          <w:lang w:val="am-ET"/>
        </w:rPr>
        <w:t xml:space="preserve"> </w:t>
      </w:r>
      <w:r w:rsidRPr="00964EA3">
        <w:rPr>
          <w:rFonts w:ascii="Arial" w:hAnsi="Arial" w:cs="Arial"/>
          <w:lang w:val="ru-RU"/>
        </w:rPr>
        <w:t xml:space="preserve">јавна набавка број </w:t>
      </w:r>
      <w:r w:rsidR="00ED7137" w:rsidRPr="00ED7137">
        <w:rPr>
          <w:rFonts w:ascii="Arial" w:hAnsi="Arial" w:cs="Arial"/>
          <w:szCs w:val="24"/>
          <w:lang w:val="sr-Cyrl-RS"/>
        </w:rPr>
        <w:t>ЈН/3000/0573/2018</w:t>
      </w:r>
      <w:r w:rsidRPr="00964EA3">
        <w:rPr>
          <w:rFonts w:ascii="Arial" w:hAnsi="Arial" w:cs="Arial"/>
          <w:lang w:val="sr-Cyrl-RS"/>
        </w:rPr>
        <w:t xml:space="preserve">, </w:t>
      </w:r>
      <w:r w:rsidRPr="007D5341">
        <w:rPr>
          <w:rFonts w:ascii="Arial" w:hAnsi="Arial" w:cs="Arial"/>
          <w:b/>
          <w:lang w:val="ru-RU"/>
        </w:rPr>
        <w:t>Партија 1 – Уља за ложење.</w:t>
      </w:r>
    </w:p>
    <w:p w14:paraId="2EFC3EA3" w14:textId="77777777" w:rsidR="00AC16D0" w:rsidRPr="00964EA3" w:rsidRDefault="00AC16D0" w:rsidP="00B53C7F">
      <w:pPr>
        <w:pStyle w:val="KDParagraf"/>
        <w:numPr>
          <w:ilvl w:val="0"/>
          <w:numId w:val="25"/>
        </w:numPr>
        <w:spacing w:before="0"/>
        <w:ind w:left="0" w:hanging="284"/>
        <w:rPr>
          <w:rFonts w:cs="Arial"/>
        </w:rPr>
      </w:pPr>
      <w:r w:rsidRPr="00964EA3">
        <w:rPr>
          <w:rFonts w:cs="Arial"/>
        </w:rPr>
        <w:lastRenderedPageBreak/>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964EA3">
        <w:rPr>
          <w:rFonts w:cs="Arial"/>
          <w:lang w:val="sr-Cyrl-RS"/>
        </w:rPr>
        <w:t>упца</w:t>
      </w:r>
      <w:r w:rsidRPr="00964EA3">
        <w:rPr>
          <w:rFonts w:cs="Arial"/>
        </w:rPr>
        <w:t>;</w:t>
      </w:r>
    </w:p>
    <w:p w14:paraId="1DFBC2A4" w14:textId="77777777" w:rsidR="00AC16D0" w:rsidRPr="00964EA3" w:rsidRDefault="00AC16D0" w:rsidP="00AC16D0">
      <w:pPr>
        <w:pStyle w:val="KDParagraf"/>
        <w:spacing w:before="0"/>
        <w:ind w:left="-284"/>
        <w:rPr>
          <w:rFonts w:cs="Arial"/>
        </w:rPr>
      </w:pPr>
    </w:p>
    <w:p w14:paraId="5E66D5BC" w14:textId="77777777" w:rsidR="00AC16D0" w:rsidRPr="00964EA3" w:rsidRDefault="00AC16D0" w:rsidP="00B53C7F">
      <w:pPr>
        <w:pStyle w:val="KDParagraf"/>
        <w:numPr>
          <w:ilvl w:val="0"/>
          <w:numId w:val="25"/>
        </w:numPr>
        <w:spacing w:before="0"/>
        <w:ind w:left="0" w:hanging="284"/>
        <w:rPr>
          <w:rFonts w:cs="Arial"/>
        </w:rPr>
      </w:pPr>
      <w:r w:rsidRPr="00964EA3">
        <w:rPr>
          <w:rFonts w:cs="Arial"/>
        </w:rPr>
        <w:t xml:space="preserve">да Понуда </w:t>
      </w:r>
      <w:r w:rsidRPr="00964EA3">
        <w:rPr>
          <w:rFonts w:cs="Arial"/>
          <w:lang w:val="sr-Cyrl-RS"/>
        </w:rPr>
        <w:t>п</w:t>
      </w:r>
      <w:r w:rsidRPr="00964EA3">
        <w:rPr>
          <w:rFonts w:cs="Arial"/>
        </w:rPr>
        <w:t xml:space="preserve">онуђача (у даљем тексту: </w:t>
      </w:r>
      <w:r w:rsidRPr="00964EA3">
        <w:rPr>
          <w:rFonts w:cs="Arial"/>
          <w:lang w:val="sr-Cyrl-RS"/>
        </w:rPr>
        <w:t>Продавац</w:t>
      </w:r>
      <w:r w:rsidRPr="00964EA3">
        <w:rPr>
          <w:rFonts w:cs="Arial"/>
        </w:rPr>
        <w:t xml:space="preserve">) у </w:t>
      </w:r>
      <w:r w:rsidRPr="00964EA3">
        <w:rPr>
          <w:rFonts w:cs="Arial"/>
          <w:lang w:val="sr-Cyrl-RS"/>
        </w:rPr>
        <w:t>отвореном</w:t>
      </w:r>
      <w:r w:rsidRPr="00964EA3">
        <w:rPr>
          <w:rFonts w:cs="Arial"/>
        </w:rPr>
        <w:t xml:space="preserve"> поступку за </w:t>
      </w:r>
      <w:r w:rsidRPr="00964EA3">
        <w:rPr>
          <w:rFonts w:cs="Arial"/>
          <w:lang w:val="sr-Cyrl-RS"/>
        </w:rPr>
        <w:t>ЈН</w:t>
      </w:r>
      <w:r w:rsidRPr="00964EA3">
        <w:rPr>
          <w:rFonts w:cs="Arial"/>
        </w:rPr>
        <w:t xml:space="preserve"> број </w:t>
      </w:r>
      <w:r w:rsidRPr="00964EA3">
        <w:rPr>
          <w:rFonts w:cs="Arial"/>
          <w:lang w:val="ru-RU"/>
        </w:rPr>
        <w:t xml:space="preserve"> </w:t>
      </w:r>
      <w:r w:rsidR="00ED7137" w:rsidRPr="00ED7137">
        <w:rPr>
          <w:rFonts w:cs="Arial"/>
          <w:szCs w:val="24"/>
          <w:lang w:val="sr-Cyrl-RS"/>
        </w:rPr>
        <w:t>ЈН/3000/0573/2018</w:t>
      </w:r>
      <w:r w:rsidRPr="00964EA3">
        <w:rPr>
          <w:rFonts w:cs="Arial"/>
        </w:rPr>
        <w:t>,</w:t>
      </w:r>
      <w:r w:rsidRPr="00964EA3">
        <w:rPr>
          <w:rFonts w:cs="Arial"/>
          <w:lang w:val="sr-Cyrl-RS"/>
        </w:rPr>
        <w:t xml:space="preserve"> Партија 1, </w:t>
      </w:r>
      <w:r w:rsidRPr="00964EA3">
        <w:rPr>
          <w:rFonts w:cs="Arial"/>
        </w:rPr>
        <w:t xml:space="preserve"> која је заведена код К</w:t>
      </w:r>
      <w:r w:rsidRPr="00964EA3">
        <w:rPr>
          <w:rFonts w:cs="Arial"/>
          <w:lang w:val="sr-Cyrl-RS"/>
        </w:rPr>
        <w:t>упца</w:t>
      </w:r>
      <w:r w:rsidR="00186A05" w:rsidRPr="00964EA3">
        <w:rPr>
          <w:rFonts w:cs="Arial"/>
        </w:rPr>
        <w:t xml:space="preserve"> под бројем ______ од _____.201</w:t>
      </w:r>
      <w:r w:rsidR="00ED7137">
        <w:rPr>
          <w:rFonts w:cs="Arial"/>
        </w:rPr>
        <w:t>8</w:t>
      </w:r>
      <w:r w:rsidRPr="00964EA3">
        <w:rPr>
          <w:rFonts w:cs="Arial"/>
        </w:rPr>
        <w:t>. године у потпуности одговара захтеву К</w:t>
      </w:r>
      <w:r w:rsidRPr="00964EA3">
        <w:rPr>
          <w:rFonts w:cs="Arial"/>
          <w:lang w:val="sr-Cyrl-RS"/>
        </w:rPr>
        <w:t>упца</w:t>
      </w:r>
      <w:r w:rsidRPr="00964EA3">
        <w:rPr>
          <w:rFonts w:cs="Arial"/>
        </w:rPr>
        <w:t xml:space="preserve"> из позива за подношење понуда и Конкурсној документацији; </w:t>
      </w:r>
    </w:p>
    <w:p w14:paraId="2A226411" w14:textId="77777777" w:rsidR="00AC16D0" w:rsidRPr="00964EA3" w:rsidRDefault="00AC16D0" w:rsidP="00AC16D0">
      <w:pPr>
        <w:pStyle w:val="KDParagraf"/>
        <w:spacing w:before="0"/>
        <w:rPr>
          <w:rFonts w:cs="Arial"/>
        </w:rPr>
      </w:pPr>
    </w:p>
    <w:p w14:paraId="0465A0B1" w14:textId="77777777" w:rsidR="00AC16D0" w:rsidRPr="00964EA3" w:rsidRDefault="00AC16D0" w:rsidP="00B53C7F">
      <w:pPr>
        <w:pStyle w:val="ListParagraph"/>
        <w:numPr>
          <w:ilvl w:val="0"/>
          <w:numId w:val="25"/>
        </w:numPr>
        <w:spacing w:before="0"/>
        <w:ind w:left="0" w:hanging="284"/>
        <w:rPr>
          <w:rFonts w:ascii="Arial" w:hAnsi="Arial" w:cs="Arial"/>
        </w:rPr>
      </w:pPr>
      <w:r w:rsidRPr="00964EA3">
        <w:rPr>
          <w:rFonts w:ascii="Arial" w:hAnsi="Arial" w:cs="Arial"/>
        </w:rPr>
        <w:t xml:space="preserve">да је </w:t>
      </w:r>
      <w:r w:rsidRPr="00964EA3">
        <w:rPr>
          <w:rFonts w:ascii="Arial" w:hAnsi="Arial" w:cs="Arial"/>
          <w:lang w:val="sr-Cyrl-RS"/>
        </w:rPr>
        <w:t>Купац</w:t>
      </w:r>
      <w:r w:rsidRPr="00964EA3">
        <w:rPr>
          <w:rFonts w:ascii="Arial" w:hAnsi="Arial" w:cs="Arial"/>
        </w:rPr>
        <w:t xml:space="preserve">, на основу Понуде </w:t>
      </w:r>
      <w:r w:rsidRPr="00964EA3">
        <w:rPr>
          <w:rFonts w:ascii="Arial" w:hAnsi="Arial" w:cs="Arial"/>
          <w:lang w:val="sr-Cyrl-RS"/>
        </w:rPr>
        <w:t>Продавца</w:t>
      </w:r>
      <w:r w:rsidRPr="00964EA3">
        <w:rPr>
          <w:rFonts w:ascii="Arial" w:hAnsi="Arial" w:cs="Arial"/>
        </w:rPr>
        <w:t xml:space="preserve">  и Одлуке о додели Уговора број _____</w:t>
      </w:r>
      <w:r w:rsidR="00186A05" w:rsidRPr="00964EA3">
        <w:rPr>
          <w:rFonts w:ascii="Arial" w:hAnsi="Arial" w:cs="Arial"/>
          <w:lang w:val="sr-Cyrl-RS"/>
        </w:rPr>
        <w:t xml:space="preserve"> од ______201</w:t>
      </w:r>
      <w:r w:rsidR="00964EA3">
        <w:rPr>
          <w:rFonts w:ascii="Arial" w:hAnsi="Arial" w:cs="Arial"/>
          <w:lang w:val="sr-Cyrl-RS"/>
        </w:rPr>
        <w:t>8</w:t>
      </w:r>
      <w:r w:rsidRPr="00964EA3">
        <w:rPr>
          <w:rFonts w:ascii="Arial" w:hAnsi="Arial" w:cs="Arial"/>
          <w:lang w:val="sr-Cyrl-RS"/>
        </w:rPr>
        <w:t>.</w:t>
      </w:r>
      <w:r w:rsidRPr="00964EA3">
        <w:rPr>
          <w:rFonts w:ascii="Arial" w:hAnsi="Arial" w:cs="Arial"/>
        </w:rPr>
        <w:t xml:space="preserve"> године,  изабрао </w:t>
      </w:r>
      <w:r w:rsidRPr="00964EA3">
        <w:rPr>
          <w:rFonts w:ascii="Arial" w:hAnsi="Arial" w:cs="Arial"/>
          <w:lang w:val="sr-Cyrl-RS"/>
        </w:rPr>
        <w:t>Продавца</w:t>
      </w:r>
      <w:r w:rsidRPr="00964EA3">
        <w:rPr>
          <w:rFonts w:ascii="Arial" w:hAnsi="Arial" w:cs="Arial"/>
        </w:rPr>
        <w:t xml:space="preserve"> за реализацију </w:t>
      </w:r>
      <w:r w:rsidRPr="00964EA3">
        <w:rPr>
          <w:rFonts w:ascii="Arial" w:hAnsi="Arial" w:cs="Arial"/>
          <w:lang w:val="sr-Cyrl-RS"/>
        </w:rPr>
        <w:t>испоруке добара</w:t>
      </w:r>
      <w:r w:rsidRPr="00964EA3">
        <w:rPr>
          <w:rFonts w:ascii="Arial" w:hAnsi="Arial" w:cs="Arial"/>
        </w:rPr>
        <w:t>, јавна набавка број</w:t>
      </w:r>
      <w:r w:rsidRPr="00964EA3">
        <w:rPr>
          <w:rFonts w:ascii="Arial" w:hAnsi="Arial" w:cs="Arial"/>
          <w:lang w:val="sr-Cyrl-RS"/>
        </w:rPr>
        <w:t xml:space="preserve">  </w:t>
      </w:r>
      <w:r w:rsidR="00ED7137" w:rsidRPr="00ED7137">
        <w:rPr>
          <w:rFonts w:ascii="Arial" w:hAnsi="Arial" w:cs="Arial"/>
          <w:szCs w:val="24"/>
          <w:lang w:val="sr-Cyrl-RS"/>
        </w:rPr>
        <w:t>ЈН/3000/0573/2018</w:t>
      </w:r>
      <w:r w:rsidRPr="00964EA3">
        <w:rPr>
          <w:rFonts w:ascii="Arial" w:hAnsi="Arial" w:cs="Arial"/>
          <w:lang w:val="sr-Cyrl-RS"/>
        </w:rPr>
        <w:t>.</w:t>
      </w:r>
    </w:p>
    <w:p w14:paraId="49D268D6" w14:textId="77777777" w:rsidR="00EE793E" w:rsidRPr="00964EA3" w:rsidRDefault="00EE793E" w:rsidP="00EE793E">
      <w:pPr>
        <w:pStyle w:val="KDParagraf"/>
        <w:spacing w:before="0"/>
        <w:rPr>
          <w:rFonts w:cs="Arial"/>
        </w:rPr>
      </w:pPr>
    </w:p>
    <w:p w14:paraId="280CBEF9" w14:textId="77777777" w:rsidR="000A57D7" w:rsidRPr="00964EA3" w:rsidRDefault="00EE793E" w:rsidP="00964EA3">
      <w:pPr>
        <w:pStyle w:val="KDParagraf"/>
        <w:spacing w:before="0"/>
        <w:jc w:val="center"/>
        <w:rPr>
          <w:rFonts w:cs="Arial"/>
          <w:b/>
        </w:rPr>
      </w:pPr>
      <w:r w:rsidRPr="00964EA3">
        <w:rPr>
          <w:rFonts w:cs="Arial"/>
          <w:b/>
        </w:rPr>
        <w:t>ПРЕДМЕТ УГОВОРА</w:t>
      </w:r>
    </w:p>
    <w:p w14:paraId="0C071926" w14:textId="77777777" w:rsidR="009569A5" w:rsidRPr="00964EA3" w:rsidRDefault="009569A5" w:rsidP="00964EA3">
      <w:pPr>
        <w:pStyle w:val="KDParagraf"/>
        <w:spacing w:before="0"/>
        <w:jc w:val="center"/>
        <w:rPr>
          <w:rFonts w:cs="Arial"/>
          <w:b/>
        </w:rPr>
      </w:pPr>
    </w:p>
    <w:p w14:paraId="075C6D3F" w14:textId="77777777" w:rsidR="00EE793E" w:rsidRPr="00964EA3" w:rsidRDefault="00EE793E" w:rsidP="00964EA3">
      <w:pPr>
        <w:pStyle w:val="KDParagraf"/>
        <w:spacing w:before="0"/>
        <w:jc w:val="center"/>
        <w:rPr>
          <w:rFonts w:cs="Arial"/>
        </w:rPr>
      </w:pPr>
      <w:r w:rsidRPr="00964EA3">
        <w:rPr>
          <w:rFonts w:cs="Arial"/>
          <w:b/>
        </w:rPr>
        <w:t>Члан 1</w:t>
      </w:r>
      <w:r w:rsidRPr="00964EA3">
        <w:rPr>
          <w:rFonts w:cs="Arial"/>
        </w:rPr>
        <w:t>.</w:t>
      </w:r>
    </w:p>
    <w:p w14:paraId="7FD7C454" w14:textId="77777777" w:rsidR="004A78F5" w:rsidRPr="00964EA3" w:rsidRDefault="004A78F5" w:rsidP="00E42AA9">
      <w:pPr>
        <w:tabs>
          <w:tab w:val="left" w:pos="9090"/>
        </w:tabs>
        <w:ind w:left="-284"/>
        <w:rPr>
          <w:rFonts w:cs="Arial"/>
          <w:lang w:val="sr-Cyrl-RS"/>
        </w:rPr>
      </w:pPr>
      <w:r w:rsidRPr="00964EA3">
        <w:rPr>
          <w:rFonts w:cs="Arial"/>
          <w:lang w:val="sr-Cyrl-CS" w:eastAsia="sr-Latn-CS"/>
        </w:rPr>
        <w:t xml:space="preserve">Предмет  Уговора о </w:t>
      </w:r>
      <w:r w:rsidRPr="00964EA3">
        <w:rPr>
          <w:rFonts w:cs="Arial"/>
          <w:lang w:val="sr-Cyrl-CS"/>
        </w:rPr>
        <w:t xml:space="preserve">купопродаји (даље: Уговор) </w:t>
      </w:r>
      <w:r w:rsidR="00AD35E4" w:rsidRPr="00964EA3">
        <w:rPr>
          <w:rFonts w:cs="Arial"/>
          <w:lang w:val="sr-Cyrl-CS"/>
        </w:rPr>
        <w:t>је</w:t>
      </w:r>
      <w:r w:rsidRPr="00964EA3">
        <w:rPr>
          <w:rFonts w:cs="Arial"/>
        </w:rPr>
        <w:t xml:space="preserve"> </w:t>
      </w:r>
      <w:r w:rsidR="00AD35E4" w:rsidRPr="00964EA3">
        <w:rPr>
          <w:rFonts w:cs="Arial"/>
          <w:lang w:val="sr-Cyrl-CS" w:eastAsia="sr-Latn-CS"/>
        </w:rPr>
        <w:t xml:space="preserve"> купопродаја уља за ложење (у даљем тексту</w:t>
      </w:r>
      <w:r w:rsidR="008771AE" w:rsidRPr="00964EA3">
        <w:rPr>
          <w:rFonts w:cs="Arial"/>
          <w:lang w:val="sr-Cyrl-CS" w:eastAsia="sr-Latn-CS"/>
        </w:rPr>
        <w:t>:</w:t>
      </w:r>
      <w:r w:rsidR="00AD35E4" w:rsidRPr="00964EA3">
        <w:rPr>
          <w:rFonts w:cs="Arial"/>
          <w:lang w:val="sr-Cyrl-CS" w:eastAsia="sr-Latn-CS"/>
        </w:rPr>
        <w:t xml:space="preserve"> добра),</w:t>
      </w:r>
      <w:r w:rsidR="00AD35E4" w:rsidRPr="00964EA3">
        <w:rPr>
          <w:rFonts w:cs="Arial"/>
          <w:lang w:val="sr-Cyrl-CS"/>
        </w:rPr>
        <w:t xml:space="preserve"> за потребе Купца, односно његових  огранака</w:t>
      </w:r>
      <w:r w:rsidR="00AD35E4" w:rsidRPr="00964EA3">
        <w:rPr>
          <w:rFonts w:cs="Arial"/>
          <w:lang w:val="sr-Cyrl-RS"/>
        </w:rPr>
        <w:t xml:space="preserve"> </w:t>
      </w:r>
      <w:r w:rsidR="00F57878" w:rsidRPr="00964EA3">
        <w:rPr>
          <w:rFonts w:cs="Arial"/>
        </w:rPr>
        <w:t>у свему према Конкурсној документацији за предметну јавну набавку</w:t>
      </w:r>
      <w:r w:rsidR="00F57878" w:rsidRPr="00964EA3">
        <w:rPr>
          <w:rFonts w:cs="Arial"/>
          <w:lang w:val="sr-Cyrl-RS"/>
        </w:rPr>
        <w:t>,</w:t>
      </w:r>
      <w:r w:rsidR="00F57878" w:rsidRPr="00964EA3">
        <w:rPr>
          <w:rFonts w:cs="Arial"/>
        </w:rPr>
        <w:t xml:space="preserve"> Понуди Продавца број </w:t>
      </w:r>
      <w:r w:rsidR="00F57878" w:rsidRPr="00964EA3">
        <w:rPr>
          <w:rFonts w:cs="Arial"/>
          <w:lang w:val="sr-Cyrl-RS"/>
        </w:rPr>
        <w:t>_______</w:t>
      </w:r>
      <w:r w:rsidR="00F57878" w:rsidRPr="00964EA3">
        <w:rPr>
          <w:rFonts w:cs="Arial"/>
        </w:rPr>
        <w:t>од</w:t>
      </w:r>
      <w:r w:rsidR="00F57878" w:rsidRPr="00964EA3">
        <w:rPr>
          <w:rFonts w:cs="Arial"/>
          <w:lang w:val="sr-Cyrl-RS"/>
        </w:rPr>
        <w:t xml:space="preserve"> ___________</w:t>
      </w:r>
      <w:r w:rsidR="00F57878" w:rsidRPr="00964EA3">
        <w:rPr>
          <w:rFonts w:cs="Arial"/>
        </w:rPr>
        <w:t xml:space="preserve">. године, </w:t>
      </w:r>
      <w:r w:rsidR="00F57878" w:rsidRPr="00964EA3">
        <w:rPr>
          <w:bCs/>
          <w:lang w:val="sr-Cyrl-CS"/>
        </w:rPr>
        <w:t>Техничкој</w:t>
      </w:r>
      <w:r w:rsidR="00F57878" w:rsidRPr="00964EA3">
        <w:rPr>
          <w:rFonts w:cs="Arial"/>
          <w:bCs/>
          <w:lang w:val="sr-Cyrl-CS"/>
        </w:rPr>
        <w:t xml:space="preserve"> спецификацији и </w:t>
      </w:r>
      <w:r w:rsidR="00F57878" w:rsidRPr="00964EA3">
        <w:rPr>
          <w:rFonts w:cs="Arial"/>
          <w:lang w:val="sr-Cyrl-RS"/>
        </w:rPr>
        <w:t xml:space="preserve">Структури цене, </w:t>
      </w:r>
      <w:r w:rsidR="00F57878" w:rsidRPr="00964EA3">
        <w:rPr>
          <w:bCs/>
          <w:lang w:val="sr-Cyrl-CS"/>
        </w:rPr>
        <w:t xml:space="preserve"> </w:t>
      </w:r>
      <w:r w:rsidR="00F57878" w:rsidRPr="00964EA3">
        <w:rPr>
          <w:rFonts w:cs="Arial"/>
        </w:rPr>
        <w:t xml:space="preserve">који као Прилог бр. 1, Прилог бр.2, </w:t>
      </w:r>
      <w:r w:rsidR="00F57878" w:rsidRPr="00964EA3">
        <w:rPr>
          <w:rFonts w:cs="Arial"/>
          <w:lang w:val="sr-Cyrl-RS"/>
        </w:rPr>
        <w:t>Прилог бр. 3 и Прилог</w:t>
      </w:r>
      <w:r w:rsidR="004D0ACF" w:rsidRPr="00964EA3">
        <w:rPr>
          <w:rFonts w:cs="Arial"/>
        </w:rPr>
        <w:t xml:space="preserve"> </w:t>
      </w:r>
      <w:r w:rsidR="004D0ACF" w:rsidRPr="00964EA3">
        <w:rPr>
          <w:rFonts w:cs="Arial"/>
          <w:lang w:val="sr-Cyrl-RS"/>
        </w:rPr>
        <w:t>бр.</w:t>
      </w:r>
      <w:r w:rsidR="00F57878" w:rsidRPr="00964EA3">
        <w:rPr>
          <w:rFonts w:cs="Arial"/>
          <w:lang w:val="sr-Cyrl-RS"/>
        </w:rPr>
        <w:t xml:space="preserve"> 4</w:t>
      </w:r>
      <w:r w:rsidR="00F57878" w:rsidRPr="00964EA3">
        <w:rPr>
          <w:rFonts w:cs="Arial"/>
        </w:rPr>
        <w:t xml:space="preserve"> чине саставни део овог Уговора</w:t>
      </w:r>
      <w:r w:rsidR="00354B69" w:rsidRPr="00964EA3">
        <w:rPr>
          <w:rFonts w:cs="Arial"/>
          <w:lang w:val="sr-Cyrl-RS"/>
        </w:rPr>
        <w:t xml:space="preserve"> </w:t>
      </w:r>
      <w:r w:rsidR="00E8372A" w:rsidRPr="00964EA3">
        <w:rPr>
          <w:rFonts w:cs="Arial"/>
          <w:lang w:val="sr-Cyrl-RS"/>
        </w:rPr>
        <w:t>и то:</w:t>
      </w:r>
    </w:p>
    <w:p w14:paraId="1393BE6F" w14:textId="77777777" w:rsidR="004A78F5" w:rsidRPr="00964EA3" w:rsidRDefault="00F72ADE" w:rsidP="00B53C7F">
      <w:pPr>
        <w:pStyle w:val="ListParagraph"/>
        <w:widowControl w:val="0"/>
        <w:numPr>
          <w:ilvl w:val="0"/>
          <w:numId w:val="34"/>
        </w:numPr>
        <w:autoSpaceDE w:val="0"/>
        <w:autoSpaceDN w:val="0"/>
        <w:adjustRightInd w:val="0"/>
        <w:spacing w:before="0"/>
        <w:ind w:hanging="720"/>
        <w:rPr>
          <w:rFonts w:ascii="Arial" w:hAnsi="Arial" w:cs="Arial"/>
          <w:bCs/>
          <w:color w:val="000000"/>
          <w:lang w:val="sr-Cyrl-CS" w:eastAsia="sr-Latn-CS"/>
        </w:rPr>
      </w:pPr>
      <w:r w:rsidRPr="00964EA3">
        <w:rPr>
          <w:rFonts w:ascii="Arial" w:hAnsi="Arial" w:cs="Arial"/>
          <w:color w:val="000000"/>
          <w:lang w:val="sr-Cyrl-CS" w:eastAsia="sr-Latn-CS"/>
        </w:rPr>
        <w:t>Уље за ложење средње -</w:t>
      </w:r>
      <w:r w:rsidRPr="00964EA3">
        <w:rPr>
          <w:rFonts w:ascii="Arial" w:hAnsi="Arial" w:cs="Arial"/>
          <w:color w:val="000000"/>
          <w:lang w:val="sr-Latn-CS" w:eastAsia="sr-Latn-CS"/>
        </w:rPr>
        <w:t xml:space="preserve">S </w:t>
      </w:r>
      <w:r w:rsidRPr="00964EA3">
        <w:rPr>
          <w:rFonts w:ascii="Arial" w:hAnsi="Arial" w:cs="Arial"/>
          <w:color w:val="000000"/>
          <w:lang w:val="sr-Cyrl-RS" w:eastAsia="sr-Latn-CS"/>
        </w:rPr>
        <w:t xml:space="preserve"> </w:t>
      </w:r>
    </w:p>
    <w:p w14:paraId="25FD5BCD" w14:textId="77777777" w:rsidR="00E8372A" w:rsidRPr="00964EA3" w:rsidRDefault="004F6585" w:rsidP="00B53C7F">
      <w:pPr>
        <w:pStyle w:val="ListParagraph"/>
        <w:widowControl w:val="0"/>
        <w:numPr>
          <w:ilvl w:val="0"/>
          <w:numId w:val="34"/>
        </w:numPr>
        <w:autoSpaceDE w:val="0"/>
        <w:autoSpaceDN w:val="0"/>
        <w:adjustRightInd w:val="0"/>
        <w:spacing w:before="0"/>
        <w:ind w:hanging="720"/>
        <w:rPr>
          <w:rFonts w:ascii="Arial" w:hAnsi="Arial" w:cs="Arial"/>
          <w:color w:val="000000"/>
          <w:lang w:val="sr-Cyrl-CS" w:eastAsia="sr-Latn-CS"/>
        </w:rPr>
      </w:pPr>
      <w:r w:rsidRPr="00964EA3">
        <w:rPr>
          <w:rFonts w:ascii="Arial" w:hAnsi="Arial" w:cs="Arial"/>
          <w:color w:val="000000"/>
          <w:lang w:val="sr-Cyrl-CS" w:eastAsia="sr-Latn-CS"/>
        </w:rPr>
        <w:t xml:space="preserve">Уље за ложење </w:t>
      </w:r>
      <w:r w:rsidRPr="00964EA3">
        <w:rPr>
          <w:rFonts w:ascii="Arial" w:hAnsi="Arial" w:cs="Arial"/>
          <w:bCs/>
          <w:color w:val="000000"/>
          <w:lang w:val="sr-Latn-CS" w:eastAsia="sr-Latn-CS"/>
        </w:rPr>
        <w:t xml:space="preserve">ниско сумпорно </w:t>
      </w:r>
      <w:r w:rsidRPr="00964EA3">
        <w:rPr>
          <w:rFonts w:ascii="Arial" w:hAnsi="Arial" w:cs="Arial"/>
          <w:bCs/>
          <w:color w:val="000000"/>
          <w:lang w:val="sr-Cyrl-CS" w:eastAsia="sr-Latn-CS"/>
        </w:rPr>
        <w:t xml:space="preserve">гориво </w:t>
      </w:r>
      <w:r w:rsidRPr="00964EA3">
        <w:rPr>
          <w:rFonts w:ascii="Arial" w:hAnsi="Arial" w:cs="Arial"/>
          <w:bCs/>
          <w:color w:val="000000"/>
          <w:lang w:val="sr-Latn-CS" w:eastAsia="sr-Latn-CS"/>
        </w:rPr>
        <w:t>– специјал</w:t>
      </w:r>
      <w:r w:rsidRPr="00964EA3">
        <w:rPr>
          <w:rFonts w:ascii="Arial" w:hAnsi="Arial" w:cs="Arial"/>
          <w:bCs/>
          <w:color w:val="000000"/>
          <w:lang w:val="sr-Cyrl-CS" w:eastAsia="sr-Latn-CS"/>
        </w:rPr>
        <w:t>но -</w:t>
      </w:r>
      <w:r w:rsidRPr="00964EA3">
        <w:rPr>
          <w:rFonts w:ascii="Arial" w:hAnsi="Arial" w:cs="Arial"/>
          <w:color w:val="000000"/>
          <w:lang w:val="sr-Latn-CS" w:eastAsia="sr-Latn-CS"/>
        </w:rPr>
        <w:t>NSG-S</w:t>
      </w:r>
    </w:p>
    <w:p w14:paraId="03B79926" w14:textId="77777777" w:rsidR="006E0721" w:rsidRPr="00964EA3" w:rsidRDefault="00E8372A" w:rsidP="006E0721">
      <w:pPr>
        <w:ind w:left="-284"/>
        <w:rPr>
          <w:rFonts w:cs="Arial"/>
          <w:bCs/>
        </w:rPr>
      </w:pPr>
      <w:r w:rsidRPr="00964EA3">
        <w:rPr>
          <w:lang w:val="sr-Cyrl-RS"/>
        </w:rPr>
        <w:t>Продавац</w:t>
      </w:r>
      <w:r w:rsidRPr="00964EA3">
        <w:t xml:space="preserve"> се обавезује да </w:t>
      </w:r>
      <w:r w:rsidRPr="00964EA3">
        <w:rPr>
          <w:lang w:val="sr-Cyrl-RS"/>
        </w:rPr>
        <w:t>испоручи</w:t>
      </w:r>
      <w:r w:rsidRPr="00964EA3">
        <w:t xml:space="preserve">  </w:t>
      </w:r>
      <w:r w:rsidR="004D0ACF" w:rsidRPr="00964EA3">
        <w:rPr>
          <w:lang w:val="sr-Cyrl-RS"/>
        </w:rPr>
        <w:t>Купцу, односно његов</w:t>
      </w:r>
      <w:r w:rsidR="00FC61AE" w:rsidRPr="00964EA3">
        <w:rPr>
          <w:lang w:val="sr-Cyrl-RS"/>
        </w:rPr>
        <w:t>и</w:t>
      </w:r>
      <w:r w:rsidR="004D0ACF" w:rsidRPr="00964EA3">
        <w:rPr>
          <w:lang w:val="sr-Cyrl-RS"/>
        </w:rPr>
        <w:t xml:space="preserve">м Огранцима </w:t>
      </w:r>
      <w:r w:rsidRPr="00964EA3">
        <w:rPr>
          <w:lang w:val="sr-Cyrl-RS"/>
        </w:rPr>
        <w:t xml:space="preserve">уговорена </w:t>
      </w:r>
      <w:r w:rsidR="00523EA6" w:rsidRPr="00964EA3">
        <w:rPr>
          <w:lang w:val="sr-Cyrl-RS"/>
        </w:rPr>
        <w:t>добра</w:t>
      </w:r>
      <w:r w:rsidRPr="00964EA3">
        <w:rPr>
          <w:lang w:val="sr-Cyrl-RS"/>
        </w:rPr>
        <w:t xml:space="preserve"> из става 1. овог члана</w:t>
      </w:r>
      <w:r w:rsidRPr="00964EA3">
        <w:t xml:space="preserve">, </w:t>
      </w:r>
      <w:r w:rsidR="00AC438A" w:rsidRPr="00964EA3">
        <w:rPr>
          <w:lang w:val="sr-Cyrl-RS"/>
        </w:rPr>
        <w:t>на паритетитема датим у</w:t>
      </w:r>
      <w:r w:rsidR="00523EA6" w:rsidRPr="00964EA3">
        <w:rPr>
          <w:lang w:val="sr-Cyrl-RS"/>
        </w:rPr>
        <w:t xml:space="preserve"> </w:t>
      </w:r>
      <w:r w:rsidR="00FE0B92" w:rsidRPr="00964EA3">
        <w:rPr>
          <w:lang w:val="sr-Cyrl-RS"/>
        </w:rPr>
        <w:t>„</w:t>
      </w:r>
      <w:r w:rsidR="00523EA6" w:rsidRPr="00964EA3">
        <w:rPr>
          <w:lang w:val="sr-Cyrl-RS"/>
        </w:rPr>
        <w:t>Спецификацији по количинама и паритету</w:t>
      </w:r>
      <w:r w:rsidR="00FE0B92" w:rsidRPr="00964EA3">
        <w:rPr>
          <w:lang w:val="sr-Cyrl-RS"/>
        </w:rPr>
        <w:t>“</w:t>
      </w:r>
      <w:r w:rsidR="00523EA6" w:rsidRPr="00964EA3">
        <w:rPr>
          <w:lang w:val="sr-Cyrl-RS"/>
        </w:rPr>
        <w:t xml:space="preserve">, која се налази у прилогу </w:t>
      </w:r>
      <w:r w:rsidR="00AC438A" w:rsidRPr="00964EA3">
        <w:rPr>
          <w:lang w:val="sr-Cyrl-RS"/>
        </w:rPr>
        <w:t>3</w:t>
      </w:r>
      <w:r w:rsidR="00E86380" w:rsidRPr="00964EA3">
        <w:rPr>
          <w:lang w:val="sr-Cyrl-RS"/>
        </w:rPr>
        <w:t xml:space="preserve"> </w:t>
      </w:r>
      <w:r w:rsidR="004D0ACF" w:rsidRPr="00964EA3">
        <w:rPr>
          <w:lang w:val="sr-Cyrl-RS"/>
        </w:rPr>
        <w:t xml:space="preserve">овог </w:t>
      </w:r>
      <w:r w:rsidR="00FE0B92" w:rsidRPr="00964EA3">
        <w:rPr>
          <w:lang w:val="sr-Cyrl-RS"/>
        </w:rPr>
        <w:t>У</w:t>
      </w:r>
      <w:r w:rsidR="00E86380" w:rsidRPr="00964EA3">
        <w:rPr>
          <w:lang w:val="sr-Cyrl-RS"/>
        </w:rPr>
        <w:t>говора</w:t>
      </w:r>
      <w:r w:rsidR="00CC305A" w:rsidRPr="00964EA3">
        <w:rPr>
          <w:lang w:val="sr-Cyrl-RS"/>
        </w:rPr>
        <w:t>, који</w:t>
      </w:r>
      <w:r w:rsidR="00523EA6" w:rsidRPr="00964EA3">
        <w:rPr>
          <w:lang w:val="sr-Cyrl-RS"/>
        </w:rPr>
        <w:t xml:space="preserve"> </w:t>
      </w:r>
      <w:r w:rsidRPr="00964EA3">
        <w:t>чин</w:t>
      </w:r>
      <w:r w:rsidR="00523EA6" w:rsidRPr="00964EA3">
        <w:rPr>
          <w:lang w:val="sr-Cyrl-RS"/>
        </w:rPr>
        <w:t>и</w:t>
      </w:r>
      <w:r w:rsidRPr="00964EA3">
        <w:t xml:space="preserve"> саставни део овог </w:t>
      </w:r>
      <w:r w:rsidRPr="00964EA3">
        <w:rPr>
          <w:lang w:val="sr-Cyrl-RS"/>
        </w:rPr>
        <w:t>У</w:t>
      </w:r>
      <w:r w:rsidR="004D0ACF" w:rsidRPr="00964EA3">
        <w:t>говора.</w:t>
      </w:r>
      <w:r w:rsidRPr="00964EA3">
        <w:t xml:space="preserve"> </w:t>
      </w:r>
    </w:p>
    <w:p w14:paraId="357AF9D5" w14:textId="77777777" w:rsidR="005B27E8" w:rsidRPr="00964EA3" w:rsidRDefault="005B27E8" w:rsidP="006E0721">
      <w:pPr>
        <w:ind w:left="-284"/>
        <w:rPr>
          <w:rFonts w:cs="Arial"/>
          <w:bCs/>
        </w:rPr>
      </w:pPr>
      <w:r w:rsidRPr="00964EA3">
        <w:rPr>
          <w:rFonts w:cs="Arial"/>
          <w:lang w:val="sr-Cyrl-CS"/>
        </w:rPr>
        <w:t>Купац</w:t>
      </w:r>
      <w:r w:rsidRPr="00964EA3">
        <w:rPr>
          <w:rFonts w:cs="Arial"/>
          <w:lang w:val="sr-Cyrl-RS"/>
        </w:rPr>
        <w:t xml:space="preserve"> задржава право, да према текућим потебама</w:t>
      </w:r>
      <w:r w:rsidRPr="00964EA3">
        <w:rPr>
          <w:rFonts w:cs="Arial"/>
          <w:lang w:val="sr-Cyrl-CS"/>
        </w:rPr>
        <w:t xml:space="preserve"> Огранака Купца,</w:t>
      </w:r>
      <w:r w:rsidRPr="00964EA3">
        <w:rPr>
          <w:rFonts w:cs="Arial"/>
          <w:lang w:val="sr-Cyrl-RS"/>
        </w:rPr>
        <w:t xml:space="preserve"> </w:t>
      </w:r>
      <w:r w:rsidR="00CD5BDC" w:rsidRPr="00964EA3">
        <w:rPr>
          <w:rFonts w:cs="Arial"/>
          <w:lang w:val="sr-Cyrl-RS"/>
        </w:rPr>
        <w:t>преузме</w:t>
      </w:r>
      <w:r w:rsidRPr="00964EA3">
        <w:rPr>
          <w:rFonts w:cs="Arial"/>
          <w:lang w:val="sr-Cyrl-RS"/>
        </w:rPr>
        <w:t xml:space="preserve"> добра из члана 1 овог Уговора највише до укупно уговорене вредности.</w:t>
      </w:r>
    </w:p>
    <w:p w14:paraId="49CF2E9B" w14:textId="77777777" w:rsidR="00AC438A" w:rsidRPr="00964EA3" w:rsidRDefault="00AC438A" w:rsidP="00AC438A">
      <w:pPr>
        <w:tabs>
          <w:tab w:val="left" w:pos="9090"/>
        </w:tabs>
        <w:suppressAutoHyphens/>
        <w:spacing w:before="0"/>
        <w:rPr>
          <w:rFonts w:ascii="Nyala" w:hAnsi="Nyala" w:cs="Arial"/>
        </w:rPr>
      </w:pPr>
    </w:p>
    <w:p w14:paraId="2C3BBC10" w14:textId="77777777" w:rsidR="008A6206" w:rsidRPr="00964EA3" w:rsidRDefault="008A6206" w:rsidP="00EE793E">
      <w:pPr>
        <w:pStyle w:val="KDParagraf"/>
        <w:spacing w:before="0"/>
        <w:rPr>
          <w:rFonts w:cs="Arial"/>
        </w:rPr>
      </w:pPr>
    </w:p>
    <w:p w14:paraId="0AAA7DCB" w14:textId="77777777" w:rsidR="00AD5636" w:rsidRPr="00964EA3" w:rsidRDefault="008A6206" w:rsidP="00964EA3">
      <w:pPr>
        <w:pStyle w:val="KDParagraf"/>
        <w:spacing w:before="0"/>
        <w:jc w:val="center"/>
        <w:rPr>
          <w:rFonts w:cs="Arial"/>
          <w:b/>
        </w:rPr>
      </w:pPr>
      <w:r w:rsidRPr="00964EA3">
        <w:rPr>
          <w:rFonts w:cs="Arial"/>
          <w:b/>
        </w:rPr>
        <w:t xml:space="preserve">УГОВОРЕНА </w:t>
      </w:r>
      <w:r w:rsidRPr="00964EA3">
        <w:rPr>
          <w:rFonts w:cs="Arial"/>
          <w:b/>
          <w:lang w:val="sr-Cyrl-RS"/>
        </w:rPr>
        <w:t>ВРЕДНОСТ</w:t>
      </w:r>
    </w:p>
    <w:p w14:paraId="49A88F44" w14:textId="77777777" w:rsidR="009A5B37" w:rsidRPr="00964EA3" w:rsidRDefault="009A5B37" w:rsidP="00964EA3">
      <w:pPr>
        <w:pStyle w:val="KDParagraf"/>
        <w:spacing w:before="0"/>
        <w:jc w:val="center"/>
        <w:rPr>
          <w:rFonts w:cs="Arial"/>
          <w:b/>
        </w:rPr>
      </w:pPr>
    </w:p>
    <w:p w14:paraId="628CF838" w14:textId="77777777" w:rsidR="00EE793E" w:rsidRPr="00964EA3" w:rsidRDefault="008A6206" w:rsidP="005D16C0">
      <w:pPr>
        <w:pStyle w:val="KDParagraf"/>
        <w:spacing w:before="0"/>
        <w:jc w:val="center"/>
        <w:rPr>
          <w:rFonts w:cs="Arial"/>
        </w:rPr>
      </w:pPr>
      <w:r w:rsidRPr="00964EA3">
        <w:rPr>
          <w:rFonts w:cs="Arial"/>
          <w:b/>
        </w:rPr>
        <w:t xml:space="preserve">Члан </w:t>
      </w:r>
      <w:r w:rsidR="005D16C0">
        <w:rPr>
          <w:rFonts w:cs="Arial"/>
          <w:b/>
          <w:lang w:val="sr-Cyrl-RS"/>
        </w:rPr>
        <w:t>2</w:t>
      </w:r>
      <w:r w:rsidRPr="00964EA3">
        <w:rPr>
          <w:rFonts w:cs="Arial"/>
        </w:rPr>
        <w:t>.</w:t>
      </w:r>
    </w:p>
    <w:p w14:paraId="551B7859" w14:textId="77777777" w:rsidR="00EE793E" w:rsidRPr="00964EA3" w:rsidRDefault="00EE793E" w:rsidP="00EE793E">
      <w:pPr>
        <w:pStyle w:val="KDParagraf"/>
        <w:spacing w:before="0"/>
        <w:rPr>
          <w:rFonts w:cs="Arial"/>
          <w:i/>
        </w:rPr>
      </w:pPr>
      <w:r w:rsidRPr="00964EA3">
        <w:rPr>
          <w:rFonts w:cs="Arial"/>
        </w:rPr>
        <w:t xml:space="preserve"> </w:t>
      </w:r>
      <w:r w:rsidR="008A6206" w:rsidRPr="00964EA3">
        <w:rPr>
          <w:rFonts w:cs="Arial"/>
          <w:lang w:val="sr-Cyrl-RS"/>
        </w:rPr>
        <w:t>Укупна вредност</w:t>
      </w:r>
      <w:r w:rsidRPr="00964EA3">
        <w:rPr>
          <w:rFonts w:cs="Arial"/>
        </w:rPr>
        <w:t xml:space="preserve"> овог Уговора износи __________________ (словима: ________________________) RSD, без пореза на додату вредност.</w:t>
      </w:r>
      <w:r w:rsidR="00F12F97" w:rsidRPr="00964EA3">
        <w:rPr>
          <w:rFonts w:cs="Arial"/>
          <w:color w:val="00B0F0"/>
          <w:lang w:val="sr-Cyrl-CS"/>
        </w:rPr>
        <w:t xml:space="preserve"> </w:t>
      </w:r>
      <w:r w:rsidR="00F12F97" w:rsidRPr="00964EA3">
        <w:rPr>
          <w:rFonts w:cs="Arial"/>
          <w:i/>
          <w:lang w:val="sr-Cyrl-CS"/>
        </w:rPr>
        <w:t xml:space="preserve">(напомена: биће унета процењена вредност јавне набавке </w:t>
      </w:r>
      <w:r w:rsidR="002140D5" w:rsidRPr="00964EA3">
        <w:rPr>
          <w:rFonts w:cs="Arial"/>
          <w:i/>
          <w:lang w:val="sr-Cyrl-CS"/>
        </w:rPr>
        <w:t xml:space="preserve"> за партију 1 </w:t>
      </w:r>
      <w:r w:rsidR="00F12F97" w:rsidRPr="00964EA3">
        <w:rPr>
          <w:rFonts w:cs="Arial"/>
          <w:i/>
          <w:lang w:val="sr-Cyrl-CS"/>
        </w:rPr>
        <w:t>приликом уговарања)</w:t>
      </w:r>
    </w:p>
    <w:p w14:paraId="19E4DFC7" w14:textId="77777777" w:rsidR="00EE793E" w:rsidRPr="00964EA3" w:rsidRDefault="00EE793E" w:rsidP="00EE793E">
      <w:pPr>
        <w:pStyle w:val="KDParagraf"/>
        <w:spacing w:before="0"/>
        <w:rPr>
          <w:rFonts w:cs="Arial"/>
        </w:rPr>
      </w:pPr>
    </w:p>
    <w:p w14:paraId="7C6988EA" w14:textId="77777777" w:rsidR="008A6206" w:rsidRPr="00964EA3" w:rsidRDefault="008A6206" w:rsidP="00EE793E">
      <w:pPr>
        <w:pStyle w:val="KDParagraf"/>
        <w:spacing w:before="0"/>
        <w:rPr>
          <w:rFonts w:cs="Arial"/>
        </w:rPr>
      </w:pPr>
      <w:r w:rsidRPr="00964EA3">
        <w:rPr>
          <w:rFonts w:cs="Arial"/>
        </w:rPr>
        <w:t xml:space="preserve">Уговорена вредност </w:t>
      </w:r>
      <w:r w:rsidR="00EE793E" w:rsidRPr="00964EA3">
        <w:rPr>
          <w:rFonts w:cs="Arial"/>
        </w:rPr>
        <w:t xml:space="preserve">из става 1. овог члана </w:t>
      </w:r>
      <w:r w:rsidRPr="00964EA3">
        <w:rPr>
          <w:rFonts w:cs="Arial"/>
          <w:lang w:val="sr-Cyrl-RS"/>
        </w:rPr>
        <w:t>увећава се за</w:t>
      </w:r>
      <w:r w:rsidR="00EE793E" w:rsidRPr="00964EA3">
        <w:rPr>
          <w:rFonts w:cs="Arial"/>
        </w:rPr>
        <w:t xml:space="preserve"> порез на додату вредност у складу са прописима Републике Србије.</w:t>
      </w:r>
    </w:p>
    <w:p w14:paraId="77B67EFA" w14:textId="77777777" w:rsidR="00F12F97" w:rsidRPr="00964EA3" w:rsidRDefault="00F12F97" w:rsidP="00F12F97">
      <w:pPr>
        <w:pStyle w:val="ListParagraph"/>
        <w:ind w:left="0"/>
        <w:rPr>
          <w:rFonts w:ascii="Arial" w:hAnsi="Arial" w:cs="Arial"/>
        </w:rPr>
      </w:pPr>
    </w:p>
    <w:p w14:paraId="2F323455" w14:textId="77777777" w:rsidR="00F12F97" w:rsidRPr="00964EA3" w:rsidRDefault="00F12F97" w:rsidP="00F12F97">
      <w:pPr>
        <w:pStyle w:val="ListParagraph"/>
        <w:ind w:left="0"/>
        <w:rPr>
          <w:rFonts w:ascii="Arial" w:hAnsi="Arial" w:cs="Arial"/>
          <w:lang w:val="sr-Cyrl-CS" w:eastAsia="sr-Latn-CS"/>
        </w:rPr>
      </w:pPr>
      <w:r w:rsidRPr="00964EA3">
        <w:rPr>
          <w:rFonts w:ascii="Arial" w:hAnsi="Arial" w:cs="Arial"/>
        </w:rPr>
        <w:t xml:space="preserve">Јединичне цене </w:t>
      </w:r>
      <w:r w:rsidRPr="00964EA3">
        <w:rPr>
          <w:rFonts w:ascii="Arial" w:hAnsi="Arial" w:cs="Arial"/>
          <w:lang w:val="sr-Cyrl-RS"/>
        </w:rPr>
        <w:t xml:space="preserve">добара </w:t>
      </w:r>
      <w:r w:rsidRPr="00964EA3">
        <w:rPr>
          <w:rFonts w:ascii="Arial" w:hAnsi="Arial" w:cs="Arial"/>
        </w:rPr>
        <w:t xml:space="preserve">из члана </w:t>
      </w:r>
      <w:r w:rsidRPr="00964EA3">
        <w:rPr>
          <w:rFonts w:ascii="Arial" w:hAnsi="Arial" w:cs="Arial"/>
          <w:lang w:val="sr-Latn-RS"/>
        </w:rPr>
        <w:t>1</w:t>
      </w:r>
      <w:r w:rsidRPr="00964EA3">
        <w:rPr>
          <w:rFonts w:ascii="Arial" w:hAnsi="Arial" w:cs="Arial"/>
        </w:rPr>
        <w:t>. овог</w:t>
      </w:r>
      <w:r w:rsidRPr="00964EA3">
        <w:rPr>
          <w:rFonts w:ascii="Arial" w:hAnsi="Arial" w:cs="Arial"/>
          <w:lang w:val="sr-Cyrl-RS"/>
        </w:rPr>
        <w:t xml:space="preserve"> </w:t>
      </w:r>
      <w:r w:rsidRPr="00964EA3">
        <w:rPr>
          <w:rFonts w:ascii="Arial" w:hAnsi="Arial" w:cs="Arial"/>
        </w:rPr>
        <w:t xml:space="preserve">Уговора </w:t>
      </w:r>
      <w:r w:rsidRPr="00964EA3">
        <w:rPr>
          <w:rFonts w:ascii="Arial" w:hAnsi="Arial" w:cs="Arial"/>
          <w:lang w:val="sr-Cyrl-CS" w:eastAsia="sr-Latn-CS"/>
        </w:rPr>
        <w:t xml:space="preserve">утврђују се дневно, у динарима, по килограму, у складу са елементима из структуре цене, на бази следеће формуле: </w:t>
      </w:r>
    </w:p>
    <w:p w14:paraId="340E6FEE" w14:textId="77777777" w:rsidR="00E6088B" w:rsidRPr="00964EA3" w:rsidRDefault="00E6088B" w:rsidP="00F12F97">
      <w:pPr>
        <w:pStyle w:val="ListParagraph"/>
        <w:ind w:left="0"/>
        <w:rPr>
          <w:rFonts w:ascii="Arial" w:hAnsi="Arial" w:cs="Arial"/>
          <w:lang w:val="sr-Cyrl-CS" w:eastAsia="sr-Latn-CS"/>
        </w:rPr>
      </w:pPr>
    </w:p>
    <w:p w14:paraId="28E8C924" w14:textId="77777777" w:rsidR="00F12F97" w:rsidRPr="00964EA3" w:rsidRDefault="00F12F97" w:rsidP="00B53C7F">
      <w:pPr>
        <w:pStyle w:val="ListParagraph"/>
        <w:numPr>
          <w:ilvl w:val="0"/>
          <w:numId w:val="36"/>
        </w:numPr>
        <w:rPr>
          <w:rFonts w:ascii="Arial" w:hAnsi="Arial" w:cs="Arial"/>
          <w:lang w:val="sr-Cyrl-CS" w:eastAsia="sr-Latn-CS"/>
        </w:rPr>
      </w:pPr>
      <w:r w:rsidRPr="00964EA3">
        <w:rPr>
          <w:rFonts w:ascii="Arial" w:hAnsi="Arial" w:cs="Arial"/>
          <w:lang w:val="sr-Cyrl-CS" w:eastAsia="sr-Latn-CS"/>
        </w:rPr>
        <w:t xml:space="preserve">Уље за ложење средње </w:t>
      </w:r>
      <w:r w:rsidRPr="00964EA3">
        <w:rPr>
          <w:rFonts w:ascii="Arial" w:hAnsi="Arial" w:cs="Arial"/>
          <w:lang w:val="sr-Latn-CS" w:eastAsia="sr-Latn-CS"/>
        </w:rPr>
        <w:t>S</w:t>
      </w:r>
      <w:r w:rsidRPr="00964EA3">
        <w:rPr>
          <w:rFonts w:ascii="Arial" w:hAnsi="Arial" w:cs="Arial"/>
          <w:lang w:val="sr-Cyrl-CS" w:eastAsia="sr-Latn-CS"/>
        </w:rPr>
        <w:t>:</w:t>
      </w:r>
    </w:p>
    <w:p w14:paraId="05792F17" w14:textId="77777777" w:rsidR="00454146" w:rsidRPr="00964EA3" w:rsidRDefault="00F12F97" w:rsidP="00454146">
      <w:pPr>
        <w:rPr>
          <w:rFonts w:cs="Arial"/>
          <w:lang w:val="sr-Cyrl-CS" w:eastAsia="sr-Latn-CS"/>
        </w:rPr>
      </w:pPr>
      <w:r w:rsidRPr="00964EA3">
        <w:rPr>
          <w:rFonts w:cs="Arial"/>
          <w:lang w:val="sr-Latn-RS" w:eastAsia="sr-Latn-CS"/>
        </w:rPr>
        <w:t xml:space="preserve"> </w:t>
      </w:r>
      <w:r w:rsidR="00454146" w:rsidRPr="00964EA3">
        <w:rPr>
          <w:rFonts w:cs="Arial"/>
          <w:lang w:val="sr-Latn-RS" w:eastAsia="sr-Latn-CS"/>
        </w:rPr>
        <w:t>((</w:t>
      </w:r>
      <w:r w:rsidR="00454146" w:rsidRPr="00964EA3">
        <w:rPr>
          <w:rFonts w:cs="Arial"/>
          <w:lang w:val="sr-Cyrl-CS" w:eastAsia="sr-Latn-CS"/>
        </w:rPr>
        <w:t xml:space="preserve">(Просек просека последњих пет објављених котација на дан израде велепродајне цене за 3,5 </w:t>
      </w:r>
      <w:r w:rsidR="00454146" w:rsidRPr="00964EA3">
        <w:rPr>
          <w:rFonts w:cs="Arial"/>
          <w:lang w:val="sr-Latn-CS" w:eastAsia="sr-Latn-CS"/>
        </w:rPr>
        <w:t xml:space="preserve">PCT </w:t>
      </w:r>
      <w:r w:rsidR="00454146" w:rsidRPr="00964EA3">
        <w:rPr>
          <w:rFonts w:cs="Arial"/>
          <w:lang w:val="sr-Cyrl-CS" w:eastAsia="sr-Latn-CS"/>
        </w:rPr>
        <w:t xml:space="preserve">на </w:t>
      </w:r>
      <w:r w:rsidR="00454146" w:rsidRPr="00964EA3">
        <w:rPr>
          <w:rFonts w:cs="Arial"/>
          <w:lang w:val="sr-Latn-CS" w:eastAsia="sr-Latn-CS"/>
        </w:rPr>
        <w:t>FOB Med Italy</w:t>
      </w:r>
      <w:r w:rsidR="00454146" w:rsidRPr="00964EA3">
        <w:rPr>
          <w:rFonts w:cs="Arial"/>
          <w:lang w:val="sr-Cyrl-CS" w:eastAsia="sr-Latn-CS"/>
        </w:rPr>
        <w:t xml:space="preserve"> према</w:t>
      </w:r>
      <w:r w:rsidR="00454146" w:rsidRPr="00964EA3">
        <w:rPr>
          <w:rFonts w:cs="Arial"/>
          <w:lang w:val="sr-Latn-CS" w:eastAsia="sr-Latn-CS"/>
        </w:rPr>
        <w:t xml:space="preserve"> Platts</w:t>
      </w:r>
      <w:r w:rsidR="00454146" w:rsidRPr="00964EA3">
        <w:rPr>
          <w:rFonts w:cs="Arial"/>
          <w:lang w:val="sr-Cyrl-CS" w:eastAsia="sr-Latn-CS"/>
        </w:rPr>
        <w:t xml:space="preserve"> + __________</w:t>
      </w:r>
      <w:r w:rsidR="00DB7DB5" w:rsidRPr="00964EA3">
        <w:rPr>
          <w:rFonts w:cs="Arial"/>
          <w:lang w:val="sr-Cyrl-CS" w:eastAsia="sr-Latn-CS"/>
        </w:rPr>
        <w:t xml:space="preserve"> фиксна премија</w:t>
      </w:r>
      <w:r w:rsidR="00454146" w:rsidRPr="00964EA3">
        <w:rPr>
          <w:rFonts w:cs="Arial"/>
          <w:lang w:val="sr-Cyrl-CS" w:eastAsia="sr-Latn-CS"/>
        </w:rPr>
        <w:t xml:space="preserve"> </w:t>
      </w:r>
      <w:r w:rsidR="00454146" w:rsidRPr="00964EA3">
        <w:rPr>
          <w:rFonts w:cs="Arial"/>
          <w:i/>
          <w:color w:val="548DD4"/>
        </w:rPr>
        <w:t xml:space="preserve">[напомена: </w:t>
      </w:r>
      <w:r w:rsidR="00343C2B" w:rsidRPr="00964EA3">
        <w:rPr>
          <w:rFonts w:cs="Arial"/>
          <w:i/>
          <w:color w:val="548DD4"/>
          <w:lang w:val="sr-Cyrl-RS"/>
        </w:rPr>
        <w:t xml:space="preserve">биће </w:t>
      </w:r>
      <w:r w:rsidR="00343C2B" w:rsidRPr="00964EA3">
        <w:rPr>
          <w:rFonts w:cs="Arial"/>
          <w:i/>
          <w:color w:val="548DD4"/>
        </w:rPr>
        <w:t>уписана</w:t>
      </w:r>
      <w:r w:rsidR="00343C2B" w:rsidRPr="00964EA3">
        <w:rPr>
          <w:rFonts w:cs="Arial"/>
          <w:i/>
          <w:color w:val="548DD4"/>
          <w:lang w:val="sr-Cyrl-RS"/>
        </w:rPr>
        <w:t xml:space="preserve"> висина</w:t>
      </w:r>
      <w:r w:rsidR="00454146" w:rsidRPr="00964EA3">
        <w:rPr>
          <w:rFonts w:cs="Arial"/>
          <w:i/>
          <w:color w:val="548DD4"/>
          <w:lang w:val="sr-Cyrl-RS"/>
        </w:rPr>
        <w:t xml:space="preserve"> фиксне премије</w:t>
      </w:r>
      <w:r w:rsidR="00343C2B" w:rsidRPr="00964EA3">
        <w:rPr>
          <w:rFonts w:cs="Arial"/>
          <w:i/>
          <w:color w:val="548DD4"/>
          <w:lang w:val="sr-Cyrl-RS"/>
        </w:rPr>
        <w:t xml:space="preserve"> из понуде</w:t>
      </w:r>
      <w:r w:rsidR="00454146" w:rsidRPr="00964EA3">
        <w:rPr>
          <w:rFonts w:cs="Arial"/>
          <w:i/>
          <w:color w:val="548DD4"/>
        </w:rPr>
        <w:t>]</w:t>
      </w:r>
      <w:r w:rsidR="00454146" w:rsidRPr="00964EA3">
        <w:rPr>
          <w:rFonts w:cs="Arial"/>
          <w:i/>
          <w:color w:val="548DD4"/>
          <w:lang w:val="sr-Cyrl-RS"/>
        </w:rPr>
        <w:t xml:space="preserve"> </w:t>
      </w:r>
      <w:r w:rsidR="00454146" w:rsidRPr="00964EA3">
        <w:rPr>
          <w:rFonts w:cs="Arial"/>
          <w:lang w:val="sr-Cyrl-CS" w:eastAsia="sr-Latn-CS"/>
        </w:rPr>
        <w:t xml:space="preserve">у </w:t>
      </w:r>
      <w:r w:rsidR="00454146" w:rsidRPr="00964EA3">
        <w:rPr>
          <w:rFonts w:cs="Arial"/>
          <w:lang w:val="sr-Latn-CS" w:eastAsia="sr-Latn-CS"/>
        </w:rPr>
        <w:t xml:space="preserve">USD/t) x </w:t>
      </w:r>
      <w:r w:rsidR="00454146" w:rsidRPr="00964EA3">
        <w:rPr>
          <w:rFonts w:cs="Arial"/>
          <w:lang w:val="sr-Cyrl-CS" w:eastAsia="sr-Latn-CS"/>
        </w:rPr>
        <w:t>просек средњег курса</w:t>
      </w:r>
      <w:r w:rsidR="00454146" w:rsidRPr="00964EA3">
        <w:rPr>
          <w:rFonts w:cs="Arial"/>
          <w:lang w:val="sr-Latn-CS" w:eastAsia="sr-Latn-CS"/>
        </w:rPr>
        <w:t xml:space="preserve"> USD</w:t>
      </w:r>
      <w:r w:rsidR="00454146" w:rsidRPr="00964EA3">
        <w:rPr>
          <w:rFonts w:cs="Arial"/>
          <w:lang w:val="sr-Cyrl-CS" w:eastAsia="sr-Latn-CS"/>
        </w:rPr>
        <w:t xml:space="preserve"> за дане када су примењене котације</w:t>
      </w:r>
      <w:r w:rsidR="00454146" w:rsidRPr="00964EA3">
        <w:rPr>
          <w:rFonts w:cs="Arial"/>
          <w:lang w:val="sr-Latn-RS" w:eastAsia="sr-Latn-CS"/>
        </w:rPr>
        <w:t>)</w:t>
      </w:r>
      <w:r w:rsidR="00454146" w:rsidRPr="00964EA3">
        <w:rPr>
          <w:rFonts w:cs="Arial"/>
          <w:lang w:val="sr-Cyrl-CS" w:eastAsia="sr-Latn-CS"/>
        </w:rPr>
        <w:t xml:space="preserve"> /1000) +</w:t>
      </w:r>
      <w:r w:rsidR="00454146" w:rsidRPr="00964EA3">
        <w:rPr>
          <w:rFonts w:cs="Arial"/>
          <w:lang w:val="sr-Latn-RS" w:eastAsia="sr-Latn-CS"/>
        </w:rPr>
        <w:t xml:space="preserve"> </w:t>
      </w:r>
      <w:r w:rsidR="00454146" w:rsidRPr="00964EA3">
        <w:rPr>
          <w:rFonts w:cs="Arial"/>
          <w:lang w:val="sr-Cyrl-CS" w:eastAsia="sr-Latn-CS"/>
        </w:rPr>
        <w:t>накнада за формирање обавезних резерви нафте и нафтних деривата</w:t>
      </w:r>
    </w:p>
    <w:p w14:paraId="15104400" w14:textId="77777777" w:rsidR="00E6088B" w:rsidRPr="00964EA3" w:rsidRDefault="00E6088B" w:rsidP="00E6088B">
      <w:pPr>
        <w:spacing w:before="0"/>
        <w:rPr>
          <w:rFonts w:cs="Arial"/>
          <w:lang w:val="sr-Cyrl-CS" w:eastAsia="sr-Latn-CS"/>
        </w:rPr>
      </w:pPr>
    </w:p>
    <w:p w14:paraId="2C0D61C8" w14:textId="77777777" w:rsidR="00454146" w:rsidRPr="00964EA3" w:rsidRDefault="00E6088B" w:rsidP="00B53C7F">
      <w:pPr>
        <w:pStyle w:val="ListParagraph"/>
        <w:numPr>
          <w:ilvl w:val="0"/>
          <w:numId w:val="36"/>
        </w:numPr>
        <w:spacing w:before="0"/>
        <w:rPr>
          <w:rFonts w:ascii="Arial" w:hAnsi="Arial" w:cs="Arial"/>
          <w:lang w:val="sr-Cyrl-CS" w:eastAsia="sr-Latn-CS"/>
        </w:rPr>
      </w:pPr>
      <w:r w:rsidRPr="00964EA3">
        <w:rPr>
          <w:rFonts w:ascii="Arial" w:hAnsi="Arial" w:cs="Arial"/>
          <w:lang w:val="sr-Cyrl-CS" w:eastAsia="sr-Latn-CS"/>
        </w:rPr>
        <w:t>У</w:t>
      </w:r>
      <w:r w:rsidR="00454146" w:rsidRPr="00964EA3">
        <w:rPr>
          <w:rFonts w:ascii="Arial" w:hAnsi="Arial" w:cs="Arial"/>
          <w:lang w:val="sr-Cyrl-CS" w:eastAsia="sr-Latn-CS"/>
        </w:rPr>
        <w:t xml:space="preserve">ље за ложење ниско сумпорно гориво - специјално </w:t>
      </w:r>
      <w:r w:rsidR="00454146" w:rsidRPr="00964EA3">
        <w:rPr>
          <w:rFonts w:ascii="Arial" w:hAnsi="Arial" w:cs="Arial"/>
          <w:lang w:val="sr-Latn-CS" w:eastAsia="sr-Latn-CS"/>
        </w:rPr>
        <w:t xml:space="preserve">NSG- S: </w:t>
      </w:r>
    </w:p>
    <w:p w14:paraId="186D0ED3" w14:textId="77777777" w:rsidR="00454146" w:rsidRPr="00964EA3" w:rsidRDefault="00454146" w:rsidP="00454146">
      <w:pPr>
        <w:rPr>
          <w:rFonts w:cs="Arial"/>
          <w:lang w:val="sr-Cyrl-CS" w:eastAsia="sr-Latn-CS"/>
        </w:rPr>
      </w:pPr>
      <w:r w:rsidRPr="00964EA3">
        <w:rPr>
          <w:rFonts w:cs="Arial"/>
          <w:lang w:val="sr-Latn-RS" w:eastAsia="sr-Latn-CS"/>
        </w:rPr>
        <w:lastRenderedPageBreak/>
        <w:t>((</w:t>
      </w:r>
      <w:r w:rsidRPr="00964EA3">
        <w:rPr>
          <w:rFonts w:cs="Arial"/>
          <w:lang w:val="sr-Cyrl-CS" w:eastAsia="sr-Latn-CS"/>
        </w:rPr>
        <w:t xml:space="preserve">(Просек просека последњих пет објављених котација на дан израде велепродајне цене за 1 </w:t>
      </w:r>
      <w:r w:rsidRPr="00964EA3">
        <w:rPr>
          <w:rFonts w:cs="Arial"/>
          <w:lang w:val="sr-Latn-CS" w:eastAsia="sr-Latn-CS"/>
        </w:rPr>
        <w:t xml:space="preserve">PCT </w:t>
      </w:r>
      <w:r w:rsidRPr="00964EA3">
        <w:rPr>
          <w:rFonts w:cs="Arial"/>
          <w:lang w:val="sr-Cyrl-CS" w:eastAsia="sr-Latn-CS"/>
        </w:rPr>
        <w:t xml:space="preserve">на </w:t>
      </w:r>
      <w:r w:rsidRPr="00964EA3">
        <w:rPr>
          <w:rFonts w:cs="Arial"/>
          <w:lang w:val="sr-Latn-CS" w:eastAsia="sr-Latn-CS"/>
        </w:rPr>
        <w:t>FOB Med Italy</w:t>
      </w:r>
      <w:r w:rsidRPr="00964EA3">
        <w:rPr>
          <w:rFonts w:cs="Arial"/>
          <w:lang w:val="sr-Cyrl-CS" w:eastAsia="sr-Latn-CS"/>
        </w:rPr>
        <w:t xml:space="preserve"> према</w:t>
      </w:r>
      <w:r w:rsidRPr="00964EA3">
        <w:rPr>
          <w:rFonts w:cs="Arial"/>
          <w:lang w:val="sr-Latn-CS" w:eastAsia="sr-Latn-CS"/>
        </w:rPr>
        <w:t xml:space="preserve"> Platts</w:t>
      </w:r>
      <w:r w:rsidRPr="00964EA3">
        <w:rPr>
          <w:rFonts w:cs="Arial"/>
          <w:lang w:val="sr-Cyrl-CS" w:eastAsia="sr-Latn-CS"/>
        </w:rPr>
        <w:t xml:space="preserve"> + _________</w:t>
      </w:r>
      <w:r w:rsidR="00DB7DB5" w:rsidRPr="00964EA3">
        <w:rPr>
          <w:rFonts w:cs="Arial"/>
          <w:lang w:val="sr-Cyrl-CS" w:eastAsia="sr-Latn-CS"/>
        </w:rPr>
        <w:t>фиксна премија</w:t>
      </w:r>
      <w:r w:rsidRPr="00964EA3">
        <w:rPr>
          <w:rFonts w:cs="Arial"/>
          <w:lang w:val="sr-Cyrl-CS" w:eastAsia="sr-Latn-CS"/>
        </w:rPr>
        <w:t xml:space="preserve"> </w:t>
      </w:r>
      <w:r w:rsidR="00343C2B" w:rsidRPr="00964EA3">
        <w:rPr>
          <w:rFonts w:cs="Arial"/>
          <w:i/>
          <w:color w:val="548DD4"/>
        </w:rPr>
        <w:t xml:space="preserve">[напомена: </w:t>
      </w:r>
      <w:r w:rsidR="00343C2B" w:rsidRPr="00964EA3">
        <w:rPr>
          <w:rFonts w:cs="Arial"/>
          <w:i/>
          <w:color w:val="548DD4"/>
          <w:lang w:val="sr-Cyrl-RS"/>
        </w:rPr>
        <w:t xml:space="preserve">биће </w:t>
      </w:r>
      <w:r w:rsidR="00343C2B" w:rsidRPr="00964EA3">
        <w:rPr>
          <w:rFonts w:cs="Arial"/>
          <w:i/>
          <w:color w:val="548DD4"/>
        </w:rPr>
        <w:t>уписана</w:t>
      </w:r>
      <w:r w:rsidR="00343C2B" w:rsidRPr="00964EA3">
        <w:rPr>
          <w:rFonts w:cs="Arial"/>
          <w:i/>
          <w:color w:val="548DD4"/>
          <w:lang w:val="sr-Cyrl-RS"/>
        </w:rPr>
        <w:t xml:space="preserve"> висина фиксне премије из понуде</w:t>
      </w:r>
      <w:r w:rsidR="00343C2B" w:rsidRPr="00964EA3">
        <w:rPr>
          <w:rFonts w:cs="Arial"/>
          <w:i/>
          <w:color w:val="548DD4"/>
        </w:rPr>
        <w:t>]</w:t>
      </w:r>
      <w:r w:rsidRPr="00964EA3">
        <w:rPr>
          <w:rFonts w:cs="Arial"/>
          <w:lang w:val="sr-Cyrl-CS" w:eastAsia="sr-Latn-CS"/>
        </w:rPr>
        <w:t xml:space="preserve">у </w:t>
      </w:r>
      <w:r w:rsidRPr="00964EA3">
        <w:rPr>
          <w:rFonts w:cs="Arial"/>
          <w:lang w:val="sr-Latn-CS" w:eastAsia="sr-Latn-CS"/>
        </w:rPr>
        <w:t xml:space="preserve">USD/t) x </w:t>
      </w:r>
      <w:r w:rsidRPr="00964EA3">
        <w:rPr>
          <w:rFonts w:cs="Arial"/>
          <w:lang w:val="sr-Cyrl-CS" w:eastAsia="sr-Latn-CS"/>
        </w:rPr>
        <w:t>просек средњег курса</w:t>
      </w:r>
      <w:r w:rsidRPr="00964EA3">
        <w:rPr>
          <w:rFonts w:cs="Arial"/>
          <w:lang w:val="sr-Latn-CS" w:eastAsia="sr-Latn-CS"/>
        </w:rPr>
        <w:t xml:space="preserve"> USD</w:t>
      </w:r>
      <w:r w:rsidRPr="00964EA3">
        <w:rPr>
          <w:rFonts w:cs="Arial"/>
          <w:lang w:val="sr-Cyrl-CS" w:eastAsia="sr-Latn-CS"/>
        </w:rPr>
        <w:t xml:space="preserve"> за дане када су примењене котације</w:t>
      </w:r>
      <w:r w:rsidRPr="00964EA3">
        <w:rPr>
          <w:rFonts w:cs="Arial"/>
          <w:lang w:val="sr-Latn-RS" w:eastAsia="sr-Latn-CS"/>
        </w:rPr>
        <w:t>)</w:t>
      </w:r>
      <w:r w:rsidRPr="00964EA3">
        <w:rPr>
          <w:rFonts w:cs="Arial"/>
          <w:lang w:val="sr-Cyrl-CS" w:eastAsia="sr-Latn-CS"/>
        </w:rPr>
        <w:t xml:space="preserve"> /1000“.) +</w:t>
      </w:r>
      <w:r w:rsidRPr="00964EA3">
        <w:rPr>
          <w:rFonts w:cs="Arial"/>
          <w:lang w:val="sr-Latn-RS" w:eastAsia="sr-Latn-CS"/>
        </w:rPr>
        <w:t xml:space="preserve"> </w:t>
      </w:r>
      <w:r w:rsidRPr="00964EA3">
        <w:rPr>
          <w:rFonts w:cs="Arial"/>
          <w:lang w:val="sr-Cyrl-CS" w:eastAsia="sr-Latn-CS"/>
        </w:rPr>
        <w:t>накнада за формирање обавезних резерви нафте и нафтних деривата</w:t>
      </w:r>
    </w:p>
    <w:p w14:paraId="2ADE6DF9" w14:textId="77777777" w:rsidR="003025F2" w:rsidRPr="00964EA3" w:rsidRDefault="003025F2" w:rsidP="003025F2">
      <w:pPr>
        <w:pStyle w:val="KDParagraf"/>
        <w:spacing w:before="0"/>
        <w:rPr>
          <w:rFonts w:cs="Arial"/>
        </w:rPr>
      </w:pPr>
    </w:p>
    <w:p w14:paraId="322DC193" w14:textId="77777777" w:rsidR="003025F2" w:rsidRPr="00964EA3" w:rsidRDefault="003025F2" w:rsidP="003025F2">
      <w:pPr>
        <w:pStyle w:val="KDParagraf"/>
        <w:spacing w:before="0"/>
        <w:rPr>
          <w:rFonts w:cs="Arial"/>
        </w:rPr>
      </w:pPr>
      <w:r w:rsidRPr="00964EA3">
        <w:rPr>
          <w:rFonts w:cs="Arial"/>
        </w:rPr>
        <w:t xml:space="preserve">Јединичне цене </w:t>
      </w:r>
      <w:r w:rsidRPr="00964EA3">
        <w:rPr>
          <w:rFonts w:cs="Arial"/>
          <w:lang w:val="sr-Cyrl-RS"/>
        </w:rPr>
        <w:t xml:space="preserve">добара </w:t>
      </w:r>
      <w:r w:rsidRPr="00964EA3">
        <w:rPr>
          <w:rFonts w:cs="Arial"/>
        </w:rPr>
        <w:t xml:space="preserve">из члана </w:t>
      </w:r>
      <w:r w:rsidRPr="00964EA3">
        <w:rPr>
          <w:rFonts w:cs="Arial"/>
          <w:lang w:val="sr-Latn-RS"/>
        </w:rPr>
        <w:t>1</w:t>
      </w:r>
      <w:r w:rsidRPr="00964EA3">
        <w:rPr>
          <w:rFonts w:cs="Arial"/>
        </w:rPr>
        <w:t>. овог</w:t>
      </w:r>
      <w:r w:rsidRPr="00964EA3">
        <w:rPr>
          <w:rFonts w:cs="Arial"/>
          <w:lang w:val="sr-Cyrl-RS"/>
        </w:rPr>
        <w:t xml:space="preserve"> </w:t>
      </w:r>
      <w:r w:rsidRPr="00964EA3">
        <w:rPr>
          <w:rFonts w:cs="Arial"/>
        </w:rPr>
        <w:t xml:space="preserve">Уговора </w:t>
      </w:r>
      <w:r w:rsidRPr="00964EA3">
        <w:rPr>
          <w:rFonts w:cs="Arial"/>
          <w:lang w:val="sr-Cyrl-RS"/>
        </w:rPr>
        <w:t>увећавају се за</w:t>
      </w:r>
      <w:r w:rsidRPr="00964EA3">
        <w:rPr>
          <w:rFonts w:cs="Arial"/>
        </w:rPr>
        <w:t xml:space="preserve"> порез на додату вредност у складу са прописима Републике Србије.</w:t>
      </w:r>
    </w:p>
    <w:p w14:paraId="2067EF42" w14:textId="77777777" w:rsidR="00454146" w:rsidRPr="00964EA3" w:rsidRDefault="00454146" w:rsidP="00454146">
      <w:pPr>
        <w:rPr>
          <w:rFonts w:cs="Arial"/>
          <w:noProof/>
          <w:lang w:val="ru-RU" w:eastAsia="sr-Latn-CS"/>
        </w:rPr>
      </w:pPr>
      <w:r w:rsidRPr="00964EA3">
        <w:rPr>
          <w:rFonts w:cs="Arial"/>
          <w:noProof/>
          <w:lang w:val="ru-RU" w:eastAsia="sr-Latn-CS"/>
        </w:rPr>
        <w:t xml:space="preserve">Продавац се обавезује да свакодневно доставља Купцу, писаним путем, обавештење о ценама  утврђеним на начин који је дефинисан  ставом </w:t>
      </w:r>
      <w:r w:rsidR="00343C2B" w:rsidRPr="00964EA3">
        <w:rPr>
          <w:rFonts w:cs="Arial"/>
          <w:noProof/>
          <w:lang w:val="ru-RU" w:eastAsia="sr-Latn-CS"/>
        </w:rPr>
        <w:t>3</w:t>
      </w:r>
      <w:r w:rsidRPr="00964EA3">
        <w:rPr>
          <w:rFonts w:cs="Arial"/>
          <w:noProof/>
          <w:lang w:val="ru-RU" w:eastAsia="sr-Latn-CS"/>
        </w:rPr>
        <w:t>. овог члана.</w:t>
      </w:r>
      <w:r w:rsidRPr="00964EA3" w:rsidDel="0040327A">
        <w:rPr>
          <w:rFonts w:cs="Arial"/>
          <w:noProof/>
          <w:lang w:val="ru-RU" w:eastAsia="sr-Latn-CS"/>
        </w:rPr>
        <w:t xml:space="preserve"> </w:t>
      </w:r>
    </w:p>
    <w:p w14:paraId="4E527C0F" w14:textId="77777777" w:rsidR="00454146" w:rsidRPr="00964EA3" w:rsidRDefault="00454146" w:rsidP="00454146">
      <w:pPr>
        <w:rPr>
          <w:rFonts w:cs="Arial"/>
          <w:lang w:val="sr-Cyrl-CS" w:eastAsia="sr-Latn-CS"/>
        </w:rPr>
      </w:pPr>
      <w:r w:rsidRPr="00964EA3">
        <w:rPr>
          <w:rFonts w:cs="Arial"/>
          <w:lang w:val="sr-Cyrl-CS" w:eastAsia="sr-Latn-CS"/>
        </w:rPr>
        <w:t xml:space="preserve">Продавац је одговоран за тачан обрачун цена, уз тачну примену средњих котацијских цена, у складу са ставом </w:t>
      </w:r>
      <w:r w:rsidR="00343C2B" w:rsidRPr="00964EA3">
        <w:rPr>
          <w:rFonts w:cs="Arial"/>
          <w:lang w:val="sr-Cyrl-CS" w:eastAsia="sr-Latn-CS"/>
        </w:rPr>
        <w:t>3</w:t>
      </w:r>
      <w:r w:rsidRPr="00964EA3">
        <w:rPr>
          <w:rFonts w:cs="Arial"/>
          <w:lang w:val="sr-Cyrl-CS" w:eastAsia="sr-Latn-CS"/>
        </w:rPr>
        <w:t>. овог члана.</w:t>
      </w:r>
    </w:p>
    <w:p w14:paraId="4D6E376C" w14:textId="77777777" w:rsidR="00454146" w:rsidRPr="00964EA3" w:rsidRDefault="00454146" w:rsidP="00454146">
      <w:pPr>
        <w:rPr>
          <w:rFonts w:cs="Arial"/>
          <w:lang w:val="sr-Cyrl-BA" w:eastAsia="sr-Latn-CS"/>
        </w:rPr>
      </w:pPr>
      <w:r w:rsidRPr="00964EA3">
        <w:rPr>
          <w:rFonts w:cs="Arial"/>
          <w:lang w:val="sr-Cyrl-BA" w:eastAsia="sr-Latn-CS"/>
        </w:rPr>
        <w:t>Јединичне ц</w:t>
      </w:r>
      <w:r w:rsidRPr="00964EA3">
        <w:rPr>
          <w:rFonts w:cs="Arial"/>
          <w:lang w:val="sr-Latn-CS" w:eastAsia="sr-Latn-CS"/>
        </w:rPr>
        <w:t>ен</w:t>
      </w:r>
      <w:r w:rsidRPr="00964EA3">
        <w:rPr>
          <w:rFonts w:cs="Arial"/>
          <w:lang w:val="sr-Cyrl-CS" w:eastAsia="sr-Latn-CS"/>
        </w:rPr>
        <w:t>е добара</w:t>
      </w:r>
      <w:r w:rsidRPr="00964EA3">
        <w:rPr>
          <w:rFonts w:cs="Arial"/>
          <w:lang w:val="sr-Cyrl-BA" w:eastAsia="sr-Latn-CS"/>
        </w:rPr>
        <w:t xml:space="preserve"> из </w:t>
      </w:r>
      <w:r w:rsidRPr="00964EA3">
        <w:rPr>
          <w:rFonts w:cs="Arial"/>
          <w:lang w:val="sr-Latn-CS" w:eastAsia="sr-Latn-CS"/>
        </w:rPr>
        <w:t xml:space="preserve">члана </w:t>
      </w:r>
      <w:r w:rsidRPr="00964EA3">
        <w:rPr>
          <w:rFonts w:cs="Arial"/>
          <w:lang w:val="sr-Cyrl-RS" w:eastAsia="sr-Latn-CS"/>
        </w:rPr>
        <w:t>1</w:t>
      </w:r>
      <w:r w:rsidR="00E6088B" w:rsidRPr="00964EA3">
        <w:rPr>
          <w:rFonts w:cs="Arial"/>
          <w:lang w:val="sr-Latn-CS" w:eastAsia="sr-Latn-CS"/>
        </w:rPr>
        <w:t>. овог У</w:t>
      </w:r>
      <w:r w:rsidRPr="00964EA3">
        <w:rPr>
          <w:rFonts w:cs="Arial"/>
          <w:lang w:val="sr-Latn-CS" w:eastAsia="sr-Latn-CS"/>
        </w:rPr>
        <w:t>говора</w:t>
      </w:r>
      <w:r w:rsidRPr="00964EA3">
        <w:rPr>
          <w:rFonts w:cs="Arial"/>
          <w:lang w:val="sr-Cyrl-BA" w:eastAsia="sr-Latn-CS"/>
        </w:rPr>
        <w:t>, обухватају све трошкове које има Продавац у вези испоруке на</w:t>
      </w:r>
      <w:r w:rsidR="00343C2B" w:rsidRPr="00964EA3">
        <w:rPr>
          <w:rFonts w:cs="Arial"/>
          <w:lang w:val="sr-Cyrl-BA" w:eastAsia="sr-Latn-CS"/>
        </w:rPr>
        <w:t xml:space="preserve"> начин како је регулисано овим У</w:t>
      </w:r>
      <w:r w:rsidRPr="00964EA3">
        <w:rPr>
          <w:rFonts w:cs="Arial"/>
          <w:lang w:val="sr-Cyrl-BA" w:eastAsia="sr-Latn-CS"/>
        </w:rPr>
        <w:t xml:space="preserve">говором. </w:t>
      </w:r>
    </w:p>
    <w:p w14:paraId="1850FA43" w14:textId="77777777" w:rsidR="00A10126" w:rsidRPr="00964EA3" w:rsidRDefault="00A10126" w:rsidP="00EE793E">
      <w:pPr>
        <w:pStyle w:val="KDParagraf"/>
        <w:spacing w:before="0"/>
        <w:rPr>
          <w:rFonts w:cs="Arial"/>
          <w:b/>
        </w:rPr>
      </w:pPr>
    </w:p>
    <w:p w14:paraId="759D8F83" w14:textId="77777777" w:rsidR="00EE793E" w:rsidRPr="00964EA3" w:rsidRDefault="00EE793E" w:rsidP="00EE793E">
      <w:pPr>
        <w:pStyle w:val="KDParagraf"/>
        <w:spacing w:before="0"/>
        <w:rPr>
          <w:rFonts w:cs="Arial"/>
          <w:b/>
        </w:rPr>
      </w:pPr>
      <w:r w:rsidRPr="00964EA3">
        <w:rPr>
          <w:rFonts w:cs="Arial"/>
          <w:b/>
        </w:rPr>
        <w:t xml:space="preserve">НАЧИН </w:t>
      </w:r>
      <w:r w:rsidR="00DF7B4E" w:rsidRPr="00964EA3">
        <w:rPr>
          <w:rFonts w:cs="Arial"/>
          <w:b/>
          <w:lang w:val="sr-Cyrl-RS"/>
        </w:rPr>
        <w:t xml:space="preserve">ФАКТУРИСАЊА И </w:t>
      </w:r>
      <w:r w:rsidRPr="00964EA3">
        <w:rPr>
          <w:rFonts w:cs="Arial"/>
          <w:b/>
        </w:rPr>
        <w:t>ПЛАЋАЊА</w:t>
      </w:r>
    </w:p>
    <w:p w14:paraId="3897971E" w14:textId="77777777" w:rsidR="009A5B37" w:rsidRPr="00964EA3" w:rsidRDefault="009A5B37" w:rsidP="00EE793E">
      <w:pPr>
        <w:pStyle w:val="KDParagraf"/>
        <w:spacing w:before="0"/>
        <w:rPr>
          <w:rFonts w:cs="Arial"/>
          <w:b/>
        </w:rPr>
      </w:pPr>
    </w:p>
    <w:p w14:paraId="2A8D1D8F" w14:textId="77777777" w:rsidR="00DF7B4E" w:rsidRPr="00964EA3" w:rsidRDefault="00EE793E" w:rsidP="005D16C0">
      <w:pPr>
        <w:pStyle w:val="KDParagraf"/>
        <w:spacing w:before="0"/>
        <w:jc w:val="center"/>
        <w:rPr>
          <w:rFonts w:cs="Arial"/>
        </w:rPr>
      </w:pPr>
      <w:r w:rsidRPr="00964EA3">
        <w:rPr>
          <w:rFonts w:cs="Arial"/>
          <w:b/>
        </w:rPr>
        <w:t xml:space="preserve">Члан </w:t>
      </w:r>
      <w:r w:rsidR="005D16C0">
        <w:rPr>
          <w:rFonts w:cs="Arial"/>
          <w:b/>
          <w:lang w:val="sr-Cyrl-RS"/>
        </w:rPr>
        <w:t>3</w:t>
      </w:r>
      <w:r w:rsidRPr="00964EA3">
        <w:rPr>
          <w:rFonts w:cs="Arial"/>
        </w:rPr>
        <w:t>.</w:t>
      </w:r>
    </w:p>
    <w:p w14:paraId="02B3D19E" w14:textId="77777777" w:rsidR="00597C39" w:rsidRPr="00964EA3" w:rsidRDefault="00597C39" w:rsidP="009A5B37">
      <w:pPr>
        <w:pStyle w:val="KDParagraf"/>
        <w:spacing w:before="0"/>
        <w:rPr>
          <w:rFonts w:cs="Arial"/>
        </w:rPr>
      </w:pPr>
      <w:r w:rsidRPr="00964EA3">
        <w:rPr>
          <w:rFonts w:cs="Arial"/>
        </w:rPr>
        <w:t xml:space="preserve">Продавац се обавезује да, по извршеној испоруци добара из члана 1. овог </w:t>
      </w:r>
      <w:r w:rsidRPr="00964EA3">
        <w:rPr>
          <w:rFonts w:cs="Arial"/>
          <w:lang w:val="sr-Cyrl-RS"/>
        </w:rPr>
        <w:t>У</w:t>
      </w:r>
      <w:r w:rsidRPr="00964EA3">
        <w:rPr>
          <w:rFonts w:cs="Arial"/>
        </w:rPr>
        <w:t xml:space="preserve">говора, испостави оригинал </w:t>
      </w:r>
      <w:r w:rsidR="00C921AC" w:rsidRPr="00964EA3">
        <w:rPr>
          <w:rFonts w:cs="Arial"/>
          <w:lang w:val="sr-Cyrl-RS"/>
        </w:rPr>
        <w:t>рачун</w:t>
      </w:r>
      <w:r w:rsidRPr="00964EA3">
        <w:rPr>
          <w:rFonts w:cs="Arial"/>
        </w:rPr>
        <w:t xml:space="preserve"> </w:t>
      </w:r>
      <w:r w:rsidRPr="00964EA3">
        <w:rPr>
          <w:rFonts w:cs="Arial"/>
          <w:lang w:val="sr-Cyrl-CS"/>
        </w:rPr>
        <w:t xml:space="preserve">директно </w:t>
      </w:r>
      <w:r w:rsidRPr="00964EA3">
        <w:rPr>
          <w:rFonts w:cs="Arial"/>
          <w:color w:val="000000"/>
        </w:rPr>
        <w:t>Купцу</w:t>
      </w:r>
      <w:r w:rsidRPr="00964EA3">
        <w:rPr>
          <w:rFonts w:cs="Arial"/>
        </w:rPr>
        <w:t xml:space="preserve">, односно  </w:t>
      </w:r>
      <w:r w:rsidRPr="00964EA3">
        <w:rPr>
          <w:rFonts w:cs="Arial"/>
          <w:lang w:val="sr-Cyrl-CS"/>
        </w:rPr>
        <w:t xml:space="preserve">Огранку </w:t>
      </w:r>
      <w:r w:rsidR="00343C2B" w:rsidRPr="00964EA3">
        <w:rPr>
          <w:rFonts w:cs="Arial"/>
          <w:lang w:val="sr-Cyrl-CS"/>
        </w:rPr>
        <w:t>Купца</w:t>
      </w:r>
      <w:r w:rsidRPr="00964EA3">
        <w:rPr>
          <w:rFonts w:cs="Arial"/>
          <w:lang w:val="sr-Cyrl-CS"/>
        </w:rPr>
        <w:t xml:space="preserve">, коме је испорука </w:t>
      </w:r>
      <w:r w:rsidRPr="00964EA3">
        <w:rPr>
          <w:rFonts w:cs="Arial"/>
        </w:rPr>
        <w:t>уговорених</w:t>
      </w:r>
      <w:r w:rsidRPr="00964EA3">
        <w:rPr>
          <w:rFonts w:cs="Arial"/>
          <w:lang w:val="sr-Cyrl-CS"/>
        </w:rPr>
        <w:t xml:space="preserve"> добара извршена,</w:t>
      </w:r>
      <w:r w:rsidR="00E6088B" w:rsidRPr="00964EA3">
        <w:rPr>
          <w:rFonts w:cs="Arial"/>
          <w:lang w:val="sr-Cyrl-RS"/>
        </w:rPr>
        <w:t xml:space="preserve"> по цени која важи на дан испоруке, обрачунатој у складу са чланом </w:t>
      </w:r>
      <w:r w:rsidR="005D16C0">
        <w:rPr>
          <w:rFonts w:cs="Arial"/>
          <w:lang w:val="sr-Cyrl-RS"/>
        </w:rPr>
        <w:t>2</w:t>
      </w:r>
      <w:r w:rsidR="00E6088B" w:rsidRPr="00964EA3">
        <w:rPr>
          <w:rFonts w:cs="Arial"/>
          <w:lang w:val="sr-Cyrl-RS"/>
        </w:rPr>
        <w:t xml:space="preserve"> </w:t>
      </w:r>
      <w:r w:rsidR="00572310" w:rsidRPr="00964EA3">
        <w:rPr>
          <w:rFonts w:cs="Arial"/>
          <w:lang w:val="sr-Cyrl-RS"/>
        </w:rPr>
        <w:t xml:space="preserve">овог </w:t>
      </w:r>
      <w:r w:rsidR="00E6088B" w:rsidRPr="00964EA3">
        <w:rPr>
          <w:rFonts w:cs="Arial"/>
          <w:lang w:val="sr-Cyrl-RS"/>
        </w:rPr>
        <w:t>Уговора,</w:t>
      </w:r>
      <w:r w:rsidRPr="00964EA3">
        <w:rPr>
          <w:rFonts w:cs="Arial"/>
          <w:lang w:val="sr-Cyrl-CS"/>
        </w:rPr>
        <w:t xml:space="preserve"> у року од </w:t>
      </w:r>
      <w:r w:rsidR="007C6C9D" w:rsidRPr="00964EA3">
        <w:rPr>
          <w:rFonts w:cs="Arial"/>
          <w:lang w:val="sr-Cyrl-CS"/>
        </w:rPr>
        <w:t>3</w:t>
      </w:r>
      <w:r w:rsidRPr="00964EA3">
        <w:rPr>
          <w:rFonts w:cs="Arial"/>
          <w:lang w:val="sr-Cyrl-CS"/>
        </w:rPr>
        <w:t xml:space="preserve"> (</w:t>
      </w:r>
      <w:r w:rsidR="00865FF9" w:rsidRPr="00964EA3">
        <w:rPr>
          <w:rFonts w:cs="Arial"/>
          <w:lang w:val="sr-Cyrl-CS"/>
        </w:rPr>
        <w:t xml:space="preserve">словима: </w:t>
      </w:r>
      <w:r w:rsidR="007C6C9D" w:rsidRPr="00964EA3">
        <w:rPr>
          <w:rFonts w:cs="Arial"/>
          <w:lang w:val="sr-Cyrl-CS"/>
        </w:rPr>
        <w:t>три</w:t>
      </w:r>
      <w:r w:rsidRPr="00964EA3">
        <w:rPr>
          <w:rFonts w:cs="Arial"/>
          <w:lang w:val="sr-Cyrl-CS"/>
        </w:rPr>
        <w:t>) дана, од дана извршене испоруке</w:t>
      </w:r>
      <w:r w:rsidR="00C1009D" w:rsidRPr="00964EA3">
        <w:rPr>
          <w:rFonts w:cs="Arial"/>
          <w:lang w:val="ru-RU"/>
        </w:rPr>
        <w:t xml:space="preserve">. </w:t>
      </w:r>
      <w:r w:rsidR="00C921AC" w:rsidRPr="00964EA3">
        <w:rPr>
          <w:rFonts w:cs="Arial"/>
          <w:lang w:val="sr-Cyrl-CS"/>
        </w:rPr>
        <w:t>Рачун</w:t>
      </w:r>
      <w:r w:rsidRPr="00964EA3">
        <w:rPr>
          <w:rFonts w:cs="Arial"/>
          <w:lang w:val="sr-Cyrl-CS"/>
        </w:rPr>
        <w:t xml:space="preserve"> се испоставља на основу </w:t>
      </w:r>
      <w:r w:rsidR="00CB7BBD" w:rsidRPr="00964EA3">
        <w:rPr>
          <w:rFonts w:cs="Arial"/>
        </w:rPr>
        <w:t xml:space="preserve">потписаног </w:t>
      </w:r>
      <w:r w:rsidRPr="00964EA3">
        <w:rPr>
          <w:rFonts w:cs="Arial"/>
        </w:rPr>
        <w:t>отпремног документа</w:t>
      </w:r>
      <w:r w:rsidR="00C921AC" w:rsidRPr="00964EA3">
        <w:rPr>
          <w:rFonts w:cs="Arial"/>
        </w:rPr>
        <w:t xml:space="preserve"> од </w:t>
      </w:r>
      <w:r w:rsidR="00A10126" w:rsidRPr="00964EA3">
        <w:rPr>
          <w:rFonts w:cs="Arial"/>
          <w:lang w:val="sr-Cyrl-RS"/>
        </w:rPr>
        <w:t xml:space="preserve">стране </w:t>
      </w:r>
      <w:r w:rsidR="00C921AC" w:rsidRPr="00964EA3">
        <w:rPr>
          <w:rFonts w:cs="Arial"/>
          <w:lang w:val="ru-RU"/>
        </w:rPr>
        <w:t xml:space="preserve">Купца </w:t>
      </w:r>
      <w:r w:rsidR="00C921AC" w:rsidRPr="00964EA3">
        <w:rPr>
          <w:rFonts w:cs="Arial"/>
        </w:rPr>
        <w:t xml:space="preserve">– Огранка </w:t>
      </w:r>
      <w:r w:rsidR="00343C2B" w:rsidRPr="00964EA3">
        <w:rPr>
          <w:rFonts w:cs="Arial"/>
          <w:lang w:val="sr-Cyrl-RS"/>
        </w:rPr>
        <w:t>Купца</w:t>
      </w:r>
      <w:r w:rsidR="00C921AC" w:rsidRPr="00964EA3">
        <w:rPr>
          <w:rFonts w:cs="Arial"/>
          <w:lang w:val="ru-RU"/>
        </w:rPr>
        <w:t xml:space="preserve"> и Продавца, с друге стране</w:t>
      </w:r>
      <w:r w:rsidR="00B90BBA" w:rsidRPr="00964EA3">
        <w:rPr>
          <w:rFonts w:cs="Arial"/>
          <w:lang w:val="ru-RU"/>
        </w:rPr>
        <w:t>.</w:t>
      </w:r>
    </w:p>
    <w:p w14:paraId="477D45A2" w14:textId="77777777" w:rsidR="00C1009D" w:rsidRPr="00964EA3" w:rsidRDefault="00C1009D" w:rsidP="00C1009D">
      <w:pPr>
        <w:widowControl w:val="0"/>
        <w:autoSpaceDE w:val="0"/>
        <w:autoSpaceDN w:val="0"/>
        <w:adjustRightInd w:val="0"/>
        <w:rPr>
          <w:rFonts w:cs="Arial"/>
          <w:lang w:val="sr-Cyrl-RS"/>
        </w:rPr>
      </w:pPr>
      <w:r w:rsidRPr="00964EA3">
        <w:rPr>
          <w:rFonts w:cs="Arial"/>
          <w:lang w:val="sr-Cyrl-RS"/>
        </w:rPr>
        <w:t>Када је превоз угово</w:t>
      </w:r>
      <w:r w:rsidR="00572310" w:rsidRPr="00964EA3">
        <w:rPr>
          <w:rFonts w:cs="Arial"/>
          <w:lang w:val="sr-Cyrl-RS"/>
        </w:rPr>
        <w:t>рених добара, из члана 1. овог У</w:t>
      </w:r>
      <w:r w:rsidRPr="00964EA3">
        <w:rPr>
          <w:rFonts w:cs="Arial"/>
          <w:lang w:val="sr-Cyrl-RS"/>
        </w:rPr>
        <w:t>говора, у организацији Продавца, сви трошкови превоза су укључени у уговорену цену доб</w:t>
      </w:r>
      <w:r w:rsidR="00E6088B" w:rsidRPr="00964EA3">
        <w:rPr>
          <w:rFonts w:cs="Arial"/>
          <w:lang w:val="sr-Cyrl-RS"/>
        </w:rPr>
        <w:t>а</w:t>
      </w:r>
      <w:r w:rsidRPr="00964EA3">
        <w:rPr>
          <w:rFonts w:cs="Arial"/>
          <w:lang w:val="sr-Cyrl-RS"/>
        </w:rPr>
        <w:t>ра и посебно ће се исказати у рачуну за сваку појединачну испоруку.</w:t>
      </w:r>
    </w:p>
    <w:p w14:paraId="2BE52A47" w14:textId="77777777" w:rsidR="00C1009D" w:rsidRPr="00964EA3" w:rsidRDefault="004D0ACF" w:rsidP="00C1009D">
      <w:pPr>
        <w:widowControl w:val="0"/>
        <w:autoSpaceDE w:val="0"/>
        <w:autoSpaceDN w:val="0"/>
        <w:adjustRightInd w:val="0"/>
        <w:rPr>
          <w:rFonts w:cs="Arial"/>
          <w:lang w:val="sr-Cyrl-RS"/>
        </w:rPr>
      </w:pPr>
      <w:r w:rsidRPr="00964EA3">
        <w:rPr>
          <w:rFonts w:cs="Arial"/>
          <w:lang w:val="sr-Cyrl-RS"/>
        </w:rPr>
        <w:t>У</w:t>
      </w:r>
      <w:r w:rsidR="007F2637" w:rsidRPr="00964EA3">
        <w:rPr>
          <w:rFonts w:cs="Arial"/>
          <w:lang w:val="sr-Cyrl-RS"/>
        </w:rPr>
        <w:t xml:space="preserve"> </w:t>
      </w:r>
      <w:r w:rsidRPr="00964EA3">
        <w:rPr>
          <w:rFonts w:cs="Arial"/>
          <w:lang w:val="sr-Cyrl-RS"/>
        </w:rPr>
        <w:t>случају када је превоз добара из члана 1 овог Уговора у организацији Купца, као и у случају када је превоз добара из члана 1 овог Уговора у организацији Продавца, п</w:t>
      </w:r>
      <w:r w:rsidR="00C1009D" w:rsidRPr="00964EA3">
        <w:rPr>
          <w:rFonts w:cs="Arial"/>
          <w:lang w:val="sr-Cyrl-RS"/>
        </w:rPr>
        <w:t>од даном испоруке, у смислу става 1. овог члана, подразумева се дан када је Продавац предао добр</w:t>
      </w:r>
      <w:r w:rsidR="005A0310" w:rsidRPr="00964EA3">
        <w:rPr>
          <w:rFonts w:cs="Arial"/>
          <w:lang w:val="sr-Cyrl-RS"/>
        </w:rPr>
        <w:t>а</w:t>
      </w:r>
      <w:r w:rsidR="00CC305A" w:rsidRPr="00964EA3">
        <w:rPr>
          <w:rFonts w:cs="Arial"/>
          <w:lang w:val="sr-Cyrl-RS"/>
        </w:rPr>
        <w:t xml:space="preserve"> Превознику на превоз.</w:t>
      </w:r>
    </w:p>
    <w:p w14:paraId="1193A8C8" w14:textId="77777777" w:rsidR="005D16C0" w:rsidRDefault="005D16C0" w:rsidP="005D16C0">
      <w:pPr>
        <w:pStyle w:val="KDParagraf"/>
        <w:spacing w:before="0"/>
        <w:jc w:val="center"/>
        <w:rPr>
          <w:rFonts w:cs="Arial"/>
          <w:b/>
        </w:rPr>
      </w:pPr>
    </w:p>
    <w:p w14:paraId="68BEC2F7" w14:textId="77777777" w:rsidR="004705E1" w:rsidRPr="00964EA3" w:rsidRDefault="00DF7B4E" w:rsidP="005D16C0">
      <w:pPr>
        <w:pStyle w:val="KDParagraf"/>
        <w:spacing w:before="0"/>
        <w:jc w:val="center"/>
        <w:rPr>
          <w:rFonts w:cs="Arial"/>
        </w:rPr>
      </w:pPr>
      <w:r w:rsidRPr="00964EA3">
        <w:rPr>
          <w:rFonts w:cs="Arial"/>
          <w:b/>
        </w:rPr>
        <w:t xml:space="preserve">Члан </w:t>
      </w:r>
      <w:r w:rsidR="005D16C0">
        <w:rPr>
          <w:rFonts w:cs="Arial"/>
          <w:b/>
          <w:lang w:val="sr-Cyrl-RS"/>
        </w:rPr>
        <w:t>4</w:t>
      </w:r>
      <w:r w:rsidRPr="00964EA3">
        <w:rPr>
          <w:rFonts w:cs="Arial"/>
        </w:rPr>
        <w:t>.</w:t>
      </w:r>
    </w:p>
    <w:p w14:paraId="794A746A" w14:textId="77777777" w:rsidR="00DF7B4E" w:rsidRPr="00964EA3" w:rsidRDefault="00DF7B4E" w:rsidP="00DB7E79">
      <w:pPr>
        <w:pStyle w:val="KDParagraf"/>
        <w:spacing w:before="0"/>
        <w:rPr>
          <w:rFonts w:cs="Arial"/>
          <w:lang w:val="sr-Cyrl-RS"/>
        </w:rPr>
      </w:pPr>
      <w:r w:rsidRPr="00964EA3">
        <w:rPr>
          <w:rFonts w:cs="Arial"/>
        </w:rPr>
        <w:t>Плаћање цене за испоручену количину доб</w:t>
      </w:r>
      <w:r w:rsidR="00C921AC" w:rsidRPr="00964EA3">
        <w:rPr>
          <w:rFonts w:cs="Arial"/>
          <w:lang w:val="sr-Cyrl-RS"/>
        </w:rPr>
        <w:t>а</w:t>
      </w:r>
      <w:r w:rsidRPr="00964EA3">
        <w:rPr>
          <w:rFonts w:cs="Arial"/>
        </w:rPr>
        <w:t xml:space="preserve">ра, Купац – Огранак </w:t>
      </w:r>
      <w:r w:rsidR="005A0310" w:rsidRPr="00964EA3">
        <w:rPr>
          <w:rFonts w:cs="Arial"/>
          <w:lang w:val="sr-Cyrl-RS"/>
        </w:rPr>
        <w:t>Купца</w:t>
      </w:r>
      <w:r w:rsidRPr="00964EA3">
        <w:rPr>
          <w:rFonts w:cs="Arial"/>
        </w:rPr>
        <w:t xml:space="preserve"> врши</w:t>
      </w:r>
      <w:r w:rsidR="00DB7E79" w:rsidRPr="00964EA3">
        <w:rPr>
          <w:rFonts w:cs="Arial"/>
          <w:lang w:val="sr-Cyrl-RS"/>
        </w:rPr>
        <w:t xml:space="preserve"> ће</w:t>
      </w:r>
      <w:r w:rsidRPr="00964EA3">
        <w:rPr>
          <w:rFonts w:cs="Arial"/>
        </w:rPr>
        <w:t xml:space="preserve"> </w:t>
      </w:r>
      <w:r w:rsidR="00F84875" w:rsidRPr="00964EA3">
        <w:rPr>
          <w:rFonts w:eastAsia="Calibri"/>
        </w:rPr>
        <w:t>након сваке</w:t>
      </w:r>
      <w:r w:rsidR="00A10126" w:rsidRPr="00964EA3">
        <w:rPr>
          <w:rFonts w:eastAsia="Calibri"/>
        </w:rPr>
        <w:t xml:space="preserve"> испоруке добара</w:t>
      </w:r>
      <w:r w:rsidR="004705E1" w:rsidRPr="00964EA3">
        <w:t xml:space="preserve"> на рачун Продавца,</w:t>
      </w:r>
      <w:r w:rsidR="00DB7E79" w:rsidRPr="00964EA3">
        <w:rPr>
          <w:rFonts w:eastAsia="Calibri"/>
        </w:rPr>
        <w:t xml:space="preserve"> у року </w:t>
      </w:r>
      <w:r w:rsidR="00AE5D2D">
        <w:rPr>
          <w:rFonts w:eastAsia="Calibri"/>
        </w:rPr>
        <w:t>од 45</w:t>
      </w:r>
      <w:r w:rsidR="00771D93" w:rsidRPr="00964EA3">
        <w:rPr>
          <w:rFonts w:eastAsia="Calibri"/>
          <w:lang w:val="sr-Cyrl-RS"/>
        </w:rPr>
        <w:t xml:space="preserve"> (словима:</w:t>
      </w:r>
      <w:r w:rsidR="00DB7E79" w:rsidRPr="00964EA3">
        <w:rPr>
          <w:rFonts w:eastAsia="Calibri"/>
        </w:rPr>
        <w:t xml:space="preserve"> </w:t>
      </w:r>
      <w:r w:rsidR="00771D93" w:rsidRPr="00964EA3">
        <w:rPr>
          <w:rFonts w:eastAsia="Calibri"/>
          <w:lang w:val="sr-Cyrl-RS"/>
        </w:rPr>
        <w:t>четрдесетпет)</w:t>
      </w:r>
      <w:r w:rsidR="00DB7E79" w:rsidRPr="00964EA3">
        <w:rPr>
          <w:rFonts w:eastAsia="Calibri"/>
        </w:rPr>
        <w:t xml:space="preserve"> дана од </w:t>
      </w:r>
      <w:r w:rsidR="00C921AC" w:rsidRPr="00964EA3">
        <w:rPr>
          <w:rFonts w:eastAsia="Calibri"/>
        </w:rPr>
        <w:t>дана пријема исправног рачуна</w:t>
      </w:r>
      <w:r w:rsidR="004705E1" w:rsidRPr="00964EA3">
        <w:t xml:space="preserve"> </w:t>
      </w:r>
      <w:r w:rsidR="00E6088B" w:rsidRPr="00964EA3">
        <w:rPr>
          <w:rFonts w:cs="Arial"/>
        </w:rPr>
        <w:t>на вредност испоручених</w:t>
      </w:r>
      <w:r w:rsidR="004705E1" w:rsidRPr="00964EA3">
        <w:rPr>
          <w:rFonts w:cs="Arial"/>
        </w:rPr>
        <w:t xml:space="preserve"> доб</w:t>
      </w:r>
      <w:r w:rsidR="00E6088B" w:rsidRPr="00964EA3">
        <w:rPr>
          <w:rFonts w:cs="Arial"/>
          <w:lang w:val="sr-Cyrl-RS"/>
        </w:rPr>
        <w:t>а</w:t>
      </w:r>
      <w:r w:rsidR="004705E1" w:rsidRPr="00964EA3">
        <w:rPr>
          <w:rFonts w:cs="Arial"/>
        </w:rPr>
        <w:t xml:space="preserve">ра  из члана 3. овог </w:t>
      </w:r>
      <w:r w:rsidR="004705E1" w:rsidRPr="00964EA3">
        <w:rPr>
          <w:rFonts w:cs="Arial"/>
          <w:lang w:val="sr-Cyrl-RS"/>
        </w:rPr>
        <w:t>У</w:t>
      </w:r>
      <w:r w:rsidR="004705E1" w:rsidRPr="00964EA3">
        <w:rPr>
          <w:rFonts w:cs="Arial"/>
        </w:rPr>
        <w:t>говора</w:t>
      </w:r>
      <w:r w:rsidR="00C921AC" w:rsidRPr="00964EA3">
        <w:rPr>
          <w:rFonts w:eastAsia="Calibri" w:cs="Arial"/>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64EA3">
        <w:rPr>
          <w:rFonts w:cs="Arial"/>
        </w:rPr>
        <w:t xml:space="preserve">и отпремног документа, потписаног од </w:t>
      </w:r>
      <w:r w:rsidR="00A10126" w:rsidRPr="00964EA3">
        <w:rPr>
          <w:rFonts w:cs="Arial"/>
          <w:lang w:val="sr-Cyrl-RS"/>
        </w:rPr>
        <w:t xml:space="preserve">стране </w:t>
      </w:r>
      <w:r w:rsidRPr="00964EA3">
        <w:rPr>
          <w:rFonts w:cs="Arial"/>
          <w:lang w:val="ru-RU"/>
        </w:rPr>
        <w:t>Купца</w:t>
      </w:r>
      <w:r w:rsidR="00E6088B" w:rsidRPr="00964EA3">
        <w:rPr>
          <w:rFonts w:cs="Arial"/>
          <w:lang w:val="ru-RU"/>
        </w:rPr>
        <w:t xml:space="preserve"> </w:t>
      </w:r>
      <w:r w:rsidR="00E6088B" w:rsidRPr="00964EA3">
        <w:rPr>
          <w:rFonts w:cs="Arial"/>
        </w:rPr>
        <w:t xml:space="preserve">– Огранка </w:t>
      </w:r>
      <w:r w:rsidR="00E6088B" w:rsidRPr="00964EA3">
        <w:rPr>
          <w:rFonts w:cs="Arial"/>
          <w:lang w:val="sr-Cyrl-RS"/>
        </w:rPr>
        <w:t>Купца</w:t>
      </w:r>
      <w:r w:rsidRPr="00964EA3">
        <w:rPr>
          <w:rFonts w:cs="Arial"/>
          <w:lang w:val="ru-RU"/>
        </w:rPr>
        <w:t xml:space="preserve"> </w:t>
      </w:r>
      <w:r w:rsidR="004705E1" w:rsidRPr="00964EA3">
        <w:rPr>
          <w:rFonts w:cs="Arial"/>
          <w:lang w:val="ru-RU"/>
        </w:rPr>
        <w:t xml:space="preserve"> и Продавца</w:t>
      </w:r>
      <w:r w:rsidR="00DB7E79" w:rsidRPr="00964EA3">
        <w:rPr>
          <w:rFonts w:cs="Arial"/>
          <w:lang w:val="sr-Cyrl-RS"/>
        </w:rPr>
        <w:t>.</w:t>
      </w:r>
    </w:p>
    <w:p w14:paraId="3860FBEC" w14:textId="77777777" w:rsidR="007C6C9D" w:rsidRPr="00964EA3" w:rsidRDefault="007C6C9D" w:rsidP="00DB7E79">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AD587C" w14:textId="77777777" w:rsidR="00DB7E79" w:rsidRPr="00964EA3" w:rsidRDefault="00DB7E79" w:rsidP="00DB7E79">
      <w:pPr>
        <w:pStyle w:val="KDParagraf"/>
        <w:spacing w:before="0"/>
        <w:rPr>
          <w:rFonts w:cs="Arial"/>
          <w:lang w:val="sr-Cyrl-RS"/>
        </w:rPr>
      </w:pPr>
      <w:r w:rsidRPr="00964EA3">
        <w:rPr>
          <w:rFonts w:cs="Arial"/>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4287F63" w14:textId="77777777" w:rsidR="007D67F2" w:rsidRPr="00964EA3" w:rsidRDefault="007D67F2" w:rsidP="00DB7E79">
      <w:pPr>
        <w:pStyle w:val="KDParagraf"/>
        <w:spacing w:before="0"/>
        <w:rPr>
          <w:rFonts w:cs="Arial"/>
          <w:i/>
          <w:lang w:val="sr-Cyrl-RS"/>
        </w:rPr>
      </w:pPr>
    </w:p>
    <w:p w14:paraId="60ABD9FF" w14:textId="77777777" w:rsidR="00EE793E" w:rsidRPr="00964EA3" w:rsidRDefault="00DF7B4E" w:rsidP="005D16C0">
      <w:pPr>
        <w:pStyle w:val="KDParagraf"/>
        <w:spacing w:before="0"/>
        <w:jc w:val="center"/>
        <w:rPr>
          <w:rFonts w:cs="Arial"/>
          <w:b/>
        </w:rPr>
      </w:pPr>
      <w:r w:rsidRPr="00964EA3">
        <w:rPr>
          <w:rFonts w:cs="Arial"/>
          <w:b/>
        </w:rPr>
        <w:t>РОК И МЕСТО ИСПОРУКЕ</w:t>
      </w:r>
    </w:p>
    <w:p w14:paraId="3BD6EE18" w14:textId="77777777" w:rsidR="002D7F26" w:rsidRPr="00964EA3" w:rsidRDefault="002D7F26" w:rsidP="005D16C0">
      <w:pPr>
        <w:pStyle w:val="KDParagraf"/>
        <w:spacing w:before="0"/>
        <w:jc w:val="center"/>
        <w:rPr>
          <w:rFonts w:cs="Arial"/>
          <w:b/>
        </w:rPr>
      </w:pPr>
    </w:p>
    <w:p w14:paraId="3F78DC1F" w14:textId="77777777" w:rsidR="001402DD" w:rsidRPr="00964EA3" w:rsidRDefault="00EE793E" w:rsidP="005A0310">
      <w:pPr>
        <w:pStyle w:val="KDParagraf"/>
        <w:spacing w:before="0"/>
        <w:jc w:val="center"/>
        <w:rPr>
          <w:rFonts w:cs="Arial"/>
        </w:rPr>
      </w:pPr>
      <w:r w:rsidRPr="00964EA3">
        <w:rPr>
          <w:rFonts w:cs="Arial"/>
          <w:b/>
        </w:rPr>
        <w:t>Члан</w:t>
      </w:r>
      <w:r w:rsidRPr="00964EA3">
        <w:rPr>
          <w:rFonts w:cs="Arial"/>
        </w:rPr>
        <w:t xml:space="preserve"> </w:t>
      </w:r>
      <w:r w:rsidR="005D16C0">
        <w:rPr>
          <w:rFonts w:cs="Arial"/>
          <w:b/>
          <w:lang w:val="sr-Cyrl-RS"/>
        </w:rPr>
        <w:t>5</w:t>
      </w:r>
      <w:r w:rsidRPr="00964EA3">
        <w:rPr>
          <w:rFonts w:cs="Arial"/>
        </w:rPr>
        <w:t>.</w:t>
      </w:r>
    </w:p>
    <w:p w14:paraId="1AA15D17" w14:textId="77777777" w:rsidR="001402DD" w:rsidRPr="00964EA3" w:rsidRDefault="001402DD" w:rsidP="001402DD">
      <w:pPr>
        <w:pStyle w:val="KDParagraf"/>
        <w:spacing w:before="0"/>
        <w:rPr>
          <w:rFonts w:cs="Arial"/>
          <w:lang w:val="sr-Cyrl-RS"/>
        </w:rPr>
      </w:pPr>
      <w:r w:rsidRPr="00964EA3">
        <w:rPr>
          <w:rFonts w:cs="Arial"/>
          <w:lang w:val="sr-Cyrl-RS"/>
        </w:rPr>
        <w:t>Под местом испоруке у случају када је превоз добара из члана 1</w:t>
      </w:r>
      <w:r w:rsidR="00572310" w:rsidRPr="00964EA3">
        <w:rPr>
          <w:rFonts w:cs="Arial"/>
          <w:lang w:val="sr-Cyrl-RS"/>
        </w:rPr>
        <w:t>.</w:t>
      </w:r>
      <w:r w:rsidRPr="00964EA3">
        <w:rPr>
          <w:rFonts w:cs="Arial"/>
          <w:lang w:val="sr-Cyrl-RS"/>
        </w:rPr>
        <w:t xml:space="preserve"> овог Уговора у оганизацији Купца, сматра се </w:t>
      </w:r>
      <w:r w:rsidRPr="00964EA3">
        <w:rPr>
          <w:rFonts w:cs="Arial"/>
          <w:lang w:val="sr-Cyrl-CS" w:eastAsia="sr-Latn-CS"/>
        </w:rPr>
        <w:t>утоварно место Продавца у земљи Купца.</w:t>
      </w:r>
    </w:p>
    <w:p w14:paraId="3B7D0E4D" w14:textId="77777777" w:rsidR="001402DD" w:rsidRPr="00964EA3" w:rsidRDefault="001402DD" w:rsidP="001402DD">
      <w:pPr>
        <w:pStyle w:val="KDParagraf"/>
        <w:spacing w:before="0"/>
        <w:ind w:left="142"/>
        <w:rPr>
          <w:rFonts w:cs="Arial"/>
          <w:lang w:val="sr-Cyrl-RS"/>
        </w:rPr>
      </w:pPr>
    </w:p>
    <w:p w14:paraId="479A7CBC" w14:textId="77777777" w:rsidR="001402DD" w:rsidRPr="00964EA3" w:rsidRDefault="001402DD" w:rsidP="001402DD">
      <w:pPr>
        <w:pStyle w:val="KDParagraf"/>
        <w:spacing w:before="0"/>
        <w:rPr>
          <w:rFonts w:cs="Arial"/>
          <w:lang w:val="sr-Cyrl-RS"/>
        </w:rPr>
      </w:pPr>
      <w:r w:rsidRPr="00964EA3">
        <w:rPr>
          <w:rFonts w:cs="Arial"/>
          <w:lang w:val="sr-Cyrl-RS"/>
        </w:rPr>
        <w:lastRenderedPageBreak/>
        <w:t>Под местом испоруке у случају када је превоз добара из члана 1</w:t>
      </w:r>
      <w:r w:rsidR="00572310" w:rsidRPr="00964EA3">
        <w:rPr>
          <w:rFonts w:cs="Arial"/>
          <w:lang w:val="sr-Cyrl-RS"/>
        </w:rPr>
        <w:t>.</w:t>
      </w:r>
      <w:r w:rsidRPr="00964EA3">
        <w:rPr>
          <w:rFonts w:cs="Arial"/>
          <w:lang w:val="sr-Cyrl-RS"/>
        </w:rPr>
        <w:t xml:space="preserve"> овог Уговора у оганизацији Прдавца сматра се </w:t>
      </w:r>
      <w:r w:rsidRPr="00964EA3">
        <w:rPr>
          <w:rFonts w:cs="Arial"/>
          <w:lang w:val="sr-Cyrl-CS" w:eastAsia="sr-Latn-CS"/>
        </w:rPr>
        <w:t xml:space="preserve">истоварно место складишта Огранака Купца, </w:t>
      </w:r>
      <w:r w:rsidRPr="00964EA3">
        <w:rPr>
          <w:lang w:val="sr-Cyrl-RS"/>
        </w:rPr>
        <w:t xml:space="preserve">датим у „Спецификацији по количинама и паритету“, која се налази у прилогу 3 овог Уговора, који </w:t>
      </w:r>
      <w:r w:rsidRPr="00964EA3">
        <w:t>чин</w:t>
      </w:r>
      <w:r w:rsidRPr="00964EA3">
        <w:rPr>
          <w:lang w:val="sr-Cyrl-RS"/>
        </w:rPr>
        <w:t>и</w:t>
      </w:r>
      <w:r w:rsidRPr="00964EA3">
        <w:t xml:space="preserve"> саставни део овог </w:t>
      </w:r>
      <w:r w:rsidRPr="00964EA3">
        <w:rPr>
          <w:lang w:val="sr-Cyrl-RS"/>
        </w:rPr>
        <w:t>У</w:t>
      </w:r>
      <w:r w:rsidRPr="00964EA3">
        <w:t>говора.</w:t>
      </w:r>
    </w:p>
    <w:p w14:paraId="0CB00D32" w14:textId="77777777" w:rsidR="005A0310" w:rsidRPr="00964EA3" w:rsidRDefault="005A0310" w:rsidP="005A0310">
      <w:pPr>
        <w:rPr>
          <w:rFonts w:cs="Arial"/>
          <w:lang w:val="sr-Cyrl-RS"/>
        </w:rPr>
      </w:pPr>
      <w:r w:rsidRPr="00964EA3">
        <w:rPr>
          <w:rFonts w:cs="Arial"/>
        </w:rPr>
        <w:t xml:space="preserve">Током периода трајања Уговора, Продавац се обавезује да испоруку добара врши сукцесивно, на захтев  Kупца, а најкасније у року </w:t>
      </w:r>
      <w:r w:rsidR="000B1B04" w:rsidRPr="00964EA3">
        <w:rPr>
          <w:rFonts w:cs="Arial"/>
          <w:lang w:val="sr-Cyrl-RS"/>
        </w:rPr>
        <w:t>од</w:t>
      </w:r>
      <w:r w:rsidRPr="00964EA3">
        <w:rPr>
          <w:rFonts w:cs="Arial"/>
          <w:lang w:val="sr-Cyrl-RS"/>
        </w:rPr>
        <w:t>:</w:t>
      </w:r>
    </w:p>
    <w:p w14:paraId="58F6E2EC" w14:textId="77777777" w:rsidR="00BC6C92" w:rsidRPr="00964EA3" w:rsidRDefault="00BC6C92" w:rsidP="00B53C7F">
      <w:pPr>
        <w:pStyle w:val="ListParagraph"/>
        <w:numPr>
          <w:ilvl w:val="0"/>
          <w:numId w:val="35"/>
        </w:numPr>
        <w:rPr>
          <w:rFonts w:ascii="Arial" w:hAnsi="Arial" w:cs="Arial"/>
          <w:lang w:val="sr-Cyrl-CS" w:eastAsia="sr-Latn-CS"/>
        </w:rPr>
      </w:pPr>
      <w:r w:rsidRPr="00964EA3">
        <w:rPr>
          <w:rFonts w:ascii="Arial" w:hAnsi="Arial" w:cs="Arial"/>
          <w:lang w:val="sr-Cyrl-CS" w:eastAsia="sr-Latn-CS"/>
        </w:rPr>
        <w:t xml:space="preserve">24 </w:t>
      </w:r>
      <w:r w:rsidR="00FF68BC" w:rsidRPr="00964EA3">
        <w:rPr>
          <w:rFonts w:ascii="Arial" w:hAnsi="Arial" w:cs="Arial"/>
          <w:lang w:val="sr-Cyrl-CS" w:eastAsia="sr-Latn-CS"/>
        </w:rPr>
        <w:t>(</w:t>
      </w:r>
      <w:r w:rsidR="00E52901" w:rsidRPr="00964EA3">
        <w:rPr>
          <w:rFonts w:ascii="Arial" w:hAnsi="Arial" w:cs="Arial"/>
          <w:lang w:val="sr-Cyrl-RS" w:eastAsia="sr-Latn-CS"/>
        </w:rPr>
        <w:t>с</w:t>
      </w:r>
      <w:r w:rsidR="00E52901" w:rsidRPr="00964EA3">
        <w:rPr>
          <w:rFonts w:ascii="Arial" w:hAnsi="Arial" w:cs="Arial"/>
          <w:lang w:val="sr-Cyrl-CS" w:eastAsia="sr-Latn-CS"/>
        </w:rPr>
        <w:t>ловима: двад</w:t>
      </w:r>
      <w:r w:rsidR="00FF68BC" w:rsidRPr="00964EA3">
        <w:rPr>
          <w:rFonts w:ascii="Arial" w:hAnsi="Arial" w:cs="Arial"/>
          <w:lang w:val="sr-Cyrl-CS" w:eastAsia="sr-Latn-CS"/>
        </w:rPr>
        <w:t xml:space="preserve">есетчетири) </w:t>
      </w:r>
      <w:r w:rsidRPr="00964EA3">
        <w:rPr>
          <w:rFonts w:ascii="Arial" w:hAnsi="Arial" w:cs="Arial"/>
          <w:lang w:val="sr-Cyrl-CS" w:eastAsia="sr-Latn-CS"/>
        </w:rPr>
        <w:t xml:space="preserve">сата од дана пријема </w:t>
      </w:r>
      <w:r w:rsidR="00572310" w:rsidRPr="00964EA3">
        <w:rPr>
          <w:rFonts w:ascii="Arial" w:hAnsi="Arial" w:cs="Arial"/>
        </w:rPr>
        <w:t>писане</w:t>
      </w:r>
      <w:r w:rsidR="005A0310" w:rsidRPr="00964EA3">
        <w:rPr>
          <w:rFonts w:ascii="Arial" w:hAnsi="Arial" w:cs="Arial"/>
        </w:rPr>
        <w:t xml:space="preserve"> наруџбенице Купца</w:t>
      </w:r>
      <w:r w:rsidR="005A0310" w:rsidRPr="00964EA3">
        <w:rPr>
          <w:rFonts w:ascii="Arial" w:hAnsi="Arial" w:cs="Arial"/>
          <w:lang w:val="sr-Cyrl-CS" w:eastAsia="sr-Latn-CS"/>
        </w:rPr>
        <w:t xml:space="preserve"> </w:t>
      </w:r>
      <w:r w:rsidRPr="00964EA3">
        <w:rPr>
          <w:rFonts w:ascii="Arial" w:hAnsi="Arial" w:cs="Arial"/>
          <w:lang w:val="sr-Cyrl-CS" w:eastAsia="sr-Latn-CS"/>
        </w:rPr>
        <w:t>за испоруке на паритету Утоварно место П</w:t>
      </w:r>
      <w:r w:rsidR="005A0310" w:rsidRPr="00964EA3">
        <w:rPr>
          <w:rFonts w:ascii="Arial" w:hAnsi="Arial" w:cs="Arial"/>
          <w:lang w:val="sr-Cyrl-CS" w:eastAsia="sr-Latn-CS"/>
        </w:rPr>
        <w:t>родавца</w:t>
      </w:r>
      <w:r w:rsidRPr="00964EA3">
        <w:rPr>
          <w:rFonts w:ascii="Arial" w:hAnsi="Arial" w:cs="Arial"/>
          <w:lang w:val="sr-Cyrl-CS" w:eastAsia="sr-Latn-CS"/>
        </w:rPr>
        <w:t xml:space="preserve"> у земљи</w:t>
      </w:r>
      <w:r w:rsidR="005A0310" w:rsidRPr="00964EA3">
        <w:rPr>
          <w:rFonts w:ascii="Arial" w:hAnsi="Arial" w:cs="Arial"/>
          <w:lang w:val="sr-Cyrl-CS" w:eastAsia="sr-Latn-CS"/>
        </w:rPr>
        <w:t xml:space="preserve"> Купца</w:t>
      </w:r>
    </w:p>
    <w:p w14:paraId="126C5493" w14:textId="77777777" w:rsidR="00BC6C92" w:rsidRPr="00964EA3" w:rsidRDefault="00A8732B" w:rsidP="00B53C7F">
      <w:pPr>
        <w:numPr>
          <w:ilvl w:val="0"/>
          <w:numId w:val="32"/>
        </w:numPr>
        <w:spacing w:before="0"/>
        <w:rPr>
          <w:rFonts w:cs="Arial"/>
          <w:lang w:val="sr-Cyrl-CS" w:eastAsia="sr-Latn-CS"/>
        </w:rPr>
      </w:pPr>
      <w:r w:rsidRPr="00964EA3">
        <w:rPr>
          <w:rFonts w:cs="Arial"/>
          <w:lang w:val="sr-Cyrl-CS" w:eastAsia="sr-Latn-CS"/>
        </w:rPr>
        <w:t>5</w:t>
      </w:r>
      <w:r w:rsidR="00FF68BC" w:rsidRPr="00964EA3">
        <w:rPr>
          <w:rFonts w:cs="Arial"/>
          <w:lang w:val="sr-Cyrl-CS" w:eastAsia="sr-Latn-CS"/>
        </w:rPr>
        <w:t xml:space="preserve"> (словима: пет)</w:t>
      </w:r>
      <w:r w:rsidR="00BC6C92" w:rsidRPr="00964EA3">
        <w:rPr>
          <w:rFonts w:cs="Arial"/>
          <w:lang w:val="sr-Cyrl-CS" w:eastAsia="sr-Latn-CS"/>
        </w:rPr>
        <w:t xml:space="preserve"> дана од дана пријема писане </w:t>
      </w:r>
      <w:r w:rsidR="005A0310" w:rsidRPr="00964EA3">
        <w:rPr>
          <w:rFonts w:cs="Arial"/>
        </w:rPr>
        <w:t>наруџбенице Купца</w:t>
      </w:r>
      <w:r w:rsidR="00BC6C92" w:rsidRPr="00964EA3">
        <w:rPr>
          <w:rFonts w:cs="Arial"/>
          <w:lang w:val="sr-Cyrl-CS" w:eastAsia="sr-Latn-CS"/>
        </w:rPr>
        <w:t xml:space="preserve"> за испоруке </w:t>
      </w:r>
      <w:r w:rsidR="00E6088B" w:rsidRPr="00964EA3">
        <w:rPr>
          <w:rFonts w:cs="Arial"/>
          <w:lang w:val="sr-Cyrl-CS" w:eastAsia="sr-Latn-CS"/>
        </w:rPr>
        <w:t>на паритету Истоварно место скл</w:t>
      </w:r>
      <w:r w:rsidR="00BC6C92" w:rsidRPr="00964EA3">
        <w:rPr>
          <w:rFonts w:cs="Arial"/>
          <w:lang w:val="sr-Cyrl-CS" w:eastAsia="sr-Latn-CS"/>
        </w:rPr>
        <w:t xml:space="preserve">адишта Огранака </w:t>
      </w:r>
      <w:r w:rsidR="005A0310" w:rsidRPr="00964EA3">
        <w:rPr>
          <w:rFonts w:cs="Arial"/>
          <w:lang w:val="sr-Cyrl-CS" w:eastAsia="sr-Latn-CS"/>
        </w:rPr>
        <w:t>Купца</w:t>
      </w:r>
    </w:p>
    <w:p w14:paraId="60F540E6" w14:textId="77777777" w:rsidR="000B1B04" w:rsidRPr="00964EA3" w:rsidRDefault="000B1B04" w:rsidP="000B1B04">
      <w:pPr>
        <w:pStyle w:val="KDParagraf"/>
        <w:spacing w:before="0"/>
        <w:ind w:left="720"/>
        <w:rPr>
          <w:rFonts w:cs="Arial"/>
          <w:b/>
        </w:rPr>
      </w:pPr>
    </w:p>
    <w:p w14:paraId="3BC7ABEB" w14:textId="77777777" w:rsidR="00A8732B" w:rsidRPr="00964EA3" w:rsidRDefault="00A8732B" w:rsidP="000B1B04">
      <w:pPr>
        <w:pStyle w:val="KDParagraf"/>
        <w:spacing w:before="0"/>
        <w:ind w:left="720"/>
        <w:jc w:val="center"/>
        <w:rPr>
          <w:rFonts w:cs="Arial"/>
          <w:b/>
        </w:rPr>
      </w:pPr>
    </w:p>
    <w:p w14:paraId="761B3394" w14:textId="77777777" w:rsidR="000B1B04" w:rsidRPr="00964EA3" w:rsidRDefault="000B1B04" w:rsidP="000B1B04">
      <w:pPr>
        <w:pStyle w:val="KDParagraf"/>
        <w:spacing w:before="0"/>
        <w:ind w:left="720"/>
        <w:jc w:val="center"/>
        <w:rPr>
          <w:rFonts w:cs="Arial"/>
        </w:rPr>
      </w:pPr>
      <w:r w:rsidRPr="00964EA3">
        <w:rPr>
          <w:rFonts w:cs="Arial"/>
          <w:b/>
        </w:rPr>
        <w:t>Члан</w:t>
      </w:r>
      <w:r w:rsidRPr="00964EA3">
        <w:rPr>
          <w:rFonts w:cs="Arial"/>
        </w:rPr>
        <w:t xml:space="preserve"> </w:t>
      </w:r>
      <w:r w:rsidR="005D16C0">
        <w:rPr>
          <w:rFonts w:cs="Arial"/>
          <w:b/>
          <w:lang w:val="sr-Cyrl-RS"/>
        </w:rPr>
        <w:t>6</w:t>
      </w:r>
      <w:r w:rsidRPr="00964EA3">
        <w:rPr>
          <w:rFonts w:cs="Arial"/>
        </w:rPr>
        <w:t>.</w:t>
      </w:r>
    </w:p>
    <w:p w14:paraId="0C96B379" w14:textId="77777777" w:rsidR="00BC6C92" w:rsidRPr="00964EA3" w:rsidRDefault="00BC6C92" w:rsidP="00BC6C92">
      <w:pPr>
        <w:rPr>
          <w:rFonts w:cs="Arial"/>
          <w:lang w:val="sr-Cyrl-CS" w:eastAsia="sr-Latn-CS"/>
        </w:rPr>
      </w:pPr>
      <w:r w:rsidRPr="00964EA3">
        <w:rPr>
          <w:rFonts w:cs="Arial"/>
          <w:lang w:val="sr-Latn-CS" w:eastAsia="sr-Latn-CS"/>
        </w:rPr>
        <w:t xml:space="preserve">Испоруку </w:t>
      </w:r>
      <w:r w:rsidRPr="00964EA3">
        <w:rPr>
          <w:rFonts w:cs="Arial"/>
          <w:lang w:val="sr-Cyrl-RS" w:eastAsia="sr-Latn-CS"/>
        </w:rPr>
        <w:t>добара</w:t>
      </w:r>
      <w:r w:rsidRPr="00964EA3">
        <w:rPr>
          <w:rFonts w:cs="Arial"/>
          <w:lang w:val="sr-Cyrl-CS" w:eastAsia="sr-Latn-CS"/>
        </w:rPr>
        <w:t>,</w:t>
      </w:r>
      <w:r w:rsidRPr="00964EA3">
        <w:rPr>
          <w:rFonts w:cs="Arial"/>
          <w:lang w:val="sr-Latn-CS" w:eastAsia="sr-Latn-CS"/>
        </w:rPr>
        <w:t xml:space="preserve"> из члана </w:t>
      </w:r>
      <w:r w:rsidRPr="00964EA3">
        <w:rPr>
          <w:rFonts w:cs="Arial"/>
          <w:lang w:val="sr-Cyrl-RS" w:eastAsia="sr-Latn-CS"/>
        </w:rPr>
        <w:t>1</w:t>
      </w:r>
      <w:r w:rsidR="00E6088B" w:rsidRPr="00964EA3">
        <w:rPr>
          <w:rFonts w:cs="Arial"/>
          <w:lang w:val="sr-Latn-CS" w:eastAsia="sr-Latn-CS"/>
        </w:rPr>
        <w:t>. овог Уг</w:t>
      </w:r>
      <w:r w:rsidRPr="00964EA3">
        <w:rPr>
          <w:rFonts w:cs="Arial"/>
          <w:lang w:val="sr-Latn-CS" w:eastAsia="sr-Latn-CS"/>
        </w:rPr>
        <w:t>овора, обавезно прати следећа документација:</w:t>
      </w:r>
      <w:r w:rsidRPr="00964EA3">
        <w:rPr>
          <w:rFonts w:cs="Arial"/>
          <w:lang w:val="sr-Cyrl-CS" w:eastAsia="sr-Latn-CS"/>
        </w:rPr>
        <w:t xml:space="preserve"> </w:t>
      </w:r>
    </w:p>
    <w:p w14:paraId="0C6FE26E" w14:textId="77777777" w:rsidR="00BC6C92" w:rsidRPr="00964EA3" w:rsidRDefault="00BC6C92" w:rsidP="00B53C7F">
      <w:pPr>
        <w:pStyle w:val="ListParagraph"/>
        <w:numPr>
          <w:ilvl w:val="0"/>
          <w:numId w:val="32"/>
        </w:numPr>
        <w:rPr>
          <w:rFonts w:ascii="Arial" w:hAnsi="Arial" w:cs="Arial"/>
          <w:lang w:val="sr-Cyrl-CS" w:eastAsia="sr-Latn-CS"/>
        </w:rPr>
      </w:pPr>
      <w:r w:rsidRPr="00964EA3">
        <w:rPr>
          <w:rFonts w:ascii="Arial" w:hAnsi="Arial" w:cs="Arial"/>
          <w:lang w:val="sr-Cyrl-CS" w:eastAsia="sr-Latn-CS"/>
        </w:rPr>
        <w:t xml:space="preserve"> Декларација односно Потврда о усаглашености производа;</w:t>
      </w:r>
    </w:p>
    <w:p w14:paraId="3B4E55A7" w14:textId="77777777" w:rsidR="00BC6C92" w:rsidRPr="00964EA3" w:rsidRDefault="00BC6C92" w:rsidP="00B53C7F">
      <w:pPr>
        <w:pStyle w:val="ListParagraph"/>
        <w:numPr>
          <w:ilvl w:val="0"/>
          <w:numId w:val="32"/>
        </w:numPr>
        <w:rPr>
          <w:rFonts w:ascii="Arial" w:hAnsi="Arial" w:cs="Arial"/>
          <w:lang w:val="sr-Cyrl-CS" w:eastAsia="sr-Latn-CS"/>
        </w:rPr>
      </w:pPr>
      <w:r w:rsidRPr="00964EA3">
        <w:rPr>
          <w:rFonts w:ascii="Arial" w:hAnsi="Arial" w:cs="Arial"/>
          <w:lang w:val="sr-Cyrl-CS" w:eastAsia="sr-Latn-CS"/>
        </w:rPr>
        <w:t xml:space="preserve"> </w:t>
      </w:r>
      <w:r w:rsidRPr="00964EA3">
        <w:rPr>
          <w:rFonts w:ascii="Arial" w:hAnsi="Arial" w:cs="Arial"/>
          <w:lang w:val="sr-Latn-CS" w:eastAsia="sr-Latn-CS"/>
        </w:rPr>
        <w:t>Отпремни документ</w:t>
      </w:r>
      <w:r w:rsidRPr="00964EA3">
        <w:rPr>
          <w:rFonts w:ascii="Arial" w:hAnsi="Arial" w:cs="Arial"/>
          <w:lang w:val="sr-Cyrl-CS" w:eastAsia="sr-Latn-CS"/>
        </w:rPr>
        <w:t>,</w:t>
      </w:r>
      <w:r w:rsidRPr="00964EA3">
        <w:rPr>
          <w:rFonts w:ascii="Arial" w:hAnsi="Arial" w:cs="Arial"/>
          <w:lang w:val="sr-Latn-CS" w:eastAsia="sr-Latn-CS"/>
        </w:rPr>
        <w:t xml:space="preserve"> који садржи количину и датум утовара</w:t>
      </w:r>
      <w:r w:rsidRPr="00964EA3">
        <w:rPr>
          <w:rFonts w:ascii="Arial" w:hAnsi="Arial" w:cs="Arial"/>
          <w:lang w:val="sr-Cyrl-CS" w:eastAsia="sr-Latn-CS"/>
        </w:rPr>
        <w:t xml:space="preserve"> </w:t>
      </w:r>
      <w:r w:rsidRPr="00964EA3">
        <w:rPr>
          <w:rFonts w:ascii="Arial" w:hAnsi="Arial" w:cs="Arial"/>
          <w:lang w:val="sr-Latn-CS" w:eastAsia="sr-Latn-CS"/>
        </w:rPr>
        <w:t>и претовара</w:t>
      </w:r>
      <w:r w:rsidRPr="00964EA3">
        <w:rPr>
          <w:rFonts w:ascii="Arial" w:hAnsi="Arial" w:cs="Arial"/>
          <w:lang w:val="sr-Cyrl-CS" w:eastAsia="sr-Latn-CS"/>
        </w:rPr>
        <w:t>;</w:t>
      </w:r>
    </w:p>
    <w:p w14:paraId="4738AA47" w14:textId="77777777" w:rsidR="00BC6C92" w:rsidRPr="00964EA3" w:rsidRDefault="00BC6C92" w:rsidP="00B53C7F">
      <w:pPr>
        <w:pStyle w:val="ListParagraph"/>
        <w:numPr>
          <w:ilvl w:val="0"/>
          <w:numId w:val="32"/>
        </w:numPr>
        <w:rPr>
          <w:rFonts w:ascii="Arial" w:hAnsi="Arial" w:cs="Arial"/>
          <w:lang w:val="sr-Cyrl-CS" w:eastAsia="sr-Latn-CS"/>
        </w:rPr>
      </w:pPr>
      <w:r w:rsidRPr="00964EA3">
        <w:rPr>
          <w:rFonts w:ascii="Arial" w:hAnsi="Arial" w:cs="Arial"/>
          <w:lang w:val="sr-Latn-CS" w:eastAsia="sr-Latn-CS"/>
        </w:rPr>
        <w:t xml:space="preserve"> Извештај о испитивању</w:t>
      </w:r>
      <w:r w:rsidRPr="00964EA3">
        <w:rPr>
          <w:rFonts w:ascii="Arial" w:hAnsi="Arial" w:cs="Arial"/>
          <w:lang w:val="sr-Cyrl-CS" w:eastAsia="sr-Latn-CS"/>
        </w:rPr>
        <w:t xml:space="preserve"> квалитета;</w:t>
      </w:r>
    </w:p>
    <w:p w14:paraId="63E951FD" w14:textId="77777777" w:rsidR="00BC6C92" w:rsidRPr="00964EA3" w:rsidRDefault="00BC6C92" w:rsidP="00B53C7F">
      <w:pPr>
        <w:pStyle w:val="ListParagraph"/>
        <w:widowControl w:val="0"/>
        <w:numPr>
          <w:ilvl w:val="0"/>
          <w:numId w:val="32"/>
        </w:numPr>
        <w:autoSpaceDE w:val="0"/>
        <w:autoSpaceDN w:val="0"/>
        <w:adjustRightInd w:val="0"/>
        <w:rPr>
          <w:rFonts w:cs="Arial"/>
          <w:lang w:val="sr-Cyrl-CS"/>
        </w:rPr>
      </w:pPr>
      <w:r w:rsidRPr="00964EA3">
        <w:rPr>
          <w:rFonts w:ascii="Arial" w:hAnsi="Arial" w:cs="Arial"/>
          <w:lang w:val="sr-Cyrl-CS"/>
        </w:rPr>
        <w:t xml:space="preserve"> Безбедносни лист који садржи техничке и сигурносне податке о производу</w:t>
      </w:r>
      <w:r w:rsidRPr="00964EA3">
        <w:rPr>
          <w:rFonts w:cs="Arial"/>
          <w:lang w:val="sr-Cyrl-CS"/>
        </w:rPr>
        <w:t xml:space="preserve">.     </w:t>
      </w:r>
    </w:p>
    <w:p w14:paraId="08FB3BD8" w14:textId="77777777" w:rsidR="00F675E2" w:rsidRPr="00964EA3" w:rsidRDefault="00F675E2" w:rsidP="00F675E2">
      <w:pPr>
        <w:rPr>
          <w:rFonts w:cs="Arial"/>
        </w:rPr>
      </w:pPr>
      <w:r w:rsidRPr="00964EA3">
        <w:rPr>
          <w:rFonts w:cs="Arial"/>
        </w:rPr>
        <w:t xml:space="preserve">Уколико испоруку не прати документација из става </w:t>
      </w:r>
      <w:r w:rsidR="001402DD" w:rsidRPr="00964EA3">
        <w:rPr>
          <w:rFonts w:cs="Arial"/>
          <w:lang w:val="sr-Cyrl-RS"/>
        </w:rPr>
        <w:t>1</w:t>
      </w:r>
      <w:r w:rsidRPr="00964EA3">
        <w:rPr>
          <w:rFonts w:cs="Arial"/>
        </w:rPr>
        <w:t>. овог члана, испорука се не може сматрати уредно извршеном.</w:t>
      </w:r>
    </w:p>
    <w:p w14:paraId="29337449" w14:textId="77777777" w:rsidR="00F675E2" w:rsidRPr="00964EA3" w:rsidRDefault="00F675E2" w:rsidP="000B1B04">
      <w:pPr>
        <w:jc w:val="center"/>
        <w:rPr>
          <w:rFonts w:cs="Arial"/>
          <w:b/>
        </w:rPr>
      </w:pPr>
    </w:p>
    <w:p w14:paraId="3600CB71" w14:textId="77777777" w:rsidR="000B1B04" w:rsidRPr="00964EA3" w:rsidRDefault="000B1B04" w:rsidP="000B1B04">
      <w:pPr>
        <w:jc w:val="center"/>
        <w:rPr>
          <w:rFonts w:cs="Arial"/>
          <w:iCs/>
          <w:lang w:val="sr-Cyrl-RS" w:eastAsia="sr-Latn-CS"/>
        </w:rPr>
      </w:pPr>
      <w:r w:rsidRPr="00964EA3">
        <w:rPr>
          <w:rFonts w:cs="Arial"/>
          <w:b/>
        </w:rPr>
        <w:t>Члан</w:t>
      </w:r>
      <w:r w:rsidRPr="00964EA3">
        <w:rPr>
          <w:rFonts w:cs="Arial"/>
        </w:rPr>
        <w:t xml:space="preserve"> </w:t>
      </w:r>
      <w:r w:rsidR="005D16C0">
        <w:rPr>
          <w:rFonts w:cs="Arial"/>
          <w:b/>
          <w:lang w:val="sr-Cyrl-RS"/>
        </w:rPr>
        <w:t>7</w:t>
      </w:r>
      <w:r w:rsidRPr="00964EA3">
        <w:rPr>
          <w:rFonts w:cs="Arial"/>
          <w:b/>
          <w:lang w:val="sr-Cyrl-RS"/>
        </w:rPr>
        <w:t>.</w:t>
      </w:r>
    </w:p>
    <w:p w14:paraId="57898D5C" w14:textId="77777777" w:rsidR="00BC6C92" w:rsidRPr="00964EA3" w:rsidRDefault="00BC6C92" w:rsidP="00BC6C92">
      <w:pPr>
        <w:rPr>
          <w:rFonts w:cs="Arial"/>
          <w:iCs/>
          <w:lang w:val="sr-Cyrl-RS" w:eastAsia="sr-Latn-CS"/>
        </w:rPr>
      </w:pPr>
      <w:r w:rsidRPr="00964EA3">
        <w:rPr>
          <w:rFonts w:cs="Arial"/>
          <w:iCs/>
          <w:lang w:val="sr-Cyrl-RS" w:eastAsia="sr-Latn-CS"/>
        </w:rPr>
        <w:t>П</w:t>
      </w:r>
      <w:r w:rsidR="000B1B04" w:rsidRPr="00964EA3">
        <w:rPr>
          <w:rFonts w:cs="Arial"/>
          <w:iCs/>
          <w:lang w:val="sr-Cyrl-RS" w:eastAsia="sr-Latn-CS"/>
        </w:rPr>
        <w:t>ревоз добара, из члана 1. овог У</w:t>
      </w:r>
      <w:r w:rsidRPr="00964EA3">
        <w:rPr>
          <w:rFonts w:cs="Arial"/>
          <w:iCs/>
          <w:lang w:val="sr-Cyrl-RS" w:eastAsia="sr-Latn-CS"/>
        </w:rPr>
        <w:t>говора, реализоваће се на један од следећих начина:</w:t>
      </w:r>
    </w:p>
    <w:p w14:paraId="5300DE0F" w14:textId="77777777" w:rsidR="00BC6C92" w:rsidRPr="00964EA3" w:rsidRDefault="00BC6C92" w:rsidP="00B53C7F">
      <w:pPr>
        <w:pStyle w:val="ListParagraph"/>
        <w:numPr>
          <w:ilvl w:val="0"/>
          <w:numId w:val="33"/>
        </w:numPr>
        <w:rPr>
          <w:rFonts w:ascii="Arial" w:hAnsi="Arial" w:cs="Arial"/>
          <w:iCs/>
          <w:lang w:val="sr-Cyrl-RS" w:eastAsia="sr-Latn-CS"/>
        </w:rPr>
      </w:pPr>
      <w:r w:rsidRPr="00964EA3">
        <w:rPr>
          <w:rFonts w:ascii="Arial" w:hAnsi="Arial" w:cs="Arial"/>
          <w:iCs/>
          <w:lang w:val="sr-Cyrl-RS" w:eastAsia="sr-Latn-CS"/>
        </w:rPr>
        <w:t>ауто-цистернама у организацији Купца и</w:t>
      </w:r>
    </w:p>
    <w:p w14:paraId="6353C4E8" w14:textId="77777777" w:rsidR="00BC6C92" w:rsidRPr="00964EA3" w:rsidRDefault="00BC6C92" w:rsidP="00B53C7F">
      <w:pPr>
        <w:pStyle w:val="ListParagraph"/>
        <w:numPr>
          <w:ilvl w:val="0"/>
          <w:numId w:val="33"/>
        </w:numPr>
        <w:rPr>
          <w:rFonts w:ascii="Arial" w:hAnsi="Arial" w:cs="Arial"/>
          <w:iCs/>
          <w:lang w:val="sr-Cyrl-RS" w:eastAsia="sr-Latn-CS"/>
        </w:rPr>
      </w:pPr>
      <w:r w:rsidRPr="00964EA3">
        <w:rPr>
          <w:rFonts w:ascii="Arial" w:hAnsi="Arial" w:cs="Arial"/>
          <w:iCs/>
          <w:lang w:val="sr-Cyrl-RS" w:eastAsia="sr-Latn-CS"/>
        </w:rPr>
        <w:t xml:space="preserve">железничким цистернама и пловним објектима у организацији Продавца. </w:t>
      </w:r>
    </w:p>
    <w:p w14:paraId="1FB5E1DC" w14:textId="77777777" w:rsidR="00CE1F4B" w:rsidRPr="00964EA3" w:rsidRDefault="00CE1F4B" w:rsidP="00A8732B">
      <w:pPr>
        <w:pStyle w:val="KDParagraf"/>
        <w:spacing w:before="0"/>
        <w:rPr>
          <w:rFonts w:cs="Arial"/>
          <w:b/>
        </w:rPr>
      </w:pPr>
    </w:p>
    <w:p w14:paraId="1FA665C7" w14:textId="77777777" w:rsidR="00BC6C92" w:rsidRPr="00964EA3" w:rsidRDefault="00BC6C92" w:rsidP="000B1B04">
      <w:pPr>
        <w:pStyle w:val="KDParagraf"/>
        <w:spacing w:before="0"/>
        <w:jc w:val="center"/>
        <w:rPr>
          <w:rFonts w:cs="Arial"/>
        </w:rPr>
      </w:pPr>
      <w:r w:rsidRPr="00964EA3">
        <w:rPr>
          <w:rFonts w:cs="Arial"/>
          <w:b/>
        </w:rPr>
        <w:t xml:space="preserve">Члан </w:t>
      </w:r>
      <w:r w:rsidR="005D16C0">
        <w:rPr>
          <w:rFonts w:cs="Arial"/>
          <w:b/>
          <w:lang w:val="sr-Cyrl-RS"/>
        </w:rPr>
        <w:t>8</w:t>
      </w:r>
      <w:r w:rsidRPr="00964EA3">
        <w:rPr>
          <w:rFonts w:cs="Arial"/>
        </w:rPr>
        <w:t>.</w:t>
      </w:r>
    </w:p>
    <w:p w14:paraId="4D9B4741" w14:textId="77777777" w:rsidR="00F21175" w:rsidRPr="00964EA3" w:rsidRDefault="00F21175" w:rsidP="00F21175">
      <w:pPr>
        <w:rPr>
          <w:rFonts w:cs="Arial"/>
          <w:lang w:val="sr-Cyrl-CS" w:eastAsia="sr-Latn-CS"/>
        </w:rPr>
      </w:pPr>
      <w:r w:rsidRPr="00964EA3">
        <w:rPr>
          <w:rFonts w:cs="Arial"/>
          <w:lang w:val="sr-Cyrl-BA" w:eastAsia="sr-Latn-CS"/>
        </w:rPr>
        <w:t xml:space="preserve">Купац </w:t>
      </w:r>
      <w:r w:rsidRPr="00964EA3">
        <w:rPr>
          <w:rFonts w:cs="Arial"/>
          <w:lang w:val="sl-SI" w:eastAsia="sr-Latn-CS"/>
        </w:rPr>
        <w:t xml:space="preserve">је дужан да достави Продавцу </w:t>
      </w:r>
      <w:r w:rsidRPr="00964EA3">
        <w:rPr>
          <w:rFonts w:cs="Arial"/>
          <w:lang w:val="sr-Cyrl-CS" w:eastAsia="sr-Latn-CS"/>
        </w:rPr>
        <w:t xml:space="preserve">прецизну </w:t>
      </w:r>
      <w:r w:rsidR="000B1B04" w:rsidRPr="00964EA3">
        <w:rPr>
          <w:rFonts w:cs="Arial"/>
          <w:lang w:val="sr-Cyrl-RS" w:eastAsia="sr-Latn-CS"/>
        </w:rPr>
        <w:t>наруџбеницу</w:t>
      </w:r>
      <w:r w:rsidRPr="00964EA3">
        <w:rPr>
          <w:rFonts w:cs="Arial"/>
          <w:lang w:val="sl-SI" w:eastAsia="sr-Latn-CS"/>
        </w:rPr>
        <w:t xml:space="preserve"> за испоруку </w:t>
      </w:r>
      <w:r w:rsidRPr="00964EA3">
        <w:rPr>
          <w:rFonts w:cs="Arial"/>
          <w:lang w:val="sr-Cyrl-RS" w:eastAsia="sr-Latn-CS"/>
        </w:rPr>
        <w:t>добара</w:t>
      </w:r>
      <w:r w:rsidRPr="00964EA3">
        <w:rPr>
          <w:rFonts w:cs="Arial"/>
          <w:lang w:val="sr-Cyrl-CS" w:eastAsia="sr-Latn-CS"/>
        </w:rPr>
        <w:t>,</w:t>
      </w:r>
      <w:r w:rsidRPr="00964EA3">
        <w:rPr>
          <w:rFonts w:cs="Arial"/>
          <w:lang w:val="sr-Latn-CS" w:eastAsia="sr-Latn-CS"/>
        </w:rPr>
        <w:t xml:space="preserve"> из члана </w:t>
      </w:r>
      <w:r w:rsidRPr="00964EA3">
        <w:rPr>
          <w:rFonts w:cs="Arial"/>
          <w:lang w:val="sr-Cyrl-RS" w:eastAsia="sr-Latn-CS"/>
        </w:rPr>
        <w:t>1</w:t>
      </w:r>
      <w:r w:rsidR="000B1B04" w:rsidRPr="00964EA3">
        <w:rPr>
          <w:rFonts w:cs="Arial"/>
          <w:lang w:val="sr-Latn-CS" w:eastAsia="sr-Latn-CS"/>
        </w:rPr>
        <w:t>. овог У</w:t>
      </w:r>
      <w:r w:rsidRPr="00964EA3">
        <w:rPr>
          <w:rFonts w:cs="Arial"/>
          <w:lang w:val="sr-Latn-CS" w:eastAsia="sr-Latn-CS"/>
        </w:rPr>
        <w:t>говора,</w:t>
      </w:r>
      <w:r w:rsidRPr="00964EA3">
        <w:rPr>
          <w:rFonts w:cs="Arial"/>
          <w:lang w:val="sl-SI" w:eastAsia="sr-Latn-CS"/>
        </w:rPr>
        <w:t xml:space="preserve"> у писаној форми, </w:t>
      </w:r>
      <w:r w:rsidR="001402DD" w:rsidRPr="00964EA3">
        <w:rPr>
          <w:rFonts w:cs="Arial"/>
          <w:lang w:val="sr-Cyrl-CS" w:eastAsia="sr-Latn-CS"/>
        </w:rPr>
        <w:t>24 (</w:t>
      </w:r>
      <w:r w:rsidR="001402DD" w:rsidRPr="00964EA3">
        <w:rPr>
          <w:rFonts w:cs="Arial"/>
          <w:lang w:val="sr-Cyrl-RS" w:eastAsia="sr-Latn-CS"/>
        </w:rPr>
        <w:t>с</w:t>
      </w:r>
      <w:r w:rsidR="001402DD" w:rsidRPr="00964EA3">
        <w:rPr>
          <w:rFonts w:cs="Arial"/>
          <w:lang w:val="sr-Cyrl-CS" w:eastAsia="sr-Latn-CS"/>
        </w:rPr>
        <w:t xml:space="preserve">ловима: двадесетчетири) сата </w:t>
      </w:r>
      <w:r w:rsidRPr="00964EA3">
        <w:rPr>
          <w:rFonts w:cs="Arial"/>
          <w:lang w:val="sl-SI" w:eastAsia="sr-Latn-CS"/>
        </w:rPr>
        <w:t>пре почетка испоруке</w:t>
      </w:r>
      <w:r w:rsidRPr="00964EA3">
        <w:rPr>
          <w:rFonts w:cs="Arial"/>
          <w:lang w:val="sr-Latn-CS" w:eastAsia="sr-Latn-CS"/>
        </w:rPr>
        <w:t>,</w:t>
      </w:r>
      <w:r w:rsidRPr="00964EA3">
        <w:rPr>
          <w:rFonts w:cs="Arial"/>
          <w:lang w:val="sr-Cyrl-CS" w:eastAsia="sr-Latn-CS"/>
        </w:rPr>
        <w:t xml:space="preserve"> за </w:t>
      </w:r>
      <w:r w:rsidR="00520DEB" w:rsidRPr="00964EA3">
        <w:rPr>
          <w:rFonts w:cs="Arial"/>
          <w:lang w:val="sr-Cyrl-CS" w:eastAsia="sr-Latn-CS"/>
        </w:rPr>
        <w:t>испоруке</w:t>
      </w:r>
      <w:r w:rsidRPr="00964EA3">
        <w:rPr>
          <w:rFonts w:cs="Arial"/>
          <w:lang w:val="sr-Cyrl-CS" w:eastAsia="sr-Latn-CS"/>
        </w:rPr>
        <w:t xml:space="preserve"> чији је пре</w:t>
      </w:r>
      <w:r w:rsidR="00520DEB" w:rsidRPr="00964EA3">
        <w:rPr>
          <w:rFonts w:cs="Arial"/>
          <w:lang w:val="sr-Cyrl-CS" w:eastAsia="sr-Latn-CS"/>
        </w:rPr>
        <w:t>воз у организацији Купца.</w:t>
      </w:r>
    </w:p>
    <w:p w14:paraId="590958C9" w14:textId="77777777" w:rsidR="00F21175" w:rsidRPr="00964EA3" w:rsidRDefault="00F21175" w:rsidP="00F21175">
      <w:pPr>
        <w:rPr>
          <w:rFonts w:cs="Arial"/>
          <w:lang w:val="sr-Cyrl-CS" w:eastAsia="sr-Latn-CS"/>
        </w:rPr>
      </w:pPr>
      <w:r w:rsidRPr="00964EA3">
        <w:rPr>
          <w:rFonts w:cs="Arial"/>
          <w:lang w:val="sr-Cyrl-CS" w:eastAsia="sr-Latn-CS"/>
        </w:rPr>
        <w:t xml:space="preserve">За </w:t>
      </w:r>
      <w:r w:rsidR="00520DEB" w:rsidRPr="00964EA3">
        <w:rPr>
          <w:rFonts w:cs="Arial"/>
          <w:lang w:val="sr-Cyrl-CS" w:eastAsia="sr-Latn-CS"/>
        </w:rPr>
        <w:t>испоруке,</w:t>
      </w:r>
      <w:r w:rsidRPr="00964EA3">
        <w:rPr>
          <w:rFonts w:cs="Arial"/>
          <w:lang w:val="sr-Cyrl-CS" w:eastAsia="sr-Latn-CS"/>
        </w:rPr>
        <w:t xml:space="preserve"> чији је превоз у организацији Продавца (пловни објекти, железничке цистерне), Купац је дужан да достави Продавцу прецизну </w:t>
      </w:r>
      <w:r w:rsidR="000B1B04" w:rsidRPr="00964EA3">
        <w:rPr>
          <w:rFonts w:cs="Arial"/>
          <w:lang w:val="sr-Cyrl-RS" w:eastAsia="sr-Latn-CS"/>
        </w:rPr>
        <w:t>наруџбеницу</w:t>
      </w:r>
      <w:r w:rsidRPr="00964EA3">
        <w:rPr>
          <w:rFonts w:cs="Arial"/>
          <w:lang w:val="sl-SI" w:eastAsia="sr-Latn-CS"/>
        </w:rPr>
        <w:t xml:space="preserve"> за испоруку  </w:t>
      </w:r>
      <w:r w:rsidRPr="00964EA3">
        <w:rPr>
          <w:rFonts w:cs="Arial"/>
          <w:lang w:val="sr-Cyrl-RS" w:eastAsia="sr-Latn-CS"/>
        </w:rPr>
        <w:t>добара</w:t>
      </w:r>
      <w:r w:rsidRPr="00964EA3">
        <w:rPr>
          <w:rFonts w:cs="Arial"/>
          <w:lang w:val="sr-Latn-CS" w:eastAsia="sr-Latn-CS"/>
        </w:rPr>
        <w:t xml:space="preserve"> из члана </w:t>
      </w:r>
      <w:r w:rsidRPr="00964EA3">
        <w:rPr>
          <w:rFonts w:cs="Arial"/>
          <w:lang w:val="sr-Cyrl-RS" w:eastAsia="sr-Latn-CS"/>
        </w:rPr>
        <w:t>1</w:t>
      </w:r>
      <w:r w:rsidR="000B1B04" w:rsidRPr="00964EA3">
        <w:rPr>
          <w:rFonts w:cs="Arial"/>
          <w:lang w:val="sr-Latn-CS" w:eastAsia="sr-Latn-CS"/>
        </w:rPr>
        <w:t>. овог У</w:t>
      </w:r>
      <w:r w:rsidRPr="00964EA3">
        <w:rPr>
          <w:rFonts w:cs="Arial"/>
          <w:lang w:val="sr-Latn-CS" w:eastAsia="sr-Latn-CS"/>
        </w:rPr>
        <w:t xml:space="preserve">говора, </w:t>
      </w:r>
      <w:r w:rsidRPr="00964EA3">
        <w:rPr>
          <w:rFonts w:cs="Arial"/>
          <w:lang w:val="sl-SI" w:eastAsia="sr-Latn-CS"/>
        </w:rPr>
        <w:t xml:space="preserve">у писаној форми, </w:t>
      </w:r>
      <w:r w:rsidRPr="00964EA3">
        <w:rPr>
          <w:rFonts w:cs="Arial"/>
          <w:lang w:val="sr-Cyrl-CS" w:eastAsia="sr-Latn-CS"/>
        </w:rPr>
        <w:t xml:space="preserve">најкасније </w:t>
      </w:r>
      <w:r w:rsidR="00572310" w:rsidRPr="00964EA3">
        <w:rPr>
          <w:rFonts w:cs="Arial"/>
          <w:lang w:val="sr-Cyrl-CS" w:eastAsia="sr-Latn-CS"/>
        </w:rPr>
        <w:t xml:space="preserve">5 (словима: </w:t>
      </w:r>
      <w:r w:rsidRPr="00964EA3">
        <w:rPr>
          <w:rFonts w:cs="Arial"/>
          <w:lang w:val="sr-Cyrl-CS" w:eastAsia="sr-Latn-CS"/>
        </w:rPr>
        <w:t>пет</w:t>
      </w:r>
      <w:r w:rsidR="00572310" w:rsidRPr="00964EA3">
        <w:rPr>
          <w:rFonts w:cs="Arial"/>
          <w:lang w:val="sr-Cyrl-CS" w:eastAsia="sr-Latn-CS"/>
        </w:rPr>
        <w:t>)</w:t>
      </w:r>
      <w:r w:rsidRPr="00964EA3">
        <w:rPr>
          <w:rFonts w:cs="Arial"/>
          <w:lang w:val="sr-Cyrl-CS" w:eastAsia="sr-Latn-CS"/>
        </w:rPr>
        <w:t xml:space="preserve"> дана </w:t>
      </w:r>
      <w:r w:rsidRPr="00964EA3">
        <w:rPr>
          <w:rFonts w:cs="Arial"/>
          <w:lang w:val="sl-SI" w:eastAsia="sr-Latn-CS"/>
        </w:rPr>
        <w:t>пре почетка испоруке</w:t>
      </w:r>
      <w:r w:rsidRPr="00964EA3">
        <w:rPr>
          <w:rFonts w:cs="Arial"/>
          <w:lang w:val="sr-Cyrl-CS" w:eastAsia="sr-Latn-CS"/>
        </w:rPr>
        <w:t xml:space="preserve">. </w:t>
      </w:r>
    </w:p>
    <w:p w14:paraId="569FFE7F" w14:textId="77777777" w:rsidR="00F21175" w:rsidRPr="00964EA3" w:rsidRDefault="00F21175" w:rsidP="00F21175">
      <w:pPr>
        <w:rPr>
          <w:rFonts w:cs="Arial"/>
          <w:bCs/>
          <w:lang w:val="sr-Cyrl-CS" w:eastAsia="sr-Latn-CS"/>
        </w:rPr>
      </w:pPr>
      <w:r w:rsidRPr="00964EA3">
        <w:rPr>
          <w:rFonts w:cs="Arial"/>
          <w:bCs/>
          <w:lang w:val="sl-SI" w:eastAsia="sr-Latn-CS"/>
        </w:rPr>
        <w:t>Продавац</w:t>
      </w:r>
      <w:r w:rsidRPr="00964EA3">
        <w:rPr>
          <w:rFonts w:cs="Arial"/>
          <w:bCs/>
          <w:lang w:val="sr-Cyrl-CS" w:eastAsia="sr-Latn-CS"/>
        </w:rPr>
        <w:t xml:space="preserve"> </w:t>
      </w:r>
      <w:r w:rsidRPr="00964EA3">
        <w:rPr>
          <w:rFonts w:cs="Arial"/>
          <w:bCs/>
          <w:lang w:val="sl-SI" w:eastAsia="sr-Latn-CS"/>
        </w:rPr>
        <w:t>је</w:t>
      </w:r>
      <w:r w:rsidRPr="00964EA3">
        <w:rPr>
          <w:rFonts w:cs="Arial"/>
          <w:bCs/>
          <w:lang w:val="sr-Cyrl-CS" w:eastAsia="sr-Latn-CS"/>
        </w:rPr>
        <w:t xml:space="preserve"> </w:t>
      </w:r>
      <w:r w:rsidRPr="00964EA3">
        <w:rPr>
          <w:rFonts w:cs="Arial"/>
          <w:bCs/>
          <w:lang w:val="sl-SI" w:eastAsia="sr-Latn-CS"/>
        </w:rPr>
        <w:t>ду</w:t>
      </w:r>
      <w:r w:rsidRPr="00964EA3">
        <w:rPr>
          <w:rFonts w:cs="Arial"/>
          <w:bCs/>
          <w:lang w:val="sr-Cyrl-CS" w:eastAsia="sr-Latn-CS"/>
        </w:rPr>
        <w:t>ж</w:t>
      </w:r>
      <w:r w:rsidRPr="00964EA3">
        <w:rPr>
          <w:rFonts w:cs="Arial"/>
          <w:bCs/>
          <w:lang w:val="sl-SI" w:eastAsia="sr-Latn-CS"/>
        </w:rPr>
        <w:t>ан</w:t>
      </w:r>
      <w:r w:rsidRPr="00964EA3">
        <w:rPr>
          <w:rFonts w:cs="Arial"/>
          <w:bCs/>
          <w:lang w:val="sr-Cyrl-CS" w:eastAsia="sr-Latn-CS"/>
        </w:rPr>
        <w:t xml:space="preserve"> </w:t>
      </w:r>
      <w:r w:rsidRPr="00964EA3">
        <w:rPr>
          <w:rFonts w:cs="Arial"/>
          <w:bCs/>
          <w:lang w:val="sl-SI" w:eastAsia="sr-Latn-CS"/>
        </w:rPr>
        <w:t>да</w:t>
      </w:r>
      <w:r w:rsidRPr="00964EA3">
        <w:rPr>
          <w:rFonts w:cs="Arial"/>
          <w:bCs/>
          <w:lang w:val="sr-Cyrl-CS" w:eastAsia="sr-Latn-CS"/>
        </w:rPr>
        <w:t xml:space="preserve"> </w:t>
      </w:r>
      <w:r w:rsidRPr="00964EA3">
        <w:rPr>
          <w:rFonts w:cs="Arial"/>
          <w:bCs/>
          <w:lang w:val="sl-SI" w:eastAsia="sr-Latn-CS"/>
        </w:rPr>
        <w:t>обавести</w:t>
      </w:r>
      <w:r w:rsidRPr="00964EA3">
        <w:rPr>
          <w:rFonts w:cs="Arial"/>
          <w:bCs/>
          <w:lang w:val="sr-Cyrl-CS" w:eastAsia="sr-Latn-CS"/>
        </w:rPr>
        <w:t xml:space="preserve"> Купца и п</w:t>
      </w:r>
      <w:r w:rsidR="000B1B04" w:rsidRPr="00964EA3">
        <w:rPr>
          <w:rFonts w:cs="Arial"/>
          <w:bCs/>
          <w:lang w:val="sr-Cyrl-CS" w:eastAsia="sr-Latn-CS"/>
        </w:rPr>
        <w:t>отврди му место и време утовара</w:t>
      </w:r>
      <w:r w:rsidRPr="00964EA3">
        <w:rPr>
          <w:rFonts w:cs="Arial"/>
          <w:bCs/>
          <w:lang w:val="sr-Cyrl-CS" w:eastAsia="sr-Latn-CS"/>
        </w:rPr>
        <w:t xml:space="preserve">, одмах по добијању писане </w:t>
      </w:r>
      <w:r w:rsidR="000B1B04" w:rsidRPr="00964EA3">
        <w:rPr>
          <w:rFonts w:cs="Arial"/>
          <w:lang w:val="sr-Cyrl-RS" w:eastAsia="sr-Latn-CS"/>
        </w:rPr>
        <w:t>наруџбенице</w:t>
      </w:r>
      <w:r w:rsidRPr="00964EA3">
        <w:rPr>
          <w:rFonts w:cs="Arial"/>
          <w:bCs/>
          <w:lang w:val="sr-Cyrl-CS" w:eastAsia="sr-Latn-CS"/>
        </w:rPr>
        <w:t xml:space="preserve"> Купца, а најкасније до </w:t>
      </w:r>
      <w:r w:rsidRPr="00964EA3">
        <w:rPr>
          <w:rFonts w:cs="Arial"/>
          <w:bCs/>
          <w:lang w:val="sr-Latn-CS" w:eastAsia="sr-Latn-CS"/>
        </w:rPr>
        <w:t>16</w:t>
      </w:r>
      <w:r w:rsidR="00572310" w:rsidRPr="00964EA3">
        <w:rPr>
          <w:rFonts w:cs="Arial"/>
          <w:bCs/>
          <w:lang w:val="sr-Cyrl-RS" w:eastAsia="sr-Latn-CS"/>
        </w:rPr>
        <w:t xml:space="preserve"> (словима: шеснаест)</w:t>
      </w:r>
      <w:r w:rsidRPr="00964EA3">
        <w:rPr>
          <w:rFonts w:cs="Arial"/>
          <w:bCs/>
          <w:lang w:val="sr-Cyrl-CS" w:eastAsia="sr-Latn-CS"/>
        </w:rPr>
        <w:t xml:space="preserve"> часова за </w:t>
      </w:r>
      <w:r w:rsidR="000B1B04" w:rsidRPr="00964EA3">
        <w:rPr>
          <w:rFonts w:cs="Arial"/>
          <w:bCs/>
          <w:lang w:val="sr-Cyrl-CS" w:eastAsia="sr-Latn-CS"/>
        </w:rPr>
        <w:t>испоруке</w:t>
      </w:r>
      <w:r w:rsidRPr="00964EA3">
        <w:rPr>
          <w:rFonts w:cs="Arial"/>
          <w:bCs/>
          <w:lang w:val="sr-Cyrl-CS" w:eastAsia="sr-Latn-CS"/>
        </w:rPr>
        <w:t xml:space="preserve"> добара</w:t>
      </w:r>
      <w:r w:rsidRPr="00964EA3">
        <w:rPr>
          <w:rFonts w:cs="Arial"/>
          <w:lang w:val="sr-Latn-CS" w:eastAsia="sr-Latn-CS"/>
        </w:rPr>
        <w:t xml:space="preserve"> </w:t>
      </w:r>
      <w:r w:rsidR="00C628A9" w:rsidRPr="00964EA3">
        <w:rPr>
          <w:rFonts w:cs="Arial"/>
          <w:bCs/>
          <w:lang w:val="sr-Cyrl-CS" w:eastAsia="sr-Latn-CS"/>
        </w:rPr>
        <w:t>када</w:t>
      </w:r>
      <w:r w:rsidRPr="00964EA3">
        <w:rPr>
          <w:rFonts w:cs="Arial"/>
          <w:bCs/>
          <w:lang w:val="sr-Cyrl-CS" w:eastAsia="sr-Latn-CS"/>
        </w:rPr>
        <w:t xml:space="preserve"> је превоз у организацији Купца.</w:t>
      </w:r>
    </w:p>
    <w:p w14:paraId="52F3220E" w14:textId="77777777" w:rsidR="00F21175" w:rsidRPr="00964EA3" w:rsidRDefault="00F21175" w:rsidP="00F21175">
      <w:pPr>
        <w:rPr>
          <w:rFonts w:cs="Arial"/>
          <w:lang w:val="sr-Cyrl-RS" w:eastAsia="sr-Latn-CS"/>
        </w:rPr>
      </w:pPr>
      <w:r w:rsidRPr="00964EA3">
        <w:rPr>
          <w:rFonts w:cs="Arial"/>
          <w:lang w:val="sr-Latn-CS" w:eastAsia="sr-Latn-CS"/>
        </w:rPr>
        <w:t xml:space="preserve">Када се превоз врши у организацији </w:t>
      </w:r>
      <w:r w:rsidRPr="00964EA3">
        <w:rPr>
          <w:rFonts w:cs="Arial"/>
          <w:lang w:val="sr-Cyrl-RS" w:eastAsia="sr-Latn-CS"/>
        </w:rPr>
        <w:t>Купца</w:t>
      </w:r>
      <w:r w:rsidRPr="00964EA3">
        <w:rPr>
          <w:rFonts w:cs="Arial"/>
          <w:lang w:val="sr-Latn-CS" w:eastAsia="sr-Latn-CS"/>
        </w:rPr>
        <w:t xml:space="preserve">, Продавац је дужан да обезбеди утовар на утоварном месту, сходно обавештењу из  </w:t>
      </w:r>
      <w:r w:rsidRPr="00964EA3">
        <w:rPr>
          <w:rFonts w:cs="Arial"/>
          <w:lang w:val="sr-Cyrl-RS" w:eastAsia="sr-Latn-CS"/>
        </w:rPr>
        <w:t>става 3</w:t>
      </w:r>
      <w:r w:rsidR="00572310" w:rsidRPr="00964EA3">
        <w:rPr>
          <w:rFonts w:cs="Arial"/>
          <w:lang w:val="sr-Cyrl-RS" w:eastAsia="sr-Latn-CS"/>
        </w:rPr>
        <w:t>.</w:t>
      </w:r>
      <w:r w:rsidRPr="00964EA3">
        <w:rPr>
          <w:rFonts w:cs="Arial"/>
          <w:lang w:val="sr-Cyrl-RS" w:eastAsia="sr-Latn-CS"/>
        </w:rPr>
        <w:t xml:space="preserve"> овог члана</w:t>
      </w:r>
      <w:r w:rsidRPr="00964EA3">
        <w:rPr>
          <w:rFonts w:cs="Arial"/>
          <w:lang w:val="sr-Latn-CS" w:eastAsia="sr-Latn-CS"/>
        </w:rPr>
        <w:t>.</w:t>
      </w:r>
    </w:p>
    <w:p w14:paraId="546E5DB5" w14:textId="77777777" w:rsidR="00F21175" w:rsidRPr="00964EA3" w:rsidRDefault="00F21175" w:rsidP="00F21175">
      <w:pPr>
        <w:rPr>
          <w:rFonts w:cs="Arial"/>
          <w:lang w:val="sr-Cyrl-RS" w:eastAsia="sr-Latn-CS"/>
        </w:rPr>
      </w:pPr>
      <w:r w:rsidRPr="00964EA3">
        <w:rPr>
          <w:rFonts w:cs="Arial"/>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w:t>
      </w:r>
      <w:r w:rsidR="000B1B04" w:rsidRPr="00964EA3">
        <w:rPr>
          <w:rFonts w:cs="Arial"/>
          <w:lang w:val="sr-Cyrl-RS" w:eastAsia="sr-Latn-CS"/>
        </w:rPr>
        <w:t>испоставити рачун</w:t>
      </w:r>
      <w:r w:rsidRPr="00964EA3">
        <w:rPr>
          <w:rFonts w:cs="Arial"/>
          <w:lang w:val="sr-Cyrl-RS" w:eastAsia="sr-Latn-CS"/>
        </w:rPr>
        <w:t xml:space="preserve"> Продавцу </w:t>
      </w:r>
      <w:r w:rsidR="000B1B04" w:rsidRPr="00964EA3">
        <w:rPr>
          <w:rFonts w:cs="Arial"/>
          <w:lang w:val="sr-Cyrl-RS" w:eastAsia="sr-Latn-CS"/>
        </w:rPr>
        <w:t xml:space="preserve">за </w:t>
      </w:r>
      <w:r w:rsidRPr="00964EA3">
        <w:rPr>
          <w:rFonts w:cs="Arial"/>
          <w:lang w:val="sr-Cyrl-RS" w:eastAsia="sr-Latn-CS"/>
        </w:rPr>
        <w:t xml:space="preserve">разлику у цени превоза. </w:t>
      </w:r>
    </w:p>
    <w:p w14:paraId="290DD4CD" w14:textId="77777777" w:rsidR="00F21175" w:rsidRPr="00964EA3" w:rsidRDefault="00F21175" w:rsidP="00F21175">
      <w:pPr>
        <w:rPr>
          <w:rFonts w:cs="Arial"/>
          <w:lang w:val="sr-Cyrl-CS" w:eastAsia="sr-Latn-CS"/>
        </w:rPr>
      </w:pPr>
      <w:r w:rsidRPr="00964EA3">
        <w:rPr>
          <w:rFonts w:cs="Arial"/>
          <w:lang w:val="sr-Cyrl-CS" w:eastAsia="sr-Latn-CS"/>
        </w:rPr>
        <w:t>Продавац је дужан да добра,</w:t>
      </w:r>
      <w:r w:rsidRPr="00964EA3">
        <w:rPr>
          <w:rFonts w:cs="Arial"/>
          <w:lang w:val="sr-Latn-CS" w:eastAsia="sr-Latn-CS"/>
        </w:rPr>
        <w:t xml:space="preserve"> из члана </w:t>
      </w:r>
      <w:r w:rsidRPr="00964EA3">
        <w:rPr>
          <w:rFonts w:cs="Arial"/>
          <w:lang w:val="sr-Cyrl-RS" w:eastAsia="sr-Latn-CS"/>
        </w:rPr>
        <w:t>1</w:t>
      </w:r>
      <w:r w:rsidR="000B1B04" w:rsidRPr="00964EA3">
        <w:rPr>
          <w:rFonts w:cs="Arial"/>
          <w:lang w:val="sr-Latn-CS" w:eastAsia="sr-Latn-CS"/>
        </w:rPr>
        <w:t>. овог У</w:t>
      </w:r>
      <w:r w:rsidRPr="00964EA3">
        <w:rPr>
          <w:rFonts w:cs="Arial"/>
          <w:lang w:val="sr-Latn-CS" w:eastAsia="sr-Latn-CS"/>
        </w:rPr>
        <w:t>говора</w:t>
      </w:r>
      <w:r w:rsidRPr="00964EA3">
        <w:rPr>
          <w:rFonts w:cs="Arial"/>
          <w:lang w:val="sr-Cyrl-RS" w:eastAsia="sr-Latn-CS"/>
        </w:rPr>
        <w:t>,</w:t>
      </w:r>
      <w:r w:rsidRPr="00964EA3">
        <w:rPr>
          <w:rFonts w:cs="Arial"/>
          <w:lang w:val="sr-Cyrl-CS" w:eastAsia="sr-Latn-CS"/>
        </w:rPr>
        <w:t xml:space="preserve"> доставља у складу са роковима из благовремено достављене </w:t>
      </w:r>
      <w:r w:rsidR="000B1B04" w:rsidRPr="00964EA3">
        <w:rPr>
          <w:rFonts w:cs="Arial"/>
          <w:lang w:val="sr-Cyrl-CS" w:eastAsia="sr-Latn-CS"/>
        </w:rPr>
        <w:t>наруџбенице</w:t>
      </w:r>
      <w:r w:rsidRPr="00964EA3">
        <w:rPr>
          <w:rFonts w:cs="Arial"/>
          <w:lang w:val="sr-Cyrl-CS" w:eastAsia="sr-Latn-CS"/>
        </w:rPr>
        <w:t>.</w:t>
      </w:r>
    </w:p>
    <w:p w14:paraId="12A99378" w14:textId="77777777" w:rsidR="00F21175" w:rsidRPr="00964EA3" w:rsidRDefault="00F21175" w:rsidP="00F21175">
      <w:pPr>
        <w:tabs>
          <w:tab w:val="center" w:pos="5233"/>
        </w:tabs>
        <w:rPr>
          <w:rFonts w:cs="Arial"/>
          <w:lang w:val="sr-Cyrl-CS" w:eastAsia="sr-Latn-CS"/>
        </w:rPr>
      </w:pPr>
      <w:r w:rsidRPr="00964EA3">
        <w:rPr>
          <w:rFonts w:cs="Arial"/>
          <w:lang w:val="sr-Cyrl-RS" w:eastAsia="sr-Latn-CS"/>
        </w:rPr>
        <w:lastRenderedPageBreak/>
        <w:t>Купац</w:t>
      </w:r>
      <w:r w:rsidRPr="00964EA3">
        <w:rPr>
          <w:rFonts w:cs="Arial"/>
          <w:lang w:val="sl-SI" w:eastAsia="sr-Latn-CS"/>
        </w:rPr>
        <w:t xml:space="preserve"> је дужан да спроведе организацију рада којом ће се обезбедити </w:t>
      </w:r>
      <w:r w:rsidRPr="00964EA3">
        <w:rPr>
          <w:rFonts w:cs="Arial"/>
          <w:lang w:val="sr-Cyrl-CS" w:eastAsia="sr-Latn-CS"/>
        </w:rPr>
        <w:t xml:space="preserve">непрекидни </w:t>
      </w:r>
      <w:r w:rsidRPr="00964EA3">
        <w:rPr>
          <w:rFonts w:cs="Arial"/>
          <w:lang w:val="sl-SI" w:eastAsia="sr-Latn-CS"/>
        </w:rPr>
        <w:t xml:space="preserve">пријем </w:t>
      </w:r>
      <w:r w:rsidRPr="00964EA3">
        <w:rPr>
          <w:rFonts w:cs="Arial"/>
          <w:lang w:val="sr-Cyrl-CS"/>
        </w:rPr>
        <w:t>добара</w:t>
      </w:r>
      <w:r w:rsidRPr="00964EA3">
        <w:rPr>
          <w:rFonts w:cs="Arial"/>
          <w:lang w:val="sr-Cyrl-CS" w:eastAsia="sr-Latn-CS"/>
        </w:rPr>
        <w:t>,</w:t>
      </w:r>
      <w:r w:rsidRPr="00964EA3">
        <w:rPr>
          <w:rFonts w:cs="Arial"/>
          <w:lang w:val="sr-Latn-CS" w:eastAsia="sr-Latn-CS"/>
        </w:rPr>
        <w:t xml:space="preserve"> из члана </w:t>
      </w:r>
      <w:r w:rsidRPr="00964EA3">
        <w:rPr>
          <w:rFonts w:cs="Arial"/>
          <w:lang w:val="sr-Cyrl-RS" w:eastAsia="sr-Latn-CS"/>
        </w:rPr>
        <w:t>1</w:t>
      </w:r>
      <w:r w:rsidR="000B1B04" w:rsidRPr="00964EA3">
        <w:rPr>
          <w:rFonts w:cs="Arial"/>
          <w:lang w:val="sr-Latn-CS" w:eastAsia="sr-Latn-CS"/>
        </w:rPr>
        <w:t>. овог У</w:t>
      </w:r>
      <w:r w:rsidRPr="00964EA3">
        <w:rPr>
          <w:rFonts w:cs="Arial"/>
          <w:lang w:val="sr-Latn-CS" w:eastAsia="sr-Latn-CS"/>
        </w:rPr>
        <w:t>говора</w:t>
      </w:r>
      <w:r w:rsidRPr="00964EA3">
        <w:rPr>
          <w:rFonts w:cs="Arial"/>
          <w:lang w:val="sr-Cyrl-CS" w:eastAsia="sr-Latn-CS"/>
        </w:rPr>
        <w:t>.</w:t>
      </w:r>
    </w:p>
    <w:p w14:paraId="0E8B11A7" w14:textId="77777777" w:rsidR="00333C48" w:rsidRPr="00964EA3" w:rsidRDefault="00333C48" w:rsidP="00F21175">
      <w:pPr>
        <w:tabs>
          <w:tab w:val="center" w:pos="5233"/>
        </w:tabs>
        <w:rPr>
          <w:rFonts w:cs="Arial"/>
          <w:lang w:val="sr-Cyrl-CS" w:eastAsia="sr-Latn-CS"/>
        </w:rPr>
      </w:pPr>
    </w:p>
    <w:p w14:paraId="0830E9D8" w14:textId="77777777" w:rsidR="00333C48" w:rsidRPr="00964EA3" w:rsidRDefault="00333C48" w:rsidP="00333C48">
      <w:pPr>
        <w:tabs>
          <w:tab w:val="left" w:pos="9090"/>
        </w:tabs>
        <w:rPr>
          <w:rFonts w:cs="Arial"/>
          <w:b/>
          <w:lang w:val="sr-Cyrl-RS"/>
        </w:rPr>
      </w:pPr>
      <w:r w:rsidRPr="00964EA3">
        <w:rPr>
          <w:rFonts w:cs="Arial"/>
          <w:b/>
        </w:rPr>
        <w:t>КВАЛИТАТИВНИ И КВАНТИТАТИВНИ</w:t>
      </w:r>
      <w:r w:rsidR="00A1534E" w:rsidRPr="00964EA3">
        <w:rPr>
          <w:rFonts w:cs="Arial"/>
          <w:b/>
          <w:lang w:val="sr-Cyrl-RS"/>
        </w:rPr>
        <w:t xml:space="preserve"> ПРИЈЕМ</w:t>
      </w:r>
    </w:p>
    <w:p w14:paraId="5787C375" w14:textId="77777777" w:rsidR="00A1534E" w:rsidRPr="00964EA3" w:rsidRDefault="00A1534E" w:rsidP="00A1534E">
      <w:pPr>
        <w:jc w:val="center"/>
        <w:rPr>
          <w:rFonts w:cs="Arial"/>
          <w:lang w:val="sl-SI"/>
        </w:rPr>
      </w:pPr>
      <w:r w:rsidRPr="00964EA3">
        <w:rPr>
          <w:rFonts w:cs="Arial"/>
          <w:b/>
        </w:rPr>
        <w:t>Члан</w:t>
      </w:r>
      <w:r w:rsidRPr="00964EA3">
        <w:rPr>
          <w:rFonts w:cs="Arial"/>
        </w:rPr>
        <w:t xml:space="preserve"> </w:t>
      </w:r>
      <w:r w:rsidR="005D16C0">
        <w:rPr>
          <w:rFonts w:cs="Arial"/>
          <w:b/>
          <w:lang w:val="sr-Cyrl-RS"/>
        </w:rPr>
        <w:t>9</w:t>
      </w:r>
    </w:p>
    <w:p w14:paraId="0E623DFE" w14:textId="77777777" w:rsidR="00BC6C92" w:rsidRPr="00964EA3" w:rsidRDefault="00A1534E" w:rsidP="00CF5A9D">
      <w:pPr>
        <w:rPr>
          <w:rFonts w:cs="Arial"/>
          <w:iCs/>
          <w:lang w:val="sr-Cyrl-RS" w:eastAsia="sr-Latn-CS"/>
        </w:rPr>
      </w:pPr>
      <w:r w:rsidRPr="00964EA3">
        <w:rPr>
          <w:rFonts w:cs="Arial"/>
          <w:lang w:val="sl-SI"/>
        </w:rPr>
        <w:t>Продавац гарантује квалитет испоручен</w:t>
      </w:r>
      <w:r w:rsidRPr="00964EA3">
        <w:rPr>
          <w:rFonts w:cs="Arial"/>
          <w:lang w:val="sr-Cyrl-RS"/>
        </w:rPr>
        <w:t>их</w:t>
      </w:r>
      <w:r w:rsidRPr="00964EA3">
        <w:rPr>
          <w:rFonts w:cs="Arial"/>
          <w:lang w:val="sl-SI"/>
        </w:rPr>
        <w:t xml:space="preserve"> </w:t>
      </w:r>
      <w:r w:rsidRPr="00964EA3">
        <w:rPr>
          <w:rFonts w:cs="Arial"/>
          <w:lang w:val="sr-Cyrl-RS"/>
        </w:rPr>
        <w:t>добара</w:t>
      </w:r>
      <w:r w:rsidRPr="00964EA3">
        <w:rPr>
          <w:rFonts w:cs="Arial"/>
          <w:lang w:val="sr-Latn-CS" w:eastAsia="sr-Latn-CS"/>
        </w:rPr>
        <w:t xml:space="preserve"> из члана </w:t>
      </w:r>
      <w:r w:rsidRPr="00964EA3">
        <w:rPr>
          <w:rFonts w:cs="Arial"/>
          <w:lang w:val="sr-Cyrl-RS" w:eastAsia="sr-Latn-CS"/>
        </w:rPr>
        <w:t>1</w:t>
      </w:r>
      <w:r w:rsidRPr="00964EA3">
        <w:rPr>
          <w:rFonts w:cs="Arial"/>
          <w:lang w:val="sr-Latn-CS" w:eastAsia="sr-Latn-CS"/>
        </w:rPr>
        <w:t>. овог Уговора</w:t>
      </w:r>
      <w:r w:rsidRPr="00964EA3">
        <w:rPr>
          <w:rFonts w:cs="Arial"/>
          <w:lang w:val="sr-Cyrl-RS"/>
        </w:rPr>
        <w:t>,</w:t>
      </w:r>
      <w:r w:rsidRPr="00964EA3">
        <w:rPr>
          <w:rFonts w:cs="Arial"/>
          <w:lang w:val="sl-SI"/>
        </w:rPr>
        <w:t xml:space="preserve"> одређен </w:t>
      </w:r>
      <w:r w:rsidR="00660D2F" w:rsidRPr="00964EA3">
        <w:rPr>
          <w:rFonts w:cs="Arial"/>
          <w:lang w:val="sl-SI"/>
        </w:rPr>
        <w:t>Правилником о техничким и другим захтевима за течна горива нафтног порекла (</w:t>
      </w:r>
      <w:r w:rsidR="00660D2F" w:rsidRPr="00964EA3">
        <w:rPr>
          <w:rFonts w:cs="Arial"/>
          <w:lang w:val="sr-Cyrl-RS"/>
        </w:rPr>
        <w:t>„</w:t>
      </w:r>
      <w:r w:rsidR="00660D2F" w:rsidRPr="00964EA3">
        <w:rPr>
          <w:rFonts w:cs="Arial"/>
          <w:lang w:val="sl-SI"/>
        </w:rPr>
        <w:t>Сл. гласник РС</w:t>
      </w:r>
      <w:r w:rsidR="00660D2F" w:rsidRPr="00964EA3">
        <w:rPr>
          <w:rFonts w:cs="Arial"/>
          <w:lang w:val="sr-Cyrl-RS"/>
        </w:rPr>
        <w:t>“</w:t>
      </w:r>
      <w:r w:rsidR="00660D2F" w:rsidRPr="00964EA3">
        <w:rPr>
          <w:rFonts w:cs="Arial"/>
          <w:lang w:val="sl-SI"/>
        </w:rPr>
        <w:t xml:space="preserve"> </w:t>
      </w:r>
      <w:r w:rsidR="00660D2F" w:rsidRPr="00964EA3">
        <w:rPr>
          <w:rFonts w:cs="Arial"/>
          <w:lang w:val="sr-Cyrl-RS"/>
        </w:rPr>
        <w:t>111/2015 и 106/2016</w:t>
      </w:r>
      <w:r w:rsidR="00B90C4B" w:rsidRPr="00964EA3">
        <w:rPr>
          <w:rFonts w:cs="Arial"/>
          <w:lang w:val="sl-SI"/>
        </w:rPr>
        <w:t>)</w:t>
      </w:r>
      <w:r w:rsidRPr="00964EA3">
        <w:rPr>
          <w:rFonts w:cs="Arial"/>
          <w:lang w:val="sl-SI"/>
        </w:rPr>
        <w:t>.</w:t>
      </w:r>
    </w:p>
    <w:p w14:paraId="69F0EE9F" w14:textId="77777777" w:rsidR="00C935D9" w:rsidRPr="00964EA3" w:rsidRDefault="00C935D9" w:rsidP="00C935D9">
      <w:pPr>
        <w:pStyle w:val="KDParagraf"/>
        <w:spacing w:before="0"/>
        <w:jc w:val="center"/>
        <w:rPr>
          <w:rFonts w:cs="Arial"/>
          <w:b/>
        </w:rPr>
      </w:pPr>
    </w:p>
    <w:p w14:paraId="5AFF3030" w14:textId="77777777" w:rsidR="00C935D9" w:rsidRPr="00964EA3" w:rsidRDefault="00C935D9" w:rsidP="00572310">
      <w:pPr>
        <w:pStyle w:val="KDParagraf"/>
        <w:spacing w:before="0"/>
        <w:jc w:val="center"/>
        <w:rPr>
          <w:rFonts w:cs="Arial"/>
        </w:rPr>
      </w:pPr>
      <w:r w:rsidRPr="00964EA3">
        <w:rPr>
          <w:rFonts w:cs="Arial"/>
          <w:b/>
        </w:rPr>
        <w:t>Члан</w:t>
      </w:r>
      <w:r w:rsidRPr="00964EA3">
        <w:rPr>
          <w:rFonts w:cs="Arial"/>
        </w:rPr>
        <w:t xml:space="preserve"> </w:t>
      </w:r>
      <w:r w:rsidRPr="00964EA3">
        <w:rPr>
          <w:rFonts w:cs="Arial"/>
          <w:b/>
          <w:lang w:val="sr-Cyrl-RS"/>
        </w:rPr>
        <w:t>1</w:t>
      </w:r>
      <w:r w:rsidR="005D16C0">
        <w:rPr>
          <w:rFonts w:cs="Arial"/>
          <w:b/>
          <w:lang w:val="sr-Cyrl-RS"/>
        </w:rPr>
        <w:t>0</w:t>
      </w:r>
      <w:r w:rsidRPr="00964EA3">
        <w:rPr>
          <w:rFonts w:cs="Arial"/>
        </w:rPr>
        <w:t>.</w:t>
      </w:r>
    </w:p>
    <w:p w14:paraId="0AE886E5" w14:textId="77777777" w:rsidR="00C935D9" w:rsidRPr="00964EA3" w:rsidRDefault="00C935D9" w:rsidP="00C935D9">
      <w:pPr>
        <w:widowControl w:val="0"/>
        <w:autoSpaceDE w:val="0"/>
        <w:autoSpaceDN w:val="0"/>
        <w:adjustRightInd w:val="0"/>
        <w:rPr>
          <w:rFonts w:cs="Arial"/>
          <w:lang w:val="sr-Cyrl-RS"/>
        </w:rPr>
      </w:pPr>
      <w:r w:rsidRPr="00964EA3">
        <w:rPr>
          <w:rFonts w:cs="Arial"/>
          <w:lang w:val="sr-Cyrl-RS"/>
        </w:rPr>
        <w:t>За испоруке чији је превоз</w:t>
      </w:r>
      <w:r w:rsidR="00261E20" w:rsidRPr="00964EA3">
        <w:rPr>
          <w:rFonts w:cs="Arial"/>
          <w:lang w:val="sr-Cyrl-RS"/>
        </w:rPr>
        <w:t xml:space="preserve"> добара из члана 1. овог Уговора </w:t>
      </w:r>
      <w:r w:rsidRPr="00964EA3">
        <w:rPr>
          <w:rFonts w:cs="Arial"/>
          <w:lang w:val="sr-Cyrl-RS"/>
        </w:rPr>
        <w:t xml:space="preserve"> у  организацији Купца, </w:t>
      </w:r>
      <w:r w:rsidRPr="00964EA3">
        <w:rPr>
          <w:rFonts w:cs="Arial"/>
          <w:lang w:val="sl-SI" w:eastAsia="sr-Latn-CS"/>
        </w:rPr>
        <w:t xml:space="preserve">сматра се да </w:t>
      </w:r>
      <w:r w:rsidRPr="00964EA3">
        <w:rPr>
          <w:rFonts w:cs="Arial"/>
          <w:lang w:val="sr-Cyrl-RS" w:eastAsia="sr-Latn-CS"/>
        </w:rPr>
        <w:t>је Купац</w:t>
      </w:r>
      <w:r w:rsidRPr="00964EA3">
        <w:rPr>
          <w:rFonts w:cs="Arial"/>
          <w:lang w:val="sl-SI" w:eastAsia="sr-Latn-CS"/>
        </w:rPr>
        <w:t xml:space="preserve"> прими</w:t>
      </w:r>
      <w:r w:rsidRPr="00964EA3">
        <w:rPr>
          <w:rFonts w:cs="Arial"/>
          <w:lang w:val="sr-Cyrl-RS" w:eastAsia="sr-Latn-CS"/>
        </w:rPr>
        <w:t>о</w:t>
      </w:r>
      <w:r w:rsidRPr="00964EA3">
        <w:rPr>
          <w:rFonts w:cs="Arial"/>
          <w:lang w:val="sl-SI" w:eastAsia="sr-Latn-CS"/>
        </w:rPr>
        <w:t xml:space="preserve"> </w:t>
      </w:r>
      <w:r w:rsidRPr="00964EA3">
        <w:rPr>
          <w:rFonts w:cs="Arial"/>
          <w:lang w:val="sr-Latn-CS" w:eastAsia="sr-Latn-CS"/>
        </w:rPr>
        <w:t xml:space="preserve">уговорена </w:t>
      </w:r>
      <w:r w:rsidRPr="00964EA3">
        <w:rPr>
          <w:rFonts w:cs="Arial"/>
          <w:lang w:val="sr-Cyrl-RS" w:eastAsia="sr-Latn-CS"/>
        </w:rPr>
        <w:t>добра</w:t>
      </w:r>
      <w:r w:rsidRPr="00964EA3">
        <w:rPr>
          <w:rFonts w:cs="Arial"/>
          <w:lang w:val="sr-Cyrl-CS" w:eastAsia="sr-Latn-CS"/>
        </w:rPr>
        <w:t>,</w:t>
      </w:r>
      <w:r w:rsidRPr="00964EA3">
        <w:rPr>
          <w:rFonts w:cs="Arial"/>
          <w:lang w:val="sr-Latn-CS" w:eastAsia="sr-Latn-CS"/>
        </w:rPr>
        <w:t xml:space="preserve"> из члана </w:t>
      </w:r>
      <w:r w:rsidRPr="00964EA3">
        <w:rPr>
          <w:rFonts w:cs="Arial"/>
          <w:lang w:val="sr-Cyrl-RS" w:eastAsia="sr-Latn-CS"/>
        </w:rPr>
        <w:t>1</w:t>
      </w:r>
      <w:r w:rsidR="00261E20" w:rsidRPr="00964EA3">
        <w:rPr>
          <w:rFonts w:cs="Arial"/>
          <w:lang w:val="sr-Latn-CS" w:eastAsia="sr-Latn-CS"/>
        </w:rPr>
        <w:t>. овог У</w:t>
      </w:r>
      <w:r w:rsidRPr="00964EA3">
        <w:rPr>
          <w:rFonts w:cs="Arial"/>
          <w:lang w:val="sr-Latn-CS" w:eastAsia="sr-Latn-CS"/>
        </w:rPr>
        <w:t>говора</w:t>
      </w:r>
      <w:r w:rsidRPr="00964EA3">
        <w:rPr>
          <w:rFonts w:cs="Arial"/>
          <w:lang w:val="sr-Cyrl-RS" w:eastAsia="sr-Latn-CS"/>
        </w:rPr>
        <w:t>,</w:t>
      </w:r>
      <w:r w:rsidRPr="00964EA3">
        <w:rPr>
          <w:rFonts w:cs="Arial"/>
          <w:lang w:val="sl-SI" w:eastAsia="sr-Latn-CS"/>
        </w:rPr>
        <w:t xml:space="preserve"> </w:t>
      </w:r>
      <w:r w:rsidRPr="00964EA3">
        <w:rPr>
          <w:rFonts w:cs="Arial"/>
          <w:lang w:val="sr-Cyrl-RS"/>
        </w:rPr>
        <w:t>када је Продавац предао добр</w:t>
      </w:r>
      <w:r w:rsidR="00261E20" w:rsidRPr="00964EA3">
        <w:rPr>
          <w:rFonts w:cs="Arial"/>
          <w:lang w:val="sr-Cyrl-RS"/>
        </w:rPr>
        <w:t xml:space="preserve">а </w:t>
      </w:r>
      <w:r w:rsidRPr="00964EA3">
        <w:rPr>
          <w:rFonts w:cs="Arial"/>
          <w:lang w:val="sr-Cyrl-RS"/>
        </w:rPr>
        <w:t>Превознику на превоз.</w:t>
      </w:r>
    </w:p>
    <w:p w14:paraId="158BB06C" w14:textId="77777777" w:rsidR="00C935D9" w:rsidRPr="00964EA3" w:rsidRDefault="00C935D9" w:rsidP="00C935D9">
      <w:pPr>
        <w:rPr>
          <w:rFonts w:cs="Arial"/>
          <w:lang w:val="sr-Latn-CS" w:eastAsia="sr-Latn-CS"/>
        </w:rPr>
      </w:pPr>
      <w:r w:rsidRPr="00964EA3">
        <w:rPr>
          <w:rFonts w:cs="Arial"/>
          <w:lang w:val="sr-Cyrl-CS" w:eastAsia="sr-Latn-CS"/>
        </w:rPr>
        <w:t>Купац</w:t>
      </w:r>
      <w:r w:rsidRPr="00964EA3">
        <w:rPr>
          <w:rFonts w:cs="Arial"/>
          <w:lang w:val="sr-Latn-CS" w:eastAsia="sr-Latn-CS"/>
        </w:rPr>
        <w:t xml:space="preserve"> има право на рекламацију квалитета и количине испоручен</w:t>
      </w:r>
      <w:r w:rsidRPr="00964EA3">
        <w:rPr>
          <w:rFonts w:cs="Arial"/>
          <w:lang w:val="sr-Cyrl-CS" w:eastAsia="sr-Latn-CS"/>
        </w:rPr>
        <w:t>их добара,</w:t>
      </w:r>
      <w:r w:rsidRPr="00964EA3">
        <w:rPr>
          <w:rFonts w:cs="Arial"/>
          <w:lang w:val="sr-Latn-CS" w:eastAsia="sr-Latn-CS"/>
        </w:rPr>
        <w:t xml:space="preserve"> из члана </w:t>
      </w:r>
      <w:r w:rsidRPr="00964EA3">
        <w:rPr>
          <w:rFonts w:cs="Arial"/>
          <w:lang w:val="sr-Cyrl-RS" w:eastAsia="sr-Latn-CS"/>
        </w:rPr>
        <w:t>1</w:t>
      </w:r>
      <w:r w:rsidR="00261E20" w:rsidRPr="00964EA3">
        <w:rPr>
          <w:rFonts w:cs="Arial"/>
          <w:lang w:val="sr-Latn-CS" w:eastAsia="sr-Latn-CS"/>
        </w:rPr>
        <w:t>. овог У</w:t>
      </w:r>
      <w:r w:rsidRPr="00964EA3">
        <w:rPr>
          <w:rFonts w:cs="Arial"/>
          <w:lang w:val="sr-Latn-CS" w:eastAsia="sr-Latn-CS"/>
        </w:rPr>
        <w:t xml:space="preserve">говора, у ком случају </w:t>
      </w:r>
      <w:r w:rsidRPr="00964EA3">
        <w:rPr>
          <w:rFonts w:cs="Arial"/>
          <w:lang w:val="sr-Cyrl-RS" w:eastAsia="sr-Latn-CS"/>
        </w:rPr>
        <w:t>је</w:t>
      </w:r>
      <w:r w:rsidRPr="00964EA3">
        <w:rPr>
          <w:rFonts w:cs="Arial"/>
          <w:lang w:val="sr-Latn-CS" w:eastAsia="sr-Latn-CS"/>
        </w:rPr>
        <w:t xml:space="preserve"> дуж</w:t>
      </w:r>
      <w:r w:rsidRPr="00964EA3">
        <w:rPr>
          <w:rFonts w:cs="Arial"/>
          <w:lang w:val="sr-Cyrl-RS" w:eastAsia="sr-Latn-CS"/>
        </w:rPr>
        <w:t>а</w:t>
      </w:r>
      <w:r w:rsidRPr="00964EA3">
        <w:rPr>
          <w:rFonts w:cs="Arial"/>
          <w:lang w:val="sr-Latn-CS" w:eastAsia="sr-Latn-CS"/>
        </w:rPr>
        <w:t>н да улож</w:t>
      </w:r>
      <w:r w:rsidRPr="00964EA3">
        <w:rPr>
          <w:rFonts w:cs="Arial"/>
          <w:lang w:val="sr-Cyrl-CS" w:eastAsia="sr-Latn-CS"/>
        </w:rPr>
        <w:t>и</w:t>
      </w:r>
      <w:r w:rsidRPr="00964EA3">
        <w:rPr>
          <w:rFonts w:cs="Arial"/>
          <w:lang w:val="sr-Latn-CS" w:eastAsia="sr-Latn-CS"/>
        </w:rPr>
        <w:t xml:space="preserve"> приговор без одлагања, одмах након пријема</w:t>
      </w:r>
      <w:r w:rsidRPr="00964EA3">
        <w:rPr>
          <w:rFonts w:cs="Arial"/>
          <w:lang w:val="sr-Cyrl-CS" w:eastAsia="sr-Latn-CS"/>
        </w:rPr>
        <w:t>, а најкасније</w:t>
      </w:r>
      <w:r w:rsidRPr="00964EA3">
        <w:rPr>
          <w:rFonts w:cs="Arial"/>
          <w:lang w:val="sr-Latn-CS" w:eastAsia="sr-Latn-CS"/>
        </w:rPr>
        <w:t xml:space="preserve"> у року од 3 (</w:t>
      </w:r>
      <w:r w:rsidRPr="00964EA3">
        <w:rPr>
          <w:rFonts w:cs="Arial"/>
          <w:lang w:val="sr-Cyrl-RS" w:eastAsia="sr-Latn-CS"/>
        </w:rPr>
        <w:t xml:space="preserve">словима: </w:t>
      </w:r>
      <w:r w:rsidRPr="00964EA3">
        <w:rPr>
          <w:rFonts w:cs="Arial"/>
          <w:lang w:val="sr-Latn-CS" w:eastAsia="sr-Latn-CS"/>
        </w:rPr>
        <w:t>три) дана</w:t>
      </w:r>
      <w:r w:rsidRPr="00964EA3">
        <w:rPr>
          <w:rFonts w:cs="Arial"/>
          <w:lang w:val="sr-Cyrl-CS" w:eastAsia="sr-Latn-CS"/>
        </w:rPr>
        <w:t xml:space="preserve"> од дана пријема,</w:t>
      </w:r>
      <w:r w:rsidRPr="00964EA3">
        <w:rPr>
          <w:rFonts w:cs="Arial"/>
          <w:lang w:val="sr-Latn-CS" w:eastAsia="sr-Latn-CS"/>
        </w:rPr>
        <w:t xml:space="preserve"> а у случају скривених мана</w:t>
      </w:r>
      <w:r w:rsidRPr="00964EA3">
        <w:rPr>
          <w:rFonts w:cs="Arial"/>
          <w:lang w:val="sr-Cyrl-CS" w:eastAsia="sr-Latn-CS"/>
        </w:rPr>
        <w:t>,</w:t>
      </w:r>
      <w:r w:rsidRPr="00964EA3">
        <w:rPr>
          <w:rFonts w:cs="Arial"/>
          <w:lang w:val="sr-Latn-CS" w:eastAsia="sr-Latn-CS"/>
        </w:rPr>
        <w:t xml:space="preserve"> одмах након сазнања за скривену ману.</w:t>
      </w:r>
    </w:p>
    <w:p w14:paraId="2AFBDFAD" w14:textId="77777777" w:rsidR="00C935D9" w:rsidRPr="00964EA3" w:rsidRDefault="00C935D9" w:rsidP="00C935D9">
      <w:pPr>
        <w:rPr>
          <w:rFonts w:cs="Arial"/>
          <w:lang w:val="sr-Cyrl-BA" w:eastAsia="sr-Latn-CS"/>
        </w:rPr>
      </w:pPr>
      <w:r w:rsidRPr="00964EA3">
        <w:rPr>
          <w:rFonts w:cs="Arial"/>
          <w:lang w:val="sr-Cyrl-CS" w:eastAsia="sr-Latn-CS"/>
        </w:rPr>
        <w:t>У</w:t>
      </w:r>
      <w:r w:rsidRPr="00964EA3">
        <w:rPr>
          <w:rFonts w:cs="Arial"/>
          <w:lang w:val="sr-Latn-CS" w:eastAsia="sr-Latn-CS"/>
        </w:rPr>
        <w:t xml:space="preserve"> случају приговора на количину </w:t>
      </w:r>
      <w:r w:rsidRPr="00964EA3">
        <w:rPr>
          <w:rFonts w:cs="Arial"/>
          <w:lang w:val="sr-Cyrl-RS" w:eastAsia="sr-Latn-CS"/>
        </w:rPr>
        <w:t>испоручених добара</w:t>
      </w:r>
      <w:r w:rsidRPr="00964EA3">
        <w:rPr>
          <w:rFonts w:cs="Arial"/>
          <w:lang w:val="sr-Cyrl-CS" w:eastAsia="sr-Latn-CS"/>
        </w:rPr>
        <w:t>,</w:t>
      </w:r>
      <w:r w:rsidRPr="00964EA3">
        <w:rPr>
          <w:rFonts w:cs="Arial"/>
          <w:lang w:val="sr-Latn-CS" w:eastAsia="sr-Latn-CS"/>
        </w:rPr>
        <w:t xml:space="preserve"> из члана </w:t>
      </w:r>
      <w:r w:rsidRPr="00964EA3">
        <w:rPr>
          <w:rFonts w:cs="Arial"/>
          <w:lang w:val="sr-Cyrl-RS" w:eastAsia="sr-Latn-CS"/>
        </w:rPr>
        <w:t>1</w:t>
      </w:r>
      <w:r w:rsidRPr="00964EA3">
        <w:rPr>
          <w:rFonts w:cs="Arial"/>
          <w:lang w:val="sr-Latn-CS" w:eastAsia="sr-Latn-CS"/>
        </w:rPr>
        <w:t xml:space="preserve">. </w:t>
      </w:r>
      <w:r w:rsidRPr="00964EA3">
        <w:rPr>
          <w:rFonts w:cs="Arial"/>
          <w:lang w:val="sr-Cyrl-RS" w:eastAsia="sr-Latn-CS"/>
        </w:rPr>
        <w:t>о</w:t>
      </w:r>
      <w:r w:rsidR="00927580" w:rsidRPr="00964EA3">
        <w:rPr>
          <w:rFonts w:cs="Arial"/>
          <w:lang w:val="sr-Latn-CS" w:eastAsia="sr-Latn-CS"/>
        </w:rPr>
        <w:t>вог У</w:t>
      </w:r>
      <w:r w:rsidRPr="00964EA3">
        <w:rPr>
          <w:rFonts w:cs="Arial"/>
          <w:lang w:val="sr-Latn-CS" w:eastAsia="sr-Latn-CS"/>
        </w:rPr>
        <w:t xml:space="preserve">говора, </w:t>
      </w:r>
      <w:r w:rsidRPr="00964EA3">
        <w:rPr>
          <w:rFonts w:cs="Arial"/>
          <w:lang w:val="sr-Cyrl-RS" w:eastAsia="sr-Latn-CS"/>
        </w:rPr>
        <w:t>Купац</w:t>
      </w:r>
      <w:r w:rsidRPr="00964EA3">
        <w:rPr>
          <w:rFonts w:cs="Arial"/>
          <w:lang w:val="sr-Latn-CS" w:eastAsia="sr-Latn-CS"/>
        </w:rPr>
        <w:t xml:space="preserve">  одмах обавештава</w:t>
      </w:r>
      <w:r w:rsidRPr="00964EA3">
        <w:rPr>
          <w:rFonts w:cs="Arial"/>
          <w:lang w:val="sr-Cyrl-CS" w:eastAsia="sr-Latn-CS"/>
        </w:rPr>
        <w:t xml:space="preserve"> П</w:t>
      </w:r>
      <w:r w:rsidRPr="00964EA3">
        <w:rPr>
          <w:rFonts w:cs="Arial"/>
          <w:lang w:val="sr-Latn-CS" w:eastAsia="sr-Latn-CS"/>
        </w:rPr>
        <w:t>родавца</w:t>
      </w:r>
      <w:r w:rsidR="00927580" w:rsidRPr="00964EA3">
        <w:rPr>
          <w:rFonts w:cs="Arial"/>
          <w:lang w:val="sr-Cyrl-RS" w:eastAsia="sr-Latn-CS"/>
        </w:rPr>
        <w:t>,</w:t>
      </w:r>
      <w:r w:rsidRPr="00964EA3">
        <w:rPr>
          <w:rFonts w:cs="Arial"/>
          <w:lang w:val="sr-Latn-CS" w:eastAsia="sr-Latn-CS"/>
        </w:rPr>
        <w:t xml:space="preserve"> који је дужан да упути </w:t>
      </w:r>
      <w:r w:rsidRPr="00964EA3">
        <w:rPr>
          <w:rFonts w:cs="Arial"/>
          <w:lang w:val="sr-Cyrl-CS" w:eastAsia="sr-Latn-CS"/>
        </w:rPr>
        <w:t>овлашћено лице</w:t>
      </w:r>
      <w:r w:rsidRPr="00964EA3">
        <w:rPr>
          <w:rFonts w:cs="Arial"/>
          <w:lang w:val="sr-Latn-CS" w:eastAsia="sr-Latn-CS"/>
        </w:rPr>
        <w:t xml:space="preserve"> за решавање рекламација да на лицу места утврди чињенице, о чему сачињавају </w:t>
      </w:r>
      <w:r w:rsidRPr="00964EA3">
        <w:rPr>
          <w:rFonts w:cs="Arial"/>
          <w:lang w:val="sr-Cyrl-BA" w:eastAsia="sr-Latn-CS"/>
        </w:rPr>
        <w:t>З</w:t>
      </w:r>
      <w:r w:rsidRPr="00964EA3">
        <w:rPr>
          <w:rFonts w:cs="Arial"/>
          <w:lang w:val="sr-Latn-CS" w:eastAsia="sr-Latn-CS"/>
        </w:rPr>
        <w:t>аписник</w:t>
      </w:r>
      <w:r w:rsidR="00261E20" w:rsidRPr="00964EA3">
        <w:rPr>
          <w:rFonts w:cs="Arial"/>
          <w:lang w:val="sr-Cyrl-RS" w:eastAsia="sr-Latn-CS"/>
        </w:rPr>
        <w:t>,</w:t>
      </w:r>
      <w:r w:rsidRPr="00964EA3">
        <w:rPr>
          <w:rFonts w:cs="Arial"/>
          <w:lang w:val="sr-Cyrl-BA" w:eastAsia="sr-Latn-CS"/>
        </w:rPr>
        <w:t xml:space="preserve"> који потписују овлашћени представници Купца</w:t>
      </w:r>
      <w:r w:rsidR="00261E20" w:rsidRPr="00964EA3">
        <w:rPr>
          <w:rFonts w:cs="Arial"/>
          <w:lang w:val="sr-Cyrl-BA" w:eastAsia="sr-Latn-CS"/>
        </w:rPr>
        <w:t xml:space="preserve"> – Огранка Купца</w:t>
      </w:r>
      <w:r w:rsidRPr="00964EA3">
        <w:rPr>
          <w:rFonts w:cs="Arial"/>
          <w:lang w:val="sr-Cyrl-BA" w:eastAsia="sr-Latn-CS"/>
        </w:rPr>
        <w:t xml:space="preserve">  и</w:t>
      </w:r>
      <w:r w:rsidRPr="00964EA3">
        <w:rPr>
          <w:rFonts w:cs="Arial"/>
          <w:lang w:val="sr-Latn-CS" w:eastAsia="sr-Latn-CS"/>
        </w:rPr>
        <w:t xml:space="preserve"> </w:t>
      </w:r>
      <w:r w:rsidRPr="00964EA3">
        <w:rPr>
          <w:rFonts w:cs="Arial"/>
          <w:lang w:val="sr-Cyrl-CS" w:eastAsia="sr-Latn-CS"/>
        </w:rPr>
        <w:t xml:space="preserve">овлашћено лице </w:t>
      </w:r>
      <w:r w:rsidRPr="00964EA3">
        <w:rPr>
          <w:rFonts w:cs="Arial"/>
          <w:lang w:val="sr-Cyrl-BA" w:eastAsia="sr-Latn-CS"/>
        </w:rPr>
        <w:t>Продавца</w:t>
      </w:r>
      <w:r w:rsidRPr="00964EA3">
        <w:rPr>
          <w:rFonts w:cs="Arial"/>
          <w:lang w:val="sr-Latn-CS" w:eastAsia="sr-Latn-CS"/>
        </w:rPr>
        <w:t xml:space="preserve"> за решавање рекламација. </w:t>
      </w:r>
    </w:p>
    <w:p w14:paraId="1BC0AB6B" w14:textId="77777777" w:rsidR="00C935D9" w:rsidRPr="00964EA3" w:rsidRDefault="00C935D9" w:rsidP="00C935D9">
      <w:pPr>
        <w:widowControl w:val="0"/>
        <w:autoSpaceDE w:val="0"/>
        <w:autoSpaceDN w:val="0"/>
        <w:adjustRightInd w:val="0"/>
        <w:rPr>
          <w:rFonts w:cs="Arial"/>
          <w:lang w:val="sr-Latn-CS"/>
        </w:rPr>
      </w:pPr>
      <w:r w:rsidRPr="00964EA3">
        <w:rPr>
          <w:rFonts w:cs="Arial"/>
          <w:lang w:val="ru-RU"/>
        </w:rPr>
        <w:t>У случају приговора на квалитет испоручених добара</w:t>
      </w:r>
      <w:r w:rsidRPr="00964EA3">
        <w:rPr>
          <w:rFonts w:cs="Arial"/>
          <w:lang w:val="sr-Cyrl-RS"/>
        </w:rPr>
        <w:t>,</w:t>
      </w:r>
      <w:r w:rsidRPr="00964EA3">
        <w:rPr>
          <w:rFonts w:cs="Arial"/>
          <w:lang w:val="sl-SI"/>
        </w:rPr>
        <w:t xml:space="preserve"> из члана </w:t>
      </w:r>
      <w:r w:rsidRPr="00964EA3">
        <w:rPr>
          <w:rFonts w:cs="Arial"/>
          <w:lang w:val="sr-Cyrl-RS"/>
        </w:rPr>
        <w:t>1</w:t>
      </w:r>
      <w:r w:rsidR="00261E20" w:rsidRPr="00964EA3">
        <w:rPr>
          <w:rFonts w:cs="Arial"/>
          <w:lang w:val="sl-SI"/>
        </w:rPr>
        <w:t>. овог У</w:t>
      </w:r>
      <w:r w:rsidRPr="00964EA3">
        <w:rPr>
          <w:rFonts w:cs="Arial"/>
          <w:lang w:val="sl-SI"/>
        </w:rPr>
        <w:t>говора</w:t>
      </w:r>
      <w:r w:rsidRPr="00964EA3">
        <w:rPr>
          <w:rFonts w:cs="Arial"/>
          <w:lang w:val="ru-RU"/>
        </w:rPr>
        <w:t>, Купац</w:t>
      </w:r>
      <w:r w:rsidRPr="00964EA3">
        <w:rPr>
          <w:rFonts w:cs="Arial"/>
          <w:lang w:val="sr-Cyrl-CS"/>
        </w:rPr>
        <w:t xml:space="preserve"> </w:t>
      </w:r>
      <w:r w:rsidRPr="00964EA3">
        <w:rPr>
          <w:rFonts w:cs="Arial"/>
          <w:lang w:val="ru-RU"/>
        </w:rPr>
        <w:t>одмах обавештава Продавца</w:t>
      </w:r>
      <w:r w:rsidRPr="00964EA3">
        <w:rPr>
          <w:rFonts w:cs="Arial"/>
          <w:lang w:val="sr-Cyrl-CS"/>
        </w:rPr>
        <w:t>,</w:t>
      </w:r>
      <w:r w:rsidRPr="00964EA3">
        <w:rPr>
          <w:rFonts w:cs="Arial"/>
          <w:lang w:val="ru-RU"/>
        </w:rPr>
        <w:t xml:space="preserve"> који упућује стручно лице ради узорковања робе која се даје на анализу.</w:t>
      </w:r>
      <w:r w:rsidRPr="00964EA3">
        <w:rPr>
          <w:rFonts w:cs="Arial"/>
          <w:lang w:val="sr-Cyrl-CS"/>
        </w:rPr>
        <w:t xml:space="preserve"> У</w:t>
      </w:r>
      <w:r w:rsidRPr="00964EA3">
        <w:rPr>
          <w:rFonts w:cs="Arial"/>
          <w:lang w:val="ru-RU"/>
        </w:rPr>
        <w:t xml:space="preserve"> случају скривених мана </w:t>
      </w:r>
      <w:r w:rsidRPr="00964EA3">
        <w:rPr>
          <w:rFonts w:cs="Arial"/>
          <w:lang w:val="sr-Cyrl-CS"/>
        </w:rPr>
        <w:t>на испоруч</w:t>
      </w:r>
      <w:r w:rsidR="00261E20" w:rsidRPr="00964EA3">
        <w:rPr>
          <w:rFonts w:cs="Arial"/>
          <w:lang w:val="sr-Cyrl-CS"/>
        </w:rPr>
        <w:t>еним добрима</w:t>
      </w:r>
      <w:r w:rsidRPr="00964EA3">
        <w:rPr>
          <w:rFonts w:cs="Arial"/>
          <w:lang w:val="sr-Cyrl-CS"/>
        </w:rPr>
        <w:t>, Купац</w:t>
      </w:r>
      <w:r w:rsidR="00C44860" w:rsidRPr="00964EA3">
        <w:rPr>
          <w:rFonts w:cs="Arial"/>
          <w:lang w:val="sr-Cyrl-CS"/>
        </w:rPr>
        <w:t xml:space="preserve"> – Огранак Купца</w:t>
      </w:r>
      <w:r w:rsidRPr="00964EA3">
        <w:rPr>
          <w:rFonts w:cs="Arial"/>
          <w:lang w:val="sr-Cyrl-CS"/>
        </w:rPr>
        <w:t xml:space="preserve"> је дужан да </w:t>
      </w:r>
      <w:r w:rsidRPr="00964EA3">
        <w:rPr>
          <w:rFonts w:cs="Arial"/>
          <w:lang w:val="ru-RU"/>
        </w:rPr>
        <w:t>одмах након сазнања за скривену ману</w:t>
      </w:r>
      <w:r w:rsidRPr="00964EA3">
        <w:rPr>
          <w:rFonts w:cs="Arial"/>
          <w:lang w:val="sr-Cyrl-CS"/>
        </w:rPr>
        <w:t xml:space="preserve"> улож</w:t>
      </w:r>
      <w:r w:rsidR="00261E20" w:rsidRPr="00964EA3">
        <w:rPr>
          <w:rFonts w:cs="Arial"/>
          <w:lang w:val="sr-Cyrl-CS"/>
        </w:rPr>
        <w:t>и</w:t>
      </w:r>
      <w:r w:rsidRPr="00964EA3">
        <w:rPr>
          <w:rFonts w:cs="Arial"/>
          <w:lang w:val="sr-Cyrl-CS"/>
        </w:rPr>
        <w:t xml:space="preserve"> рекламацију Продавцу</w:t>
      </w:r>
      <w:r w:rsidRPr="00964EA3">
        <w:rPr>
          <w:rFonts w:cs="Arial"/>
          <w:lang w:val="sr-Latn-CS"/>
        </w:rPr>
        <w:t>.</w:t>
      </w:r>
    </w:p>
    <w:p w14:paraId="497CEADB" w14:textId="77777777" w:rsidR="00C935D9" w:rsidRPr="00964EA3" w:rsidRDefault="00C935D9" w:rsidP="00C935D9">
      <w:pPr>
        <w:widowControl w:val="0"/>
        <w:autoSpaceDE w:val="0"/>
        <w:autoSpaceDN w:val="0"/>
        <w:adjustRightInd w:val="0"/>
        <w:rPr>
          <w:rFonts w:cs="Arial"/>
          <w:lang w:val="sr-Cyrl-CS"/>
        </w:rPr>
      </w:pPr>
      <w:r w:rsidRPr="00964EA3">
        <w:rPr>
          <w:rFonts w:cs="Arial"/>
          <w:lang w:val="sl-SI"/>
        </w:rPr>
        <w:t xml:space="preserve">Уколико </w:t>
      </w:r>
      <w:r w:rsidRPr="00964EA3">
        <w:rPr>
          <w:rFonts w:cs="Arial"/>
          <w:lang w:val="sr-Cyrl-RS"/>
        </w:rPr>
        <w:t>Купац</w:t>
      </w:r>
      <w:r w:rsidR="00C06E95" w:rsidRPr="00964EA3">
        <w:rPr>
          <w:rFonts w:cs="Arial"/>
          <w:lang w:val="sr-Cyrl-CS"/>
        </w:rPr>
        <w:t xml:space="preserve"> </w:t>
      </w:r>
      <w:r w:rsidRPr="00964EA3">
        <w:rPr>
          <w:rFonts w:cs="Arial"/>
          <w:lang w:val="sl-SI"/>
        </w:rPr>
        <w:t>не поступ</w:t>
      </w:r>
      <w:r w:rsidRPr="00964EA3">
        <w:rPr>
          <w:rFonts w:cs="Arial"/>
          <w:lang w:val="sr-Cyrl-RS"/>
        </w:rPr>
        <w:t>и</w:t>
      </w:r>
      <w:r w:rsidRPr="00964EA3">
        <w:rPr>
          <w:rFonts w:cs="Arial"/>
          <w:lang w:val="sl-SI"/>
        </w:rPr>
        <w:t xml:space="preserve"> у складу с претходним ставовима, њ</w:t>
      </w:r>
      <w:r w:rsidRPr="00964EA3">
        <w:rPr>
          <w:rFonts w:cs="Arial"/>
          <w:lang w:val="sr-Cyrl-RS"/>
        </w:rPr>
        <w:t>егова</w:t>
      </w:r>
      <w:r w:rsidRPr="00964EA3">
        <w:rPr>
          <w:rFonts w:cs="Arial"/>
          <w:lang w:val="sl-SI"/>
        </w:rPr>
        <w:t xml:space="preserve"> рекламација се неће разматрати.</w:t>
      </w:r>
    </w:p>
    <w:p w14:paraId="584ABC3B" w14:textId="77777777" w:rsidR="00C935D9" w:rsidRPr="00964EA3" w:rsidRDefault="00C935D9" w:rsidP="00C935D9">
      <w:pPr>
        <w:widowControl w:val="0"/>
        <w:autoSpaceDE w:val="0"/>
        <w:autoSpaceDN w:val="0"/>
        <w:adjustRightInd w:val="0"/>
        <w:rPr>
          <w:rFonts w:cs="Arial"/>
          <w:lang w:val="sr-Cyrl-RS"/>
        </w:rPr>
      </w:pPr>
      <w:r w:rsidRPr="00964EA3">
        <w:rPr>
          <w:rFonts w:cs="Arial"/>
          <w:lang w:val="sl-SI"/>
        </w:rPr>
        <w:t>Уговорне стране су сагласне да до момента окончања рекламационог поступка свака страна сноси своје трошкове</w:t>
      </w:r>
      <w:r w:rsidRPr="00964EA3">
        <w:rPr>
          <w:rFonts w:cs="Arial"/>
          <w:lang w:val="sr-Cyrl-CS"/>
        </w:rPr>
        <w:t>,</w:t>
      </w:r>
      <w:r w:rsidRPr="00964EA3">
        <w:rPr>
          <w:rFonts w:cs="Arial"/>
          <w:lang w:val="sl-SI"/>
        </w:rPr>
        <w:t xml:space="preserve"> настале у складу са овим</w:t>
      </w:r>
      <w:r w:rsidRPr="00964EA3">
        <w:rPr>
          <w:rFonts w:cs="Arial"/>
          <w:b/>
          <w:lang w:val="sl-SI"/>
        </w:rPr>
        <w:t xml:space="preserve"> </w:t>
      </w:r>
      <w:r w:rsidRPr="00964EA3">
        <w:rPr>
          <w:rFonts w:cs="Arial"/>
          <w:lang w:val="sl-SI"/>
        </w:rPr>
        <w:t>чланом.</w:t>
      </w:r>
    </w:p>
    <w:p w14:paraId="46241A1F" w14:textId="77777777" w:rsidR="00261E20" w:rsidRPr="00964EA3" w:rsidRDefault="00261E20" w:rsidP="00261E20">
      <w:pPr>
        <w:pStyle w:val="KDParagraf"/>
        <w:spacing w:before="0"/>
        <w:jc w:val="center"/>
        <w:rPr>
          <w:rFonts w:cs="Arial"/>
          <w:b/>
        </w:rPr>
      </w:pPr>
    </w:p>
    <w:p w14:paraId="720AE64F" w14:textId="77777777" w:rsidR="00261E20" w:rsidRPr="00964EA3" w:rsidRDefault="00261E20" w:rsidP="00261E20">
      <w:pPr>
        <w:pStyle w:val="KDParagraf"/>
        <w:spacing w:before="0"/>
        <w:jc w:val="center"/>
        <w:rPr>
          <w:rFonts w:cs="Arial"/>
          <w:lang w:val="sr-Cyrl-RS"/>
        </w:rPr>
      </w:pPr>
      <w:r w:rsidRPr="00964EA3">
        <w:rPr>
          <w:rFonts w:cs="Arial"/>
          <w:b/>
        </w:rPr>
        <w:t>Члан</w:t>
      </w:r>
      <w:r w:rsidRPr="00964EA3">
        <w:rPr>
          <w:rFonts w:cs="Arial"/>
        </w:rPr>
        <w:t xml:space="preserve"> </w:t>
      </w:r>
      <w:r w:rsidRPr="00964EA3">
        <w:rPr>
          <w:rFonts w:cs="Arial"/>
          <w:b/>
          <w:lang w:val="sr-Cyrl-RS"/>
        </w:rPr>
        <w:t>1</w:t>
      </w:r>
      <w:r w:rsidR="005D16C0">
        <w:rPr>
          <w:rFonts w:cs="Arial"/>
          <w:b/>
          <w:lang w:val="sr-Cyrl-RS"/>
        </w:rPr>
        <w:t>1</w:t>
      </w:r>
      <w:r w:rsidRPr="00964EA3">
        <w:rPr>
          <w:rFonts w:cs="Arial"/>
        </w:rPr>
        <w:t>.</w:t>
      </w:r>
    </w:p>
    <w:p w14:paraId="273256BE" w14:textId="77777777" w:rsidR="00261E20" w:rsidRPr="00964EA3" w:rsidRDefault="00261E20" w:rsidP="00261E20">
      <w:pPr>
        <w:rPr>
          <w:rFonts w:eastAsia="Calibri" w:cs="Arial"/>
        </w:rPr>
      </w:pPr>
      <w:r w:rsidRPr="00964EA3">
        <w:rPr>
          <w:rFonts w:cs="Arial"/>
          <w:lang w:val="sr-Cyrl-RS"/>
        </w:rPr>
        <w:t>За испоруке чији је превоз добара из члана 1. овог Уговора у  организацији Продавца</w:t>
      </w:r>
      <w:r w:rsidR="00C44860" w:rsidRPr="00964EA3">
        <w:rPr>
          <w:rFonts w:cs="Arial"/>
          <w:lang w:val="sr-Cyrl-RS"/>
        </w:rPr>
        <w:t>,</w:t>
      </w:r>
      <w:r w:rsidRPr="00964EA3">
        <w:rPr>
          <w:rFonts w:eastAsia="Calibri" w:cs="Arial"/>
        </w:rPr>
        <w:t xml:space="preserve"> Купац -  Огранак </w:t>
      </w:r>
      <w:r w:rsidR="00C305C4" w:rsidRPr="00964EA3">
        <w:rPr>
          <w:rFonts w:eastAsia="Calibri" w:cs="Arial"/>
          <w:lang w:val="sr-Cyrl-RS"/>
        </w:rPr>
        <w:t>Купца</w:t>
      </w:r>
      <w:r w:rsidRPr="00964EA3">
        <w:rPr>
          <w:rFonts w:eastAsia="Calibri" w:cs="Arial"/>
        </w:rPr>
        <w:t xml:space="preserve">, коме се добра испоручују, обавезује се да по приспећу добара у место складиштења, без одлагања изврши квантитативни пријем. </w:t>
      </w:r>
    </w:p>
    <w:p w14:paraId="51367C2E" w14:textId="77777777" w:rsidR="00261E20" w:rsidRPr="00964EA3" w:rsidRDefault="00261E20" w:rsidP="00261E20">
      <w:pPr>
        <w:rPr>
          <w:rFonts w:cs="Arial"/>
        </w:rPr>
      </w:pPr>
      <w:r w:rsidRPr="00964EA3">
        <w:rPr>
          <w:rFonts w:cs="Arial"/>
        </w:rPr>
        <w:t xml:space="preserve">Купац - Огранак </w:t>
      </w:r>
      <w:r w:rsidR="00C305C4" w:rsidRPr="00964EA3">
        <w:rPr>
          <w:rFonts w:cs="Arial"/>
          <w:lang w:val="sr-Cyrl-RS"/>
        </w:rPr>
        <w:t>Купца</w:t>
      </w:r>
      <w:r w:rsidRPr="00964EA3">
        <w:rPr>
          <w:rFonts w:cs="Arial"/>
        </w:rPr>
        <w:t xml:space="preserve">, коме се добра испоручују,  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14:paraId="3246E3A7" w14:textId="77777777" w:rsidR="00261E20" w:rsidRPr="00964EA3" w:rsidRDefault="00261E20" w:rsidP="00261E20">
      <w:pPr>
        <w:rPr>
          <w:rFonts w:cs="Arial"/>
        </w:rPr>
      </w:pPr>
      <w:r w:rsidRPr="00964EA3">
        <w:rPr>
          <w:rFonts w:cs="Arial"/>
        </w:rPr>
        <w:t>Приликом ква</w:t>
      </w:r>
      <w:r w:rsidR="00B0493B" w:rsidRPr="00964EA3">
        <w:rPr>
          <w:rFonts w:cs="Arial"/>
          <w:lang w:val="sr-Cyrl-RS"/>
        </w:rPr>
        <w:t>н</w:t>
      </w:r>
      <w:r w:rsidRPr="00964EA3">
        <w:rPr>
          <w:rFonts w:cs="Arial"/>
        </w:rPr>
        <w:t xml:space="preserve">титативног пријема  утврђује се количина извршене испоруке у место складиштења. </w:t>
      </w:r>
    </w:p>
    <w:p w14:paraId="64984992" w14:textId="77777777" w:rsidR="00261E20" w:rsidRPr="00964EA3" w:rsidRDefault="00261E20" w:rsidP="00261E20">
      <w:pPr>
        <w:rPr>
          <w:rFonts w:cs="Arial"/>
        </w:rPr>
      </w:pPr>
    </w:p>
    <w:p w14:paraId="414B3FF4" w14:textId="77777777" w:rsidR="00261E20" w:rsidRPr="00964EA3" w:rsidRDefault="00261E20" w:rsidP="00261E20">
      <w:pPr>
        <w:rPr>
          <w:rFonts w:cs="Arial"/>
        </w:rPr>
      </w:pPr>
      <w:r w:rsidRPr="00964EA3">
        <w:rPr>
          <w:rFonts w:cs="Arial"/>
        </w:rPr>
        <w:t>Уколико се приликом квантитативног пријема добара установи неки недостатак или недостајућа количина, одмах ће се ставити приговор Продавцу и о томе сачинити Записник.</w:t>
      </w:r>
    </w:p>
    <w:p w14:paraId="7EE14C47" w14:textId="77777777" w:rsidR="00261E20" w:rsidRPr="00964EA3" w:rsidRDefault="00261E20" w:rsidP="00261E20">
      <w:pPr>
        <w:rPr>
          <w:rFonts w:cs="Arial"/>
        </w:rPr>
      </w:pPr>
      <w:r w:rsidRPr="00964EA3">
        <w:rPr>
          <w:rFonts w:cs="Arial"/>
        </w:rPr>
        <w:t xml:space="preserve">Продавац се обавезује да ће одмах, а најкасније с првом наредном испоруком, испоручити добра, односно количину која није испоручена или је погрешно испоручена или оштећена током транспорта, саобразно уговореном квалитету и количини, бесплатно, на паритету испоручено у месту складишта Огранка </w:t>
      </w:r>
      <w:r w:rsidR="00C305C4" w:rsidRPr="00964EA3">
        <w:rPr>
          <w:rFonts w:cs="Arial"/>
          <w:lang w:val="sr-Cyrl-RS"/>
        </w:rPr>
        <w:t>Купца</w:t>
      </w:r>
      <w:r w:rsidR="00B0493B" w:rsidRPr="00964EA3">
        <w:rPr>
          <w:rFonts w:cs="Arial"/>
          <w:lang w:val="sr-Cyrl-RS"/>
        </w:rPr>
        <w:t>,</w:t>
      </w:r>
      <w:r w:rsidRPr="00964EA3">
        <w:rPr>
          <w:rFonts w:cs="Arial"/>
        </w:rPr>
        <w:t xml:space="preserve"> при чему </w:t>
      </w:r>
      <w:r w:rsidRPr="00964EA3">
        <w:rPr>
          <w:rFonts w:cs="Arial"/>
        </w:rPr>
        <w:lastRenderedPageBreak/>
        <w:t>преузима и плаћање свих трошкова, као и обавезу да ће за такву испоруку обештетити Купца за све друге трошкове које је због тога имало.</w:t>
      </w:r>
    </w:p>
    <w:p w14:paraId="24383B6D" w14:textId="77777777" w:rsidR="00261E20" w:rsidRPr="00964EA3" w:rsidRDefault="00261E20" w:rsidP="00C305C4">
      <w:pPr>
        <w:rPr>
          <w:rFonts w:cs="Arial"/>
        </w:rPr>
      </w:pPr>
      <w:r w:rsidRPr="00964EA3">
        <w:rPr>
          <w:rFonts w:cs="Arial"/>
        </w:rPr>
        <w:t xml:space="preserve">У случају неслагања Купаца и Продавца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14:paraId="1C4C935A" w14:textId="77777777" w:rsidR="00A1534E" w:rsidRPr="00964EA3" w:rsidRDefault="00A1534E" w:rsidP="00A1534E">
      <w:pPr>
        <w:pStyle w:val="KDParagraf"/>
        <w:spacing w:before="0"/>
        <w:jc w:val="center"/>
        <w:rPr>
          <w:rFonts w:cs="Arial"/>
          <w:b/>
        </w:rPr>
      </w:pPr>
    </w:p>
    <w:p w14:paraId="40BD9380" w14:textId="77777777" w:rsidR="00D6351E" w:rsidRPr="00964EA3" w:rsidRDefault="00D6351E" w:rsidP="00A1534E">
      <w:pPr>
        <w:pStyle w:val="KDParagraf"/>
        <w:spacing w:before="0"/>
        <w:jc w:val="center"/>
        <w:rPr>
          <w:rFonts w:cs="Arial"/>
        </w:rPr>
      </w:pPr>
      <w:r w:rsidRPr="00964EA3">
        <w:rPr>
          <w:rFonts w:cs="Arial"/>
          <w:b/>
        </w:rPr>
        <w:t xml:space="preserve">Члан </w:t>
      </w:r>
      <w:r w:rsidR="00A1534E" w:rsidRPr="00964EA3">
        <w:rPr>
          <w:rFonts w:cs="Arial"/>
          <w:b/>
          <w:lang w:val="sr-Cyrl-RS"/>
        </w:rPr>
        <w:t>1</w:t>
      </w:r>
      <w:r w:rsidR="005D16C0">
        <w:rPr>
          <w:rFonts w:cs="Arial"/>
          <w:b/>
          <w:lang w:val="sr-Cyrl-RS"/>
        </w:rPr>
        <w:t>2</w:t>
      </w:r>
      <w:r w:rsidRPr="00964EA3">
        <w:rPr>
          <w:rFonts w:cs="Arial"/>
        </w:rPr>
        <w:t>.</w:t>
      </w:r>
    </w:p>
    <w:p w14:paraId="43D06AFE" w14:textId="77777777" w:rsidR="003A4AD7" w:rsidRPr="00964EA3" w:rsidRDefault="00CF5A9D" w:rsidP="003A4AD7">
      <w:pPr>
        <w:widowControl w:val="0"/>
        <w:autoSpaceDE w:val="0"/>
        <w:autoSpaceDN w:val="0"/>
        <w:adjustRightInd w:val="0"/>
        <w:rPr>
          <w:rFonts w:cs="Arial"/>
          <w:lang w:val="sl-SI"/>
        </w:rPr>
      </w:pPr>
      <w:r w:rsidRPr="00964EA3">
        <w:rPr>
          <w:rFonts w:cs="Arial"/>
          <w:lang w:val="sl-SI"/>
        </w:rPr>
        <w:t xml:space="preserve">Уколико постоји неслагање о отпремљеној и примљеној количини </w:t>
      </w:r>
      <w:r w:rsidRPr="00964EA3">
        <w:rPr>
          <w:rFonts w:cs="Arial"/>
          <w:lang w:val="sr-Cyrl-RS"/>
        </w:rPr>
        <w:t>добра</w:t>
      </w:r>
      <w:r w:rsidRPr="00964EA3">
        <w:rPr>
          <w:rFonts w:cs="Arial"/>
          <w:lang w:val="sr-Latn-CS" w:eastAsia="sr-Latn-CS"/>
        </w:rPr>
        <w:t xml:space="preserve"> из члана </w:t>
      </w:r>
      <w:r w:rsidRPr="00964EA3">
        <w:rPr>
          <w:rFonts w:cs="Arial"/>
          <w:lang w:val="sr-Cyrl-RS" w:eastAsia="sr-Latn-CS"/>
        </w:rPr>
        <w:t>1</w:t>
      </w:r>
      <w:r w:rsidR="00A1534E" w:rsidRPr="00964EA3">
        <w:rPr>
          <w:rFonts w:cs="Arial"/>
          <w:lang w:val="sr-Latn-CS" w:eastAsia="sr-Latn-CS"/>
        </w:rPr>
        <w:t>. овог У</w:t>
      </w:r>
      <w:r w:rsidRPr="00964EA3">
        <w:rPr>
          <w:rFonts w:cs="Arial"/>
          <w:lang w:val="sr-Latn-CS" w:eastAsia="sr-Latn-CS"/>
        </w:rPr>
        <w:t>говора</w:t>
      </w:r>
      <w:r w:rsidR="003A4AD7" w:rsidRPr="00964EA3">
        <w:rPr>
          <w:rFonts w:cs="Arial"/>
          <w:lang w:val="sr-Cyrl-RS" w:eastAsia="sr-Latn-CS"/>
        </w:rPr>
        <w:t>,</w:t>
      </w:r>
      <w:r w:rsidRPr="00964EA3">
        <w:rPr>
          <w:rFonts w:cs="Arial"/>
          <w:lang w:val="sr-Latn-CS" w:eastAsia="sr-Latn-CS"/>
        </w:rPr>
        <w:t xml:space="preserve"> </w:t>
      </w:r>
      <w:r w:rsidR="003A4AD7" w:rsidRPr="00964EA3">
        <w:rPr>
          <w:rFonts w:cs="Arial"/>
          <w:lang w:val="sl-SI"/>
        </w:rPr>
        <w:t xml:space="preserve">признавање разлике у </w:t>
      </w:r>
      <w:r w:rsidR="003A4AD7" w:rsidRPr="00964EA3">
        <w:rPr>
          <w:rFonts w:cs="Arial"/>
          <w:lang w:val="sr-Cyrl-CS"/>
        </w:rPr>
        <w:t xml:space="preserve">количини </w:t>
      </w:r>
      <w:r w:rsidR="003A4AD7" w:rsidRPr="00964EA3">
        <w:rPr>
          <w:rFonts w:cs="Arial"/>
          <w:lang w:val="sr-Cyrl-RS" w:eastAsia="sr-Latn-CS"/>
        </w:rPr>
        <w:t>уља за ложење</w:t>
      </w:r>
      <w:r w:rsidR="003A4AD7" w:rsidRPr="00964EA3">
        <w:rPr>
          <w:rFonts w:cs="Arial"/>
          <w:lang w:val="sr-Latn-CS" w:eastAsia="sr-Latn-CS"/>
        </w:rPr>
        <w:t xml:space="preserve"> </w:t>
      </w:r>
      <w:r w:rsidR="003A4AD7" w:rsidRPr="00964EA3">
        <w:rPr>
          <w:rFonts w:cs="Arial"/>
          <w:lang w:val="sl-SI"/>
        </w:rPr>
        <w:t xml:space="preserve">по </w:t>
      </w:r>
      <w:r w:rsidR="003A4AD7" w:rsidRPr="00964EA3">
        <w:rPr>
          <w:rFonts w:cs="Arial"/>
          <w:lang w:val="sr-Latn-CS"/>
        </w:rPr>
        <w:t>SRPS B.H8.002.</w:t>
      </w:r>
      <w:r w:rsidR="003A4AD7" w:rsidRPr="00964EA3">
        <w:rPr>
          <w:rFonts w:cs="Arial"/>
          <w:lang w:val="sr-Cyrl-CS"/>
        </w:rPr>
        <w:t xml:space="preserve"> тачка 8.4,</w:t>
      </w:r>
      <w:r w:rsidR="003A4AD7" w:rsidRPr="00964EA3">
        <w:rPr>
          <w:rFonts w:cs="Arial"/>
          <w:lang w:val="sr-Latn-CS"/>
        </w:rPr>
        <w:t xml:space="preserve"> </w:t>
      </w:r>
      <w:r w:rsidR="003A4AD7" w:rsidRPr="00964EA3">
        <w:rPr>
          <w:rFonts w:cs="Arial"/>
          <w:lang w:val="sr-Cyrl-RS"/>
        </w:rPr>
        <w:t xml:space="preserve">као </w:t>
      </w:r>
      <w:r w:rsidR="003A4AD7" w:rsidRPr="00964EA3">
        <w:rPr>
          <w:rFonts w:cs="Arial"/>
          <w:lang w:val="sl-SI"/>
        </w:rPr>
        <w:t>могућност грешке мерења</w:t>
      </w:r>
      <w:r w:rsidR="003A4AD7" w:rsidRPr="00964EA3">
        <w:rPr>
          <w:rFonts w:cs="Arial"/>
          <w:lang w:val="sr-Cyrl-RS"/>
        </w:rPr>
        <w:t xml:space="preserve">, </w:t>
      </w:r>
      <w:r w:rsidR="003A4AD7" w:rsidRPr="00964EA3">
        <w:rPr>
          <w:rFonts w:cs="Arial"/>
          <w:lang w:val="sl-SI"/>
        </w:rPr>
        <w:t xml:space="preserve"> не сме бити већа од  0,5 %.</w:t>
      </w:r>
    </w:p>
    <w:p w14:paraId="2DA575C8" w14:textId="77777777" w:rsidR="00AD5636" w:rsidRPr="00964EA3" w:rsidRDefault="00AD5636" w:rsidP="00F23026">
      <w:pPr>
        <w:pStyle w:val="KDParagraf"/>
        <w:spacing w:before="0"/>
        <w:rPr>
          <w:rFonts w:cs="Arial"/>
        </w:rPr>
      </w:pPr>
    </w:p>
    <w:p w14:paraId="3FA43586" w14:textId="77777777" w:rsidR="008E3D07" w:rsidRPr="00964EA3" w:rsidRDefault="008E3D07" w:rsidP="00B0493B">
      <w:pPr>
        <w:pStyle w:val="KDParagraf"/>
        <w:spacing w:before="0"/>
        <w:jc w:val="center"/>
        <w:rPr>
          <w:rFonts w:cs="Arial"/>
        </w:rPr>
      </w:pPr>
      <w:r w:rsidRPr="00964EA3">
        <w:rPr>
          <w:rFonts w:cs="Arial"/>
          <w:b/>
        </w:rPr>
        <w:t xml:space="preserve">Члан </w:t>
      </w:r>
      <w:r w:rsidR="00A30F49" w:rsidRPr="00964EA3">
        <w:rPr>
          <w:rFonts w:cs="Arial"/>
          <w:b/>
          <w:lang w:val="sr-Cyrl-RS"/>
        </w:rPr>
        <w:t>1</w:t>
      </w:r>
      <w:r w:rsidR="005D16C0">
        <w:rPr>
          <w:rFonts w:cs="Arial"/>
          <w:b/>
          <w:lang w:val="sr-Cyrl-RS"/>
        </w:rPr>
        <w:t>3</w:t>
      </w:r>
      <w:r w:rsidRPr="00964EA3">
        <w:rPr>
          <w:rFonts w:cs="Arial"/>
        </w:rPr>
        <w:t>.</w:t>
      </w:r>
    </w:p>
    <w:p w14:paraId="19A6348B" w14:textId="77777777" w:rsidR="00F23026" w:rsidRPr="00964EA3" w:rsidRDefault="00B0493B" w:rsidP="00F23026">
      <w:pPr>
        <w:tabs>
          <w:tab w:val="left" w:pos="9090"/>
        </w:tabs>
        <w:rPr>
          <w:rFonts w:cs="Arial"/>
          <w:lang w:val="sr-Cyrl-CS"/>
        </w:rPr>
      </w:pPr>
      <w:r w:rsidRPr="00964EA3">
        <w:rPr>
          <w:rFonts w:cs="Arial"/>
          <w:lang w:val="sr-Cyrl-RS"/>
        </w:rPr>
        <w:t>За испоруке чији је превоз добара из члана 1. овог Уговора у  организацији Продавца,</w:t>
      </w:r>
      <w:r w:rsidRPr="00964EA3">
        <w:rPr>
          <w:rFonts w:eastAsia="Calibri" w:cs="Arial"/>
        </w:rPr>
        <w:t xml:space="preserve"> </w:t>
      </w:r>
      <w:r w:rsidR="00F23026" w:rsidRPr="00964EA3">
        <w:rPr>
          <w:rFonts w:cs="Arial"/>
        </w:rPr>
        <w:t>Купац</w:t>
      </w:r>
      <w:r w:rsidR="00F23026" w:rsidRPr="00964EA3">
        <w:rPr>
          <w:rFonts w:cs="Arial"/>
          <w:lang w:val="sr-Cyrl-RS"/>
        </w:rPr>
        <w:t xml:space="preserve"> </w:t>
      </w:r>
      <w:r w:rsidR="00F23026" w:rsidRPr="00964EA3">
        <w:rPr>
          <w:rFonts w:cs="Arial"/>
          <w:lang w:val="sr-Cyrl-CS"/>
        </w:rPr>
        <w:t xml:space="preserve">- </w:t>
      </w:r>
      <w:r w:rsidR="00F23026" w:rsidRPr="00964EA3">
        <w:rPr>
          <w:rFonts w:cs="Arial"/>
          <w:lang w:val="ru-RU"/>
        </w:rPr>
        <w:t xml:space="preserve"> </w:t>
      </w:r>
      <w:r w:rsidR="00F23026" w:rsidRPr="00964EA3">
        <w:rPr>
          <w:rFonts w:cs="Arial"/>
          <w:lang w:val="sr-Cyrl-CS"/>
        </w:rPr>
        <w:t>О</w:t>
      </w:r>
      <w:r w:rsidR="00F23026" w:rsidRPr="00964EA3">
        <w:rPr>
          <w:rFonts w:cs="Arial"/>
        </w:rPr>
        <w:t xml:space="preserve">гранак </w:t>
      </w:r>
      <w:r w:rsidR="00A30F49" w:rsidRPr="00964EA3">
        <w:rPr>
          <w:rFonts w:cs="Arial"/>
          <w:lang w:val="sr-Cyrl-RS"/>
        </w:rPr>
        <w:t>Купца</w:t>
      </w:r>
      <w:r w:rsidR="00F23026" w:rsidRPr="00964EA3">
        <w:rPr>
          <w:rFonts w:cs="Arial"/>
        </w:rPr>
        <w:t xml:space="preserve"> </w:t>
      </w:r>
      <w:r w:rsidR="00F23026" w:rsidRPr="00964EA3">
        <w:rPr>
          <w:rFonts w:cs="Arial"/>
          <w:lang w:val="sr-Cyrl-CS"/>
        </w:rPr>
        <w:t>је обавез</w:t>
      </w:r>
      <w:r w:rsidR="00F23026" w:rsidRPr="00964EA3">
        <w:rPr>
          <w:rFonts w:cs="Arial"/>
        </w:rPr>
        <w:t>ан</w:t>
      </w:r>
      <w:r w:rsidR="00F23026" w:rsidRPr="00964EA3">
        <w:rPr>
          <w:rFonts w:cs="Arial"/>
          <w:lang w:val="sr-Cyrl-CS"/>
        </w:rPr>
        <w:t xml:space="preserve"> да по квантитативном пријему испоруке </w:t>
      </w:r>
      <w:r w:rsidR="00F23026" w:rsidRPr="00964EA3">
        <w:rPr>
          <w:rFonts w:cs="Arial"/>
          <w:bCs/>
          <w:lang w:val="sr-Cyrl-CS"/>
        </w:rPr>
        <w:t>добара</w:t>
      </w:r>
      <w:r w:rsidR="00F23026" w:rsidRPr="00964EA3">
        <w:rPr>
          <w:rFonts w:cs="Arial"/>
          <w:lang w:val="sr-Cyrl-CS"/>
        </w:rPr>
        <w:t>, без одлаг</w:t>
      </w:r>
      <w:r w:rsidR="009667F3" w:rsidRPr="00964EA3">
        <w:rPr>
          <w:rFonts w:cs="Arial"/>
          <w:lang w:val="sr-Cyrl-CS"/>
        </w:rPr>
        <w:t>ања, утврди квалитет испоручених</w:t>
      </w:r>
      <w:r w:rsidR="00F23026" w:rsidRPr="00964EA3">
        <w:rPr>
          <w:rFonts w:cs="Arial"/>
          <w:lang w:val="sr-Cyrl-CS"/>
        </w:rPr>
        <w:t xml:space="preserve"> доб</w:t>
      </w:r>
      <w:r w:rsidR="009667F3" w:rsidRPr="00964EA3">
        <w:rPr>
          <w:rFonts w:cs="Arial"/>
          <w:lang w:val="sr-Cyrl-CS"/>
        </w:rPr>
        <w:t>а</w:t>
      </w:r>
      <w:r w:rsidR="00F23026" w:rsidRPr="00964EA3">
        <w:rPr>
          <w:rFonts w:cs="Arial"/>
          <w:lang w:val="sr-Cyrl-CS"/>
        </w:rPr>
        <w:t xml:space="preserve">ра  чим је то према редовном току ствари и околностима могуће, а најкасније у року од </w:t>
      </w:r>
      <w:r w:rsidR="00C44860" w:rsidRPr="00964EA3">
        <w:rPr>
          <w:rFonts w:cs="Arial"/>
          <w:lang w:val="sr-Cyrl-CS"/>
        </w:rPr>
        <w:t>3</w:t>
      </w:r>
      <w:r w:rsidR="00F23026" w:rsidRPr="00964EA3">
        <w:rPr>
          <w:rFonts w:cs="Arial"/>
          <w:lang w:val="sr-Cyrl-CS"/>
        </w:rPr>
        <w:t xml:space="preserve"> (</w:t>
      </w:r>
      <w:r w:rsidR="00F67655" w:rsidRPr="00964EA3">
        <w:rPr>
          <w:rFonts w:cs="Arial"/>
          <w:lang w:val="sr-Cyrl-CS"/>
        </w:rPr>
        <w:t xml:space="preserve">словима: </w:t>
      </w:r>
      <w:r w:rsidR="00C44860" w:rsidRPr="00964EA3">
        <w:rPr>
          <w:rFonts w:cs="Arial"/>
          <w:lang w:val="sr-Cyrl-CS"/>
        </w:rPr>
        <w:t>три</w:t>
      </w:r>
      <w:r w:rsidR="00F23026" w:rsidRPr="00964EA3">
        <w:rPr>
          <w:rFonts w:cs="Arial"/>
          <w:lang w:val="sr-Cyrl-CS"/>
        </w:rPr>
        <w:t xml:space="preserve">) дана. </w:t>
      </w:r>
    </w:p>
    <w:p w14:paraId="183A6A53" w14:textId="77777777" w:rsidR="00F23026" w:rsidRPr="00964EA3" w:rsidRDefault="00F23026" w:rsidP="00F23026">
      <w:pPr>
        <w:tabs>
          <w:tab w:val="left" w:pos="9090"/>
        </w:tabs>
        <w:rPr>
          <w:rFonts w:cs="Arial"/>
          <w:lang w:val="sr-Cyrl-CS"/>
        </w:rPr>
      </w:pPr>
      <w:r w:rsidRPr="00964EA3">
        <w:rPr>
          <w:rFonts w:cs="Arial"/>
        </w:rPr>
        <w:t>Купац</w:t>
      </w:r>
      <w:r w:rsidRPr="00964EA3">
        <w:rPr>
          <w:rFonts w:cs="Arial"/>
          <w:lang w:val="sr-Cyrl-RS"/>
        </w:rPr>
        <w:t xml:space="preserve"> </w:t>
      </w:r>
      <w:r w:rsidRPr="00964EA3">
        <w:rPr>
          <w:rFonts w:cs="Arial"/>
          <w:lang w:val="sr-Cyrl-CS"/>
        </w:rPr>
        <w:t>- О</w:t>
      </w:r>
      <w:r w:rsidRPr="00964EA3">
        <w:rPr>
          <w:rFonts w:cs="Arial"/>
        </w:rPr>
        <w:t xml:space="preserve">гранак </w:t>
      </w:r>
      <w:r w:rsidR="00A30F49" w:rsidRPr="00964EA3">
        <w:rPr>
          <w:rFonts w:cs="Arial"/>
          <w:lang w:val="sr-Cyrl-RS"/>
        </w:rPr>
        <w:t>Купца</w:t>
      </w:r>
      <w:r w:rsidRPr="00964EA3">
        <w:rPr>
          <w:rFonts w:cs="Arial"/>
        </w:rPr>
        <w:t xml:space="preserve"> </w:t>
      </w:r>
      <w:r w:rsidRPr="00964EA3">
        <w:rPr>
          <w:rFonts w:cs="Arial"/>
          <w:lang w:val="sr-Cyrl-CS"/>
        </w:rPr>
        <w:t>може одложити утврђивање квалитета испор</w:t>
      </w:r>
      <w:r w:rsidR="009667F3" w:rsidRPr="00964EA3">
        <w:rPr>
          <w:rFonts w:cs="Arial"/>
          <w:lang w:val="sr-Cyrl-CS"/>
        </w:rPr>
        <w:t xml:space="preserve">учених </w:t>
      </w:r>
      <w:r w:rsidRPr="00964EA3">
        <w:rPr>
          <w:rFonts w:cs="Arial"/>
          <w:lang w:val="sr-Cyrl-CS"/>
        </w:rPr>
        <w:t>доб</w:t>
      </w:r>
      <w:r w:rsidR="009667F3" w:rsidRPr="00964EA3">
        <w:rPr>
          <w:rFonts w:cs="Arial"/>
          <w:lang w:val="sr-Cyrl-CS"/>
        </w:rPr>
        <w:t>а</w:t>
      </w:r>
      <w:r w:rsidRPr="00964EA3">
        <w:rPr>
          <w:rFonts w:cs="Arial"/>
          <w:lang w:val="sr-Cyrl-CS"/>
        </w:rPr>
        <w:t xml:space="preserve">ра док му Продавац не достави исправе које су за ту сврху неопходне, али је дужно да опомене Продавца да му их без одлагања достави. </w:t>
      </w:r>
    </w:p>
    <w:p w14:paraId="140DC3FA" w14:textId="77777777" w:rsidR="00F23026" w:rsidRPr="00964EA3" w:rsidRDefault="00F23026" w:rsidP="00F23026">
      <w:pPr>
        <w:tabs>
          <w:tab w:val="left" w:pos="9090"/>
        </w:tabs>
        <w:rPr>
          <w:rFonts w:cs="Arial"/>
          <w:bCs/>
          <w:lang w:val="sr-Cyrl-CS"/>
        </w:rPr>
      </w:pPr>
      <w:r w:rsidRPr="00964EA3">
        <w:rPr>
          <w:rFonts w:cs="Arial"/>
          <w:lang w:val="sr-Cyrl-CS"/>
        </w:rPr>
        <w:t xml:space="preserve">Уколико </w:t>
      </w:r>
      <w:r w:rsidR="009667F3" w:rsidRPr="00964EA3">
        <w:rPr>
          <w:rFonts w:cs="Arial"/>
          <w:lang w:val="sr-Cyrl-CS"/>
        </w:rPr>
        <w:t>се утврди да квалитет испоручених</w:t>
      </w:r>
      <w:r w:rsidRPr="00964EA3">
        <w:rPr>
          <w:rFonts w:cs="Arial"/>
          <w:lang w:val="sr-Cyrl-CS"/>
        </w:rPr>
        <w:t xml:space="preserve"> доб</w:t>
      </w:r>
      <w:r w:rsidR="009667F3" w:rsidRPr="00964EA3">
        <w:rPr>
          <w:rFonts w:cs="Arial"/>
          <w:lang w:val="sr-Cyrl-CS"/>
        </w:rPr>
        <w:t>а</w:t>
      </w:r>
      <w:r w:rsidRPr="00964EA3">
        <w:rPr>
          <w:rFonts w:cs="Arial"/>
          <w:lang w:val="sr-Cyrl-CS"/>
        </w:rPr>
        <w:t xml:space="preserve">ра не одговара уговореном, </w:t>
      </w:r>
      <w:r w:rsidRPr="00964EA3">
        <w:rPr>
          <w:rFonts w:cs="Arial"/>
        </w:rPr>
        <w:t xml:space="preserve">Купац </w:t>
      </w:r>
      <w:r w:rsidR="009667F3" w:rsidRPr="00964EA3">
        <w:rPr>
          <w:rFonts w:cs="Arial"/>
        </w:rPr>
        <w:t>–</w:t>
      </w:r>
      <w:r w:rsidR="009667F3" w:rsidRPr="00964EA3">
        <w:rPr>
          <w:rFonts w:cs="Arial"/>
          <w:lang w:val="sr-Cyrl-RS"/>
        </w:rPr>
        <w:t xml:space="preserve"> Огранак Купца</w:t>
      </w:r>
      <w:r w:rsidRPr="00964EA3">
        <w:rPr>
          <w:rFonts w:cs="Arial"/>
        </w:rPr>
        <w:t xml:space="preserve"> </w:t>
      </w:r>
      <w:r w:rsidRPr="00964EA3">
        <w:rPr>
          <w:rFonts w:cs="Arial"/>
          <w:bCs/>
          <w:lang w:val="sr-Cyrl-CS"/>
        </w:rPr>
        <w:t xml:space="preserve">је </w:t>
      </w:r>
      <w:r w:rsidRPr="00964EA3">
        <w:rPr>
          <w:rFonts w:cs="Arial"/>
          <w:lang w:val="sr-Cyrl-CS"/>
        </w:rPr>
        <w:t>обавез</w:t>
      </w:r>
      <w:r w:rsidRPr="00964EA3">
        <w:rPr>
          <w:rFonts w:cs="Arial"/>
        </w:rPr>
        <w:t>ан</w:t>
      </w:r>
      <w:r w:rsidRPr="00964EA3">
        <w:rPr>
          <w:rFonts w:cs="Arial"/>
          <w:lang w:val="sr-Cyrl-CS"/>
        </w:rPr>
        <w:t xml:space="preserve"> да Продавцу стави писмени приговор на квалитет, без одлагања, </w:t>
      </w:r>
      <w:r w:rsidRPr="00964EA3">
        <w:rPr>
          <w:rFonts w:cs="Arial"/>
          <w:bCs/>
          <w:lang w:val="sr-Cyrl-CS"/>
        </w:rPr>
        <w:t xml:space="preserve">а најкасније у року од </w:t>
      </w:r>
      <w:r w:rsidRPr="00964EA3">
        <w:rPr>
          <w:rFonts w:cs="Arial"/>
          <w:bCs/>
        </w:rPr>
        <w:t>3</w:t>
      </w:r>
      <w:r w:rsidRPr="00964EA3">
        <w:rPr>
          <w:rFonts w:cs="Arial"/>
          <w:bCs/>
          <w:lang w:val="sr-Cyrl-CS"/>
        </w:rPr>
        <w:t xml:space="preserve"> (</w:t>
      </w:r>
      <w:r w:rsidR="00FA4C68" w:rsidRPr="00964EA3">
        <w:rPr>
          <w:rFonts w:cs="Arial"/>
          <w:bCs/>
          <w:lang w:val="sr-Cyrl-RS"/>
        </w:rPr>
        <w:t xml:space="preserve">словима: </w:t>
      </w:r>
      <w:r w:rsidRPr="00964EA3">
        <w:rPr>
          <w:rFonts w:cs="Arial"/>
          <w:bCs/>
          <w:lang w:val="sr-Cyrl-CS"/>
        </w:rPr>
        <w:t>три) дана од дана кад</w:t>
      </w:r>
      <w:r w:rsidRPr="00964EA3">
        <w:rPr>
          <w:rFonts w:cs="Arial"/>
          <w:bCs/>
        </w:rPr>
        <w:t>a</w:t>
      </w:r>
      <w:r w:rsidRPr="00964EA3">
        <w:rPr>
          <w:rFonts w:cs="Arial"/>
          <w:bCs/>
          <w:lang w:val="sr-Cyrl-CS"/>
        </w:rPr>
        <w:t xml:space="preserve"> је</w:t>
      </w:r>
      <w:r w:rsidR="009667F3" w:rsidRPr="00964EA3">
        <w:rPr>
          <w:rFonts w:cs="Arial"/>
          <w:bCs/>
          <w:lang w:val="sr-Cyrl-CS"/>
        </w:rPr>
        <w:t xml:space="preserve"> утврдио да квалитет испоручених</w:t>
      </w:r>
      <w:r w:rsidRPr="00964EA3">
        <w:rPr>
          <w:rFonts w:cs="Arial"/>
          <w:bCs/>
          <w:lang w:val="sr-Cyrl-CS"/>
        </w:rPr>
        <w:t xml:space="preserve"> доб</w:t>
      </w:r>
      <w:r w:rsidR="009667F3" w:rsidRPr="00964EA3">
        <w:rPr>
          <w:rFonts w:cs="Arial"/>
          <w:bCs/>
          <w:lang w:val="sr-Cyrl-CS"/>
        </w:rPr>
        <w:t>а</w:t>
      </w:r>
      <w:r w:rsidRPr="00964EA3">
        <w:rPr>
          <w:rFonts w:cs="Arial"/>
          <w:bCs/>
          <w:lang w:val="sr-Cyrl-CS"/>
        </w:rPr>
        <w:t>ра не одговара уговореном.</w:t>
      </w:r>
    </w:p>
    <w:p w14:paraId="6F240EC8" w14:textId="77777777" w:rsidR="00F23026" w:rsidRPr="00964EA3" w:rsidRDefault="00F23026" w:rsidP="00F23026">
      <w:pPr>
        <w:tabs>
          <w:tab w:val="left" w:pos="9090"/>
        </w:tabs>
        <w:rPr>
          <w:rFonts w:cs="Arial"/>
          <w:lang w:val="sr-Cyrl-CS"/>
        </w:rPr>
      </w:pPr>
      <w:r w:rsidRPr="00964EA3">
        <w:rPr>
          <w:rFonts w:cs="Arial"/>
          <w:lang w:val="sr-Cyrl-CS"/>
        </w:rPr>
        <w:t>Када се, после  извршеног квалитативног  пријема</w:t>
      </w:r>
      <w:r w:rsidRPr="00964EA3">
        <w:rPr>
          <w:rFonts w:cs="Arial"/>
          <w:bCs/>
          <w:lang w:val="sr-Cyrl-CS"/>
        </w:rPr>
        <w:t>,</w:t>
      </w:r>
      <w:r w:rsidRPr="00964EA3">
        <w:rPr>
          <w:rFonts w:cs="Arial"/>
          <w:lang w:val="sr-Cyrl-CS"/>
        </w:rPr>
        <w:t xml:space="preserve"> покаже да испоручен</w:t>
      </w:r>
      <w:r w:rsidR="009667F3" w:rsidRPr="00964EA3">
        <w:rPr>
          <w:rFonts w:cs="Arial"/>
          <w:lang w:val="sr-Cyrl-CS"/>
        </w:rPr>
        <w:t>а</w:t>
      </w:r>
      <w:r w:rsidRPr="00964EA3">
        <w:rPr>
          <w:rFonts w:cs="Arial"/>
          <w:lang w:val="sr-Cyrl-CS"/>
        </w:rPr>
        <w:t xml:space="preserve"> </w:t>
      </w:r>
      <w:r w:rsidRPr="00964EA3">
        <w:rPr>
          <w:rFonts w:cs="Arial"/>
          <w:bCs/>
          <w:lang w:val="sr-Cyrl-CS"/>
        </w:rPr>
        <w:t>добр</w:t>
      </w:r>
      <w:r w:rsidR="009667F3" w:rsidRPr="00964EA3">
        <w:rPr>
          <w:rFonts w:cs="Arial"/>
          <w:bCs/>
          <w:lang w:val="sr-Cyrl-CS"/>
        </w:rPr>
        <w:t>а</w:t>
      </w:r>
      <w:r w:rsidRPr="00964EA3">
        <w:rPr>
          <w:rFonts w:cs="Arial"/>
          <w:lang w:val="sr-Cyrl-CS"/>
        </w:rPr>
        <w:t xml:space="preserve"> има</w:t>
      </w:r>
      <w:r w:rsidR="009667F3" w:rsidRPr="00964EA3">
        <w:rPr>
          <w:rFonts w:cs="Arial"/>
          <w:lang w:val="sr-Cyrl-CS"/>
        </w:rPr>
        <w:t>ју</w:t>
      </w:r>
      <w:r w:rsidRPr="00964EA3">
        <w:rPr>
          <w:rFonts w:cs="Arial"/>
          <w:lang w:val="sr-Cyrl-CS"/>
        </w:rPr>
        <w:t xml:space="preserve"> неки скривени недостатак, </w:t>
      </w:r>
      <w:r w:rsidRPr="00964EA3">
        <w:rPr>
          <w:rFonts w:cs="Arial"/>
        </w:rPr>
        <w:t xml:space="preserve">Купац </w:t>
      </w:r>
      <w:r w:rsidRPr="00964EA3">
        <w:rPr>
          <w:rFonts w:cs="Arial"/>
          <w:lang w:val="sr-Cyrl-CS"/>
        </w:rPr>
        <w:t>је обавеза</w:t>
      </w:r>
      <w:r w:rsidRPr="00964EA3">
        <w:rPr>
          <w:rFonts w:cs="Arial"/>
        </w:rPr>
        <w:t>н</w:t>
      </w:r>
      <w:r w:rsidRPr="00964EA3">
        <w:rPr>
          <w:rFonts w:cs="Arial"/>
          <w:lang w:val="sr-Cyrl-CS"/>
        </w:rPr>
        <w:t xml:space="preserve"> да </w:t>
      </w:r>
      <w:r w:rsidRPr="00964EA3">
        <w:rPr>
          <w:rFonts w:cs="Arial"/>
        </w:rPr>
        <w:t>П</w:t>
      </w:r>
      <w:r w:rsidRPr="00964EA3">
        <w:rPr>
          <w:rFonts w:cs="Arial"/>
          <w:lang w:val="sr-Cyrl-CS"/>
        </w:rPr>
        <w:t xml:space="preserve">родавцу стави приговор на квалитет без одлагања, чим утврди недостатак. </w:t>
      </w:r>
    </w:p>
    <w:p w14:paraId="5557FB00" w14:textId="77777777" w:rsidR="00F23026" w:rsidRPr="00964EA3" w:rsidRDefault="00F23026" w:rsidP="00F23026">
      <w:pPr>
        <w:tabs>
          <w:tab w:val="left" w:pos="9090"/>
        </w:tabs>
        <w:rPr>
          <w:rFonts w:cs="Arial"/>
          <w:bCs/>
          <w:lang w:val="sr-Cyrl-CS"/>
        </w:rPr>
      </w:pPr>
      <w:r w:rsidRPr="00964EA3">
        <w:rPr>
          <w:rFonts w:cs="Arial"/>
          <w:bCs/>
          <w:lang w:val="sr-Cyrl-CS"/>
        </w:rPr>
        <w:t xml:space="preserve">Продавац је обавезан да у року од </w:t>
      </w:r>
      <w:r w:rsidR="00F76714" w:rsidRPr="00964EA3">
        <w:rPr>
          <w:rFonts w:cs="Arial"/>
          <w:bCs/>
          <w:lang w:val="sr-Cyrl-CS"/>
        </w:rPr>
        <w:t>10</w:t>
      </w:r>
      <w:r w:rsidRPr="00964EA3">
        <w:rPr>
          <w:rFonts w:cs="Arial"/>
          <w:bCs/>
          <w:lang w:val="sr-Cyrl-CS"/>
        </w:rPr>
        <w:t xml:space="preserve"> (</w:t>
      </w:r>
      <w:r w:rsidR="00F67655" w:rsidRPr="00964EA3">
        <w:rPr>
          <w:rFonts w:cs="Arial"/>
          <w:bCs/>
          <w:lang w:val="sr-Cyrl-CS"/>
        </w:rPr>
        <w:t xml:space="preserve">словима: </w:t>
      </w:r>
      <w:r w:rsidR="00F76714" w:rsidRPr="00964EA3">
        <w:rPr>
          <w:rFonts w:cs="Arial"/>
          <w:bCs/>
          <w:lang w:val="sr-Cyrl-CS"/>
        </w:rPr>
        <w:t>десет</w:t>
      </w:r>
      <w:r w:rsidRPr="00964EA3">
        <w:rPr>
          <w:rFonts w:cs="Arial"/>
          <w:bCs/>
          <w:lang w:val="sr-Cyrl-CS"/>
        </w:rPr>
        <w:t xml:space="preserve">) </w:t>
      </w:r>
      <w:r w:rsidR="00F76714" w:rsidRPr="00964EA3">
        <w:rPr>
          <w:rFonts w:cs="Arial"/>
          <w:bCs/>
          <w:lang w:val="sr-Cyrl-CS"/>
        </w:rPr>
        <w:t xml:space="preserve">радних </w:t>
      </w:r>
      <w:r w:rsidRPr="00964EA3">
        <w:rPr>
          <w:rFonts w:cs="Arial"/>
          <w:bCs/>
          <w:lang w:val="sr-Cyrl-CS"/>
        </w:rPr>
        <w:t xml:space="preserve">дана од дана пријема приговора из става 3. и става 4. овог члана, писмено обавести </w:t>
      </w:r>
      <w:r w:rsidRPr="00964EA3">
        <w:rPr>
          <w:rFonts w:cs="Arial"/>
        </w:rPr>
        <w:t xml:space="preserve">Купца </w:t>
      </w:r>
      <w:r w:rsidRPr="00964EA3">
        <w:rPr>
          <w:rFonts w:cs="Arial"/>
          <w:bCs/>
          <w:lang w:val="sr-Cyrl-CS"/>
        </w:rPr>
        <w:t>о исходу рекламације.</w:t>
      </w:r>
    </w:p>
    <w:p w14:paraId="2B452204" w14:textId="77777777" w:rsidR="00F23026" w:rsidRPr="00964EA3" w:rsidRDefault="00F23026" w:rsidP="00F23026">
      <w:pPr>
        <w:tabs>
          <w:tab w:val="left" w:pos="9090"/>
        </w:tabs>
        <w:rPr>
          <w:rFonts w:cs="Arial"/>
          <w:bCs/>
          <w:lang w:val="sr-Cyrl-CS"/>
        </w:rPr>
      </w:pPr>
      <w:r w:rsidRPr="00964EA3">
        <w:rPr>
          <w:rFonts w:cs="Arial"/>
        </w:rPr>
        <w:t>Купац</w:t>
      </w:r>
      <w:r w:rsidRPr="00964EA3">
        <w:rPr>
          <w:rFonts w:cs="Arial"/>
          <w:bCs/>
          <w:lang w:val="sr-Cyrl-CS"/>
        </w:rPr>
        <w:t xml:space="preserve">, који је Продавцу благовремено и на поуздан начин ставио приговор </w:t>
      </w:r>
      <w:r w:rsidRPr="00964EA3">
        <w:rPr>
          <w:rFonts w:cs="Arial"/>
          <w:lang w:val="sr-Cyrl-CS"/>
        </w:rPr>
        <w:t xml:space="preserve">због утврђених </w:t>
      </w:r>
      <w:r w:rsidRPr="00964EA3">
        <w:rPr>
          <w:rFonts w:cs="Arial"/>
        </w:rPr>
        <w:t>недостатака</w:t>
      </w:r>
      <w:r w:rsidRPr="00964EA3">
        <w:rPr>
          <w:rFonts w:cs="Arial"/>
          <w:lang w:val="sr-Cyrl-CS"/>
        </w:rPr>
        <w:t xml:space="preserve"> у квалитету добра</w:t>
      </w:r>
      <w:r w:rsidRPr="00964EA3">
        <w:rPr>
          <w:rFonts w:cs="Arial"/>
          <w:bCs/>
          <w:lang w:val="sr-Cyrl-CS"/>
        </w:rPr>
        <w:t xml:space="preserve">, има право да, </w:t>
      </w:r>
      <w:r w:rsidRPr="00964EA3">
        <w:rPr>
          <w:rFonts w:cs="Arial"/>
          <w:lang w:val="sr-Cyrl-CS"/>
        </w:rPr>
        <w:t>у року остављеном у приговору, тражи од Продавца</w:t>
      </w:r>
      <w:r w:rsidRPr="00964EA3">
        <w:rPr>
          <w:rFonts w:cs="Arial"/>
          <w:bCs/>
          <w:lang w:val="sr-Cyrl-CS"/>
        </w:rPr>
        <w:t xml:space="preserve">: </w:t>
      </w:r>
    </w:p>
    <w:p w14:paraId="1636C654" w14:textId="77777777" w:rsidR="00F23026" w:rsidRPr="00964EA3" w:rsidRDefault="00F23026" w:rsidP="00B53C7F">
      <w:pPr>
        <w:pStyle w:val="ListParagraph"/>
        <w:numPr>
          <w:ilvl w:val="0"/>
          <w:numId w:val="24"/>
        </w:numPr>
        <w:tabs>
          <w:tab w:val="left" w:pos="9090"/>
        </w:tabs>
        <w:suppressAutoHyphens/>
        <w:spacing w:before="0" w:after="0" w:line="240" w:lineRule="auto"/>
        <w:rPr>
          <w:rFonts w:ascii="Arial" w:hAnsi="Arial" w:cs="Arial"/>
        </w:rPr>
      </w:pPr>
      <w:r w:rsidRPr="00964EA3">
        <w:rPr>
          <w:rFonts w:ascii="Arial" w:hAnsi="Arial" w:cs="Arial"/>
        </w:rPr>
        <w:t xml:space="preserve">да отклони недостатке о свом трошку, ако су мане на добрима отклоњиве, или </w:t>
      </w:r>
    </w:p>
    <w:p w14:paraId="4E6333F2" w14:textId="77777777" w:rsidR="00F23026" w:rsidRPr="00964EA3" w:rsidRDefault="00F23026" w:rsidP="00B53C7F">
      <w:pPr>
        <w:pStyle w:val="ListParagraph"/>
        <w:numPr>
          <w:ilvl w:val="0"/>
          <w:numId w:val="24"/>
        </w:numPr>
        <w:tabs>
          <w:tab w:val="left" w:pos="9090"/>
        </w:tabs>
        <w:suppressAutoHyphens/>
        <w:spacing w:before="0" w:after="0" w:line="240" w:lineRule="auto"/>
        <w:rPr>
          <w:rFonts w:ascii="Arial" w:hAnsi="Arial" w:cs="Arial"/>
        </w:rPr>
      </w:pPr>
      <w:r w:rsidRPr="00964EA3">
        <w:rPr>
          <w:rFonts w:ascii="Arial" w:hAnsi="Arial" w:cs="Arial"/>
        </w:rPr>
        <w:t>да му испоручи нове количине доб</w:t>
      </w:r>
      <w:r w:rsidR="009667F3" w:rsidRPr="00964EA3">
        <w:rPr>
          <w:rFonts w:ascii="Arial" w:hAnsi="Arial" w:cs="Arial"/>
          <w:lang w:val="sr-Cyrl-RS"/>
        </w:rPr>
        <w:t>а</w:t>
      </w:r>
      <w:r w:rsidRPr="00964EA3">
        <w:rPr>
          <w:rFonts w:ascii="Arial" w:hAnsi="Arial" w:cs="Arial"/>
        </w:rPr>
        <w:t>ра без недостатака о свом трошку и да испоручен</w:t>
      </w:r>
      <w:r w:rsidR="009667F3" w:rsidRPr="00964EA3">
        <w:rPr>
          <w:rFonts w:ascii="Arial" w:hAnsi="Arial" w:cs="Arial"/>
          <w:lang w:val="sr-Cyrl-RS"/>
        </w:rPr>
        <w:t>а</w:t>
      </w:r>
      <w:r w:rsidRPr="00964EA3">
        <w:rPr>
          <w:rFonts w:ascii="Arial" w:hAnsi="Arial" w:cs="Arial"/>
        </w:rPr>
        <w:t xml:space="preserve">  добр</w:t>
      </w:r>
      <w:r w:rsidR="009667F3" w:rsidRPr="00964EA3">
        <w:rPr>
          <w:rFonts w:ascii="Arial" w:hAnsi="Arial" w:cs="Arial"/>
          <w:lang w:val="sr-Cyrl-RS"/>
        </w:rPr>
        <w:t>а</w:t>
      </w:r>
      <w:r w:rsidRPr="00964EA3">
        <w:rPr>
          <w:rFonts w:ascii="Arial" w:hAnsi="Arial" w:cs="Arial"/>
        </w:rPr>
        <w:t xml:space="preserve"> са недостацима о свом трошку преузме или</w:t>
      </w:r>
    </w:p>
    <w:p w14:paraId="4ECCA3EE" w14:textId="77777777" w:rsidR="00F23026" w:rsidRPr="00964EA3" w:rsidRDefault="00F23026" w:rsidP="00B53C7F">
      <w:pPr>
        <w:pStyle w:val="ListParagraph"/>
        <w:numPr>
          <w:ilvl w:val="0"/>
          <w:numId w:val="24"/>
        </w:numPr>
        <w:tabs>
          <w:tab w:val="left" w:pos="9090"/>
        </w:tabs>
        <w:suppressAutoHyphens/>
        <w:spacing w:before="0" w:after="0" w:line="240" w:lineRule="auto"/>
        <w:rPr>
          <w:rFonts w:ascii="Arial" w:hAnsi="Arial" w:cs="Arial"/>
        </w:rPr>
      </w:pPr>
      <w:r w:rsidRPr="00964EA3">
        <w:rPr>
          <w:rFonts w:ascii="Arial" w:hAnsi="Arial" w:cs="Arial"/>
        </w:rPr>
        <w:t>да одбије пријем доб</w:t>
      </w:r>
      <w:r w:rsidR="009667F3" w:rsidRPr="00964EA3">
        <w:rPr>
          <w:rFonts w:ascii="Arial" w:hAnsi="Arial" w:cs="Arial"/>
          <w:lang w:val="sr-Cyrl-RS"/>
        </w:rPr>
        <w:t>а</w:t>
      </w:r>
      <w:r w:rsidRPr="00964EA3">
        <w:rPr>
          <w:rFonts w:ascii="Arial" w:hAnsi="Arial" w:cs="Arial"/>
        </w:rPr>
        <w:t>ра са недостацима.</w:t>
      </w:r>
    </w:p>
    <w:p w14:paraId="1BB9B336" w14:textId="77777777" w:rsidR="00F23026" w:rsidRPr="00964EA3" w:rsidRDefault="00F23026" w:rsidP="00F23026">
      <w:pPr>
        <w:tabs>
          <w:tab w:val="left" w:pos="0"/>
          <w:tab w:val="left" w:pos="9090"/>
        </w:tabs>
        <w:rPr>
          <w:rFonts w:cs="Arial"/>
          <w:lang w:val="sr-Cyrl-CS"/>
        </w:rPr>
      </w:pPr>
      <w:r w:rsidRPr="00964EA3">
        <w:rPr>
          <w:rFonts w:cs="Arial"/>
          <w:lang w:val="sr-Cyrl-CS"/>
        </w:rPr>
        <w:t xml:space="preserve">У сваком од ових случајева, Купац има право </w:t>
      </w:r>
      <w:r w:rsidRPr="00964EA3">
        <w:rPr>
          <w:rFonts w:cs="Arial"/>
        </w:rPr>
        <w:t xml:space="preserve">и </w:t>
      </w:r>
      <w:r w:rsidRPr="00964EA3">
        <w:rPr>
          <w:rFonts w:cs="Arial"/>
          <w:lang w:val="sr-Cyrl-CS"/>
        </w:rPr>
        <w:t xml:space="preserve">на накнаду штете. Поред тога, и независно од тога, Продавац одговара Купцу и за штету коју је овај, због </w:t>
      </w:r>
      <w:r w:rsidR="00C44860" w:rsidRPr="00964EA3">
        <w:rPr>
          <w:rFonts w:cs="Arial"/>
          <w:lang w:val="sr-Cyrl-CS"/>
        </w:rPr>
        <w:t>недостатака на испорученим добрима</w:t>
      </w:r>
      <w:r w:rsidRPr="00964EA3">
        <w:rPr>
          <w:rFonts w:cs="Arial"/>
          <w:bCs/>
        </w:rPr>
        <w:t>,</w:t>
      </w:r>
      <w:r w:rsidRPr="00964EA3">
        <w:rPr>
          <w:rFonts w:cs="Arial"/>
          <w:lang w:val="sr-Cyrl-CS"/>
        </w:rPr>
        <w:t xml:space="preserve"> претрпео на другим својим добрима и то према општим правилима о одговорности за штету.</w:t>
      </w:r>
    </w:p>
    <w:p w14:paraId="3E1CD89D" w14:textId="77777777" w:rsidR="00F23026" w:rsidRPr="00964EA3" w:rsidRDefault="00F23026" w:rsidP="00F23026">
      <w:pPr>
        <w:tabs>
          <w:tab w:val="left" w:pos="9090"/>
        </w:tabs>
        <w:rPr>
          <w:rFonts w:cs="Arial"/>
          <w:bCs/>
          <w:lang w:val="sr-Cyrl-CS"/>
        </w:rPr>
      </w:pPr>
      <w:r w:rsidRPr="00964EA3">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964EA3">
        <w:rPr>
          <w:rFonts w:cs="Arial"/>
          <w:lang w:val="sr-Cyrl-CS"/>
        </w:rPr>
        <w:t>Купца - О</w:t>
      </w:r>
      <w:r w:rsidRPr="00964EA3">
        <w:rPr>
          <w:rFonts w:cs="Arial"/>
        </w:rPr>
        <w:t xml:space="preserve">гранка </w:t>
      </w:r>
      <w:r w:rsidR="00A30F49" w:rsidRPr="00964EA3">
        <w:rPr>
          <w:rFonts w:cs="Arial"/>
          <w:lang w:val="sr-Cyrl-RS"/>
        </w:rPr>
        <w:t>Купца</w:t>
      </w:r>
      <w:r w:rsidRPr="00964EA3">
        <w:rPr>
          <w:rFonts w:cs="Arial"/>
          <w:bCs/>
          <w:lang w:val="sr-Cyrl-CS"/>
        </w:rPr>
        <w:t>, чији је узрок постојао пре преузимања (скривене мане).</w:t>
      </w:r>
    </w:p>
    <w:p w14:paraId="73AEC923" w14:textId="77777777" w:rsidR="00004ACA" w:rsidRPr="00964EA3" w:rsidRDefault="00004ACA" w:rsidP="00055382">
      <w:pPr>
        <w:pStyle w:val="KDParagraf"/>
        <w:spacing w:before="0"/>
        <w:jc w:val="center"/>
        <w:rPr>
          <w:rFonts w:cs="Arial"/>
          <w:b/>
        </w:rPr>
      </w:pPr>
    </w:p>
    <w:p w14:paraId="13673635" w14:textId="77777777" w:rsidR="00F23026" w:rsidRPr="00964EA3" w:rsidRDefault="00F23026" w:rsidP="00055382">
      <w:pPr>
        <w:pStyle w:val="KDParagraf"/>
        <w:spacing w:before="0"/>
        <w:jc w:val="center"/>
        <w:rPr>
          <w:rFonts w:cs="Arial"/>
        </w:rPr>
      </w:pPr>
      <w:r w:rsidRPr="00964EA3">
        <w:rPr>
          <w:rFonts w:cs="Arial"/>
          <w:b/>
        </w:rPr>
        <w:t xml:space="preserve">Члан </w:t>
      </w:r>
      <w:r w:rsidRPr="00964EA3">
        <w:rPr>
          <w:rFonts w:cs="Arial"/>
          <w:b/>
          <w:lang w:val="sr-Cyrl-RS"/>
        </w:rPr>
        <w:t>1</w:t>
      </w:r>
      <w:r w:rsidR="005D16C0">
        <w:rPr>
          <w:rFonts w:cs="Arial"/>
          <w:b/>
          <w:lang w:val="sr-Cyrl-RS"/>
        </w:rPr>
        <w:t>4</w:t>
      </w:r>
      <w:r w:rsidRPr="00964EA3">
        <w:rPr>
          <w:rFonts w:cs="Arial"/>
        </w:rPr>
        <w:t>.</w:t>
      </w:r>
    </w:p>
    <w:p w14:paraId="799757B5" w14:textId="77777777" w:rsidR="00F23026" w:rsidRPr="00964EA3" w:rsidRDefault="00F23026" w:rsidP="00F23026">
      <w:pPr>
        <w:tabs>
          <w:tab w:val="left" w:pos="9090"/>
        </w:tabs>
        <w:rPr>
          <w:rFonts w:cs="Arial"/>
          <w:bCs/>
          <w:lang w:val="sr-Cyrl-CS"/>
        </w:rPr>
      </w:pPr>
      <w:r w:rsidRPr="00964EA3">
        <w:rPr>
          <w:rFonts w:cs="Arial"/>
          <w:bCs/>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964EA3">
        <w:rPr>
          <w:rFonts w:cs="Arial"/>
          <w:bCs/>
        </w:rPr>
        <w:t>,</w:t>
      </w:r>
      <w:r w:rsidRPr="00964EA3">
        <w:rPr>
          <w:rFonts w:cs="Arial"/>
          <w:bCs/>
          <w:lang w:val="sr-Cyrl-CS"/>
        </w:rPr>
        <w:t xml:space="preserve"> одобрена од стране Продавца и </w:t>
      </w:r>
      <w:r w:rsidRPr="00964EA3">
        <w:rPr>
          <w:rFonts w:cs="Arial"/>
          <w:lang w:val="sr-Cyrl-CS"/>
        </w:rPr>
        <w:t>Купца</w:t>
      </w:r>
      <w:r w:rsidRPr="00964EA3">
        <w:rPr>
          <w:rFonts w:cs="Arial"/>
          <w:bCs/>
          <w:lang w:val="sr-Cyrl-CS"/>
        </w:rPr>
        <w:t xml:space="preserve">. Одлука независне лабораторије биће коначна. </w:t>
      </w:r>
    </w:p>
    <w:p w14:paraId="3E0CAD65" w14:textId="77777777" w:rsidR="00F23026" w:rsidRPr="00964EA3" w:rsidRDefault="00F23026" w:rsidP="00F23026">
      <w:pPr>
        <w:tabs>
          <w:tab w:val="left" w:pos="9090"/>
        </w:tabs>
        <w:rPr>
          <w:rFonts w:cs="Arial"/>
          <w:bCs/>
          <w:lang w:val="sr-Cyrl-CS"/>
        </w:rPr>
      </w:pPr>
      <w:r w:rsidRPr="00964EA3">
        <w:rPr>
          <w:rFonts w:cs="Arial"/>
          <w:bCs/>
          <w:lang w:val="sr-Cyrl-CS"/>
        </w:rPr>
        <w:lastRenderedPageBreak/>
        <w:t>Одлука независне лабораторије за контролу ни у ком случају не ослобађа Продавца од његових обавеза и одговорности из овог Уговора.</w:t>
      </w:r>
    </w:p>
    <w:p w14:paraId="0764D23D" w14:textId="77777777" w:rsidR="00F23026" w:rsidRPr="00964EA3" w:rsidRDefault="00F23026" w:rsidP="00F23026">
      <w:pPr>
        <w:tabs>
          <w:tab w:val="left" w:pos="9090"/>
        </w:tabs>
        <w:rPr>
          <w:rFonts w:cs="Arial"/>
          <w:bCs/>
          <w:lang w:val="sr-Cyrl-CS"/>
        </w:rPr>
      </w:pPr>
      <w:r w:rsidRPr="00964EA3">
        <w:rPr>
          <w:rFonts w:cs="Arial"/>
          <w:bCs/>
          <w:lang w:val="sr-Cyrl-CS"/>
        </w:rPr>
        <w:t xml:space="preserve">Трошкове контроле </w:t>
      </w:r>
      <w:r w:rsidRPr="00964EA3">
        <w:rPr>
          <w:rFonts w:cs="Arial"/>
          <w:bCs/>
        </w:rPr>
        <w:t xml:space="preserve">из става </w:t>
      </w:r>
      <w:r w:rsidRPr="00964EA3">
        <w:rPr>
          <w:rFonts w:cs="Arial"/>
          <w:bCs/>
          <w:lang w:val="sr-Cyrl-CS"/>
        </w:rPr>
        <w:t xml:space="preserve">1. </w:t>
      </w:r>
      <w:r w:rsidRPr="00964EA3">
        <w:rPr>
          <w:rFonts w:cs="Arial"/>
          <w:bCs/>
        </w:rPr>
        <w:t xml:space="preserve">овог члана </w:t>
      </w:r>
      <w:r w:rsidRPr="00964EA3">
        <w:rPr>
          <w:rFonts w:cs="Arial"/>
          <w:bCs/>
          <w:lang w:val="sr-Cyrl-CS"/>
        </w:rPr>
        <w:t>сноси Продавац.</w:t>
      </w:r>
    </w:p>
    <w:p w14:paraId="41E219C5" w14:textId="77777777" w:rsidR="00F53797" w:rsidRPr="00964EA3" w:rsidRDefault="00F53797" w:rsidP="00F23026">
      <w:pPr>
        <w:tabs>
          <w:tab w:val="left" w:pos="9090"/>
        </w:tabs>
        <w:rPr>
          <w:rFonts w:cs="Arial"/>
          <w:bCs/>
          <w:lang w:val="sr-Cyrl-CS"/>
        </w:rPr>
      </w:pPr>
    </w:p>
    <w:p w14:paraId="1A036978" w14:textId="77777777" w:rsidR="009A3AE0" w:rsidRPr="00964EA3" w:rsidRDefault="009A3AE0" w:rsidP="009A3AE0">
      <w:pPr>
        <w:pStyle w:val="KDParagraf"/>
        <w:spacing w:before="0"/>
        <w:rPr>
          <w:rFonts w:cs="Arial"/>
          <w:b/>
        </w:rPr>
      </w:pPr>
    </w:p>
    <w:p w14:paraId="0FF1DE57" w14:textId="77777777" w:rsidR="00AD5636" w:rsidRPr="00964EA3" w:rsidRDefault="00387B8C" w:rsidP="005D16C0">
      <w:pPr>
        <w:spacing w:before="0"/>
        <w:jc w:val="center"/>
        <w:rPr>
          <w:rFonts w:cs="Arial"/>
          <w:b/>
        </w:rPr>
      </w:pPr>
      <w:r w:rsidRPr="00964EA3">
        <w:rPr>
          <w:rFonts w:cs="Arial"/>
          <w:b/>
        </w:rPr>
        <w:t>УГОВОРНА КАЗНА ЗБОГ ЗАКАШЊЕЊА У ИСПОРУЦИ</w:t>
      </w:r>
    </w:p>
    <w:p w14:paraId="4CEB567E" w14:textId="77777777" w:rsidR="002D7F26" w:rsidRPr="00964EA3" w:rsidRDefault="002D7F26" w:rsidP="005D16C0">
      <w:pPr>
        <w:pStyle w:val="KDParagraf"/>
        <w:spacing w:before="0"/>
        <w:jc w:val="center"/>
        <w:rPr>
          <w:rFonts w:cs="Arial"/>
          <w:b/>
        </w:rPr>
      </w:pPr>
    </w:p>
    <w:p w14:paraId="7B620406" w14:textId="77777777" w:rsidR="00EE793E" w:rsidRPr="00964EA3" w:rsidRDefault="00387B8C" w:rsidP="005D16C0">
      <w:pPr>
        <w:pStyle w:val="KDParagraf"/>
        <w:spacing w:before="0"/>
        <w:jc w:val="center"/>
        <w:rPr>
          <w:rFonts w:cs="Arial"/>
        </w:rPr>
      </w:pPr>
      <w:r w:rsidRPr="00964EA3">
        <w:rPr>
          <w:rFonts w:cs="Arial"/>
          <w:b/>
        </w:rPr>
        <w:t xml:space="preserve">Члан </w:t>
      </w:r>
      <w:r w:rsidRPr="00964EA3">
        <w:rPr>
          <w:rFonts w:cs="Arial"/>
          <w:b/>
          <w:lang w:val="sr-Cyrl-RS"/>
        </w:rPr>
        <w:t>1</w:t>
      </w:r>
      <w:r w:rsidR="005D16C0">
        <w:rPr>
          <w:rFonts w:cs="Arial"/>
          <w:b/>
          <w:lang w:val="sr-Cyrl-RS"/>
        </w:rPr>
        <w:t>5</w:t>
      </w:r>
      <w:r w:rsidRPr="00964EA3">
        <w:rPr>
          <w:rFonts w:cs="Arial"/>
        </w:rPr>
        <w:t>.</w:t>
      </w:r>
    </w:p>
    <w:p w14:paraId="7A415BBA" w14:textId="77777777" w:rsidR="00387B8C" w:rsidRPr="00964EA3" w:rsidRDefault="00387B8C" w:rsidP="00387B8C">
      <w:pPr>
        <w:tabs>
          <w:tab w:val="left" w:pos="9090"/>
        </w:tabs>
        <w:rPr>
          <w:rFonts w:cs="Arial"/>
          <w:bCs/>
          <w:lang w:val="sr-Cyrl-CS"/>
        </w:rPr>
      </w:pPr>
      <w:r w:rsidRPr="00964EA3">
        <w:rPr>
          <w:rFonts w:cs="Arial"/>
          <w:bCs/>
          <w:lang w:val="sr-Cyrl-CS"/>
        </w:rPr>
        <w:t>Уколико Продавац не испуни своје обавезе или не испоручи добр</w:t>
      </w:r>
      <w:r w:rsidR="002D7F26" w:rsidRPr="00964EA3">
        <w:rPr>
          <w:rFonts w:cs="Arial"/>
          <w:bCs/>
          <w:lang w:val="sr-Cyrl-RS"/>
        </w:rPr>
        <w:t>а</w:t>
      </w:r>
      <w:r w:rsidRPr="00964EA3">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3868F105" w14:textId="77777777" w:rsidR="00387B8C" w:rsidRPr="00964EA3" w:rsidRDefault="00387B8C" w:rsidP="00387B8C">
      <w:pPr>
        <w:tabs>
          <w:tab w:val="left" w:pos="9090"/>
        </w:tabs>
      </w:pPr>
      <w:r w:rsidRPr="00964EA3">
        <w:rPr>
          <w:rFonts w:cs="Arial"/>
          <w:bCs/>
        </w:rPr>
        <w:t xml:space="preserve">Уговорна казна се обрачунава од првог дана од истека уговореног рока испоруке из члана </w:t>
      </w:r>
      <w:r w:rsidR="002D7F26" w:rsidRPr="00964EA3">
        <w:rPr>
          <w:rFonts w:cs="Arial"/>
          <w:bCs/>
          <w:lang w:val="sr-Cyrl-RS"/>
        </w:rPr>
        <w:t>6</w:t>
      </w:r>
      <w:r w:rsidRPr="00964EA3">
        <w:rPr>
          <w:rFonts w:cs="Arial"/>
          <w:bCs/>
          <w:lang w:val="sr-Latn-CS"/>
        </w:rPr>
        <w:t>.</w:t>
      </w:r>
      <w:r w:rsidRPr="00964EA3">
        <w:rPr>
          <w:rFonts w:cs="Arial"/>
          <w:bCs/>
        </w:rPr>
        <w:t xml:space="preserve"> овог </w:t>
      </w:r>
      <w:r w:rsidRPr="00964EA3">
        <w:rPr>
          <w:rFonts w:cs="Arial"/>
          <w:bCs/>
          <w:lang w:val="sr-Cyrl-RS"/>
        </w:rPr>
        <w:t>У</w:t>
      </w:r>
      <w:r w:rsidRPr="00964EA3">
        <w:rPr>
          <w:rFonts w:cs="Arial"/>
          <w:bCs/>
        </w:rPr>
        <w:t xml:space="preserve">говора и износи 0,5% уговорене вредности неиспоручених добара дневно, а највише до 10% укупно уговорене вредности добара, </w:t>
      </w:r>
      <w:r w:rsidRPr="00964EA3">
        <w:t>без пореза на додату вредност.</w:t>
      </w:r>
    </w:p>
    <w:p w14:paraId="2CF32FCC" w14:textId="77777777" w:rsidR="00387B8C" w:rsidRPr="00964EA3" w:rsidRDefault="00387B8C" w:rsidP="00387B8C">
      <w:pPr>
        <w:tabs>
          <w:tab w:val="left" w:pos="9090"/>
        </w:tabs>
      </w:pPr>
      <w:r w:rsidRPr="00964EA3">
        <w:rPr>
          <w:rFonts w:cs="Arial"/>
          <w:bCs/>
        </w:rPr>
        <w:t>Плаћање уговорне казне</w:t>
      </w:r>
      <w:r w:rsidRPr="00964EA3">
        <w:t xml:space="preserve">, из става 1. овог члана,  дoспeвa у рoку </w:t>
      </w:r>
      <w:r w:rsidR="00AE5D2D">
        <w:rPr>
          <w:lang w:val="sr-Cyrl-RS"/>
        </w:rPr>
        <w:t>од 45</w:t>
      </w:r>
      <w:r w:rsidR="002D7F26" w:rsidRPr="00964EA3">
        <w:rPr>
          <w:lang w:val="sr-Cyrl-RS"/>
        </w:rPr>
        <w:t xml:space="preserve"> (словима: четрдесетпет)</w:t>
      </w:r>
      <w:r w:rsidRPr="00964EA3">
        <w:t xml:space="preserve"> дaнa oд дaнa пријема од стране Продавца, фактуре </w:t>
      </w:r>
      <w:r w:rsidRPr="00964EA3">
        <w:rPr>
          <w:rFonts w:cs="Arial"/>
          <w:bCs/>
        </w:rPr>
        <w:t xml:space="preserve">Купца </w:t>
      </w:r>
      <w:r w:rsidRPr="00964EA3">
        <w:t>испостављене по овом основу.</w:t>
      </w:r>
    </w:p>
    <w:p w14:paraId="087D7CEE" w14:textId="77777777" w:rsidR="00387B8C" w:rsidRPr="00964EA3" w:rsidRDefault="00387B8C" w:rsidP="00387B8C">
      <w:pPr>
        <w:tabs>
          <w:tab w:val="left" w:pos="9090"/>
        </w:tabs>
        <w:rPr>
          <w:rFonts w:cs="Arial"/>
          <w:bCs/>
          <w:lang w:val="sr-Cyrl-CS"/>
        </w:rPr>
      </w:pPr>
      <w:r w:rsidRPr="00964EA3">
        <w:rPr>
          <w:rFonts w:cs="Arial"/>
          <w:bCs/>
          <w:lang w:val="sr-Cyrl-CS"/>
        </w:rPr>
        <w:t>У случају закашњења са испоруком дужег од 20</w:t>
      </w:r>
      <w:r w:rsidR="002D7F26" w:rsidRPr="00964EA3">
        <w:rPr>
          <w:rFonts w:cs="Arial"/>
          <w:bCs/>
          <w:lang w:val="sr-Cyrl-CS"/>
        </w:rPr>
        <w:t xml:space="preserve"> (словима: двадесет)</w:t>
      </w:r>
      <w:r w:rsidRPr="00964EA3">
        <w:rPr>
          <w:rFonts w:cs="Arial"/>
          <w:bCs/>
          <w:lang w:val="sr-Cyrl-CS"/>
        </w:rPr>
        <w:t xml:space="preserve"> дана, </w:t>
      </w:r>
      <w:r w:rsidRPr="00964EA3">
        <w:rPr>
          <w:rFonts w:cs="Arial"/>
          <w:bCs/>
        </w:rPr>
        <w:t>Купац</w:t>
      </w:r>
      <w:r w:rsidRPr="00964EA3">
        <w:rPr>
          <w:rFonts w:cs="Arial"/>
          <w:bCs/>
          <w:lang w:val="sr-Cyrl-CS"/>
        </w:rPr>
        <w:t xml:space="preserve"> има право да једнострано раскине овај Уговор и од Продавца захтева накнаду штете и измакле добити.</w:t>
      </w:r>
    </w:p>
    <w:p w14:paraId="512E6571" w14:textId="77777777" w:rsidR="007C3FE7" w:rsidRPr="00964EA3" w:rsidRDefault="007C3FE7" w:rsidP="00AF7885">
      <w:pPr>
        <w:pStyle w:val="KDParagraf"/>
        <w:spacing w:before="0"/>
        <w:rPr>
          <w:rFonts w:cs="Arial"/>
          <w:b/>
        </w:rPr>
      </w:pPr>
    </w:p>
    <w:p w14:paraId="7BF6759E" w14:textId="77777777" w:rsidR="00AF7885" w:rsidRPr="00964EA3" w:rsidRDefault="00AF7885" w:rsidP="00055382">
      <w:pPr>
        <w:pStyle w:val="KDParagraf"/>
        <w:spacing w:before="0"/>
        <w:jc w:val="center"/>
        <w:rPr>
          <w:rFonts w:cs="Arial"/>
        </w:rPr>
      </w:pPr>
      <w:r w:rsidRPr="00964EA3">
        <w:rPr>
          <w:rFonts w:cs="Arial"/>
          <w:b/>
        </w:rPr>
        <w:t xml:space="preserve">Члан </w:t>
      </w:r>
      <w:r w:rsidRPr="00964EA3">
        <w:rPr>
          <w:rFonts w:cs="Arial"/>
          <w:b/>
          <w:lang w:val="sr-Cyrl-RS"/>
        </w:rPr>
        <w:t>1</w:t>
      </w:r>
      <w:r w:rsidR="005D16C0">
        <w:rPr>
          <w:rFonts w:cs="Arial"/>
          <w:b/>
          <w:lang w:val="sr-Cyrl-RS"/>
        </w:rPr>
        <w:t>6</w:t>
      </w:r>
      <w:r w:rsidRPr="00964EA3">
        <w:rPr>
          <w:rFonts w:cs="Arial"/>
        </w:rPr>
        <w:t>.</w:t>
      </w:r>
    </w:p>
    <w:p w14:paraId="390B18DF" w14:textId="77777777" w:rsidR="00AF7885" w:rsidRPr="00964EA3" w:rsidRDefault="00AF7885" w:rsidP="00AF7885">
      <w:pPr>
        <w:rPr>
          <w:rFonts w:cs="Arial"/>
          <w:lang w:val="sr-Cyrl-CS"/>
        </w:rPr>
      </w:pPr>
      <w:r w:rsidRPr="00964EA3">
        <w:rPr>
          <w:rFonts w:cs="Arial"/>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14:paraId="79C60132" w14:textId="77777777" w:rsidR="002D7F26" w:rsidRPr="00964EA3" w:rsidRDefault="002D7F26" w:rsidP="002D7F26">
      <w:pPr>
        <w:spacing w:before="0"/>
        <w:rPr>
          <w:rFonts w:cs="Arial"/>
          <w:b/>
        </w:rPr>
      </w:pPr>
    </w:p>
    <w:p w14:paraId="3C28C15E" w14:textId="77777777" w:rsidR="00F76714" w:rsidRPr="00964EA3" w:rsidRDefault="00F76714" w:rsidP="002D7F26">
      <w:pPr>
        <w:spacing w:before="0"/>
        <w:rPr>
          <w:rFonts w:cs="Arial"/>
          <w:b/>
        </w:rPr>
      </w:pPr>
    </w:p>
    <w:p w14:paraId="028F03B3" w14:textId="77777777" w:rsidR="002D7F26" w:rsidRPr="00964EA3" w:rsidRDefault="002D7F26" w:rsidP="005D16C0">
      <w:pPr>
        <w:spacing w:before="0"/>
        <w:jc w:val="center"/>
        <w:rPr>
          <w:rFonts w:cs="Arial"/>
          <w:b/>
        </w:rPr>
      </w:pPr>
      <w:r w:rsidRPr="00964EA3">
        <w:rPr>
          <w:rFonts w:cs="Arial"/>
          <w:b/>
        </w:rPr>
        <w:t>СРЕДСТВА ФИНАНСИЈСКОГ ОБЕЗБЕЂЕЊА</w:t>
      </w:r>
    </w:p>
    <w:p w14:paraId="438DA79E" w14:textId="77777777" w:rsidR="0056621F" w:rsidRPr="00964EA3" w:rsidRDefault="0056621F" w:rsidP="005D16C0">
      <w:pPr>
        <w:pStyle w:val="KDParagraf"/>
        <w:spacing w:before="0"/>
        <w:jc w:val="center"/>
        <w:rPr>
          <w:rFonts w:cs="Arial"/>
          <w:b/>
        </w:rPr>
      </w:pPr>
    </w:p>
    <w:p w14:paraId="2C643E14" w14:textId="77777777" w:rsidR="002D7F26" w:rsidRPr="00964EA3" w:rsidRDefault="002D7F26" w:rsidP="005D16C0">
      <w:pPr>
        <w:pStyle w:val="KDParagraf"/>
        <w:spacing w:before="0"/>
        <w:jc w:val="center"/>
        <w:rPr>
          <w:rFonts w:cs="Arial"/>
        </w:rPr>
      </w:pPr>
      <w:r w:rsidRPr="00964EA3">
        <w:rPr>
          <w:rFonts w:cs="Arial"/>
          <w:b/>
        </w:rPr>
        <w:t xml:space="preserve">Члан </w:t>
      </w:r>
      <w:r w:rsidRPr="00964EA3">
        <w:rPr>
          <w:rFonts w:cs="Arial"/>
          <w:b/>
          <w:lang w:val="sr-Cyrl-RS"/>
        </w:rPr>
        <w:t>1</w:t>
      </w:r>
      <w:r w:rsidR="005D16C0">
        <w:rPr>
          <w:rFonts w:cs="Arial"/>
          <w:b/>
          <w:lang w:val="sr-Cyrl-RS"/>
        </w:rPr>
        <w:t>7</w:t>
      </w:r>
      <w:r w:rsidRPr="00964EA3">
        <w:rPr>
          <w:rFonts w:cs="Arial"/>
        </w:rPr>
        <w:t>.</w:t>
      </w:r>
    </w:p>
    <w:p w14:paraId="1CAE6267" w14:textId="77777777" w:rsidR="002F307E" w:rsidRPr="00964EA3" w:rsidRDefault="002F307E" w:rsidP="002F307E">
      <w:pPr>
        <w:tabs>
          <w:tab w:val="left" w:pos="567"/>
        </w:tabs>
        <w:spacing w:before="0"/>
        <w:rPr>
          <w:rFonts w:cs="Arial"/>
        </w:rPr>
      </w:pPr>
      <w:r w:rsidRPr="00964EA3">
        <w:rPr>
          <w:rFonts w:cs="Arial"/>
          <w:lang w:val="sr-Cyrl-RS"/>
        </w:rPr>
        <w:t>Продавац</w:t>
      </w:r>
      <w:r w:rsidRPr="00964EA3">
        <w:rPr>
          <w:rFonts w:cs="Arial"/>
        </w:rPr>
        <w:t xml:space="preserve"> је обавезан да у тренутку потписивања Уговора, а најкасније у року од </w:t>
      </w:r>
      <w:r w:rsidRPr="00964EA3">
        <w:rPr>
          <w:rFonts w:cs="Arial"/>
          <w:lang w:val="sr-Cyrl-RS"/>
        </w:rPr>
        <w:t>10</w:t>
      </w:r>
      <w:r w:rsidRPr="00964EA3">
        <w:rPr>
          <w:rFonts w:cs="Arial"/>
        </w:rPr>
        <w:t xml:space="preserve"> (словима:</w:t>
      </w:r>
      <w:r w:rsidRPr="00964EA3">
        <w:rPr>
          <w:rFonts w:cs="Arial"/>
          <w:lang w:val="sr-Cyrl-RS"/>
        </w:rPr>
        <w:t xml:space="preserve"> десет</w:t>
      </w:r>
      <w:r w:rsidRPr="00964EA3">
        <w:rPr>
          <w:rFonts w:cs="Arial"/>
        </w:rPr>
        <w:t xml:space="preserve">) дана од дана </w:t>
      </w:r>
      <w:r w:rsidRPr="00964EA3">
        <w:rPr>
          <w:rFonts w:cs="Arial"/>
          <w:lang w:val="sr-Cyrl-RS"/>
        </w:rPr>
        <w:t xml:space="preserve">обостраног </w:t>
      </w:r>
      <w:r w:rsidRPr="00964EA3">
        <w:rPr>
          <w:rFonts w:cs="Arial"/>
        </w:rPr>
        <w:t xml:space="preserve">потписивања </w:t>
      </w:r>
      <w:r w:rsidRPr="00964EA3">
        <w:rPr>
          <w:rFonts w:cs="Arial"/>
          <w:lang w:val="sr-Cyrl-RS"/>
        </w:rPr>
        <w:t xml:space="preserve">од законских заступника </w:t>
      </w:r>
      <w:r w:rsidRPr="00964EA3">
        <w:rPr>
          <w:rFonts w:cs="Arial"/>
        </w:rPr>
        <w:t>Уговорних страна, као одложни услов из чл. 74.</w:t>
      </w:r>
      <w:r w:rsidRPr="00964EA3">
        <w:rPr>
          <w:rFonts w:cs="Arial"/>
          <w:lang w:val="sr-Cyrl-RS"/>
        </w:rPr>
        <w:t xml:space="preserve"> </w:t>
      </w:r>
      <w:r w:rsidRPr="00964EA3">
        <w:rPr>
          <w:rFonts w:cs="Arial"/>
        </w:rPr>
        <w:t>ст.</w:t>
      </w:r>
      <w:r w:rsidRPr="00964EA3">
        <w:rPr>
          <w:rFonts w:cs="Arial"/>
          <w:lang w:val="sr-Cyrl-RS"/>
        </w:rPr>
        <w:t xml:space="preserve"> </w:t>
      </w:r>
      <w:r w:rsidRPr="00964EA3">
        <w:rPr>
          <w:rFonts w:cs="Arial"/>
        </w:rPr>
        <w:t xml:space="preserve">2. </w:t>
      </w:r>
      <w:r w:rsidRPr="00964EA3">
        <w:rPr>
          <w:rFonts w:cs="Arial"/>
          <w:lang w:val="sr-Cyrl-RS"/>
        </w:rPr>
        <w:t>Закона о облигационим односима</w:t>
      </w:r>
      <w:r w:rsidRPr="00964EA3">
        <w:rPr>
          <w:rFonts w:cs="Arial"/>
        </w:rPr>
        <w:t xml:space="preserve"> </w:t>
      </w:r>
      <w:r w:rsidRPr="00964EA3">
        <w:rPr>
          <w:rFonts w:cs="Arial"/>
          <w:lang w:val="sr-Cyrl-RS"/>
        </w:rPr>
        <w:t xml:space="preserve"> </w:t>
      </w:r>
      <w:r w:rsidRPr="00964EA3">
        <w:rPr>
          <w:rFonts w:cs="Arial"/>
        </w:rPr>
        <w:t>("Сл. лист СФРJ", бр. 29/78, 39/85, 45/89 - oдлукa УСJ и 57/89, "Сл. лист СРJ", бр. 31/93 и "Сл. лист СЦГ", бр. 1/2003 - Устaвнa пoвeљa)</w:t>
      </w:r>
      <w:r w:rsidRPr="00964EA3">
        <w:rPr>
          <w:rFonts w:cs="Arial"/>
          <w:lang w:val="sr-Cyrl-RS"/>
        </w:rPr>
        <w:t xml:space="preserve"> </w:t>
      </w:r>
      <w:r w:rsidRPr="00964EA3">
        <w:rPr>
          <w:rFonts w:cs="Arial"/>
        </w:rPr>
        <w:t>(даље: ЗОО) преда К</w:t>
      </w:r>
      <w:r w:rsidRPr="00964EA3">
        <w:rPr>
          <w:rFonts w:cs="Arial"/>
          <w:lang w:val="sr-Cyrl-RS"/>
        </w:rPr>
        <w:t>упцу</w:t>
      </w:r>
      <w:r w:rsidRPr="00964EA3">
        <w:rPr>
          <w:rFonts w:cs="Arial"/>
        </w:rPr>
        <w:t xml:space="preserve">, као средство финансијског обезбеђења за добро извршење посла у износу од </w:t>
      </w:r>
      <w:r w:rsidRPr="00964EA3">
        <w:rPr>
          <w:rFonts w:cs="Arial"/>
          <w:lang w:val="sr-Cyrl-RS"/>
        </w:rPr>
        <w:t>5</w:t>
      </w:r>
      <w:r w:rsidRPr="00964EA3">
        <w:rPr>
          <w:rFonts w:cs="Arial"/>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731837" w:rsidRPr="00964EA3">
        <w:rPr>
          <w:rFonts w:cs="Arial"/>
        </w:rPr>
        <w:t xml:space="preserve">најмање </w:t>
      </w:r>
      <w:r w:rsidR="00731837" w:rsidRPr="00964EA3">
        <w:rPr>
          <w:rFonts w:cs="Arial"/>
          <w:lang w:val="sr-Cyrl-RS"/>
        </w:rPr>
        <w:t xml:space="preserve">12 </w:t>
      </w:r>
      <w:r w:rsidR="00731837" w:rsidRPr="00964EA3">
        <w:rPr>
          <w:rFonts w:cs="Arial"/>
        </w:rPr>
        <w:t>(словима:</w:t>
      </w:r>
      <w:r w:rsidR="00731837" w:rsidRPr="00964EA3">
        <w:rPr>
          <w:rFonts w:cs="Arial"/>
          <w:lang w:val="sr-Cyrl-RS"/>
        </w:rPr>
        <w:t xml:space="preserve"> дванаест)</w:t>
      </w:r>
      <w:r w:rsidR="00731837" w:rsidRPr="00964EA3">
        <w:rPr>
          <w:rFonts w:cs="Arial"/>
        </w:rPr>
        <w:t xml:space="preserve"> </w:t>
      </w:r>
      <w:r w:rsidR="00731837" w:rsidRPr="00964EA3">
        <w:rPr>
          <w:rFonts w:cs="Arial"/>
          <w:lang w:val="sr-Cyrl-RS"/>
        </w:rPr>
        <w:t>месеци</w:t>
      </w:r>
      <w:r w:rsidRPr="00964EA3">
        <w:rPr>
          <w:rFonts w:cs="Arial"/>
        </w:rPr>
        <w:t xml:space="preserve">, а евентуални продужетак </w:t>
      </w:r>
      <w:r w:rsidR="00731837" w:rsidRPr="00964EA3">
        <w:rPr>
          <w:rFonts w:cs="Arial"/>
          <w:lang w:val="sr-Cyrl-RS"/>
        </w:rPr>
        <w:t>уговореног</w:t>
      </w:r>
      <w:r w:rsidRPr="00964EA3">
        <w:rPr>
          <w:rFonts w:cs="Arial"/>
        </w:rPr>
        <w:t xml:space="preserve"> рока има за последицу и продужење рока важења гаранције за исти број дана за који ће бити продужен </w:t>
      </w:r>
      <w:r w:rsidR="00731837" w:rsidRPr="00964EA3">
        <w:rPr>
          <w:rFonts w:cs="Arial"/>
        </w:rPr>
        <w:t>рок за извршење обавеза по овом Уговору</w:t>
      </w:r>
      <w:r w:rsidRPr="00964EA3">
        <w:rPr>
          <w:rFonts w:cs="Arial"/>
        </w:rPr>
        <w:t xml:space="preserve">. </w:t>
      </w:r>
    </w:p>
    <w:p w14:paraId="6901DACA" w14:textId="77777777" w:rsidR="002F307E" w:rsidRPr="00964EA3" w:rsidRDefault="002F307E" w:rsidP="002F307E">
      <w:pPr>
        <w:tabs>
          <w:tab w:val="left" w:pos="567"/>
        </w:tabs>
        <w:spacing w:before="0"/>
        <w:rPr>
          <w:rFonts w:cs="Arial"/>
        </w:rPr>
      </w:pPr>
      <w:r w:rsidRPr="00964EA3">
        <w:rPr>
          <w:rFonts w:cs="Arial"/>
        </w:rPr>
        <w:t>Уговорне стране су сагласне, да К</w:t>
      </w:r>
      <w:r w:rsidRPr="00964EA3">
        <w:rPr>
          <w:rFonts w:cs="Arial"/>
          <w:lang w:val="sr-Cyrl-RS"/>
        </w:rPr>
        <w:t>упац</w:t>
      </w:r>
      <w:r w:rsidRPr="00964EA3">
        <w:rPr>
          <w:rFonts w:cs="Arial"/>
        </w:rPr>
        <w:t xml:space="preserve"> може, без било какве претходне сагласности</w:t>
      </w:r>
      <w:r w:rsidRPr="00964EA3">
        <w:rPr>
          <w:rFonts w:cs="Arial"/>
          <w:lang w:val="sr-Cyrl-RS"/>
        </w:rPr>
        <w:t>,</w:t>
      </w:r>
      <w:r w:rsidRPr="00964EA3">
        <w:rPr>
          <w:rFonts w:cs="Arial"/>
        </w:rPr>
        <w:t xml:space="preserve"> Пр</w:t>
      </w:r>
      <w:r w:rsidRPr="00964EA3">
        <w:rPr>
          <w:rFonts w:cs="Arial"/>
          <w:lang w:val="sr-Cyrl-RS"/>
        </w:rPr>
        <w:t>одавцу</w:t>
      </w:r>
      <w:r w:rsidRPr="00964EA3">
        <w:rPr>
          <w:rFonts w:cs="Arial"/>
        </w:rPr>
        <w:t xml:space="preserve"> поднети на наплату средство финансијског обезбеђења из става 1. овог члана, у случају да Пр</w:t>
      </w:r>
      <w:r w:rsidRPr="00964EA3">
        <w:rPr>
          <w:rFonts w:cs="Arial"/>
          <w:lang w:val="sr-Cyrl-RS"/>
        </w:rPr>
        <w:t>одавац</w:t>
      </w:r>
      <w:r w:rsidRPr="00964EA3">
        <w:rPr>
          <w:rFonts w:cs="Arial"/>
        </w:rPr>
        <w:t xml:space="preserve">  не изврши у целости или неблаговремено, делимично или неквалитетно изврши </w:t>
      </w:r>
      <w:r w:rsidRPr="00964EA3">
        <w:rPr>
          <w:rFonts w:cs="Arial"/>
          <w:lang w:val="sr-Cyrl-RS"/>
        </w:rPr>
        <w:t>испоруку добара.</w:t>
      </w:r>
    </w:p>
    <w:p w14:paraId="07335B44" w14:textId="77777777" w:rsidR="004167C7" w:rsidRDefault="004167C7" w:rsidP="004167C7">
      <w:pPr>
        <w:pStyle w:val="KDParagraf"/>
        <w:spacing w:before="0"/>
        <w:rPr>
          <w:rFonts w:cs="Arial"/>
        </w:rPr>
      </w:pPr>
    </w:p>
    <w:p w14:paraId="5840F80C" w14:textId="77777777" w:rsidR="005D16C0" w:rsidRPr="00151252" w:rsidRDefault="005D16C0" w:rsidP="005D16C0">
      <w:pPr>
        <w:rPr>
          <w:rFonts w:cs="Arial"/>
        </w:rPr>
      </w:pPr>
      <w:r w:rsidRPr="00151252">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F78D4FA" w14:textId="77777777" w:rsidR="005D16C0" w:rsidRPr="00964EA3" w:rsidRDefault="005D16C0" w:rsidP="004167C7">
      <w:pPr>
        <w:pStyle w:val="KDParagraf"/>
        <w:spacing w:before="0"/>
        <w:rPr>
          <w:rFonts w:cs="Arial"/>
        </w:rPr>
      </w:pPr>
    </w:p>
    <w:p w14:paraId="698F54E2" w14:textId="77777777" w:rsidR="004167C7" w:rsidRPr="00964EA3" w:rsidRDefault="004167C7" w:rsidP="004167C7">
      <w:pPr>
        <w:pStyle w:val="KDParagraf"/>
        <w:spacing w:before="0"/>
        <w:rPr>
          <w:rFonts w:cs="Arial"/>
        </w:rPr>
      </w:pPr>
      <w:r w:rsidRPr="00964EA3">
        <w:rPr>
          <w:rFonts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AB848AE" w14:textId="77777777" w:rsidR="004167C7" w:rsidRPr="00964EA3" w:rsidRDefault="004167C7" w:rsidP="004167C7">
      <w:pPr>
        <w:pStyle w:val="KDParagraf"/>
        <w:spacing w:before="0"/>
        <w:rPr>
          <w:rFonts w:cs="Arial"/>
        </w:rPr>
      </w:pPr>
    </w:p>
    <w:p w14:paraId="4AC9083D" w14:textId="77777777" w:rsidR="004167C7" w:rsidRPr="00964EA3" w:rsidRDefault="004167C7" w:rsidP="004167C7">
      <w:pPr>
        <w:pStyle w:val="KDParagraf"/>
        <w:spacing w:before="0"/>
        <w:rPr>
          <w:rFonts w:cs="Arial"/>
        </w:rPr>
      </w:pPr>
      <w:r w:rsidRPr="00964EA3">
        <w:rPr>
          <w:rFonts w:cs="Arial"/>
        </w:rPr>
        <w:t>У случају да је пословно седиште банке гаранта изван Републике Србије у случају спора по овој Гаранцији, утврђује се надлежност С</w:t>
      </w:r>
      <w:r w:rsidRPr="00964EA3">
        <w:rPr>
          <w:rFonts w:cs="Arial"/>
          <w:lang w:val="sr-Cyrl-RS"/>
        </w:rPr>
        <w:t>талне</w:t>
      </w:r>
      <w:r w:rsidRPr="00964EA3">
        <w:rPr>
          <w:rFonts w:cs="Arial"/>
        </w:rPr>
        <w:t xml:space="preserve"> арбитраже при П</w:t>
      </w:r>
      <w:r w:rsidRPr="00964EA3">
        <w:rPr>
          <w:rFonts w:cs="Arial"/>
          <w:lang w:val="sr-Cyrl-RS"/>
        </w:rPr>
        <w:t>ривредној комори Србије</w:t>
      </w:r>
      <w:r w:rsidRPr="00964EA3">
        <w:rPr>
          <w:rFonts w:cs="Arial"/>
        </w:rPr>
        <w:t xml:space="preserve"> уз примену </w:t>
      </w:r>
      <w:r w:rsidRPr="00964EA3">
        <w:rPr>
          <w:rFonts w:cs="Arial"/>
          <w:lang w:val="sr-Cyrl-RS"/>
        </w:rPr>
        <w:t xml:space="preserve">њеног </w:t>
      </w:r>
      <w:r w:rsidRPr="00964EA3">
        <w:rPr>
          <w:rFonts w:cs="Arial"/>
        </w:rPr>
        <w:t xml:space="preserve">Правилника и процесног и материјалног права Републике Србије, </w:t>
      </w:r>
      <w:r w:rsidRPr="00964EA3">
        <w:rPr>
          <w:rFonts w:cs="Arial"/>
          <w:lang w:val="sr-Cyrl-RS"/>
        </w:rPr>
        <w:t>са местом рада арбитраже у Београду.</w:t>
      </w:r>
    </w:p>
    <w:p w14:paraId="1D4DDB83" w14:textId="77777777" w:rsidR="0001751F" w:rsidRPr="00964EA3" w:rsidRDefault="0001751F" w:rsidP="00BC6D28">
      <w:pPr>
        <w:pStyle w:val="KDParagraf"/>
        <w:spacing w:before="0"/>
        <w:rPr>
          <w:rFonts w:cs="Arial"/>
        </w:rPr>
      </w:pPr>
    </w:p>
    <w:p w14:paraId="4EEAF1C7" w14:textId="77777777" w:rsidR="008104C1" w:rsidRPr="00964EA3" w:rsidRDefault="008104C1" w:rsidP="008104C1">
      <w:pPr>
        <w:tabs>
          <w:tab w:val="left" w:pos="567"/>
        </w:tabs>
        <w:spacing w:before="0"/>
        <w:rPr>
          <w:rFonts w:cs="Arial"/>
          <w:lang w:val="ru-RU"/>
        </w:rPr>
      </w:pPr>
      <w:r w:rsidRPr="00964EA3">
        <w:rPr>
          <w:rFonts w:cs="Arial"/>
          <w:lang w:val="ru-RU"/>
        </w:rPr>
        <w:t>Уколико гаранцију издаје страна банка мора имати кредитни рејтинг.</w:t>
      </w:r>
    </w:p>
    <w:p w14:paraId="264A3A2F" w14:textId="77777777" w:rsidR="008104C1" w:rsidRPr="00964EA3" w:rsidRDefault="008104C1" w:rsidP="004167C7">
      <w:pPr>
        <w:spacing w:before="0"/>
        <w:rPr>
          <w:rFonts w:cs="Arial"/>
          <w:lang w:val="sr-Cyrl-RS"/>
        </w:rPr>
      </w:pPr>
    </w:p>
    <w:p w14:paraId="08A6DD37" w14:textId="77777777" w:rsidR="004167C7" w:rsidRPr="00964EA3" w:rsidRDefault="004167C7" w:rsidP="004167C7">
      <w:pPr>
        <w:spacing w:before="0"/>
        <w:rPr>
          <w:rFonts w:cs="Arial"/>
          <w:lang w:val="sr-Cyrl-RS"/>
        </w:rPr>
      </w:pPr>
      <w:r w:rsidRPr="00964EA3">
        <w:rPr>
          <w:rFonts w:cs="Arial"/>
          <w:lang w:val="sr-Cyrl-RS"/>
        </w:rPr>
        <w:t>Банкарска гаранција се не може уступити и није преносива без сагласности Уговорних страна и емисионе банке.</w:t>
      </w:r>
    </w:p>
    <w:p w14:paraId="04814D0B" w14:textId="77777777" w:rsidR="004167C7" w:rsidRPr="00964EA3" w:rsidRDefault="004167C7" w:rsidP="004167C7">
      <w:pPr>
        <w:spacing w:before="0"/>
        <w:rPr>
          <w:rFonts w:cs="Arial"/>
          <w:lang w:val="sr-Cyrl-RS"/>
        </w:rPr>
      </w:pPr>
    </w:p>
    <w:p w14:paraId="6F754C1A" w14:textId="77777777" w:rsidR="004167C7" w:rsidRPr="00964EA3" w:rsidRDefault="004167C7" w:rsidP="004167C7">
      <w:pPr>
        <w:spacing w:before="0"/>
        <w:rPr>
          <w:rFonts w:cs="Arial"/>
          <w:lang w:val="sr-Cyrl-RS"/>
        </w:rPr>
      </w:pPr>
      <w:r w:rsidRPr="00964EA3">
        <w:rPr>
          <w:rFonts w:cs="Arial"/>
          <w:lang w:val="sr-Cyrl-RS"/>
        </w:rPr>
        <w:t xml:space="preserve">На ову  банкарску гарнцију примењују се Једнообразна правила за гаранције на позив ( </w:t>
      </w:r>
      <w:r w:rsidRPr="00964EA3">
        <w:rPr>
          <w:rFonts w:cs="Arial"/>
        </w:rPr>
        <w:t>URDG</w:t>
      </w:r>
      <w:r w:rsidRPr="00964EA3">
        <w:rPr>
          <w:rFonts w:cs="Arial"/>
          <w:lang w:val="sr-Cyrl-RS"/>
        </w:rPr>
        <w:t xml:space="preserve"> 758) Међународне трговинске коморе у Паризу.</w:t>
      </w:r>
    </w:p>
    <w:p w14:paraId="01F568A0" w14:textId="77777777" w:rsidR="004167C7" w:rsidRPr="00964EA3" w:rsidRDefault="004167C7" w:rsidP="004167C7">
      <w:pPr>
        <w:spacing w:before="0"/>
        <w:rPr>
          <w:rFonts w:cs="Arial"/>
          <w:lang w:val="sr-Cyrl-RS"/>
        </w:rPr>
      </w:pPr>
    </w:p>
    <w:p w14:paraId="3EBB7A3F" w14:textId="77777777" w:rsidR="004167C7" w:rsidRPr="00964EA3" w:rsidRDefault="004167C7" w:rsidP="004167C7">
      <w:pPr>
        <w:spacing w:before="0"/>
        <w:rPr>
          <w:rFonts w:cs="Arial"/>
          <w:lang w:val="sr-Cyrl-RS"/>
        </w:rPr>
      </w:pPr>
      <w:r w:rsidRPr="00964EA3">
        <w:rPr>
          <w:rFonts w:cs="Arial"/>
          <w:lang w:val="sr-Cyrl-RS"/>
        </w:rPr>
        <w:t>Ова гаранција истиче на наведени датум, без обзира да ли је овај документ враћен или није.</w:t>
      </w:r>
    </w:p>
    <w:p w14:paraId="394D9E9A" w14:textId="77777777" w:rsidR="0001751F" w:rsidRPr="00964EA3" w:rsidRDefault="0001751F" w:rsidP="00BC6D28">
      <w:pPr>
        <w:pStyle w:val="KDParagraf"/>
        <w:spacing w:before="0"/>
        <w:rPr>
          <w:rFonts w:cs="Arial"/>
        </w:rPr>
      </w:pPr>
    </w:p>
    <w:p w14:paraId="71CA5102" w14:textId="77777777" w:rsidR="00AD5636" w:rsidRPr="00964EA3" w:rsidRDefault="00BC6D28" w:rsidP="005D16C0">
      <w:pPr>
        <w:autoSpaceDE w:val="0"/>
        <w:autoSpaceDN w:val="0"/>
        <w:adjustRightInd w:val="0"/>
        <w:spacing w:before="0"/>
        <w:jc w:val="center"/>
        <w:rPr>
          <w:rFonts w:cs="Arial"/>
          <w:b/>
        </w:rPr>
      </w:pPr>
      <w:r w:rsidRPr="00964EA3">
        <w:rPr>
          <w:rFonts w:cs="Arial"/>
          <w:b/>
        </w:rPr>
        <w:t>ВИША СИЛА</w:t>
      </w:r>
    </w:p>
    <w:p w14:paraId="7992BC79" w14:textId="77777777" w:rsidR="0056621F" w:rsidRPr="00964EA3" w:rsidRDefault="0056621F" w:rsidP="005D16C0">
      <w:pPr>
        <w:pStyle w:val="KDParagraf"/>
        <w:spacing w:before="0"/>
        <w:jc w:val="center"/>
        <w:rPr>
          <w:rFonts w:cs="Arial"/>
          <w:b/>
        </w:rPr>
      </w:pPr>
    </w:p>
    <w:p w14:paraId="0D556CD0" w14:textId="77777777" w:rsidR="00BC6D28" w:rsidRDefault="00BC6D28" w:rsidP="005D16C0">
      <w:pPr>
        <w:pStyle w:val="KDParagraf"/>
        <w:spacing w:before="0"/>
        <w:jc w:val="center"/>
        <w:rPr>
          <w:rFonts w:cs="Arial"/>
        </w:rPr>
      </w:pPr>
      <w:r w:rsidRPr="00964EA3">
        <w:rPr>
          <w:rFonts w:cs="Arial"/>
          <w:b/>
        </w:rPr>
        <w:t xml:space="preserve">Члан </w:t>
      </w:r>
      <w:r w:rsidRPr="00964EA3">
        <w:rPr>
          <w:rFonts w:cs="Arial"/>
          <w:b/>
          <w:lang w:val="sr-Cyrl-RS"/>
        </w:rPr>
        <w:t>1</w:t>
      </w:r>
      <w:r w:rsidR="005D16C0">
        <w:rPr>
          <w:rFonts w:cs="Arial"/>
          <w:b/>
          <w:lang w:val="sr-Cyrl-RS"/>
        </w:rPr>
        <w:t>8</w:t>
      </w:r>
      <w:r w:rsidRPr="00964EA3">
        <w:rPr>
          <w:rFonts w:cs="Arial"/>
        </w:rPr>
        <w:t>.</w:t>
      </w:r>
    </w:p>
    <w:p w14:paraId="213C2EF9" w14:textId="77777777" w:rsidR="00BC6D28" w:rsidRPr="00964EA3" w:rsidRDefault="00BC6D28" w:rsidP="00BC6D28">
      <w:pPr>
        <w:pStyle w:val="KDParagraf"/>
        <w:spacing w:before="0"/>
        <w:rPr>
          <w:rFonts w:cs="Arial"/>
        </w:rPr>
      </w:pPr>
      <w:r w:rsidRPr="00964EA3">
        <w:rPr>
          <w:rFonts w:cs="Arial"/>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sidRPr="00964EA3">
        <w:rPr>
          <w:rFonts w:cs="Arial"/>
        </w:rPr>
        <w:t>шење уговорних обавеза, за ону У</w:t>
      </w:r>
      <w:r w:rsidRPr="00964EA3">
        <w:rPr>
          <w:rFonts w:cs="Arial"/>
        </w:rPr>
        <w:t>говорну страну код које је наст</w:t>
      </w:r>
      <w:r w:rsidR="008E7EE7" w:rsidRPr="00964EA3">
        <w:rPr>
          <w:rFonts w:cs="Arial"/>
        </w:rPr>
        <w:t>упио случај више силе, или обе У</w:t>
      </w:r>
      <w:r w:rsidRPr="00964EA3">
        <w:rPr>
          <w:rFonts w:cs="Arial"/>
        </w:rPr>
        <w:t>говорне стране када је ко</w:t>
      </w:r>
      <w:r w:rsidR="008E7EE7" w:rsidRPr="00964EA3">
        <w:rPr>
          <w:rFonts w:cs="Arial"/>
        </w:rPr>
        <w:t>д обе У</w:t>
      </w:r>
      <w:r w:rsidRPr="00964EA3">
        <w:rPr>
          <w:rFonts w:cs="Arial"/>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1CE2BDE8" w14:textId="77777777" w:rsidR="00C06E95" w:rsidRPr="00964EA3" w:rsidRDefault="00C06E95" w:rsidP="00BC6D28">
      <w:pPr>
        <w:pStyle w:val="KDParagraf"/>
        <w:spacing w:before="0"/>
        <w:rPr>
          <w:rFonts w:cs="Arial"/>
        </w:rPr>
      </w:pPr>
    </w:p>
    <w:p w14:paraId="419C30A4" w14:textId="77777777" w:rsidR="00BC6D28" w:rsidRPr="00964EA3" w:rsidRDefault="00BC6D28" w:rsidP="00BC6D28">
      <w:pPr>
        <w:pStyle w:val="KDParagraf"/>
        <w:spacing w:before="0"/>
        <w:rPr>
          <w:rFonts w:cs="Arial"/>
        </w:rPr>
      </w:pPr>
      <w:r w:rsidRPr="00964EA3">
        <w:rPr>
          <w:rFonts w:cs="Arial"/>
        </w:rPr>
        <w:t xml:space="preserve">Уговорна страна којој је извршавање </w:t>
      </w:r>
      <w:r w:rsidR="006A4732" w:rsidRPr="00964EA3">
        <w:rPr>
          <w:rFonts w:cs="Arial"/>
          <w:lang w:val="sr-Cyrl-RS"/>
        </w:rPr>
        <w:t>испоруке добара</w:t>
      </w:r>
      <w:r w:rsidRPr="00964EA3">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002E8BC" w14:textId="77777777" w:rsidR="00BC6D28" w:rsidRPr="00964EA3" w:rsidRDefault="00BC6D28" w:rsidP="00BC6D28">
      <w:pPr>
        <w:pStyle w:val="KDParagraf"/>
        <w:spacing w:before="0"/>
        <w:rPr>
          <w:rFonts w:cs="Arial"/>
        </w:rPr>
      </w:pPr>
    </w:p>
    <w:p w14:paraId="2AA73004" w14:textId="77777777" w:rsidR="00BC6D28" w:rsidRPr="00964EA3" w:rsidRDefault="00BC6D28" w:rsidP="00BC6D28">
      <w:pPr>
        <w:pStyle w:val="KDParagraf"/>
        <w:spacing w:before="0"/>
        <w:rPr>
          <w:rFonts w:cs="Arial"/>
        </w:rPr>
      </w:pPr>
      <w:r w:rsidRPr="00964EA3">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AE9DA60" w14:textId="77777777" w:rsidR="00BC6D28" w:rsidRPr="00964EA3" w:rsidRDefault="00BC6D28" w:rsidP="00BC6D28">
      <w:pPr>
        <w:pStyle w:val="KDParagraf"/>
        <w:spacing w:before="0"/>
        <w:rPr>
          <w:rFonts w:cs="Arial"/>
        </w:rPr>
      </w:pPr>
    </w:p>
    <w:p w14:paraId="286B754F" w14:textId="77777777" w:rsidR="00BC6D28" w:rsidRPr="00964EA3" w:rsidRDefault="00BC6D28" w:rsidP="00FA4C68">
      <w:pPr>
        <w:pStyle w:val="KDParagraf"/>
        <w:spacing w:before="0"/>
        <w:rPr>
          <w:rFonts w:cs="Arial"/>
        </w:rPr>
      </w:pPr>
      <w:r w:rsidRPr="00964EA3">
        <w:rPr>
          <w:rFonts w:cs="Arial"/>
        </w:rPr>
        <w:t>Уколико деловање више силе траје дуже од 30 (словим</w:t>
      </w:r>
      <w:r w:rsidR="008E7EE7" w:rsidRPr="00964EA3">
        <w:rPr>
          <w:rFonts w:cs="Arial"/>
        </w:rPr>
        <w:t>а:</w:t>
      </w:r>
      <w:r w:rsidR="00C06E95" w:rsidRPr="00964EA3">
        <w:rPr>
          <w:rFonts w:cs="Arial"/>
          <w:lang w:val="sr-Cyrl-RS"/>
        </w:rPr>
        <w:t xml:space="preserve"> </w:t>
      </w:r>
      <w:r w:rsidR="008E7EE7" w:rsidRPr="00964EA3">
        <w:rPr>
          <w:rFonts w:cs="Arial"/>
        </w:rPr>
        <w:t>тридесет) календарских дана, У</w:t>
      </w:r>
      <w:r w:rsidRPr="00964EA3">
        <w:rPr>
          <w:rFonts w:cs="Arial"/>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3D8028D9" w14:textId="77777777" w:rsidR="00BC6D28" w:rsidRPr="00964EA3" w:rsidRDefault="00BC6D28" w:rsidP="00BC6D28">
      <w:pPr>
        <w:pStyle w:val="KDParagraf"/>
        <w:spacing w:before="0"/>
        <w:rPr>
          <w:rFonts w:cs="Arial"/>
        </w:rPr>
      </w:pPr>
    </w:p>
    <w:p w14:paraId="78ABDBCE" w14:textId="77777777" w:rsidR="00BC6D28" w:rsidRPr="00964EA3" w:rsidRDefault="00BC6D28" w:rsidP="00BC6D28">
      <w:pPr>
        <w:pStyle w:val="KDParagraf"/>
        <w:spacing w:before="0"/>
        <w:rPr>
          <w:rFonts w:cs="Arial"/>
        </w:rPr>
      </w:pPr>
      <w:r w:rsidRPr="00964EA3">
        <w:rPr>
          <w:rFonts w:cs="Arial"/>
        </w:rPr>
        <w:t>У случају из претходног става овог члана Уговора К</w:t>
      </w:r>
      <w:r w:rsidR="006A4732" w:rsidRPr="00964EA3">
        <w:rPr>
          <w:rFonts w:cs="Arial"/>
          <w:lang w:val="sr-Cyrl-RS"/>
        </w:rPr>
        <w:t>упац</w:t>
      </w:r>
      <w:r w:rsidRPr="00964EA3">
        <w:rPr>
          <w:rFonts w:cs="Arial"/>
        </w:rPr>
        <w:t xml:space="preserve"> ће поступати у складу са чланом 115. Закона.</w:t>
      </w:r>
    </w:p>
    <w:p w14:paraId="741C58E8" w14:textId="77777777" w:rsidR="00BC6D28" w:rsidRDefault="00BC6D28" w:rsidP="00BC6D28">
      <w:pPr>
        <w:pStyle w:val="KDParagraf"/>
        <w:spacing w:before="0"/>
        <w:rPr>
          <w:rFonts w:cs="Arial"/>
        </w:rPr>
      </w:pPr>
    </w:p>
    <w:p w14:paraId="7E8BABD9" w14:textId="77777777" w:rsidR="007D5341" w:rsidRDefault="007D5341" w:rsidP="00BC6D28">
      <w:pPr>
        <w:pStyle w:val="KDParagraf"/>
        <w:spacing w:before="0"/>
        <w:rPr>
          <w:rFonts w:cs="Arial"/>
        </w:rPr>
      </w:pPr>
    </w:p>
    <w:p w14:paraId="4F4C8F81" w14:textId="77777777" w:rsidR="007D5341" w:rsidRDefault="007D5341" w:rsidP="00BC6D28">
      <w:pPr>
        <w:pStyle w:val="KDParagraf"/>
        <w:spacing w:before="0"/>
        <w:rPr>
          <w:rFonts w:cs="Arial"/>
        </w:rPr>
      </w:pPr>
    </w:p>
    <w:p w14:paraId="472A2274" w14:textId="77777777" w:rsidR="007D5341" w:rsidRDefault="007D5341" w:rsidP="00BC6D28">
      <w:pPr>
        <w:pStyle w:val="KDParagraf"/>
        <w:spacing w:before="0"/>
        <w:rPr>
          <w:rFonts w:cs="Arial"/>
        </w:rPr>
      </w:pPr>
    </w:p>
    <w:p w14:paraId="367886C5" w14:textId="77777777" w:rsidR="007D5341" w:rsidRDefault="007D5341" w:rsidP="00BC6D28">
      <w:pPr>
        <w:pStyle w:val="KDParagraf"/>
        <w:spacing w:before="0"/>
        <w:rPr>
          <w:rFonts w:cs="Arial"/>
        </w:rPr>
      </w:pPr>
    </w:p>
    <w:p w14:paraId="48D70A1C" w14:textId="77777777" w:rsidR="007D5341" w:rsidRPr="00964EA3" w:rsidRDefault="007D5341" w:rsidP="00BC6D28">
      <w:pPr>
        <w:pStyle w:val="KDParagraf"/>
        <w:spacing w:before="0"/>
        <w:rPr>
          <w:rFonts w:cs="Arial"/>
        </w:rPr>
      </w:pPr>
    </w:p>
    <w:p w14:paraId="7CABA624" w14:textId="77777777" w:rsidR="004B2D4C" w:rsidRPr="00964EA3" w:rsidRDefault="004B2D4C" w:rsidP="005D16C0">
      <w:pPr>
        <w:pStyle w:val="KDParagraf"/>
        <w:spacing w:before="0"/>
        <w:jc w:val="center"/>
        <w:rPr>
          <w:rFonts w:cs="Arial"/>
          <w:b/>
        </w:rPr>
      </w:pPr>
      <w:r w:rsidRPr="00964EA3">
        <w:rPr>
          <w:rFonts w:cs="Arial"/>
          <w:b/>
        </w:rPr>
        <w:lastRenderedPageBreak/>
        <w:t>НАКНАДА ШТЕТЕ</w:t>
      </w:r>
    </w:p>
    <w:p w14:paraId="6011A857" w14:textId="77777777" w:rsidR="004B2D4C" w:rsidRPr="00964EA3" w:rsidRDefault="004B2D4C" w:rsidP="004B2D4C">
      <w:pPr>
        <w:pStyle w:val="KDParagraf"/>
        <w:spacing w:before="0"/>
        <w:jc w:val="center"/>
        <w:rPr>
          <w:rFonts w:cs="Arial"/>
          <w:b/>
        </w:rPr>
      </w:pPr>
    </w:p>
    <w:p w14:paraId="2073F5C9" w14:textId="77777777" w:rsidR="004B2D4C" w:rsidRPr="00964EA3" w:rsidRDefault="004B2D4C" w:rsidP="005D16C0">
      <w:pPr>
        <w:pStyle w:val="KDParagraf"/>
        <w:spacing w:before="0"/>
        <w:jc w:val="center"/>
        <w:rPr>
          <w:rFonts w:cs="Arial"/>
        </w:rPr>
      </w:pPr>
      <w:r w:rsidRPr="00964EA3">
        <w:rPr>
          <w:rFonts w:cs="Arial"/>
          <w:b/>
        </w:rPr>
        <w:t xml:space="preserve">Члан </w:t>
      </w:r>
      <w:r w:rsidR="005D16C0">
        <w:rPr>
          <w:rFonts w:cs="Arial"/>
          <w:b/>
          <w:lang w:val="sr-Cyrl-RS"/>
        </w:rPr>
        <w:t>19</w:t>
      </w:r>
      <w:r w:rsidRPr="00964EA3">
        <w:rPr>
          <w:rFonts w:cs="Arial"/>
        </w:rPr>
        <w:t>.</w:t>
      </w:r>
    </w:p>
    <w:p w14:paraId="1BA8F43E" w14:textId="77777777" w:rsidR="004B2D4C" w:rsidRPr="00964EA3" w:rsidRDefault="004B2D4C" w:rsidP="004B2D4C">
      <w:pPr>
        <w:pStyle w:val="Style16"/>
        <w:widowControl/>
        <w:spacing w:after="60" w:line="240" w:lineRule="auto"/>
        <w:ind w:firstLine="0"/>
        <w:rPr>
          <w:rStyle w:val="FontStyle111"/>
          <w:sz w:val="22"/>
          <w:szCs w:val="22"/>
          <w:lang w:eastAsia="sr-Cyrl-CS"/>
        </w:rPr>
      </w:pPr>
      <w:r w:rsidRPr="00964EA3">
        <w:rPr>
          <w:rStyle w:val="FontStyle111"/>
          <w:sz w:val="22"/>
          <w:szCs w:val="22"/>
          <w:lang w:eastAsia="sr-Cyrl-CS"/>
        </w:rPr>
        <w:t>Продавац је одговоран Купцу за материјалне и нематеријалне недостатке испуњења обавеза преузетих овим Уговором.</w:t>
      </w:r>
    </w:p>
    <w:p w14:paraId="3BAEA84B" w14:textId="77777777" w:rsidR="004B2D4C" w:rsidRPr="00964EA3" w:rsidRDefault="004B2D4C" w:rsidP="004B2D4C">
      <w:pPr>
        <w:pStyle w:val="CommentText"/>
        <w:spacing w:after="60"/>
        <w:rPr>
          <w:rStyle w:val="FontStyle111"/>
          <w:sz w:val="22"/>
          <w:szCs w:val="22"/>
          <w:lang w:eastAsia="sr-Cyrl-CS"/>
        </w:rPr>
      </w:pPr>
      <w:r w:rsidRPr="00964EA3">
        <w:rPr>
          <w:rStyle w:val="FontStyle111"/>
          <w:sz w:val="22"/>
          <w:szCs w:val="22"/>
          <w:lang w:eastAsia="sr-Cyrl-CS"/>
        </w:rPr>
        <w:t xml:space="preserve">Продавац је у складу са </w:t>
      </w:r>
      <w:r w:rsidRPr="00964EA3">
        <w:rPr>
          <w:rFonts w:cs="Arial"/>
          <w:sz w:val="22"/>
          <w:szCs w:val="22"/>
        </w:rPr>
        <w:t>ЗОО</w:t>
      </w:r>
      <w:r w:rsidRPr="00964EA3">
        <w:rPr>
          <w:rFonts w:cs="Arial"/>
          <w:sz w:val="22"/>
          <w:szCs w:val="22"/>
          <w:lang w:val="sr-Cyrl-RS"/>
        </w:rPr>
        <w:t xml:space="preserve"> </w:t>
      </w:r>
      <w:r w:rsidRPr="00964EA3">
        <w:rPr>
          <w:rStyle w:val="FontStyle111"/>
          <w:sz w:val="22"/>
          <w:szCs w:val="22"/>
          <w:lang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14:paraId="367B20CF" w14:textId="77777777" w:rsidR="004B2D4C" w:rsidRPr="00964EA3" w:rsidRDefault="004B2D4C" w:rsidP="004B2D4C">
      <w:pPr>
        <w:pStyle w:val="Style16"/>
        <w:widowControl/>
        <w:spacing w:after="60" w:line="240" w:lineRule="auto"/>
        <w:ind w:firstLine="0"/>
        <w:rPr>
          <w:rFonts w:ascii="Arial" w:hAnsi="Arial" w:cs="Arial"/>
          <w:szCs w:val="22"/>
          <w:lang w:val="sr-Cyrl-RS"/>
        </w:rPr>
      </w:pPr>
      <w:r w:rsidRPr="00964EA3">
        <w:rPr>
          <w:rStyle w:val="FontStyle111"/>
          <w:sz w:val="22"/>
          <w:szCs w:val="22"/>
          <w:lang w:eastAsia="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Pr="00964EA3">
        <w:rPr>
          <w:rStyle w:val="FontStyle111"/>
          <w:sz w:val="22"/>
          <w:szCs w:val="22"/>
          <w:lang w:val="sr-Cyrl-RS" w:eastAsia="sr-Cyrl-CS"/>
        </w:rPr>
        <w:t xml:space="preserve">(словима: петнаест) </w:t>
      </w:r>
      <w:r w:rsidRPr="00964EA3">
        <w:rPr>
          <w:rStyle w:val="FontStyle111"/>
          <w:sz w:val="22"/>
          <w:szCs w:val="22"/>
          <w:lang w:eastAsia="sr-Cyrl-CS"/>
        </w:rPr>
        <w:t>дана од датума издавања истог.</w:t>
      </w:r>
    </w:p>
    <w:p w14:paraId="2CA67DB1" w14:textId="77777777" w:rsidR="004B2D4C" w:rsidRPr="00964EA3" w:rsidRDefault="004B2D4C" w:rsidP="00BC6D28">
      <w:pPr>
        <w:pStyle w:val="KDParagraf"/>
        <w:spacing w:before="0"/>
        <w:rPr>
          <w:rFonts w:cs="Arial"/>
          <w:b/>
        </w:rPr>
      </w:pPr>
    </w:p>
    <w:p w14:paraId="0A30B6A3" w14:textId="77777777" w:rsidR="00BC6D28" w:rsidRPr="00964EA3" w:rsidRDefault="00BC6D28" w:rsidP="005D16C0">
      <w:pPr>
        <w:pStyle w:val="KDParagraf"/>
        <w:spacing w:before="0"/>
        <w:jc w:val="center"/>
        <w:rPr>
          <w:rFonts w:cs="Arial"/>
          <w:b/>
        </w:rPr>
      </w:pPr>
      <w:r w:rsidRPr="00964EA3">
        <w:rPr>
          <w:rFonts w:cs="Arial"/>
          <w:b/>
        </w:rPr>
        <w:t>РАСКИД УГОВОРА</w:t>
      </w:r>
    </w:p>
    <w:p w14:paraId="09DB3BB2" w14:textId="77777777" w:rsidR="0056621F" w:rsidRPr="00964EA3" w:rsidRDefault="0056621F" w:rsidP="00BC6D28">
      <w:pPr>
        <w:pStyle w:val="KDParagraf"/>
        <w:spacing w:before="0"/>
        <w:rPr>
          <w:rFonts w:cs="Arial"/>
          <w:b/>
        </w:rPr>
      </w:pPr>
    </w:p>
    <w:p w14:paraId="3A8DE325" w14:textId="77777777" w:rsidR="00BC6D28" w:rsidRPr="00964EA3" w:rsidRDefault="00BC6D28" w:rsidP="00055382">
      <w:pPr>
        <w:pStyle w:val="KDParagraf"/>
        <w:spacing w:before="0"/>
        <w:jc w:val="center"/>
        <w:rPr>
          <w:rFonts w:cs="Arial"/>
        </w:rPr>
      </w:pPr>
      <w:r w:rsidRPr="00964EA3">
        <w:rPr>
          <w:rFonts w:cs="Arial"/>
          <w:b/>
        </w:rPr>
        <w:t xml:space="preserve">Члан </w:t>
      </w:r>
      <w:r w:rsidR="00055382" w:rsidRPr="00964EA3">
        <w:rPr>
          <w:rFonts w:cs="Arial"/>
          <w:b/>
          <w:lang w:val="sr-Cyrl-RS"/>
        </w:rPr>
        <w:t>2</w:t>
      </w:r>
      <w:r w:rsidR="005D16C0">
        <w:rPr>
          <w:rFonts w:cs="Arial"/>
          <w:b/>
          <w:lang w:val="sr-Cyrl-RS"/>
        </w:rPr>
        <w:t>0</w:t>
      </w:r>
      <w:r w:rsidRPr="00964EA3">
        <w:rPr>
          <w:rFonts w:cs="Arial"/>
        </w:rPr>
        <w:t>.</w:t>
      </w:r>
    </w:p>
    <w:p w14:paraId="704FE738" w14:textId="77777777" w:rsidR="00BC6D28" w:rsidRPr="00964EA3" w:rsidRDefault="00BC6D28" w:rsidP="00BC6D28">
      <w:pPr>
        <w:tabs>
          <w:tab w:val="left" w:pos="9090"/>
        </w:tabs>
        <w:rPr>
          <w:rFonts w:cs="Arial"/>
          <w:bCs/>
          <w:lang w:val="sr-Cyrl-CS"/>
        </w:rPr>
      </w:pPr>
      <w:r w:rsidRPr="00964EA3">
        <w:rPr>
          <w:rFonts w:cs="Arial"/>
          <w:bCs/>
          <w:lang w:val="sr-Cyrl-CS"/>
        </w:rPr>
        <w:t>Ако Продавац не испуни овај Уговор, или ако не буде квалитетно и о року</w:t>
      </w:r>
      <w:r w:rsidR="0056621F" w:rsidRPr="00964EA3">
        <w:rPr>
          <w:rFonts w:cs="Arial"/>
          <w:bCs/>
          <w:lang w:val="sr-Cyrl-CS"/>
        </w:rPr>
        <w:t xml:space="preserve"> испуњавао своје обавезе</w:t>
      </w:r>
      <w:r w:rsidRPr="00964EA3">
        <w:rPr>
          <w:rFonts w:cs="Arial"/>
          <w:bCs/>
          <w:lang w:val="sr-Cyrl-CS"/>
        </w:rPr>
        <w:t xml:space="preserve">, или, упркос писмене опомене </w:t>
      </w:r>
      <w:r w:rsidRPr="00964EA3">
        <w:rPr>
          <w:rFonts w:cs="Arial"/>
          <w:lang w:val="sr-Cyrl-CS"/>
        </w:rPr>
        <w:t>Купца</w:t>
      </w:r>
      <w:r w:rsidRPr="00964EA3">
        <w:rPr>
          <w:rFonts w:cs="Arial"/>
          <w:bCs/>
          <w:lang w:val="sr-Cyrl-CS"/>
        </w:rPr>
        <w:t xml:space="preserve">, крши одредбе овог уговора, </w:t>
      </w:r>
      <w:r w:rsidRPr="00964EA3">
        <w:rPr>
          <w:rFonts w:cs="Arial"/>
          <w:lang w:val="sr-Cyrl-CS"/>
        </w:rPr>
        <w:t>Купац</w:t>
      </w:r>
      <w:r w:rsidRPr="00964EA3">
        <w:rPr>
          <w:rFonts w:cs="Arial"/>
          <w:bCs/>
          <w:lang w:val="sr-Cyrl-CS"/>
        </w:rPr>
        <w:t xml:space="preserve"> има право да констатује непоштовање одредби Уговора и о томе достави Продавцу писану опомену.</w:t>
      </w:r>
    </w:p>
    <w:p w14:paraId="446634F2" w14:textId="77777777" w:rsidR="00BC6D28" w:rsidRPr="00964EA3" w:rsidRDefault="00BC6D28" w:rsidP="00BC6D28">
      <w:pPr>
        <w:tabs>
          <w:tab w:val="left" w:pos="9090"/>
        </w:tabs>
        <w:rPr>
          <w:rFonts w:cs="Arial"/>
          <w:bCs/>
          <w:lang w:val="sr-Cyrl-CS"/>
        </w:rPr>
      </w:pPr>
      <w:r w:rsidRPr="00964EA3">
        <w:rPr>
          <w:rFonts w:cs="Arial"/>
          <w:bCs/>
          <w:lang w:val="sr-Cyrl-CS"/>
        </w:rPr>
        <w:t>Ако Продавац не предузме мере за извршење овог Уговора, које се од њега захтевају, у року од 8 (</w:t>
      </w:r>
      <w:r w:rsidR="00F67655" w:rsidRPr="00964EA3">
        <w:rPr>
          <w:rFonts w:cs="Arial"/>
          <w:bCs/>
          <w:lang w:val="sr-Cyrl-CS"/>
        </w:rPr>
        <w:t xml:space="preserve">словима: </w:t>
      </w:r>
      <w:r w:rsidRPr="00964EA3">
        <w:rPr>
          <w:rFonts w:cs="Arial"/>
          <w:bCs/>
          <w:lang w:val="sr-Cyrl-CS"/>
        </w:rPr>
        <w:t xml:space="preserve">осам) дана по пријему писане опомене, </w:t>
      </w:r>
      <w:r w:rsidRPr="00964EA3">
        <w:rPr>
          <w:rFonts w:cs="Arial"/>
          <w:lang w:val="sr-Cyrl-CS"/>
        </w:rPr>
        <w:t>Купац</w:t>
      </w:r>
      <w:r w:rsidRPr="00964EA3">
        <w:rPr>
          <w:rFonts w:cs="Arial"/>
          <w:bCs/>
          <w:lang w:val="sr-Cyrl-CS"/>
        </w:rPr>
        <w:t xml:space="preserve"> може у року од наредних 5 (</w:t>
      </w:r>
      <w:r w:rsidR="00F67655" w:rsidRPr="00964EA3">
        <w:rPr>
          <w:rFonts w:cs="Arial"/>
          <w:bCs/>
          <w:lang w:val="sr-Cyrl-CS"/>
        </w:rPr>
        <w:t xml:space="preserve">словима: </w:t>
      </w:r>
      <w:r w:rsidRPr="00964EA3">
        <w:rPr>
          <w:rFonts w:cs="Arial"/>
          <w:bCs/>
          <w:lang w:val="sr-Cyrl-CS"/>
        </w:rPr>
        <w:t>пет) дана да једнострано раскине овој Уговор по правилима о раскиду Уговора због неиспуњења.</w:t>
      </w:r>
    </w:p>
    <w:p w14:paraId="200A0D72" w14:textId="77777777" w:rsidR="00BC6D28" w:rsidRPr="00964EA3" w:rsidRDefault="00BC6D28" w:rsidP="00BC6D28">
      <w:pPr>
        <w:tabs>
          <w:tab w:val="left" w:pos="9090"/>
        </w:tabs>
        <w:rPr>
          <w:rFonts w:cs="Arial"/>
          <w:bCs/>
          <w:lang w:val="sr-Cyrl-CS"/>
        </w:rPr>
      </w:pPr>
      <w:r w:rsidRPr="00964EA3">
        <w:rPr>
          <w:rFonts w:cs="Arial"/>
          <w:bCs/>
          <w:lang w:val="sr-Cyrl-CS"/>
        </w:rPr>
        <w:t xml:space="preserve">У случају раскида овог </w:t>
      </w:r>
      <w:r w:rsidRPr="00964EA3">
        <w:rPr>
          <w:rFonts w:cs="Arial"/>
          <w:bCs/>
        </w:rPr>
        <w:t>У</w:t>
      </w:r>
      <w:r w:rsidRPr="00964EA3">
        <w:rPr>
          <w:rFonts w:cs="Arial"/>
          <w:bCs/>
          <w:lang w:val="sr-Cyrl-CS"/>
        </w:rPr>
        <w:t>говора, у смислу овог члана, Уговорне стране ће измирити своје обавезе настале до дана раскида.</w:t>
      </w:r>
    </w:p>
    <w:p w14:paraId="3CB2869C" w14:textId="77777777" w:rsidR="00EE793E" w:rsidRPr="00964EA3" w:rsidRDefault="00BC6D28" w:rsidP="00AD5636">
      <w:pPr>
        <w:tabs>
          <w:tab w:val="left" w:pos="9090"/>
        </w:tabs>
        <w:rPr>
          <w:rFonts w:cs="Arial"/>
          <w:bCs/>
          <w:lang w:val="sr-Cyrl-CS"/>
        </w:rPr>
      </w:pPr>
      <w:r w:rsidRPr="00964EA3">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7E2F15B" w14:textId="77777777" w:rsidR="00A10126" w:rsidRPr="00964EA3" w:rsidRDefault="00A10126" w:rsidP="00082D04">
      <w:pPr>
        <w:pStyle w:val="KDParagraf"/>
        <w:spacing w:before="0"/>
        <w:rPr>
          <w:rFonts w:cs="Arial"/>
          <w:b/>
        </w:rPr>
      </w:pPr>
    </w:p>
    <w:p w14:paraId="4851EC00" w14:textId="77777777" w:rsidR="00055382" w:rsidRPr="00964EA3" w:rsidRDefault="00055382" w:rsidP="005D16C0">
      <w:pPr>
        <w:pStyle w:val="KDParagraf"/>
        <w:spacing w:before="0"/>
        <w:jc w:val="center"/>
        <w:rPr>
          <w:rFonts w:cs="Arial"/>
          <w:b/>
        </w:rPr>
      </w:pPr>
    </w:p>
    <w:p w14:paraId="09D7A1D5" w14:textId="77777777" w:rsidR="00082D04" w:rsidRPr="00964EA3" w:rsidRDefault="00082D04" w:rsidP="005D16C0">
      <w:pPr>
        <w:pStyle w:val="KDParagraf"/>
        <w:spacing w:before="0"/>
        <w:jc w:val="center"/>
        <w:rPr>
          <w:rFonts w:cs="Arial"/>
          <w:b/>
        </w:rPr>
      </w:pPr>
      <w:r w:rsidRPr="00964EA3">
        <w:rPr>
          <w:rFonts w:cs="Arial"/>
          <w:b/>
        </w:rPr>
        <w:t>ЗАКЉУЧИВАЊЕ И СТУПАЊЕ НА СНАГУ</w:t>
      </w:r>
    </w:p>
    <w:p w14:paraId="30681616" w14:textId="77777777" w:rsidR="00527D3A" w:rsidRPr="00964EA3" w:rsidRDefault="00527D3A" w:rsidP="00EE793E">
      <w:pPr>
        <w:pStyle w:val="KDParagraf"/>
        <w:spacing w:before="0"/>
        <w:rPr>
          <w:rFonts w:cs="Arial"/>
          <w:b/>
        </w:rPr>
      </w:pPr>
    </w:p>
    <w:p w14:paraId="24241C31" w14:textId="77777777" w:rsidR="0008440D" w:rsidRPr="00964EA3" w:rsidRDefault="00EE793E" w:rsidP="005D16C0">
      <w:pPr>
        <w:pStyle w:val="KDParagraf"/>
        <w:spacing w:before="0"/>
        <w:jc w:val="center"/>
        <w:rPr>
          <w:rFonts w:cs="Arial"/>
        </w:rPr>
      </w:pPr>
      <w:r w:rsidRPr="00964EA3">
        <w:rPr>
          <w:rFonts w:cs="Arial"/>
          <w:b/>
        </w:rPr>
        <w:t xml:space="preserve">Члан </w:t>
      </w:r>
      <w:r w:rsidR="00055382" w:rsidRPr="00964EA3">
        <w:rPr>
          <w:rFonts w:cs="Arial"/>
          <w:b/>
          <w:lang w:val="sr-Cyrl-RS"/>
        </w:rPr>
        <w:t>2</w:t>
      </w:r>
      <w:r w:rsidR="005D16C0">
        <w:rPr>
          <w:rFonts w:cs="Arial"/>
          <w:b/>
          <w:lang w:val="sr-Cyrl-RS"/>
        </w:rPr>
        <w:t>1</w:t>
      </w:r>
      <w:r w:rsidRPr="00964EA3">
        <w:rPr>
          <w:rFonts w:cs="Arial"/>
        </w:rPr>
        <w:t>.</w:t>
      </w:r>
    </w:p>
    <w:p w14:paraId="185A413F" w14:textId="77777777" w:rsidR="00EA5EB3" w:rsidRPr="00964EA3" w:rsidRDefault="00EE793E" w:rsidP="00EE793E">
      <w:pPr>
        <w:pStyle w:val="KDParagraf"/>
        <w:spacing w:before="0"/>
        <w:rPr>
          <w:rFonts w:cs="Arial"/>
        </w:rPr>
      </w:pPr>
      <w:r w:rsidRPr="00964EA3">
        <w:rPr>
          <w:rFonts w:cs="Arial"/>
        </w:rPr>
        <w:t xml:space="preserve">Овај Уговор сматра се закљученим када га потпишу </w:t>
      </w:r>
      <w:r w:rsidR="00CC1ECD" w:rsidRPr="00964EA3">
        <w:rPr>
          <w:rFonts w:cs="Arial"/>
          <w:lang w:val="sr-Cyrl-RS"/>
        </w:rPr>
        <w:t>з</w:t>
      </w:r>
      <w:r w:rsidR="00CC1ECD" w:rsidRPr="00964EA3">
        <w:rPr>
          <w:rFonts w:cs="Arial"/>
        </w:rPr>
        <w:t>аконски заступници Уговорних страна, а</w:t>
      </w:r>
      <w:r w:rsidR="00CC1ECD" w:rsidRPr="00964EA3">
        <w:rPr>
          <w:rFonts w:cs="Arial"/>
          <w:lang w:val="sr-Cyrl-RS"/>
        </w:rPr>
        <w:t xml:space="preserve"> </w:t>
      </w:r>
      <w:r w:rsidRPr="00964EA3">
        <w:rPr>
          <w:rFonts w:cs="Arial"/>
        </w:rPr>
        <w:t>ступа на снагу када Пр</w:t>
      </w:r>
      <w:r w:rsidR="006A4732" w:rsidRPr="00964EA3">
        <w:rPr>
          <w:rFonts w:cs="Arial"/>
          <w:lang w:val="sr-Cyrl-RS"/>
        </w:rPr>
        <w:t>одавац</w:t>
      </w:r>
      <w:r w:rsidRPr="00964EA3">
        <w:rPr>
          <w:rFonts w:cs="Arial"/>
        </w:rPr>
        <w:t xml:space="preserve"> у складу са роковима из члана 1</w:t>
      </w:r>
      <w:r w:rsidR="00B76572">
        <w:rPr>
          <w:rFonts w:cs="Arial"/>
          <w:lang w:val="sr-Cyrl-RS"/>
        </w:rPr>
        <w:t>7</w:t>
      </w:r>
      <w:r w:rsidR="004A1E5D" w:rsidRPr="00964EA3">
        <w:rPr>
          <w:rFonts w:cs="Arial"/>
        </w:rPr>
        <w:t>. овог Уговора достави средст</w:t>
      </w:r>
      <w:r w:rsidR="00CC1ECD" w:rsidRPr="00964EA3">
        <w:rPr>
          <w:rFonts w:cs="Arial"/>
        </w:rPr>
        <w:t>во</w:t>
      </w:r>
      <w:r w:rsidRPr="00964EA3">
        <w:rPr>
          <w:rFonts w:cs="Arial"/>
        </w:rPr>
        <w:t xml:space="preserve"> финансијског обезбеђења. </w:t>
      </w:r>
    </w:p>
    <w:p w14:paraId="5985BF43" w14:textId="77777777" w:rsidR="0008440D" w:rsidRPr="00964EA3" w:rsidRDefault="0008440D" w:rsidP="00EE793E">
      <w:pPr>
        <w:pStyle w:val="KDParagraf"/>
        <w:spacing w:before="0"/>
        <w:rPr>
          <w:rFonts w:cs="Arial"/>
          <w:b/>
        </w:rPr>
      </w:pPr>
    </w:p>
    <w:p w14:paraId="7B076213" w14:textId="77777777" w:rsidR="007C3FE7" w:rsidRPr="00964EA3" w:rsidRDefault="007C3FE7" w:rsidP="00082D04">
      <w:pPr>
        <w:pStyle w:val="KDParagraf"/>
        <w:spacing w:before="0"/>
        <w:rPr>
          <w:rFonts w:cs="Arial"/>
          <w:b/>
          <w:lang w:val="sr-Cyrl-BA"/>
        </w:rPr>
      </w:pPr>
    </w:p>
    <w:p w14:paraId="654A72F4" w14:textId="77777777" w:rsidR="00082D04" w:rsidRPr="00964EA3" w:rsidRDefault="00082D04" w:rsidP="005D16C0">
      <w:pPr>
        <w:pStyle w:val="KDParagraf"/>
        <w:spacing w:before="0"/>
        <w:jc w:val="center"/>
        <w:rPr>
          <w:rFonts w:cs="Arial"/>
          <w:b/>
          <w:lang w:val="sr-Cyrl-BA"/>
        </w:rPr>
      </w:pPr>
      <w:r w:rsidRPr="00964EA3">
        <w:rPr>
          <w:rFonts w:cs="Arial"/>
          <w:b/>
          <w:lang w:val="sr-Cyrl-BA"/>
        </w:rPr>
        <w:t>ВАЖНОСТ УГОВОРА</w:t>
      </w:r>
    </w:p>
    <w:p w14:paraId="7428E4D0" w14:textId="77777777" w:rsidR="00082D04" w:rsidRPr="00964EA3" w:rsidRDefault="00082D04" w:rsidP="00EE793E">
      <w:pPr>
        <w:pStyle w:val="KDParagraf"/>
        <w:spacing w:before="0"/>
        <w:rPr>
          <w:rFonts w:cs="Arial"/>
          <w:b/>
        </w:rPr>
      </w:pPr>
    </w:p>
    <w:p w14:paraId="5FDEE829" w14:textId="77777777" w:rsidR="00EE793E" w:rsidRPr="00964EA3" w:rsidRDefault="00EE793E" w:rsidP="00B76572">
      <w:pPr>
        <w:pStyle w:val="KDParagraf"/>
        <w:spacing w:before="0"/>
        <w:jc w:val="center"/>
        <w:rPr>
          <w:rFonts w:cs="Arial"/>
        </w:rPr>
      </w:pPr>
      <w:r w:rsidRPr="00964EA3">
        <w:rPr>
          <w:rFonts w:cs="Arial"/>
          <w:b/>
        </w:rPr>
        <w:t xml:space="preserve">Члан </w:t>
      </w:r>
      <w:r w:rsidR="00055382" w:rsidRPr="00964EA3">
        <w:rPr>
          <w:rFonts w:cs="Arial"/>
          <w:b/>
          <w:lang w:val="sr-Cyrl-RS"/>
        </w:rPr>
        <w:t>2</w:t>
      </w:r>
      <w:r w:rsidR="00641132">
        <w:rPr>
          <w:rFonts w:cs="Arial"/>
          <w:b/>
          <w:lang w:val="sr-Cyrl-RS"/>
        </w:rPr>
        <w:t>2</w:t>
      </w:r>
      <w:r w:rsidRPr="00964EA3">
        <w:rPr>
          <w:rFonts w:cs="Arial"/>
        </w:rPr>
        <w:t>.</w:t>
      </w:r>
    </w:p>
    <w:p w14:paraId="057D5C9E" w14:textId="77777777" w:rsidR="004167C7" w:rsidRPr="00964EA3" w:rsidRDefault="004167C7" w:rsidP="004167C7">
      <w:pPr>
        <w:suppressAutoHyphens/>
        <w:spacing w:before="0"/>
        <w:rPr>
          <w:rFonts w:cs="Arial"/>
          <w:lang w:eastAsia="ar-SA"/>
        </w:rPr>
      </w:pPr>
      <w:r w:rsidRPr="00964EA3">
        <w:rPr>
          <w:rFonts w:cs="Arial"/>
          <w:lang w:eastAsia="ar-SA"/>
        </w:rPr>
        <w:t xml:space="preserve">Овај Уговор се закључује </w:t>
      </w:r>
      <w:r w:rsidRPr="00964EA3">
        <w:rPr>
          <w:rFonts w:cs="Arial"/>
          <w:lang w:val="sr-Cyrl-RS" w:eastAsia="ar-SA"/>
        </w:rPr>
        <w:t>до</w:t>
      </w:r>
      <w:r w:rsidRPr="00964EA3">
        <w:rPr>
          <w:rFonts w:cs="Arial"/>
          <w:lang w:eastAsia="ar-SA"/>
        </w:rPr>
        <w:t xml:space="preserve"> </w:t>
      </w:r>
      <w:r w:rsidRPr="00964EA3">
        <w:rPr>
          <w:rFonts w:cs="Arial"/>
          <w:lang w:val="sr-Cyrl-RS" w:eastAsia="ar-SA"/>
        </w:rPr>
        <w:t>утрошка</w:t>
      </w:r>
      <w:r w:rsidRPr="00964EA3">
        <w:rPr>
          <w:rFonts w:cs="Arial"/>
          <w:lang w:eastAsia="ar-SA"/>
        </w:rPr>
        <w:t xml:space="preserve"> уговорених средстава из члана </w:t>
      </w:r>
      <w:r w:rsidR="00B76572">
        <w:rPr>
          <w:rFonts w:cs="Arial"/>
          <w:lang w:val="sr-Cyrl-RS" w:eastAsia="ar-SA"/>
        </w:rPr>
        <w:t>2</w:t>
      </w:r>
      <w:r w:rsidRPr="00964EA3">
        <w:rPr>
          <w:rFonts w:cs="Arial"/>
          <w:lang w:eastAsia="ar-SA"/>
        </w:rPr>
        <w:t>. овог Уговора.</w:t>
      </w:r>
    </w:p>
    <w:p w14:paraId="3556C635" w14:textId="77777777" w:rsidR="00BE3217" w:rsidRPr="00964EA3" w:rsidRDefault="00BE3217" w:rsidP="006C735B">
      <w:pPr>
        <w:pStyle w:val="KDParagraf"/>
        <w:spacing w:before="0"/>
        <w:rPr>
          <w:rFonts w:cs="Arial"/>
          <w:lang w:val="sr-Cyrl-RS"/>
        </w:rPr>
      </w:pPr>
    </w:p>
    <w:p w14:paraId="5CFEAA8E" w14:textId="77777777" w:rsidR="00EE793E" w:rsidRPr="00964EA3" w:rsidRDefault="00EE793E" w:rsidP="00EE793E">
      <w:pPr>
        <w:pStyle w:val="KDParagraf"/>
        <w:spacing w:before="0"/>
        <w:rPr>
          <w:rFonts w:cs="Arial"/>
        </w:rPr>
      </w:pPr>
      <w:r w:rsidRPr="00964EA3">
        <w:rPr>
          <w:rFonts w:cs="Arial"/>
        </w:rPr>
        <w:t>Обавезе по  овом Уговору које доспевају у наредној години, К</w:t>
      </w:r>
      <w:r w:rsidR="00711782" w:rsidRPr="00964EA3">
        <w:rPr>
          <w:rFonts w:cs="Arial"/>
          <w:lang w:val="sr-Cyrl-RS"/>
        </w:rPr>
        <w:t>упац</w:t>
      </w:r>
      <w:r w:rsidRPr="00964EA3">
        <w:rPr>
          <w:rFonts w:cs="Arial"/>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30E1F87B" w14:textId="77777777" w:rsidR="004E1A44" w:rsidRDefault="004E1A44" w:rsidP="00EE793E">
      <w:pPr>
        <w:pStyle w:val="KDParagraf"/>
        <w:spacing w:before="0"/>
        <w:rPr>
          <w:rFonts w:cs="Arial"/>
        </w:rPr>
      </w:pPr>
    </w:p>
    <w:p w14:paraId="680659ED" w14:textId="77777777" w:rsidR="007D5341" w:rsidRDefault="007D5341" w:rsidP="00EE793E">
      <w:pPr>
        <w:pStyle w:val="KDParagraf"/>
        <w:spacing w:before="0"/>
        <w:rPr>
          <w:rFonts w:cs="Arial"/>
        </w:rPr>
      </w:pPr>
    </w:p>
    <w:p w14:paraId="56B4D1BB" w14:textId="77777777" w:rsidR="007D5341" w:rsidRPr="00964EA3" w:rsidRDefault="007D5341" w:rsidP="00EE793E">
      <w:pPr>
        <w:pStyle w:val="KDParagraf"/>
        <w:spacing w:before="0"/>
        <w:rPr>
          <w:rFonts w:cs="Arial"/>
        </w:rPr>
      </w:pPr>
    </w:p>
    <w:p w14:paraId="71DEDDB4" w14:textId="77777777" w:rsidR="002E0F25" w:rsidRPr="00964EA3" w:rsidRDefault="002E0F25" w:rsidP="004E1A44">
      <w:pPr>
        <w:spacing w:before="0"/>
        <w:rPr>
          <w:rFonts w:cs="Arial"/>
          <w:b/>
          <w:highlight w:val="yellow"/>
        </w:rPr>
      </w:pPr>
    </w:p>
    <w:p w14:paraId="0DEC3C61" w14:textId="77777777" w:rsidR="004E1A44" w:rsidRPr="00964EA3" w:rsidRDefault="004E1A44" w:rsidP="00B76572">
      <w:pPr>
        <w:spacing w:before="0"/>
        <w:jc w:val="center"/>
        <w:rPr>
          <w:rFonts w:cs="Arial"/>
          <w:b/>
        </w:rPr>
      </w:pPr>
      <w:r w:rsidRPr="00964EA3">
        <w:rPr>
          <w:rFonts w:cs="Arial"/>
          <w:b/>
        </w:rPr>
        <w:lastRenderedPageBreak/>
        <w:t>ИЗМЕНЕ ТОКОМ ТРАЈАЊА УГОВОРА</w:t>
      </w:r>
    </w:p>
    <w:p w14:paraId="3AD4FDA0" w14:textId="77777777" w:rsidR="002E0F25" w:rsidRPr="00964EA3" w:rsidRDefault="002E0F25" w:rsidP="004E1A44">
      <w:pPr>
        <w:pStyle w:val="KDParagraf"/>
        <w:spacing w:before="0"/>
        <w:rPr>
          <w:rFonts w:cs="Arial"/>
          <w:b/>
        </w:rPr>
      </w:pPr>
    </w:p>
    <w:p w14:paraId="1812B94C" w14:textId="77777777" w:rsidR="004E1A44" w:rsidRPr="00964EA3" w:rsidRDefault="004E1A44" w:rsidP="00B76572">
      <w:pPr>
        <w:pStyle w:val="KDParagraf"/>
        <w:spacing w:before="0"/>
        <w:jc w:val="center"/>
        <w:rPr>
          <w:rFonts w:cs="Arial"/>
        </w:rPr>
      </w:pPr>
      <w:r w:rsidRPr="00964EA3">
        <w:rPr>
          <w:rFonts w:cs="Arial"/>
          <w:b/>
        </w:rPr>
        <w:t xml:space="preserve">Члан </w:t>
      </w:r>
      <w:r w:rsidR="00055382" w:rsidRPr="00964EA3">
        <w:rPr>
          <w:rFonts w:cs="Arial"/>
          <w:b/>
          <w:lang w:val="sr-Cyrl-RS"/>
        </w:rPr>
        <w:t>2</w:t>
      </w:r>
      <w:r w:rsidR="00641132">
        <w:rPr>
          <w:rFonts w:cs="Arial"/>
          <w:b/>
          <w:lang w:val="sr-Cyrl-RS"/>
        </w:rPr>
        <w:t>3</w:t>
      </w:r>
      <w:r w:rsidRPr="00964EA3">
        <w:rPr>
          <w:rFonts w:cs="Arial"/>
        </w:rPr>
        <w:t>.</w:t>
      </w:r>
    </w:p>
    <w:p w14:paraId="215B47BE" w14:textId="77777777" w:rsidR="00A339F5" w:rsidRPr="00964EA3" w:rsidRDefault="00A339F5" w:rsidP="00A339F5">
      <w:pPr>
        <w:rPr>
          <w:rFonts w:cs="Arial"/>
          <w:lang w:eastAsia="sr-Latn-CS"/>
        </w:rPr>
      </w:pPr>
      <w:r w:rsidRPr="00964EA3">
        <w:rPr>
          <w:rFonts w:cs="Arial"/>
          <w:bCs/>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870871" w:rsidRPr="00964EA3">
        <w:rPr>
          <w:rFonts w:cs="Arial"/>
          <w:bCs/>
          <w:lang w:val="sr-Cyrl-CS"/>
        </w:rPr>
        <w:t>Законом.</w:t>
      </w:r>
    </w:p>
    <w:p w14:paraId="45DC012A" w14:textId="77777777" w:rsidR="00A339F5" w:rsidRPr="00964EA3" w:rsidRDefault="00A339F5" w:rsidP="00A339F5">
      <w:pPr>
        <w:spacing w:before="0"/>
        <w:jc w:val="center"/>
        <w:rPr>
          <w:rFonts w:cs="Arial"/>
          <w:b/>
        </w:rPr>
      </w:pPr>
    </w:p>
    <w:p w14:paraId="56F6CCAF" w14:textId="5896AB80" w:rsidR="00060781" w:rsidRPr="00151252" w:rsidRDefault="00060781" w:rsidP="00060781">
      <w:pPr>
        <w:spacing w:before="0"/>
        <w:rPr>
          <w:rFonts w:cs="Arial"/>
          <w:lang w:eastAsia="sr-Latn-CS"/>
        </w:rPr>
      </w:pPr>
      <w:r>
        <w:rPr>
          <w:rFonts w:cs="Arial"/>
          <w:lang w:val="sr-Cyrl-RS" w:eastAsia="sr-Latn-CS"/>
        </w:rPr>
        <w:t>Купац</w:t>
      </w:r>
      <w:r w:rsidRPr="00151252">
        <w:rPr>
          <w:rFonts w:cs="Arial"/>
          <w:lang w:eastAsia="sr-Latn-CS"/>
        </w:rPr>
        <w:t xml:space="preserve"> може повећати обим предмета јавне набавке из уговора о јавној набавци за максимално </w:t>
      </w:r>
      <w:r>
        <w:rPr>
          <w:rFonts w:cs="Arial"/>
          <w:lang w:val="sr-Cyrl-RS" w:eastAsia="sr-Latn-CS"/>
        </w:rPr>
        <w:t>за 10.000.000.00 (словима: десетмилиона) динара без ПДВ</w:t>
      </w:r>
      <w:r w:rsidRPr="00151252">
        <w:rPr>
          <w:rFonts w:cs="Arial"/>
          <w:lang w:eastAsia="sr-Latn-CS"/>
        </w:rPr>
        <w:t xml:space="preserve">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55174059" w14:textId="77777777" w:rsidR="00060781" w:rsidRPr="00151252" w:rsidRDefault="00060781" w:rsidP="00060781">
      <w:pPr>
        <w:spacing w:before="0"/>
        <w:rPr>
          <w:rFonts w:cs="Arial"/>
          <w:i/>
          <w:lang w:eastAsia="sr-Latn-CS"/>
        </w:rPr>
      </w:pPr>
    </w:p>
    <w:p w14:paraId="780C69F3" w14:textId="77777777" w:rsidR="00060781" w:rsidRPr="00E30300" w:rsidRDefault="00060781" w:rsidP="00060781">
      <w:pPr>
        <w:pStyle w:val="KDParagraf"/>
        <w:spacing w:before="0"/>
        <w:rPr>
          <w:rFonts w:cs="Arial"/>
          <w:b/>
          <w:lang w:val="sr-Cyrl-RS"/>
        </w:rPr>
      </w:pPr>
      <w:r w:rsidRPr="00151252">
        <w:rPr>
          <w:rFonts w:cs="Arial"/>
          <w:lang w:eastAsia="sr-Latn-CS"/>
        </w:rPr>
        <w:t xml:space="preserve">Након закључења уговора о јавној набавци </w:t>
      </w:r>
      <w:r w:rsidRPr="00151252">
        <w:rPr>
          <w:rFonts w:cs="Arial"/>
          <w:lang w:val="sr-Cyrl-RS" w:eastAsia="sr-Latn-CS"/>
        </w:rPr>
        <w:t>н</w:t>
      </w:r>
      <w:r w:rsidRPr="00151252">
        <w:rPr>
          <w:rFonts w:cs="Arial"/>
          <w:lang w:eastAsia="sr-Latn-CS"/>
        </w:rPr>
        <w:t>аручилац може да дозволи промену цене и других битних елемената уговора из објект</w:t>
      </w:r>
      <w:r>
        <w:rPr>
          <w:rFonts w:cs="Arial"/>
          <w:lang w:eastAsia="sr-Latn-CS"/>
        </w:rPr>
        <w:t>ивних разлога, као што су</w:t>
      </w:r>
      <w:r w:rsidRPr="00964EA3">
        <w:rPr>
          <w:rFonts w:cs="Arial"/>
        </w:rPr>
        <w:t>: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r>
        <w:rPr>
          <w:rFonts w:cs="Arial"/>
          <w:lang w:val="sr-Cyrl-RS"/>
        </w:rPr>
        <w:t>.</w:t>
      </w:r>
    </w:p>
    <w:p w14:paraId="308A64CD" w14:textId="77777777" w:rsidR="00A339F5" w:rsidRPr="00964EA3" w:rsidRDefault="00A339F5" w:rsidP="00EE793E">
      <w:pPr>
        <w:pStyle w:val="KDParagraf"/>
        <w:spacing w:before="0"/>
        <w:rPr>
          <w:rFonts w:cs="Arial"/>
          <w:b/>
        </w:rPr>
      </w:pPr>
    </w:p>
    <w:p w14:paraId="4849CD6F" w14:textId="77777777" w:rsidR="00FA4C68" w:rsidRPr="00964EA3" w:rsidRDefault="00870871" w:rsidP="00263E9F">
      <w:pPr>
        <w:rPr>
          <w:rFonts w:cs="Arial"/>
          <w:lang w:eastAsia="sr-Latn-CS"/>
        </w:rPr>
      </w:pPr>
      <w:r w:rsidRPr="00964EA3">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06E95" w:rsidRPr="00964EA3">
        <w:rPr>
          <w:rFonts w:cs="Arial"/>
          <w:lang w:val="sr-Cyrl-RS" w:eastAsia="sr-Latn-CS"/>
        </w:rPr>
        <w:t xml:space="preserve">3 (словима: </w:t>
      </w:r>
      <w:r w:rsidRPr="00964EA3">
        <w:rPr>
          <w:rFonts w:cs="Arial"/>
          <w:lang w:eastAsia="sr-Latn-CS"/>
        </w:rPr>
        <w:t>три</w:t>
      </w:r>
      <w:r w:rsidR="00C06E95" w:rsidRPr="00964EA3">
        <w:rPr>
          <w:rFonts w:cs="Arial"/>
          <w:lang w:val="sr-Cyrl-RS" w:eastAsia="sr-Latn-CS"/>
        </w:rPr>
        <w:t>)</w:t>
      </w:r>
      <w:r w:rsidRPr="00964EA3">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25B07AB" w14:textId="77777777" w:rsidR="00004ACA" w:rsidRPr="00964EA3" w:rsidRDefault="00004ACA" w:rsidP="00EE793E">
      <w:pPr>
        <w:pStyle w:val="KDParagraf"/>
        <w:spacing w:before="0"/>
        <w:rPr>
          <w:rFonts w:cs="Arial"/>
          <w:b/>
        </w:rPr>
      </w:pPr>
    </w:p>
    <w:p w14:paraId="09421DFD" w14:textId="77777777" w:rsidR="00004ACA" w:rsidRPr="00964EA3" w:rsidRDefault="00004ACA" w:rsidP="00EE793E">
      <w:pPr>
        <w:pStyle w:val="KDParagraf"/>
        <w:spacing w:before="0"/>
        <w:rPr>
          <w:rFonts w:cs="Arial"/>
          <w:b/>
        </w:rPr>
      </w:pPr>
    </w:p>
    <w:p w14:paraId="488537D8" w14:textId="77777777" w:rsidR="00EE793E" w:rsidRPr="00964EA3" w:rsidRDefault="00EE793E" w:rsidP="00B76572">
      <w:pPr>
        <w:pStyle w:val="KDParagraf"/>
        <w:spacing w:before="0"/>
        <w:jc w:val="center"/>
        <w:rPr>
          <w:rFonts w:cs="Arial"/>
          <w:b/>
        </w:rPr>
      </w:pPr>
      <w:r w:rsidRPr="00964EA3">
        <w:rPr>
          <w:rFonts w:cs="Arial"/>
          <w:b/>
        </w:rPr>
        <w:t>ЗАВРШНЕ ОДРЕДБЕ</w:t>
      </w:r>
    </w:p>
    <w:p w14:paraId="39BC3781" w14:textId="77777777" w:rsidR="00A339F5" w:rsidRPr="00964EA3" w:rsidRDefault="00A339F5" w:rsidP="00EE793E">
      <w:pPr>
        <w:pStyle w:val="KDParagraf"/>
        <w:spacing w:before="0"/>
        <w:rPr>
          <w:rFonts w:cs="Arial"/>
          <w:b/>
        </w:rPr>
      </w:pPr>
    </w:p>
    <w:p w14:paraId="04AA2822" w14:textId="77777777" w:rsidR="00EE793E" w:rsidRPr="00964EA3" w:rsidRDefault="00EE793E" w:rsidP="00B76572">
      <w:pPr>
        <w:pStyle w:val="KDParagraf"/>
        <w:spacing w:before="0"/>
        <w:jc w:val="center"/>
        <w:rPr>
          <w:rFonts w:cs="Arial"/>
        </w:rPr>
      </w:pPr>
      <w:r w:rsidRPr="00964EA3">
        <w:rPr>
          <w:rFonts w:cs="Arial"/>
          <w:b/>
        </w:rPr>
        <w:t xml:space="preserve">Члан </w:t>
      </w:r>
      <w:r w:rsidR="00055382" w:rsidRPr="00964EA3">
        <w:rPr>
          <w:rFonts w:cs="Arial"/>
          <w:b/>
          <w:lang w:val="sr-Cyrl-RS"/>
        </w:rPr>
        <w:t>2</w:t>
      </w:r>
      <w:r w:rsidR="00641132">
        <w:rPr>
          <w:rFonts w:cs="Arial"/>
          <w:b/>
          <w:lang w:val="sr-Cyrl-RS"/>
        </w:rPr>
        <w:t>4</w:t>
      </w:r>
      <w:r w:rsidRPr="00964EA3">
        <w:rPr>
          <w:rFonts w:cs="Arial"/>
        </w:rPr>
        <w:t>.</w:t>
      </w:r>
    </w:p>
    <w:p w14:paraId="0ED252C8" w14:textId="77777777" w:rsidR="00583AFE" w:rsidRPr="00964EA3" w:rsidRDefault="00EE793E" w:rsidP="00B76572">
      <w:pPr>
        <w:pStyle w:val="KDParagraf"/>
        <w:spacing w:before="0"/>
        <w:rPr>
          <w:rFonts w:cs="Arial"/>
          <w:b/>
        </w:rPr>
      </w:pPr>
      <w:r w:rsidRPr="00964EA3">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5BE7F80" w14:textId="77777777" w:rsidR="004A1E5D" w:rsidRPr="00964EA3" w:rsidRDefault="004A1E5D" w:rsidP="00FB512F">
      <w:pPr>
        <w:spacing w:before="0"/>
        <w:jc w:val="center"/>
        <w:rPr>
          <w:rFonts w:cs="Arial"/>
          <w:b/>
        </w:rPr>
      </w:pPr>
      <w:r w:rsidRPr="00964EA3">
        <w:rPr>
          <w:rFonts w:cs="Arial"/>
          <w:b/>
        </w:rPr>
        <w:t xml:space="preserve">Члан </w:t>
      </w:r>
      <w:r w:rsidRPr="00964EA3">
        <w:rPr>
          <w:rFonts w:cs="Arial"/>
          <w:b/>
          <w:lang w:val="sr-Cyrl-RS"/>
        </w:rPr>
        <w:t>2</w:t>
      </w:r>
      <w:r w:rsidR="00641132">
        <w:rPr>
          <w:rFonts w:cs="Arial"/>
          <w:b/>
          <w:lang w:val="sr-Cyrl-RS"/>
        </w:rPr>
        <w:t>5</w:t>
      </w:r>
      <w:r w:rsidRPr="00964EA3">
        <w:rPr>
          <w:rFonts w:cs="Arial"/>
          <w:b/>
        </w:rPr>
        <w:t>.</w:t>
      </w:r>
    </w:p>
    <w:p w14:paraId="682E17DB" w14:textId="77777777" w:rsidR="004A1E5D" w:rsidRPr="00964EA3" w:rsidRDefault="004A1E5D" w:rsidP="004A1E5D">
      <w:pPr>
        <w:tabs>
          <w:tab w:val="left" w:pos="9090"/>
        </w:tabs>
        <w:rPr>
          <w:rFonts w:cs="Arial"/>
          <w:lang w:val="sr-Cyrl-CS"/>
        </w:rPr>
      </w:pPr>
      <w:r w:rsidRPr="00964EA3">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B561BE7" w14:textId="77777777" w:rsidR="004A1E5D" w:rsidRPr="00964EA3" w:rsidRDefault="004A1E5D" w:rsidP="004A1E5D">
      <w:pPr>
        <w:tabs>
          <w:tab w:val="left" w:pos="9090"/>
        </w:tabs>
        <w:rPr>
          <w:rFonts w:cs="Arial"/>
          <w:lang w:val="ru-RU"/>
        </w:rPr>
      </w:pPr>
      <w:r w:rsidRPr="00964EA3">
        <w:rPr>
          <w:rFonts w:cs="Arial"/>
          <w:lang w:val="ru-RU"/>
        </w:rPr>
        <w:t xml:space="preserve">Након закључења </w:t>
      </w:r>
      <w:r w:rsidRPr="00964EA3">
        <w:rPr>
          <w:rFonts w:cs="Arial"/>
        </w:rPr>
        <w:t xml:space="preserve">и ступања на правну снагу </w:t>
      </w:r>
      <w:r w:rsidRPr="00964EA3">
        <w:rPr>
          <w:rFonts w:cs="Arial"/>
          <w:lang w:val="ru-RU"/>
        </w:rPr>
        <w:t xml:space="preserve">овог Уговора, Купац може да дозволи, а </w:t>
      </w:r>
      <w:r w:rsidRPr="00964EA3">
        <w:rPr>
          <w:rFonts w:cs="Arial"/>
        </w:rPr>
        <w:t>Продавац</w:t>
      </w:r>
      <w:r w:rsidRPr="00964EA3">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4179439C" w14:textId="77777777" w:rsidR="00AF7885" w:rsidRPr="00964EA3" w:rsidRDefault="00AF7885" w:rsidP="00EE793E">
      <w:pPr>
        <w:pStyle w:val="KDParagraf"/>
        <w:spacing w:before="0"/>
        <w:rPr>
          <w:rFonts w:cs="Arial"/>
        </w:rPr>
      </w:pPr>
    </w:p>
    <w:p w14:paraId="64239794" w14:textId="77777777" w:rsidR="00AF7885" w:rsidRPr="00964EA3" w:rsidRDefault="00AF7885" w:rsidP="00B76572">
      <w:pPr>
        <w:pStyle w:val="KDParagraf"/>
        <w:spacing w:before="0"/>
        <w:jc w:val="center"/>
        <w:rPr>
          <w:rFonts w:cs="Arial"/>
        </w:rPr>
      </w:pPr>
      <w:r w:rsidRPr="00964EA3">
        <w:rPr>
          <w:rFonts w:cs="Arial"/>
          <w:b/>
        </w:rPr>
        <w:t xml:space="preserve">Члан </w:t>
      </w:r>
      <w:r w:rsidR="00D27EBE" w:rsidRPr="00964EA3">
        <w:rPr>
          <w:rFonts w:cs="Arial"/>
          <w:b/>
          <w:lang w:val="sr-Cyrl-RS"/>
        </w:rPr>
        <w:t>2</w:t>
      </w:r>
      <w:r w:rsidR="00641132">
        <w:rPr>
          <w:rFonts w:cs="Arial"/>
          <w:b/>
          <w:lang w:val="sr-Cyrl-RS"/>
        </w:rPr>
        <w:t>6</w:t>
      </w:r>
      <w:r w:rsidRPr="00964EA3">
        <w:rPr>
          <w:rFonts w:cs="Arial"/>
        </w:rPr>
        <w:t>.</w:t>
      </w:r>
    </w:p>
    <w:p w14:paraId="447AF5C9" w14:textId="77777777" w:rsidR="00EE793E" w:rsidRPr="00964EA3" w:rsidRDefault="00AF7885" w:rsidP="00EE793E">
      <w:pPr>
        <w:pStyle w:val="KDParagraf"/>
        <w:spacing w:before="0"/>
        <w:rPr>
          <w:rFonts w:cs="Arial"/>
          <w:lang w:val="sr-Cyrl-RS"/>
        </w:rPr>
      </w:pPr>
      <w:r w:rsidRPr="00964EA3">
        <w:rPr>
          <w:rFonts w:cs="Arial"/>
          <w:lang w:val="sr-Cyrl-RS"/>
        </w:rPr>
        <w:t>Продавац</w:t>
      </w:r>
      <w:r w:rsidRPr="00964EA3">
        <w:rPr>
          <w:rFonts w:cs="Arial"/>
        </w:rPr>
        <w:t xml:space="preserve"> </w:t>
      </w:r>
      <w:r w:rsidRPr="00964EA3">
        <w:rPr>
          <w:rFonts w:cs="Arial"/>
          <w:lang w:val="sr-Cyrl-RS"/>
        </w:rPr>
        <w:t xml:space="preserve">је </w:t>
      </w:r>
      <w:r w:rsidRPr="00964EA3">
        <w:rPr>
          <w:rFonts w:cs="Arial"/>
        </w:rPr>
        <w:t>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r w:rsidR="00CE1F4B" w:rsidRPr="00964EA3">
        <w:rPr>
          <w:rFonts w:cs="Arial"/>
          <w:lang w:val="sr-Cyrl-RS"/>
        </w:rPr>
        <w:t>.</w:t>
      </w:r>
    </w:p>
    <w:p w14:paraId="3C3404E0" w14:textId="77777777" w:rsidR="00AF7885" w:rsidRPr="00964EA3" w:rsidRDefault="00AF7885" w:rsidP="00EE793E">
      <w:pPr>
        <w:pStyle w:val="KDParagraf"/>
        <w:spacing w:before="0"/>
        <w:rPr>
          <w:rFonts w:cs="Arial"/>
        </w:rPr>
      </w:pPr>
    </w:p>
    <w:p w14:paraId="32ABCB95" w14:textId="77777777" w:rsidR="00EE793E" w:rsidRPr="00964EA3" w:rsidRDefault="00EE793E" w:rsidP="00B76572">
      <w:pPr>
        <w:pStyle w:val="KDParagraf"/>
        <w:spacing w:before="0"/>
        <w:jc w:val="center"/>
        <w:rPr>
          <w:rFonts w:cs="Arial"/>
        </w:rPr>
      </w:pPr>
      <w:r w:rsidRPr="00964EA3">
        <w:rPr>
          <w:rFonts w:cs="Arial"/>
          <w:b/>
        </w:rPr>
        <w:t xml:space="preserve">Члан </w:t>
      </w:r>
      <w:r w:rsidR="00AF7885" w:rsidRPr="00964EA3">
        <w:rPr>
          <w:rFonts w:cs="Arial"/>
          <w:b/>
          <w:lang w:val="sr-Cyrl-RS"/>
        </w:rPr>
        <w:t>2</w:t>
      </w:r>
      <w:r w:rsidR="00641132">
        <w:rPr>
          <w:rFonts w:cs="Arial"/>
          <w:b/>
          <w:lang w:val="sr-Cyrl-RS"/>
        </w:rPr>
        <w:t>7</w:t>
      </w:r>
      <w:r w:rsidRPr="00964EA3">
        <w:rPr>
          <w:rFonts w:cs="Arial"/>
        </w:rPr>
        <w:t>.</w:t>
      </w:r>
    </w:p>
    <w:p w14:paraId="03ADF48A" w14:textId="77777777" w:rsidR="00EE793E" w:rsidRPr="00964EA3" w:rsidRDefault="00EE793E" w:rsidP="00EE793E">
      <w:pPr>
        <w:pStyle w:val="KDParagraf"/>
        <w:spacing w:before="0"/>
        <w:rPr>
          <w:rFonts w:cs="Arial"/>
        </w:rPr>
      </w:pPr>
      <w:r w:rsidRPr="00964EA3">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38B0AB4" w14:textId="77777777" w:rsidR="00583AFE" w:rsidRPr="00964EA3" w:rsidRDefault="00583AFE" w:rsidP="00EE793E">
      <w:pPr>
        <w:pStyle w:val="KDParagraf"/>
        <w:spacing w:before="0"/>
        <w:rPr>
          <w:rFonts w:cs="Arial"/>
          <w:b/>
        </w:rPr>
      </w:pPr>
    </w:p>
    <w:p w14:paraId="48267A8D" w14:textId="77777777" w:rsidR="00EE793E" w:rsidRPr="00964EA3" w:rsidRDefault="00EE793E" w:rsidP="00FB512F">
      <w:pPr>
        <w:pStyle w:val="KDParagraf"/>
        <w:spacing w:before="0"/>
        <w:jc w:val="center"/>
        <w:rPr>
          <w:rFonts w:cs="Arial"/>
        </w:rPr>
      </w:pPr>
      <w:r w:rsidRPr="00964EA3">
        <w:rPr>
          <w:rFonts w:cs="Arial"/>
          <w:b/>
        </w:rPr>
        <w:t xml:space="preserve">Члан </w:t>
      </w:r>
      <w:r w:rsidR="00943991" w:rsidRPr="00964EA3">
        <w:rPr>
          <w:rFonts w:cs="Arial"/>
          <w:b/>
          <w:lang w:val="sr-Cyrl-RS"/>
        </w:rPr>
        <w:t>2</w:t>
      </w:r>
      <w:r w:rsidR="00641132">
        <w:rPr>
          <w:rFonts w:cs="Arial"/>
          <w:b/>
          <w:lang w:val="sr-Cyrl-RS"/>
        </w:rPr>
        <w:t>8</w:t>
      </w:r>
      <w:r w:rsidR="004A1E5D" w:rsidRPr="00964EA3">
        <w:rPr>
          <w:rFonts w:cs="Arial"/>
          <w:b/>
          <w:lang w:val="sr-Cyrl-RS"/>
        </w:rPr>
        <w:t>.</w:t>
      </w:r>
    </w:p>
    <w:p w14:paraId="073840ED" w14:textId="77777777" w:rsidR="00EE793E" w:rsidRPr="00964EA3" w:rsidRDefault="00EE793E" w:rsidP="00EE793E">
      <w:pPr>
        <w:pStyle w:val="KDParagraf"/>
        <w:spacing w:before="0"/>
        <w:rPr>
          <w:rFonts w:cs="Arial"/>
        </w:rPr>
      </w:pPr>
    </w:p>
    <w:p w14:paraId="141F8570" w14:textId="77777777" w:rsidR="00C06E95" w:rsidRDefault="00EE793E" w:rsidP="00C06E95">
      <w:pPr>
        <w:pStyle w:val="KDParagraf"/>
        <w:spacing w:before="0"/>
        <w:rPr>
          <w:rFonts w:cs="Arial"/>
          <w:color w:val="548DD4"/>
        </w:rPr>
      </w:pPr>
      <w:r w:rsidRPr="00964EA3">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sidRPr="00964EA3">
        <w:rPr>
          <w:rFonts w:cs="Arial"/>
        </w:rPr>
        <w:t xml:space="preserve">у </w:t>
      </w:r>
      <w:r w:rsidR="00FC2F19" w:rsidRPr="00964EA3">
        <w:rPr>
          <w:rFonts w:cs="Arial"/>
          <w:lang w:val="sr-Cyrl-CS"/>
        </w:rPr>
        <w:t>Београду</w:t>
      </w:r>
      <w:r w:rsidR="00FC2F19" w:rsidRPr="00964EA3">
        <w:rPr>
          <w:rFonts w:cs="Arial"/>
          <w:color w:val="548DD4"/>
        </w:rPr>
        <w:t>.</w:t>
      </w:r>
      <w:r w:rsidR="00C06E95" w:rsidRPr="00964EA3">
        <w:rPr>
          <w:rFonts w:cs="Arial"/>
        </w:rPr>
        <w:t xml:space="preserve"> (Спољнотрговинске арбитраже при Привредној комори Србије, уз примену њеног Правилника</w:t>
      </w:r>
      <w:r w:rsidR="00C06E95" w:rsidRPr="00964EA3">
        <w:rPr>
          <w:rFonts w:cs="Arial"/>
          <w:lang w:val="sr-Cyrl-RS"/>
        </w:rPr>
        <w:t>)</w:t>
      </w:r>
      <w:r w:rsidR="00C06E95" w:rsidRPr="00964EA3">
        <w:rPr>
          <w:rFonts w:cs="Arial"/>
        </w:rPr>
        <w:t xml:space="preserve"> </w:t>
      </w:r>
      <w:r w:rsidR="00C06E95" w:rsidRPr="00964EA3">
        <w:rPr>
          <w:rFonts w:cs="Arial"/>
          <w:i/>
          <w:color w:val="548DD4"/>
        </w:rPr>
        <w:t>[напомена: коначан текст у Уговору зависи од тога да ли је изабран домаћи или страни Пружалац услуге]</w:t>
      </w:r>
      <w:r w:rsidR="00C06E95" w:rsidRPr="00964EA3">
        <w:rPr>
          <w:rFonts w:cs="Arial"/>
          <w:color w:val="548DD4"/>
        </w:rPr>
        <w:t>.</w:t>
      </w:r>
    </w:p>
    <w:p w14:paraId="184EDC27" w14:textId="77777777" w:rsidR="007D5341" w:rsidRDefault="007D5341" w:rsidP="00C06E95">
      <w:pPr>
        <w:pStyle w:val="KDParagraf"/>
        <w:spacing w:before="0"/>
        <w:rPr>
          <w:rFonts w:cs="Arial"/>
          <w:color w:val="548DD4"/>
        </w:rPr>
      </w:pPr>
    </w:p>
    <w:p w14:paraId="24607C11" w14:textId="77777777" w:rsidR="007D5341" w:rsidRPr="00964EA3" w:rsidRDefault="007D5341" w:rsidP="00C06E95">
      <w:pPr>
        <w:pStyle w:val="KDParagraf"/>
        <w:spacing w:before="0"/>
        <w:rPr>
          <w:rFonts w:cs="Arial"/>
        </w:rPr>
      </w:pPr>
    </w:p>
    <w:p w14:paraId="24845EFC" w14:textId="77777777" w:rsidR="00EE793E" w:rsidRPr="00964EA3" w:rsidRDefault="00EE793E" w:rsidP="00EE793E">
      <w:pPr>
        <w:pStyle w:val="KDParagraf"/>
        <w:spacing w:before="0"/>
        <w:rPr>
          <w:rFonts w:cs="Arial"/>
        </w:rPr>
      </w:pPr>
    </w:p>
    <w:p w14:paraId="053CB5FA" w14:textId="77777777" w:rsidR="00FC2F19" w:rsidRPr="00964EA3" w:rsidRDefault="00641132" w:rsidP="00641132">
      <w:pPr>
        <w:pStyle w:val="KDParagraf"/>
        <w:spacing w:before="0"/>
        <w:jc w:val="center"/>
        <w:rPr>
          <w:rFonts w:cs="Arial"/>
        </w:rPr>
      </w:pPr>
      <w:r w:rsidRPr="00964EA3">
        <w:rPr>
          <w:rFonts w:cs="Arial"/>
          <w:b/>
        </w:rPr>
        <w:t>Члан 2</w:t>
      </w:r>
      <w:r>
        <w:rPr>
          <w:rFonts w:cs="Arial"/>
          <w:b/>
          <w:lang w:val="sr-Cyrl-RS"/>
        </w:rPr>
        <w:t>9</w:t>
      </w:r>
      <w:r w:rsidRPr="00964EA3">
        <w:rPr>
          <w:rFonts w:cs="Arial"/>
        </w:rPr>
        <w:t>.</w:t>
      </w:r>
    </w:p>
    <w:p w14:paraId="051DF5CA" w14:textId="77777777" w:rsidR="00964EA3" w:rsidRPr="00964EA3" w:rsidRDefault="00964EA3" w:rsidP="00964EA3">
      <w:pPr>
        <w:autoSpaceDE w:val="0"/>
        <w:autoSpaceDN w:val="0"/>
        <w:rPr>
          <w:rFonts w:cs="Arial"/>
        </w:rPr>
      </w:pPr>
      <w:r w:rsidRPr="00964EA3">
        <w:rPr>
          <w:rFonts w:cs="Arial"/>
        </w:rPr>
        <w:t xml:space="preserve">Овај </w:t>
      </w:r>
      <w:r w:rsidRPr="00964EA3">
        <w:rPr>
          <w:rFonts w:cs="Arial"/>
          <w:lang w:val="sr-Cyrl-RS"/>
        </w:rPr>
        <w:t>У</w:t>
      </w:r>
      <w:r w:rsidRPr="00964EA3">
        <w:rPr>
          <w:rFonts w:cs="Arial"/>
        </w:rPr>
        <w:t xml:space="preserve">говор и његови прилози сачињени су на српском језику. </w:t>
      </w:r>
    </w:p>
    <w:p w14:paraId="696B022C" w14:textId="77777777" w:rsidR="00964EA3" w:rsidRPr="00964EA3" w:rsidRDefault="00964EA3" w:rsidP="00964EA3">
      <w:pPr>
        <w:autoSpaceDE w:val="0"/>
        <w:autoSpaceDN w:val="0"/>
        <w:rPr>
          <w:rFonts w:cs="Arial"/>
          <w:lang w:val="sr-Cyrl-CS"/>
        </w:rPr>
      </w:pPr>
      <w:r w:rsidRPr="00964EA3">
        <w:rPr>
          <w:rFonts w:cs="Arial"/>
        </w:rPr>
        <w:t xml:space="preserve">На овај </w:t>
      </w:r>
      <w:r w:rsidRPr="00964EA3">
        <w:rPr>
          <w:rFonts w:cs="Arial"/>
          <w:lang w:val="sr-Cyrl-RS"/>
        </w:rPr>
        <w:t>У</w:t>
      </w:r>
      <w:r w:rsidRPr="00964EA3">
        <w:rPr>
          <w:rFonts w:cs="Arial"/>
        </w:rPr>
        <w:t>говор примењују се закони Републике Србије. У случају спора</w:t>
      </w:r>
      <w:r w:rsidRPr="00964EA3">
        <w:rPr>
          <w:rFonts w:cs="Arial"/>
          <w:lang w:val="sr-Cyrl-CS"/>
        </w:rPr>
        <w:t>,</w:t>
      </w:r>
      <w:r w:rsidRPr="00964EA3">
        <w:rPr>
          <w:rFonts w:cs="Arial"/>
        </w:rPr>
        <w:t xml:space="preserve"> меродавно право је право Републике Србије</w:t>
      </w:r>
      <w:r w:rsidRPr="00964EA3">
        <w:rPr>
          <w:rFonts w:cs="Arial"/>
          <w:lang w:val="sr-Cyrl-CS"/>
        </w:rPr>
        <w:t>.</w:t>
      </w:r>
    </w:p>
    <w:p w14:paraId="493F503D" w14:textId="77777777" w:rsidR="007D67F2" w:rsidRPr="00964EA3" w:rsidRDefault="007D67F2" w:rsidP="00EE793E">
      <w:pPr>
        <w:pStyle w:val="KDParagraf"/>
        <w:spacing w:before="0"/>
        <w:rPr>
          <w:rFonts w:cs="Arial"/>
        </w:rPr>
      </w:pPr>
    </w:p>
    <w:p w14:paraId="1CF61079" w14:textId="77777777" w:rsidR="00EE793E" w:rsidRPr="00964EA3" w:rsidRDefault="00EE793E" w:rsidP="00FB512F">
      <w:pPr>
        <w:pStyle w:val="KDParagraf"/>
        <w:spacing w:before="0"/>
        <w:jc w:val="center"/>
        <w:rPr>
          <w:rFonts w:cs="Arial"/>
        </w:rPr>
      </w:pPr>
      <w:r w:rsidRPr="00964EA3">
        <w:rPr>
          <w:rFonts w:cs="Arial"/>
          <w:b/>
        </w:rPr>
        <w:t xml:space="preserve">Члан </w:t>
      </w:r>
      <w:r w:rsidR="000F44AC" w:rsidRPr="00964EA3">
        <w:rPr>
          <w:rFonts w:cs="Arial"/>
          <w:b/>
          <w:lang w:val="sr-Cyrl-RS"/>
        </w:rPr>
        <w:t>30</w:t>
      </w:r>
      <w:r w:rsidRPr="00964EA3">
        <w:rPr>
          <w:rFonts w:cs="Arial"/>
        </w:rPr>
        <w:t>.</w:t>
      </w:r>
    </w:p>
    <w:p w14:paraId="26E2C368" w14:textId="77777777" w:rsidR="00EE793E" w:rsidRPr="00964EA3" w:rsidRDefault="00EE793E" w:rsidP="00EE793E">
      <w:pPr>
        <w:pStyle w:val="KDParagraf"/>
        <w:spacing w:before="0"/>
        <w:rPr>
          <w:rFonts w:cs="Arial"/>
        </w:rPr>
      </w:pPr>
      <w:r w:rsidRPr="00964EA3">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46F3144" w14:textId="77777777" w:rsidR="00FA4C68" w:rsidRPr="00964EA3" w:rsidRDefault="00FA4C68" w:rsidP="00EE793E">
      <w:pPr>
        <w:pStyle w:val="KDParagraf"/>
        <w:spacing w:before="0"/>
        <w:rPr>
          <w:rFonts w:cs="Arial"/>
          <w:b/>
        </w:rPr>
      </w:pPr>
    </w:p>
    <w:p w14:paraId="18C1D84B" w14:textId="77777777" w:rsidR="004167C7" w:rsidRPr="00964EA3" w:rsidRDefault="004167C7" w:rsidP="00EE793E">
      <w:pPr>
        <w:pStyle w:val="KDParagraf"/>
        <w:spacing w:before="0"/>
        <w:rPr>
          <w:rFonts w:cs="Arial"/>
          <w:b/>
        </w:rPr>
      </w:pPr>
    </w:p>
    <w:p w14:paraId="5F937FE0" w14:textId="77777777" w:rsidR="00EE793E" w:rsidRPr="00964EA3" w:rsidRDefault="00EE793E" w:rsidP="00CC305A">
      <w:pPr>
        <w:pStyle w:val="KDParagraf"/>
        <w:spacing w:before="0"/>
        <w:jc w:val="center"/>
        <w:rPr>
          <w:rFonts w:cs="Arial"/>
        </w:rPr>
      </w:pPr>
      <w:r w:rsidRPr="00964EA3">
        <w:rPr>
          <w:rFonts w:cs="Arial"/>
          <w:b/>
        </w:rPr>
        <w:t xml:space="preserve">Члан </w:t>
      </w:r>
      <w:r w:rsidR="00FB512F" w:rsidRPr="00964EA3">
        <w:rPr>
          <w:rFonts w:cs="Arial"/>
          <w:b/>
          <w:lang w:val="sr-Cyrl-RS"/>
        </w:rPr>
        <w:t>3</w:t>
      </w:r>
      <w:r w:rsidR="000F44AC" w:rsidRPr="00964EA3">
        <w:rPr>
          <w:rFonts w:cs="Arial"/>
          <w:b/>
          <w:lang w:val="sr-Cyrl-RS"/>
        </w:rPr>
        <w:t>1</w:t>
      </w:r>
      <w:r w:rsidRPr="00964EA3">
        <w:rPr>
          <w:rFonts w:cs="Arial"/>
        </w:rPr>
        <w:t>.</w:t>
      </w:r>
    </w:p>
    <w:p w14:paraId="389D8AEB" w14:textId="77777777" w:rsidR="00EE793E" w:rsidRPr="00964EA3" w:rsidRDefault="00EE793E" w:rsidP="00EE793E">
      <w:pPr>
        <w:pStyle w:val="KDParagraf"/>
        <w:spacing w:before="0"/>
        <w:rPr>
          <w:rFonts w:cs="Arial"/>
        </w:rPr>
      </w:pPr>
      <w:r w:rsidRPr="00964EA3">
        <w:rPr>
          <w:rFonts w:cs="Arial"/>
        </w:rPr>
        <w:t>Саставни део овог Уговора чине:</w:t>
      </w:r>
    </w:p>
    <w:p w14:paraId="0EE72B59" w14:textId="77777777" w:rsidR="00EE793E" w:rsidRPr="00964EA3" w:rsidRDefault="00EE793E" w:rsidP="00EE793E">
      <w:pPr>
        <w:pStyle w:val="KDParagraf"/>
        <w:spacing w:before="0"/>
        <w:rPr>
          <w:rFonts w:cs="Arial"/>
        </w:rPr>
      </w:pPr>
    </w:p>
    <w:p w14:paraId="55769DDE" w14:textId="77777777" w:rsidR="0016566D" w:rsidRPr="00641132" w:rsidRDefault="00D06CFD" w:rsidP="0016566D">
      <w:pPr>
        <w:pStyle w:val="KDParagraf"/>
        <w:spacing w:before="0"/>
        <w:jc w:val="left"/>
        <w:rPr>
          <w:rFonts w:cs="Arial"/>
          <w:i/>
        </w:rPr>
      </w:pPr>
      <w:r w:rsidRPr="00964EA3">
        <w:rPr>
          <w:rFonts w:cs="Arial"/>
        </w:rPr>
        <w:t>Прилог број 1</w:t>
      </w:r>
      <w:r w:rsidRPr="00964EA3">
        <w:rPr>
          <w:rFonts w:cs="Arial"/>
        </w:rPr>
        <w:tab/>
      </w:r>
      <w:r w:rsidR="00EE793E" w:rsidRPr="00964EA3">
        <w:rPr>
          <w:rFonts w:cs="Arial"/>
        </w:rPr>
        <w:t>Конкурсна документација</w:t>
      </w:r>
      <w:r w:rsidR="00EE793E" w:rsidRPr="00641132">
        <w:rPr>
          <w:rFonts w:cs="Arial"/>
        </w:rPr>
        <w:t>;</w:t>
      </w:r>
      <w:r w:rsidR="0016566D" w:rsidRPr="00641132">
        <w:rPr>
          <w:rFonts w:cs="Arial"/>
          <w:i/>
          <w:lang w:val="ru-RU"/>
        </w:rPr>
        <w:t xml:space="preserve"> (</w:t>
      </w:r>
      <w:r w:rsidR="0016566D" w:rsidRPr="00641132">
        <w:rPr>
          <w:rFonts w:cs="Arial"/>
          <w:i/>
        </w:rPr>
        <w:t>напомена: у тексту Уговора</w:t>
      </w:r>
      <w:r w:rsidR="0016566D" w:rsidRPr="00641132">
        <w:rPr>
          <w:rFonts w:cs="Arial"/>
          <w:i/>
          <w:lang w:val="ru-RU"/>
        </w:rPr>
        <w:t xml:space="preserve"> </w:t>
      </w:r>
      <w:r w:rsidR="0016566D" w:rsidRPr="00641132">
        <w:rPr>
          <w:rFonts w:cs="Arial"/>
          <w:i/>
        </w:rPr>
        <w:t xml:space="preserve">биће </w:t>
      </w:r>
    </w:p>
    <w:p w14:paraId="429331C1" w14:textId="77777777" w:rsidR="00EE793E" w:rsidRPr="00641132" w:rsidRDefault="0016566D" w:rsidP="0016566D">
      <w:pPr>
        <w:tabs>
          <w:tab w:val="left" w:pos="567"/>
        </w:tabs>
        <w:spacing w:before="0"/>
        <w:jc w:val="left"/>
        <w:rPr>
          <w:rFonts w:cs="Arial"/>
          <w:i/>
          <w:lang w:val="sr-Cyrl-RS"/>
        </w:rPr>
      </w:pPr>
      <w:r w:rsidRPr="00641132">
        <w:rPr>
          <w:rFonts w:cs="Arial"/>
          <w:i/>
          <w:lang w:val="sr-Cyrl-RS"/>
        </w:rPr>
        <w:t xml:space="preserve">                                    н</w:t>
      </w:r>
      <w:r w:rsidRPr="00641132">
        <w:rPr>
          <w:rFonts w:cs="Arial"/>
          <w:i/>
        </w:rPr>
        <w:t>аведен</w:t>
      </w:r>
      <w:r w:rsidRPr="00641132">
        <w:rPr>
          <w:rFonts w:cs="Arial"/>
          <w:i/>
          <w:lang w:val="sr-Cyrl-RS"/>
        </w:rPr>
        <w:t>е</w:t>
      </w:r>
      <w:r w:rsidRPr="00641132">
        <w:rPr>
          <w:rFonts w:cs="Arial"/>
          <w:i/>
        </w:rPr>
        <w:t xml:space="preserve"> </w:t>
      </w:r>
      <w:r w:rsidRPr="00641132">
        <w:rPr>
          <w:rFonts w:cs="Arial"/>
          <w:i/>
          <w:lang w:val="sr-Cyrl-RS"/>
        </w:rPr>
        <w:t>интернет странице на којојима  је објаљена КД</w:t>
      </w:r>
      <w:r w:rsidRPr="00641132">
        <w:rPr>
          <w:rFonts w:cs="Arial"/>
          <w:i/>
        </w:rPr>
        <w:t xml:space="preserve">  </w:t>
      </w:r>
      <w:r w:rsidRPr="00641132">
        <w:rPr>
          <w:rFonts w:cs="Arial"/>
          <w:i/>
          <w:lang w:val="ru-RU"/>
        </w:rPr>
        <w:t>)</w:t>
      </w:r>
    </w:p>
    <w:p w14:paraId="23E8865E" w14:textId="77777777" w:rsidR="00EE793E" w:rsidRPr="00641132" w:rsidRDefault="00FB512F" w:rsidP="003B2125">
      <w:pPr>
        <w:pStyle w:val="KDParagraf"/>
        <w:spacing w:before="0"/>
        <w:jc w:val="left"/>
        <w:rPr>
          <w:rFonts w:cs="Arial"/>
        </w:rPr>
      </w:pPr>
      <w:r w:rsidRPr="00641132">
        <w:rPr>
          <w:rFonts w:cs="Arial"/>
        </w:rPr>
        <w:t>Прилог бро</w:t>
      </w:r>
      <w:r w:rsidR="00186A05" w:rsidRPr="00641132">
        <w:rPr>
          <w:rFonts w:cs="Arial"/>
        </w:rPr>
        <w:t>ј 2</w:t>
      </w:r>
      <w:r w:rsidR="00186A05" w:rsidRPr="00641132">
        <w:rPr>
          <w:rFonts w:cs="Arial"/>
        </w:rPr>
        <w:tab/>
        <w:t>Понуда број ___ од _____201</w:t>
      </w:r>
      <w:r w:rsidR="00BE1622">
        <w:rPr>
          <w:rFonts w:cs="Arial"/>
        </w:rPr>
        <w:t>8</w:t>
      </w:r>
      <w:r w:rsidRPr="00641132">
        <w:rPr>
          <w:rFonts w:cs="Arial"/>
        </w:rPr>
        <w:t>.</w:t>
      </w:r>
      <w:r w:rsidR="00EE793E" w:rsidRPr="00641132">
        <w:rPr>
          <w:rFonts w:cs="Arial"/>
        </w:rPr>
        <w:tab/>
      </w:r>
    </w:p>
    <w:p w14:paraId="2A77820A" w14:textId="77777777" w:rsidR="007C5520" w:rsidRPr="00641132" w:rsidRDefault="00EE793E" w:rsidP="007C5520">
      <w:pPr>
        <w:pStyle w:val="KDParagraf"/>
        <w:spacing w:before="0"/>
        <w:jc w:val="left"/>
        <w:rPr>
          <w:rFonts w:cs="Arial"/>
          <w:lang w:val="ru-RU"/>
        </w:rPr>
      </w:pPr>
      <w:r w:rsidRPr="00641132">
        <w:rPr>
          <w:rFonts w:cs="Arial"/>
        </w:rPr>
        <w:t>Прилог број 3</w:t>
      </w:r>
      <w:r w:rsidRPr="00641132">
        <w:rPr>
          <w:rFonts w:cs="Arial"/>
        </w:rPr>
        <w:tab/>
      </w:r>
      <w:r w:rsidR="007D6830" w:rsidRPr="00641132">
        <w:rPr>
          <w:rFonts w:cs="Arial"/>
          <w:lang w:val="sr-Cyrl-RS"/>
        </w:rPr>
        <w:t>Техничк</w:t>
      </w:r>
      <w:r w:rsidR="008C29DC" w:rsidRPr="00641132">
        <w:rPr>
          <w:rFonts w:cs="Arial"/>
          <w:lang w:val="sr-Cyrl-RS"/>
        </w:rPr>
        <w:t>а</w:t>
      </w:r>
      <w:r w:rsidR="007D6830" w:rsidRPr="00641132">
        <w:rPr>
          <w:rFonts w:cs="Arial"/>
          <w:lang w:val="sr-Cyrl-RS"/>
        </w:rPr>
        <w:t xml:space="preserve"> </w:t>
      </w:r>
      <w:r w:rsidR="008C29DC" w:rsidRPr="00641132">
        <w:rPr>
          <w:rFonts w:cs="Arial"/>
          <w:lang w:val="sr-Cyrl-RS"/>
        </w:rPr>
        <w:t>спецификација</w:t>
      </w:r>
      <w:r w:rsidR="007C5520" w:rsidRPr="00641132">
        <w:rPr>
          <w:rFonts w:cs="Arial"/>
        </w:rPr>
        <w:t xml:space="preserve"> са </w:t>
      </w:r>
      <w:r w:rsidR="007C5520" w:rsidRPr="00641132">
        <w:rPr>
          <w:rFonts w:cs="Arial"/>
          <w:lang w:val="ru-RU"/>
        </w:rPr>
        <w:t xml:space="preserve">Списком локација Огранака где  </w:t>
      </w:r>
    </w:p>
    <w:p w14:paraId="45C494D2" w14:textId="77777777" w:rsidR="00EE793E" w:rsidRPr="00641132" w:rsidRDefault="007C5520" w:rsidP="007C5520">
      <w:pPr>
        <w:pStyle w:val="KDParagraf"/>
        <w:spacing w:before="0"/>
        <w:jc w:val="left"/>
        <w:rPr>
          <w:rFonts w:cs="Arial"/>
        </w:rPr>
      </w:pPr>
      <w:r w:rsidRPr="00641132">
        <w:rPr>
          <w:rFonts w:cs="Arial"/>
          <w:lang w:val="ru-RU"/>
        </w:rPr>
        <w:t xml:space="preserve">                                 ће бити извршене испоруке</w:t>
      </w:r>
      <w:r w:rsidR="00EE793E" w:rsidRPr="00641132">
        <w:rPr>
          <w:rFonts w:cs="Arial"/>
        </w:rPr>
        <w:t>;</w:t>
      </w:r>
    </w:p>
    <w:p w14:paraId="218E184E" w14:textId="77777777" w:rsidR="0016566D" w:rsidRPr="00641132" w:rsidRDefault="006F27FC" w:rsidP="003B2125">
      <w:pPr>
        <w:pStyle w:val="KDParagraf"/>
        <w:spacing w:before="0"/>
        <w:jc w:val="left"/>
        <w:rPr>
          <w:rFonts w:cs="Arial"/>
          <w:lang w:val="sr-Cyrl-RS"/>
        </w:rPr>
      </w:pPr>
      <w:r w:rsidRPr="00641132">
        <w:rPr>
          <w:rFonts w:cs="Arial"/>
          <w:lang w:val="sr-Cyrl-RS"/>
        </w:rPr>
        <w:t>Прилог број 4</w:t>
      </w:r>
      <w:r w:rsidRPr="00641132">
        <w:rPr>
          <w:rFonts w:cs="Arial"/>
          <w:lang w:val="sr-Cyrl-RS"/>
        </w:rPr>
        <w:tab/>
      </w:r>
      <w:r w:rsidR="0016566D" w:rsidRPr="00641132">
        <w:rPr>
          <w:rFonts w:cs="Arial"/>
        </w:rPr>
        <w:t>Структура цене из Понуде</w:t>
      </w:r>
      <w:r w:rsidR="0016566D" w:rsidRPr="00641132">
        <w:rPr>
          <w:rFonts w:cs="Arial"/>
          <w:lang w:val="sr-Cyrl-RS"/>
        </w:rPr>
        <w:t>;</w:t>
      </w:r>
    </w:p>
    <w:p w14:paraId="63471DE8" w14:textId="77777777" w:rsidR="00945782" w:rsidRPr="00641132" w:rsidRDefault="00D06CFD" w:rsidP="003B2125">
      <w:pPr>
        <w:pStyle w:val="KDParagraf"/>
        <w:spacing w:before="0"/>
        <w:jc w:val="left"/>
        <w:rPr>
          <w:rFonts w:cs="Arial"/>
          <w:lang w:val="ru-RU"/>
        </w:rPr>
      </w:pPr>
      <w:r w:rsidRPr="00641132">
        <w:rPr>
          <w:rFonts w:cs="Arial"/>
        </w:rPr>
        <w:t xml:space="preserve">Прилог број </w:t>
      </w:r>
      <w:r w:rsidR="004167C7" w:rsidRPr="00641132">
        <w:rPr>
          <w:rFonts w:cs="Arial"/>
          <w:lang w:val="sr-Cyrl-RS"/>
        </w:rPr>
        <w:t>5</w:t>
      </w:r>
      <w:r w:rsidR="00641132" w:rsidRPr="00641132">
        <w:rPr>
          <w:rFonts w:cs="Arial"/>
        </w:rPr>
        <w:t xml:space="preserve">  </w:t>
      </w:r>
      <w:r w:rsidR="00EE793E" w:rsidRPr="00641132">
        <w:rPr>
          <w:rFonts w:cs="Arial"/>
        </w:rPr>
        <w:t xml:space="preserve">Споразум о заједничком </w:t>
      </w:r>
      <w:r w:rsidR="008C29DC" w:rsidRPr="00641132">
        <w:rPr>
          <w:rFonts w:cs="Arial"/>
          <w:lang w:val="sr-Cyrl-RS"/>
        </w:rPr>
        <w:t>наступању</w:t>
      </w:r>
      <w:r w:rsidR="00945782" w:rsidRPr="00641132">
        <w:rPr>
          <w:rFonts w:cs="Arial"/>
          <w:i/>
        </w:rPr>
        <w:t xml:space="preserve"> </w:t>
      </w:r>
      <w:r w:rsidR="00945782" w:rsidRPr="00641132">
        <w:rPr>
          <w:rFonts w:cs="Arial"/>
          <w:i/>
          <w:lang w:val="ru-RU"/>
        </w:rPr>
        <w:t>(</w:t>
      </w:r>
      <w:r w:rsidR="00945782" w:rsidRPr="00641132">
        <w:rPr>
          <w:rFonts w:cs="Arial"/>
          <w:i/>
        </w:rPr>
        <w:t>напомена:биће наведено у тексту Уговора</w:t>
      </w:r>
      <w:r w:rsidR="00945782" w:rsidRPr="00641132">
        <w:rPr>
          <w:rFonts w:cs="Arial"/>
          <w:i/>
          <w:lang w:val="ru-RU"/>
        </w:rPr>
        <w:t xml:space="preserve"> у случају заједничке понуде)</w:t>
      </w:r>
      <w:r w:rsidR="00945782" w:rsidRPr="00641132">
        <w:rPr>
          <w:rFonts w:cs="Arial"/>
          <w:lang w:val="ru-RU"/>
        </w:rPr>
        <w:t xml:space="preserve"> </w:t>
      </w:r>
    </w:p>
    <w:p w14:paraId="3A53489D" w14:textId="77777777" w:rsidR="00FB512F" w:rsidRPr="00964EA3" w:rsidRDefault="00FB512F" w:rsidP="00FB512F">
      <w:pPr>
        <w:pStyle w:val="KDParagraf"/>
        <w:rPr>
          <w:rFonts w:cs="Arial"/>
        </w:rPr>
      </w:pPr>
      <w:r w:rsidRPr="00964EA3">
        <w:rPr>
          <w:rFonts w:cs="Arial"/>
          <w:lang w:val="ru-RU"/>
        </w:rPr>
        <w:t xml:space="preserve">Прилог број </w:t>
      </w:r>
      <w:r w:rsidR="004167C7" w:rsidRPr="00964EA3">
        <w:rPr>
          <w:rFonts w:cs="Arial"/>
          <w:lang w:val="ru-RU"/>
        </w:rPr>
        <w:t>6</w:t>
      </w:r>
      <w:r w:rsidR="00641132">
        <w:rPr>
          <w:rFonts w:cs="Arial"/>
          <w:lang w:val="ru-RU"/>
        </w:rPr>
        <w:t xml:space="preserve">  </w:t>
      </w:r>
      <w:r w:rsidRPr="00964EA3">
        <w:rPr>
          <w:rFonts w:cs="Arial"/>
          <w:lang w:val="ru-RU"/>
        </w:rPr>
        <w:t>Средств</w:t>
      </w:r>
      <w:r w:rsidR="00E52901" w:rsidRPr="00964EA3">
        <w:rPr>
          <w:rFonts w:cs="Arial"/>
          <w:lang w:val="ru-RU"/>
        </w:rPr>
        <w:t>о</w:t>
      </w:r>
      <w:r w:rsidRPr="00964EA3">
        <w:rPr>
          <w:rFonts w:cs="Arial"/>
          <w:lang w:val="ru-RU"/>
        </w:rPr>
        <w:t xml:space="preserve"> финансијског обезбеђења</w:t>
      </w:r>
    </w:p>
    <w:p w14:paraId="28158820" w14:textId="77777777" w:rsidR="00FB512F" w:rsidRPr="00964EA3" w:rsidRDefault="00FB512F" w:rsidP="003B2125">
      <w:pPr>
        <w:pStyle w:val="KDParagraf"/>
        <w:spacing w:before="0"/>
        <w:jc w:val="left"/>
        <w:rPr>
          <w:rFonts w:cs="Arial"/>
        </w:rPr>
      </w:pPr>
    </w:p>
    <w:p w14:paraId="5D140C57" w14:textId="77777777" w:rsidR="00EE793E" w:rsidRPr="00964EA3" w:rsidRDefault="00EE793E" w:rsidP="00FB512F">
      <w:pPr>
        <w:pStyle w:val="KDParagraf"/>
        <w:spacing w:before="0"/>
        <w:jc w:val="center"/>
        <w:rPr>
          <w:rFonts w:cs="Arial"/>
        </w:rPr>
      </w:pPr>
      <w:r w:rsidRPr="00964EA3">
        <w:rPr>
          <w:rFonts w:cs="Arial"/>
          <w:b/>
        </w:rPr>
        <w:t xml:space="preserve">Члан </w:t>
      </w:r>
      <w:r w:rsidR="00FB512F" w:rsidRPr="00964EA3">
        <w:rPr>
          <w:rFonts w:cs="Arial"/>
          <w:b/>
          <w:lang w:val="sr-Cyrl-RS"/>
        </w:rPr>
        <w:t>3</w:t>
      </w:r>
      <w:r w:rsidR="000F44AC" w:rsidRPr="00964EA3">
        <w:rPr>
          <w:rFonts w:cs="Arial"/>
          <w:b/>
          <w:lang w:val="sr-Cyrl-RS"/>
        </w:rPr>
        <w:t>2</w:t>
      </w:r>
      <w:r w:rsidRPr="00964EA3">
        <w:rPr>
          <w:rFonts w:cs="Arial"/>
        </w:rPr>
        <w:t>.</w:t>
      </w:r>
    </w:p>
    <w:p w14:paraId="652A41D7" w14:textId="77777777" w:rsidR="00906791" w:rsidRPr="00964EA3" w:rsidRDefault="008C29DC" w:rsidP="00DB6ADC">
      <w:pPr>
        <w:tabs>
          <w:tab w:val="left" w:pos="9090"/>
        </w:tabs>
        <w:rPr>
          <w:rFonts w:cs="Arial"/>
          <w:bCs/>
          <w:lang w:val="sr-Cyrl-CS"/>
        </w:rPr>
      </w:pPr>
      <w:r w:rsidRPr="00964EA3">
        <w:rPr>
          <w:rFonts w:cs="Arial"/>
          <w:bCs/>
          <w:lang w:val="sr-Cyrl-CS"/>
        </w:rPr>
        <w:t xml:space="preserve">Овај Уговор је закључен у </w:t>
      </w:r>
      <w:r w:rsidR="00FB512F" w:rsidRPr="00964EA3">
        <w:rPr>
          <w:rFonts w:cs="Arial"/>
          <w:bCs/>
          <w:lang w:val="sr-Cyrl-CS"/>
        </w:rPr>
        <w:t>6</w:t>
      </w:r>
      <w:r w:rsidRPr="00964EA3">
        <w:rPr>
          <w:rFonts w:cs="Arial"/>
          <w:bCs/>
          <w:lang w:val="sr-Cyrl-CS"/>
        </w:rPr>
        <w:t xml:space="preserve"> (</w:t>
      </w:r>
      <w:r w:rsidR="00F67655" w:rsidRPr="00964EA3">
        <w:rPr>
          <w:rFonts w:cs="Arial"/>
          <w:bCs/>
          <w:lang w:val="sr-Cyrl-CS"/>
        </w:rPr>
        <w:t xml:space="preserve">словима: </w:t>
      </w:r>
      <w:r w:rsidR="00FB512F" w:rsidRPr="00964EA3">
        <w:rPr>
          <w:rFonts w:cs="Arial"/>
          <w:bCs/>
          <w:lang w:val="sr-Cyrl-CS"/>
        </w:rPr>
        <w:t>шест</w:t>
      </w:r>
      <w:r w:rsidRPr="00964EA3">
        <w:rPr>
          <w:rFonts w:cs="Arial"/>
          <w:bCs/>
          <w:lang w:val="sr-Cyrl-CS"/>
        </w:rPr>
        <w:t xml:space="preserve">) </w:t>
      </w:r>
      <w:r w:rsidR="00FB512F" w:rsidRPr="00964EA3">
        <w:rPr>
          <w:rFonts w:cs="Arial"/>
          <w:bCs/>
          <w:lang w:val="sr-Cyrl-CS"/>
        </w:rPr>
        <w:t>идентичних примерака</w:t>
      </w:r>
      <w:r w:rsidRPr="00964EA3">
        <w:rPr>
          <w:rFonts w:cs="Arial"/>
          <w:bCs/>
          <w:lang w:val="sr-Cyrl-CS"/>
        </w:rPr>
        <w:t xml:space="preserve">, од којих </w:t>
      </w:r>
      <w:r w:rsidR="00FB512F" w:rsidRPr="00964EA3">
        <w:rPr>
          <w:rFonts w:cs="Arial"/>
          <w:bCs/>
          <w:lang w:val="sr-Cyrl-CS"/>
        </w:rPr>
        <w:t>3</w:t>
      </w:r>
      <w:r w:rsidRPr="00964EA3">
        <w:rPr>
          <w:rFonts w:cs="Arial"/>
          <w:bCs/>
          <w:lang w:val="sr-Cyrl-CS"/>
        </w:rPr>
        <w:t xml:space="preserve"> (</w:t>
      </w:r>
      <w:r w:rsidR="00F67655" w:rsidRPr="00964EA3">
        <w:rPr>
          <w:rFonts w:cs="Arial"/>
          <w:bCs/>
          <w:lang w:val="sr-Cyrl-CS"/>
        </w:rPr>
        <w:t xml:space="preserve">словима: </w:t>
      </w:r>
      <w:r w:rsidR="00FB512F" w:rsidRPr="00964EA3">
        <w:rPr>
          <w:rFonts w:cs="Arial"/>
          <w:bCs/>
          <w:lang w:val="sr-Cyrl-CS"/>
        </w:rPr>
        <w:t>три</w:t>
      </w:r>
      <w:r w:rsidRPr="00964EA3">
        <w:rPr>
          <w:rFonts w:cs="Arial"/>
          <w:bCs/>
          <w:lang w:val="sr-Cyrl-CS"/>
        </w:rPr>
        <w:t>) за Продавца и</w:t>
      </w:r>
      <w:r w:rsidR="00E576F1" w:rsidRPr="00964EA3">
        <w:rPr>
          <w:rFonts w:cs="Arial"/>
          <w:bCs/>
          <w:lang w:val="sr-Cyrl-CS"/>
        </w:rPr>
        <w:t xml:space="preserve"> </w:t>
      </w:r>
      <w:r w:rsidR="00FB512F" w:rsidRPr="00964EA3">
        <w:rPr>
          <w:rFonts w:cs="Arial"/>
          <w:bCs/>
          <w:lang w:val="sr-Cyrl-CS"/>
        </w:rPr>
        <w:t>3</w:t>
      </w:r>
      <w:r w:rsidRPr="00964EA3">
        <w:rPr>
          <w:rFonts w:cs="Arial"/>
          <w:bCs/>
          <w:lang w:val="sr-Cyrl-CS"/>
        </w:rPr>
        <w:t xml:space="preserve"> (</w:t>
      </w:r>
      <w:r w:rsidR="00B27911" w:rsidRPr="00964EA3">
        <w:rPr>
          <w:rFonts w:cs="Arial"/>
          <w:bCs/>
          <w:lang w:val="sr-Cyrl-CS"/>
        </w:rPr>
        <w:t>словима:</w:t>
      </w:r>
      <w:r w:rsidR="00FB512F" w:rsidRPr="00964EA3">
        <w:rPr>
          <w:rFonts w:cs="Arial"/>
          <w:bCs/>
          <w:lang w:val="sr-Cyrl-CS"/>
        </w:rPr>
        <w:t xml:space="preserve"> три</w:t>
      </w:r>
      <w:r w:rsidRPr="00964EA3">
        <w:rPr>
          <w:rFonts w:cs="Arial"/>
          <w:bCs/>
          <w:lang w:val="sr-Cyrl-CS"/>
        </w:rPr>
        <w:t xml:space="preserve">) за Купца. </w:t>
      </w:r>
    </w:p>
    <w:p w14:paraId="212CC5F3" w14:textId="77777777" w:rsidR="00DB6ADC" w:rsidRPr="00964EA3" w:rsidRDefault="00906791" w:rsidP="00906791">
      <w:pPr>
        <w:pStyle w:val="KDParagraf"/>
        <w:tabs>
          <w:tab w:val="left" w:pos="6360"/>
        </w:tabs>
        <w:spacing w:before="0"/>
        <w:rPr>
          <w:rFonts w:cs="Arial"/>
          <w:b/>
          <w:lang w:val="sr-Cyrl-RS"/>
        </w:rPr>
      </w:pPr>
      <w:r w:rsidRPr="00964EA3">
        <w:rPr>
          <w:rFonts w:cs="Arial"/>
          <w:b/>
          <w:lang w:val="sr-Cyrl-RS"/>
        </w:rPr>
        <w:t xml:space="preserve">         </w:t>
      </w:r>
      <w:r w:rsidR="008C29DC" w:rsidRPr="00964EA3">
        <w:rPr>
          <w:rFonts w:cs="Arial"/>
          <w:b/>
          <w:lang w:val="sr-Cyrl-RS"/>
        </w:rPr>
        <w:t xml:space="preserve">        </w:t>
      </w:r>
    </w:p>
    <w:p w14:paraId="4DB2C3E2" w14:textId="77777777" w:rsidR="003067C0" w:rsidRPr="00964EA3" w:rsidRDefault="003067C0" w:rsidP="00906791">
      <w:pPr>
        <w:pStyle w:val="KDParagraf"/>
        <w:tabs>
          <w:tab w:val="left" w:pos="6360"/>
        </w:tabs>
        <w:spacing w:before="0"/>
        <w:rPr>
          <w:rFonts w:cs="Arial"/>
          <w:b/>
          <w:lang w:val="sr-Cyrl-RS"/>
        </w:rPr>
      </w:pPr>
    </w:p>
    <w:p w14:paraId="5E118F50" w14:textId="77777777" w:rsidR="003067C0" w:rsidRPr="00964EA3" w:rsidRDefault="003067C0" w:rsidP="00906791">
      <w:pPr>
        <w:pStyle w:val="KDParagraf"/>
        <w:tabs>
          <w:tab w:val="left" w:pos="6360"/>
        </w:tabs>
        <w:spacing w:before="0"/>
        <w:rPr>
          <w:rFonts w:cs="Arial"/>
          <w:b/>
          <w:lang w:val="sr-Cyrl-RS"/>
        </w:rPr>
      </w:pPr>
    </w:p>
    <w:p w14:paraId="62B3E493" w14:textId="77777777" w:rsidR="00DB6ADC" w:rsidRPr="00964EA3" w:rsidRDefault="00DB6ADC" w:rsidP="00906791">
      <w:pPr>
        <w:pStyle w:val="KDParagraf"/>
        <w:tabs>
          <w:tab w:val="left" w:pos="6360"/>
        </w:tabs>
        <w:spacing w:before="0"/>
        <w:rPr>
          <w:rFonts w:cs="Arial"/>
          <w:b/>
          <w:lang w:val="sr-Cyrl-RS"/>
        </w:rPr>
      </w:pPr>
    </w:p>
    <w:p w14:paraId="2A54C68D" w14:textId="77777777" w:rsidR="001463A3" w:rsidRPr="00964EA3" w:rsidRDefault="00DB6ADC" w:rsidP="00906791">
      <w:pPr>
        <w:pStyle w:val="KDParagraf"/>
        <w:tabs>
          <w:tab w:val="left" w:pos="6360"/>
        </w:tabs>
        <w:spacing w:before="0"/>
        <w:rPr>
          <w:rFonts w:cs="Arial"/>
          <w:b/>
          <w:lang w:val="sr-Cyrl-RS"/>
        </w:rPr>
      </w:pPr>
      <w:r w:rsidRPr="00964EA3">
        <w:rPr>
          <w:rFonts w:cs="Arial"/>
          <w:b/>
          <w:lang w:val="sr-Cyrl-RS"/>
        </w:rPr>
        <w:t xml:space="preserve">               </w:t>
      </w:r>
      <w:r w:rsidR="008C29DC" w:rsidRPr="00964EA3">
        <w:rPr>
          <w:rFonts w:cs="Arial"/>
          <w:b/>
          <w:lang w:val="sr-Cyrl-RS"/>
        </w:rPr>
        <w:t xml:space="preserve"> КУПАЦ</w:t>
      </w:r>
      <w:r w:rsidR="00906791" w:rsidRPr="00964EA3">
        <w:rPr>
          <w:rFonts w:cs="Arial"/>
          <w:b/>
          <w:lang w:val="sr-Cyrl-RS"/>
        </w:rPr>
        <w:t xml:space="preserve"> </w:t>
      </w:r>
      <w:r w:rsidR="003067C0" w:rsidRPr="00964EA3">
        <w:rPr>
          <w:rFonts w:cs="Arial"/>
          <w:b/>
          <w:lang w:val="sr-Cyrl-RS"/>
        </w:rPr>
        <w:tab/>
        <w:t>ПРОДАВАЦ</w:t>
      </w:r>
    </w:p>
    <w:p w14:paraId="1151DF53" w14:textId="77777777" w:rsidR="001463A3" w:rsidRPr="00641132" w:rsidRDefault="001463A3" w:rsidP="00906791">
      <w:pPr>
        <w:pStyle w:val="KDParagraf"/>
        <w:tabs>
          <w:tab w:val="left" w:pos="6360"/>
        </w:tabs>
        <w:spacing w:before="0"/>
        <w:rPr>
          <w:rFonts w:cs="Arial"/>
          <w:b/>
          <w:lang w:val="sr-Cyrl-RS"/>
        </w:rPr>
      </w:pPr>
      <w:r w:rsidRPr="00964EA3">
        <w:rPr>
          <w:rFonts w:cs="Arial"/>
          <w:b/>
          <w:lang w:val="sr-Cyrl-RS"/>
        </w:rPr>
        <w:t xml:space="preserve">          Јавно предузеће </w:t>
      </w:r>
      <w:r w:rsidR="003067C0" w:rsidRPr="00964EA3">
        <w:rPr>
          <w:rFonts w:cs="Arial"/>
          <w:b/>
          <w:lang w:val="sr-Cyrl-RS"/>
        </w:rPr>
        <w:t xml:space="preserve">                                                      </w:t>
      </w:r>
      <w:r w:rsidR="00641132">
        <w:rPr>
          <w:rFonts w:cs="Arial"/>
          <w:b/>
          <w:lang w:val="sr-Cyrl-RS"/>
        </w:rPr>
        <w:t xml:space="preserve">        </w:t>
      </w:r>
      <w:r w:rsidR="003067C0" w:rsidRPr="00964EA3">
        <w:rPr>
          <w:rFonts w:cs="Arial"/>
          <w:b/>
          <w:lang w:val="sr-Cyrl-RS"/>
        </w:rPr>
        <w:t xml:space="preserve">     </w:t>
      </w:r>
      <w:r w:rsidR="003067C0" w:rsidRPr="00641132">
        <w:rPr>
          <w:rFonts w:cs="Arial"/>
          <w:b/>
          <w:lang w:val="sr-Cyrl-RS"/>
        </w:rPr>
        <w:t>Назив</w:t>
      </w:r>
    </w:p>
    <w:p w14:paraId="0CF12D4D" w14:textId="77777777" w:rsidR="00C305C4" w:rsidRPr="00964EA3" w:rsidRDefault="00A10126" w:rsidP="00906791">
      <w:pPr>
        <w:pStyle w:val="KDParagraf"/>
        <w:tabs>
          <w:tab w:val="left" w:pos="6360"/>
        </w:tabs>
        <w:spacing w:before="0"/>
        <w:rPr>
          <w:rFonts w:cs="Arial"/>
          <w:b/>
          <w:lang w:val="sr-Cyrl-RS"/>
        </w:rPr>
      </w:pPr>
      <w:r w:rsidRPr="00964EA3">
        <w:rPr>
          <w:rFonts w:cs="Arial"/>
          <w:b/>
          <w:lang w:val="sr-Cyrl-RS"/>
        </w:rPr>
        <w:t>„</w:t>
      </w:r>
      <w:r w:rsidR="001463A3" w:rsidRPr="00964EA3">
        <w:rPr>
          <w:rFonts w:cs="Arial"/>
          <w:b/>
          <w:lang w:val="sr-Cyrl-RS"/>
        </w:rPr>
        <w:t>Електропривреда Србије</w:t>
      </w:r>
      <w:r w:rsidRPr="00964EA3">
        <w:rPr>
          <w:rFonts w:cs="Arial"/>
          <w:b/>
          <w:lang w:val="sr-Cyrl-RS"/>
        </w:rPr>
        <w:t>“</w:t>
      </w:r>
      <w:r w:rsidR="001463A3" w:rsidRPr="00964EA3">
        <w:rPr>
          <w:rFonts w:cs="Arial"/>
          <w:b/>
          <w:lang w:val="sr-Cyrl-RS"/>
        </w:rPr>
        <w:t xml:space="preserve"> </w:t>
      </w:r>
    </w:p>
    <w:p w14:paraId="1B6394A7" w14:textId="77777777" w:rsidR="00EE793E" w:rsidRPr="00964EA3" w:rsidRDefault="00C305C4" w:rsidP="00906791">
      <w:pPr>
        <w:pStyle w:val="KDParagraf"/>
        <w:tabs>
          <w:tab w:val="left" w:pos="6360"/>
        </w:tabs>
        <w:spacing w:before="0"/>
        <w:rPr>
          <w:rFonts w:cs="Arial"/>
          <w:b/>
          <w:lang w:val="sr-Cyrl-RS"/>
        </w:rPr>
      </w:pPr>
      <w:r w:rsidRPr="00964EA3">
        <w:rPr>
          <w:rFonts w:cs="Arial"/>
          <w:b/>
          <w:lang w:val="sr-Cyrl-RS"/>
        </w:rPr>
        <w:t xml:space="preserve">               </w:t>
      </w:r>
      <w:r w:rsidR="001463A3" w:rsidRPr="00964EA3">
        <w:rPr>
          <w:rFonts w:cs="Arial"/>
          <w:b/>
          <w:lang w:val="sr-Cyrl-RS"/>
        </w:rPr>
        <w:t>Београд</w:t>
      </w:r>
      <w:r w:rsidR="00906791" w:rsidRPr="00964EA3">
        <w:rPr>
          <w:rFonts w:cs="Arial"/>
          <w:b/>
          <w:lang w:val="sr-Cyrl-RS"/>
        </w:rPr>
        <w:t xml:space="preserve">           </w:t>
      </w:r>
      <w:r w:rsidR="001463A3" w:rsidRPr="00964EA3">
        <w:rPr>
          <w:rFonts w:cs="Arial"/>
          <w:b/>
          <w:lang w:val="sr-Cyrl-RS"/>
        </w:rPr>
        <w:t xml:space="preserve">                </w:t>
      </w:r>
      <w:r w:rsidR="008C29DC" w:rsidRPr="00964EA3">
        <w:rPr>
          <w:rFonts w:cs="Arial"/>
          <w:b/>
          <w:lang w:val="sr-Cyrl-RS"/>
        </w:rPr>
        <w:t xml:space="preserve">        </w:t>
      </w:r>
    </w:p>
    <w:p w14:paraId="564A8E8D" w14:textId="77777777" w:rsidR="00C64A78" w:rsidRPr="00964EA3" w:rsidRDefault="00FA4C68" w:rsidP="00EE793E">
      <w:pPr>
        <w:pStyle w:val="KDParagraf"/>
        <w:spacing w:before="0"/>
        <w:rPr>
          <w:rFonts w:cs="Arial"/>
          <w:lang w:val="sr-Cyrl-RS"/>
        </w:rPr>
      </w:pP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t xml:space="preserve">   </w:t>
      </w:r>
    </w:p>
    <w:p w14:paraId="054BA6CB" w14:textId="77777777" w:rsidR="00FA4C68" w:rsidRPr="00964EA3" w:rsidRDefault="00FA4C68" w:rsidP="00EE793E">
      <w:pPr>
        <w:pStyle w:val="KDParagraf"/>
        <w:spacing w:before="0"/>
        <w:rPr>
          <w:rFonts w:cs="Arial"/>
          <w:lang w:val="sr-Cyrl-RS"/>
        </w:rPr>
      </w:pPr>
    </w:p>
    <w:p w14:paraId="424A7EFB" w14:textId="77777777" w:rsidR="00CC5210" w:rsidRPr="00964EA3" w:rsidRDefault="00906791" w:rsidP="00CC5210">
      <w:pPr>
        <w:pStyle w:val="KDParagraf"/>
        <w:tabs>
          <w:tab w:val="left" w:pos="6000"/>
        </w:tabs>
        <w:spacing w:before="0"/>
        <w:rPr>
          <w:rFonts w:cs="Arial"/>
          <w:lang w:val="sr-Cyrl-RS"/>
        </w:rPr>
      </w:pPr>
      <w:r w:rsidRPr="00964EA3">
        <w:rPr>
          <w:rFonts w:cs="Arial"/>
          <w:lang w:val="sr-Cyrl-RS"/>
        </w:rPr>
        <w:t xml:space="preserve">     </w:t>
      </w:r>
      <w:r w:rsidRPr="00964EA3">
        <w:rPr>
          <w:rFonts w:cs="Arial"/>
        </w:rPr>
        <w:t>_</w:t>
      </w:r>
      <w:r w:rsidR="00FA4C68" w:rsidRPr="00964EA3">
        <w:rPr>
          <w:rFonts w:cs="Arial"/>
        </w:rPr>
        <w:t>__</w:t>
      </w:r>
      <w:r w:rsidR="00CC5210" w:rsidRPr="00964EA3">
        <w:rPr>
          <w:rFonts w:cs="Arial"/>
        </w:rPr>
        <w:t xml:space="preserve">________________                                         </w:t>
      </w:r>
      <w:r w:rsidR="00CC5210" w:rsidRPr="00964EA3">
        <w:rPr>
          <w:rFonts w:cs="Arial"/>
          <w:lang w:val="sr-Cyrl-RS"/>
        </w:rPr>
        <w:t>_____________________</w:t>
      </w:r>
    </w:p>
    <w:p w14:paraId="3EF636BB" w14:textId="77777777" w:rsidR="00EE793E" w:rsidRPr="00964EA3" w:rsidRDefault="00EE793E" w:rsidP="00EE793E">
      <w:pPr>
        <w:pStyle w:val="KDParagraf"/>
        <w:spacing w:before="0"/>
        <w:rPr>
          <w:rFonts w:cs="Arial"/>
        </w:rPr>
      </w:pPr>
      <w:r w:rsidRPr="00964EA3">
        <w:rPr>
          <w:rFonts w:cs="Arial"/>
        </w:rPr>
        <w:tab/>
      </w:r>
      <w:r w:rsidRPr="00964EA3">
        <w:rPr>
          <w:rFonts w:cs="Arial"/>
        </w:rPr>
        <w:tab/>
      </w:r>
      <w:r w:rsidR="00FA4C68" w:rsidRPr="00964EA3">
        <w:rPr>
          <w:rFonts w:cs="Arial"/>
          <w:b/>
          <w:lang w:val="sr-Cyrl-RS"/>
        </w:rPr>
        <w:t xml:space="preserve">Милорад Грчић </w:t>
      </w:r>
      <w:r w:rsidR="00FA4C68" w:rsidRPr="00964EA3">
        <w:rPr>
          <w:rFonts w:cs="Arial"/>
          <w:b/>
          <w:lang w:val="sr-Cyrl-RS"/>
        </w:rPr>
        <w:tab/>
      </w:r>
      <w:r w:rsidR="00FA4C68" w:rsidRPr="00964EA3">
        <w:rPr>
          <w:rFonts w:cs="Arial"/>
          <w:b/>
          <w:lang w:val="sr-Cyrl-RS"/>
        </w:rPr>
        <w:tab/>
      </w:r>
      <w:r w:rsidR="00FA4C68" w:rsidRPr="00964EA3">
        <w:rPr>
          <w:rFonts w:cs="Arial"/>
          <w:b/>
          <w:lang w:val="sr-Cyrl-RS"/>
        </w:rPr>
        <w:tab/>
      </w:r>
      <w:r w:rsidR="00FA4C68" w:rsidRPr="00964EA3">
        <w:rPr>
          <w:rFonts w:cs="Arial"/>
          <w:b/>
          <w:lang w:val="sr-Cyrl-RS"/>
        </w:rPr>
        <w:tab/>
      </w:r>
      <w:r w:rsidR="00FA4C68" w:rsidRPr="00964EA3">
        <w:rPr>
          <w:rFonts w:cs="Arial"/>
          <w:b/>
          <w:lang w:val="sr-Cyrl-RS"/>
        </w:rPr>
        <w:tab/>
        <w:t xml:space="preserve">     Име и презиме                                                         </w:t>
      </w:r>
      <w:r w:rsidR="00FA4C68" w:rsidRPr="00964EA3">
        <w:rPr>
          <w:rFonts w:cs="Arial"/>
          <w:b/>
        </w:rPr>
        <w:t xml:space="preserve">  </w:t>
      </w:r>
      <w:r w:rsidR="00FA4C68" w:rsidRPr="00964EA3">
        <w:rPr>
          <w:rFonts w:cs="Arial"/>
          <w:b/>
          <w:lang w:val="sr-Cyrl-RS"/>
        </w:rPr>
        <w:t xml:space="preserve"> </w:t>
      </w:r>
      <w:r w:rsidR="00906791" w:rsidRPr="00964EA3">
        <w:rPr>
          <w:rFonts w:cs="Arial"/>
          <w:lang w:val="sr-Cyrl-RS"/>
        </w:rPr>
        <w:t xml:space="preserve">               </w:t>
      </w:r>
      <w:r w:rsidR="00CC5210" w:rsidRPr="00964EA3">
        <w:rPr>
          <w:rFonts w:cs="Arial"/>
          <w:lang w:val="sr-Cyrl-RS"/>
        </w:rPr>
        <w:t xml:space="preserve">                                                </w:t>
      </w:r>
      <w:r w:rsidR="00906791" w:rsidRPr="00964EA3">
        <w:rPr>
          <w:rFonts w:cs="Arial"/>
          <w:lang w:val="sr-Cyrl-RS"/>
        </w:rPr>
        <w:t xml:space="preserve"> </w:t>
      </w:r>
    </w:p>
    <w:p w14:paraId="069E6BB8" w14:textId="77777777" w:rsidR="00FA4C68" w:rsidRPr="00964EA3" w:rsidRDefault="00CC5210" w:rsidP="00FA4C68">
      <w:pPr>
        <w:pStyle w:val="KDParagraf"/>
        <w:spacing w:before="0"/>
        <w:rPr>
          <w:rFonts w:cs="Arial"/>
          <w:b/>
          <w:lang w:val="sr-Cyrl-RS"/>
        </w:rPr>
      </w:pPr>
      <w:r w:rsidRPr="00964EA3">
        <w:rPr>
          <w:rFonts w:cs="Arial"/>
          <w:lang w:val="sr-Cyrl-RS"/>
        </w:rPr>
        <w:t xml:space="preserve">       </w:t>
      </w:r>
      <w:r w:rsidR="00FA4C68" w:rsidRPr="00964EA3">
        <w:rPr>
          <w:rFonts w:cs="Arial"/>
          <w:lang w:val="sr-Cyrl-RS"/>
        </w:rPr>
        <w:t xml:space="preserve">  </w:t>
      </w:r>
      <w:r w:rsidR="009A3428" w:rsidRPr="00964EA3">
        <w:rPr>
          <w:rFonts w:cs="Arial"/>
          <w:lang w:val="sr-Cyrl-RS"/>
        </w:rPr>
        <w:t xml:space="preserve">  </w:t>
      </w:r>
      <w:r w:rsidR="009A3428" w:rsidRPr="00964EA3">
        <w:rPr>
          <w:rFonts w:cs="Arial"/>
          <w:b/>
          <w:lang w:val="sr-Cyrl-RS"/>
        </w:rPr>
        <w:t>в</w:t>
      </w:r>
      <w:r w:rsidRPr="00964EA3">
        <w:rPr>
          <w:rFonts w:cs="Arial"/>
          <w:b/>
          <w:lang w:val="sr-Cyrl-RS"/>
        </w:rPr>
        <w:t>.д.</w:t>
      </w:r>
      <w:r w:rsidR="009A3428" w:rsidRPr="00964EA3">
        <w:rPr>
          <w:rFonts w:cs="Arial"/>
          <w:b/>
          <w:lang w:val="sr-Cyrl-RS"/>
        </w:rPr>
        <w:t xml:space="preserve"> </w:t>
      </w:r>
      <w:r w:rsidRPr="00964EA3">
        <w:rPr>
          <w:rFonts w:cs="Arial"/>
          <w:b/>
          <w:lang w:val="sr-Cyrl-RS"/>
        </w:rPr>
        <w:t>директора</w:t>
      </w:r>
      <w:r w:rsidR="00FA4C68" w:rsidRPr="00964EA3">
        <w:rPr>
          <w:rFonts w:cs="Arial"/>
          <w:b/>
          <w:lang w:val="sr-Cyrl-RS"/>
        </w:rPr>
        <w:tab/>
      </w:r>
      <w:r w:rsidR="00FA4C68" w:rsidRPr="00964EA3">
        <w:rPr>
          <w:rFonts w:cs="Arial"/>
          <w:b/>
          <w:lang w:val="sr-Cyrl-RS"/>
        </w:rPr>
        <w:tab/>
      </w:r>
      <w:r w:rsidR="00FA4C68" w:rsidRPr="00964EA3">
        <w:rPr>
          <w:rFonts w:cs="Arial"/>
          <w:b/>
          <w:lang w:val="sr-Cyrl-RS"/>
        </w:rPr>
        <w:tab/>
      </w:r>
      <w:r w:rsidR="00FA4C68" w:rsidRPr="00964EA3">
        <w:rPr>
          <w:rFonts w:cs="Arial"/>
          <w:b/>
          <w:lang w:val="sr-Cyrl-RS"/>
        </w:rPr>
        <w:tab/>
      </w:r>
      <w:r w:rsidR="00FA4C68" w:rsidRPr="00964EA3">
        <w:rPr>
          <w:rFonts w:cs="Arial"/>
          <w:b/>
          <w:lang w:val="sr-Cyrl-RS"/>
        </w:rPr>
        <w:tab/>
        <w:t xml:space="preserve">          Функција</w:t>
      </w:r>
    </w:p>
    <w:p w14:paraId="069725C6" w14:textId="77777777" w:rsidR="00CC5210" w:rsidRPr="00964EA3" w:rsidRDefault="00CC5210" w:rsidP="00CC5210">
      <w:pPr>
        <w:pStyle w:val="KDParagraf"/>
        <w:tabs>
          <w:tab w:val="left" w:pos="6315"/>
        </w:tabs>
        <w:spacing w:before="0"/>
        <w:rPr>
          <w:rFonts w:cs="Arial"/>
          <w:b/>
          <w:lang w:val="sr-Cyrl-RS"/>
        </w:rPr>
      </w:pPr>
      <w:r w:rsidRPr="00964EA3">
        <w:rPr>
          <w:rFonts w:cs="Arial"/>
          <w:b/>
          <w:lang w:val="sr-Cyrl-RS"/>
        </w:rPr>
        <w:tab/>
      </w:r>
    </w:p>
    <w:p w14:paraId="6F90CBAF" w14:textId="77777777" w:rsidR="00EE793E" w:rsidRPr="00964EA3" w:rsidRDefault="00906791" w:rsidP="00CC5210">
      <w:pPr>
        <w:pStyle w:val="KDParagraf"/>
        <w:spacing w:before="0"/>
        <w:rPr>
          <w:rFonts w:cs="Arial"/>
          <w:b/>
          <w:lang w:val="sr-Cyrl-RS"/>
        </w:rPr>
      </w:pPr>
      <w:r w:rsidRPr="00964EA3">
        <w:rPr>
          <w:rFonts w:cs="Arial"/>
          <w:b/>
          <w:lang w:val="sr-Cyrl-RS"/>
        </w:rPr>
        <w:t xml:space="preserve">     </w:t>
      </w:r>
      <w:r w:rsidR="000C52FC" w:rsidRPr="00964EA3">
        <w:rPr>
          <w:rFonts w:cs="Arial"/>
          <w:b/>
          <w:lang w:val="sr-Cyrl-RS"/>
        </w:rPr>
        <w:t xml:space="preserve">        </w:t>
      </w:r>
      <w:r w:rsidR="00C64A78" w:rsidRPr="00964EA3">
        <w:rPr>
          <w:rFonts w:cs="Arial"/>
          <w:b/>
          <w:lang w:val="sr-Cyrl-RS"/>
        </w:rPr>
        <w:t xml:space="preserve"> </w:t>
      </w:r>
      <w:r w:rsidR="00EE793E" w:rsidRPr="00964EA3">
        <w:rPr>
          <w:rFonts w:cs="Arial"/>
          <w:b/>
        </w:rPr>
        <w:tab/>
      </w:r>
      <w:r w:rsidR="00EE793E" w:rsidRPr="00964EA3">
        <w:rPr>
          <w:rFonts w:cs="Arial"/>
          <w:b/>
        </w:rPr>
        <w:tab/>
      </w:r>
      <w:r w:rsidR="00A96BCA" w:rsidRPr="00964EA3">
        <w:rPr>
          <w:rFonts w:cs="Arial"/>
          <w:b/>
          <w:lang w:val="sr-Cyrl-RS"/>
        </w:rPr>
        <w:t xml:space="preserve">                                 </w:t>
      </w:r>
      <w:r w:rsidR="000C52FC" w:rsidRPr="00964EA3">
        <w:rPr>
          <w:rFonts w:cs="Arial"/>
          <w:b/>
          <w:lang w:val="sr-Cyrl-RS"/>
        </w:rPr>
        <w:t xml:space="preserve">          </w:t>
      </w:r>
      <w:r w:rsidR="00CC5210" w:rsidRPr="00964EA3">
        <w:rPr>
          <w:rFonts w:cs="Arial"/>
          <w:b/>
        </w:rPr>
        <w:t xml:space="preserve">                </w:t>
      </w:r>
      <w:r w:rsidR="000C52FC" w:rsidRPr="00964EA3">
        <w:rPr>
          <w:rFonts w:cs="Arial"/>
          <w:b/>
          <w:lang w:val="sr-Cyrl-RS"/>
        </w:rPr>
        <w:t xml:space="preserve"> </w:t>
      </w:r>
      <w:r w:rsidR="00CC5210" w:rsidRPr="00964EA3">
        <w:rPr>
          <w:rFonts w:cs="Arial"/>
          <w:b/>
        </w:rPr>
        <w:t xml:space="preserve"> </w:t>
      </w:r>
      <w:r w:rsidR="00CC5210" w:rsidRPr="00964EA3">
        <w:rPr>
          <w:rFonts w:cs="Arial"/>
          <w:b/>
          <w:lang w:val="sr-Cyrl-RS"/>
        </w:rPr>
        <w:t xml:space="preserve">     </w:t>
      </w:r>
      <w:r w:rsidR="00CC5210" w:rsidRPr="00964EA3">
        <w:rPr>
          <w:rFonts w:cs="Arial"/>
          <w:b/>
        </w:rPr>
        <w:t xml:space="preserve"> </w:t>
      </w:r>
    </w:p>
    <w:p w14:paraId="20E2DF9A" w14:textId="77777777" w:rsidR="00EE793E" w:rsidRPr="00964EA3" w:rsidRDefault="00EE793E" w:rsidP="00EE793E">
      <w:pPr>
        <w:pStyle w:val="KDParagraf"/>
        <w:spacing w:before="0"/>
        <w:rPr>
          <w:rFonts w:cs="Arial"/>
        </w:rPr>
      </w:pPr>
    </w:p>
    <w:p w14:paraId="3AA8E77E" w14:textId="77777777" w:rsidR="007D67F2" w:rsidRPr="00964EA3" w:rsidRDefault="007D67F2" w:rsidP="003A49ED">
      <w:pPr>
        <w:pStyle w:val="KDParagraf"/>
        <w:spacing w:before="0"/>
        <w:rPr>
          <w:rFonts w:cs="Arial"/>
          <w:color w:val="FF0000"/>
        </w:rPr>
      </w:pPr>
    </w:p>
    <w:p w14:paraId="7CC5B0B9" w14:textId="77777777" w:rsidR="007D67F2" w:rsidRDefault="007D67F2" w:rsidP="003A49ED">
      <w:pPr>
        <w:pStyle w:val="KDParagraf"/>
        <w:spacing w:before="0"/>
        <w:rPr>
          <w:rFonts w:cs="Arial"/>
          <w:color w:val="FF0000"/>
        </w:rPr>
      </w:pPr>
    </w:p>
    <w:p w14:paraId="4719B53F" w14:textId="77777777" w:rsidR="007D5341" w:rsidRDefault="007D5341" w:rsidP="003A49ED">
      <w:pPr>
        <w:pStyle w:val="KDParagraf"/>
        <w:spacing w:before="0"/>
        <w:rPr>
          <w:rFonts w:cs="Arial"/>
          <w:color w:val="FF0000"/>
        </w:rPr>
      </w:pPr>
    </w:p>
    <w:p w14:paraId="404B1E75" w14:textId="77777777" w:rsidR="007D5341" w:rsidRDefault="007D5341" w:rsidP="003A49ED">
      <w:pPr>
        <w:pStyle w:val="KDParagraf"/>
        <w:spacing w:before="0"/>
        <w:rPr>
          <w:rFonts w:cs="Arial"/>
          <w:color w:val="FF0000"/>
        </w:rPr>
      </w:pPr>
    </w:p>
    <w:p w14:paraId="1CDC4FEA" w14:textId="77777777" w:rsidR="007D5341" w:rsidRDefault="007D5341" w:rsidP="003A49ED">
      <w:pPr>
        <w:pStyle w:val="KDParagraf"/>
        <w:spacing w:before="0"/>
        <w:rPr>
          <w:rFonts w:cs="Arial"/>
          <w:color w:val="FF0000"/>
        </w:rPr>
      </w:pPr>
    </w:p>
    <w:p w14:paraId="4AF27C94" w14:textId="77777777" w:rsidR="007D5341" w:rsidRDefault="007D5341" w:rsidP="003A49ED">
      <w:pPr>
        <w:pStyle w:val="KDParagraf"/>
        <w:spacing w:before="0"/>
        <w:rPr>
          <w:rFonts w:cs="Arial"/>
          <w:color w:val="FF0000"/>
        </w:rPr>
      </w:pPr>
    </w:p>
    <w:p w14:paraId="53A218EC" w14:textId="77777777" w:rsidR="007D5341" w:rsidRDefault="007D5341" w:rsidP="003A49ED">
      <w:pPr>
        <w:pStyle w:val="KDParagraf"/>
        <w:spacing w:before="0"/>
        <w:rPr>
          <w:rFonts w:cs="Arial"/>
          <w:color w:val="FF0000"/>
        </w:rPr>
      </w:pPr>
    </w:p>
    <w:p w14:paraId="0CA309CD" w14:textId="77777777" w:rsidR="007D5341" w:rsidRDefault="007D5341" w:rsidP="003A49ED">
      <w:pPr>
        <w:pStyle w:val="KDParagraf"/>
        <w:spacing w:before="0"/>
        <w:rPr>
          <w:rFonts w:cs="Arial"/>
          <w:color w:val="FF0000"/>
        </w:rPr>
      </w:pPr>
    </w:p>
    <w:p w14:paraId="65BBBECF" w14:textId="77777777" w:rsidR="007D5341" w:rsidRDefault="007D5341" w:rsidP="003A49ED">
      <w:pPr>
        <w:pStyle w:val="KDParagraf"/>
        <w:spacing w:before="0"/>
        <w:rPr>
          <w:rFonts w:cs="Arial"/>
          <w:color w:val="FF0000"/>
        </w:rPr>
      </w:pPr>
    </w:p>
    <w:p w14:paraId="6E93F405" w14:textId="77777777" w:rsidR="007D5341" w:rsidRDefault="007D5341" w:rsidP="003A49ED">
      <w:pPr>
        <w:pStyle w:val="KDParagraf"/>
        <w:spacing w:before="0"/>
        <w:rPr>
          <w:rFonts w:cs="Arial"/>
          <w:color w:val="FF0000"/>
        </w:rPr>
      </w:pPr>
    </w:p>
    <w:p w14:paraId="3D056871" w14:textId="77777777" w:rsidR="007D5341" w:rsidRDefault="007D5341" w:rsidP="003A49ED">
      <w:pPr>
        <w:pStyle w:val="KDParagraf"/>
        <w:spacing w:before="0"/>
        <w:rPr>
          <w:rFonts w:cs="Arial"/>
          <w:color w:val="FF0000"/>
        </w:rPr>
      </w:pPr>
    </w:p>
    <w:p w14:paraId="13847E03" w14:textId="77777777" w:rsidR="007D5341" w:rsidRPr="00964EA3" w:rsidRDefault="007D5341" w:rsidP="003A49ED">
      <w:pPr>
        <w:pStyle w:val="KDParagraf"/>
        <w:spacing w:before="0"/>
        <w:rPr>
          <w:rFonts w:cs="Arial"/>
          <w:color w:val="FF0000"/>
        </w:rPr>
      </w:pPr>
    </w:p>
    <w:p w14:paraId="5CE2ED17" w14:textId="77777777" w:rsidR="007D67F2" w:rsidRPr="00964EA3" w:rsidRDefault="007D67F2" w:rsidP="003A49ED">
      <w:pPr>
        <w:pStyle w:val="KDParagraf"/>
        <w:spacing w:before="0"/>
        <w:rPr>
          <w:rFonts w:cs="Arial"/>
          <w:color w:val="FF0000"/>
        </w:rPr>
      </w:pPr>
    </w:p>
    <w:p w14:paraId="08AE6772" w14:textId="77777777" w:rsidR="00E42AA9" w:rsidRPr="007D5341" w:rsidRDefault="00F652DE" w:rsidP="00E42AA9">
      <w:pPr>
        <w:spacing w:before="0"/>
        <w:rPr>
          <w:rFonts w:cs="Arial"/>
          <w:b/>
          <w:color w:val="00B0F0"/>
          <w:lang w:val="sr-Cyrl-RS"/>
        </w:rPr>
      </w:pPr>
      <w:r w:rsidRPr="00964EA3">
        <w:rPr>
          <w:rFonts w:eastAsia="Arial Unicode MS" w:cs="Arial"/>
          <w:b/>
        </w:rPr>
        <w:t xml:space="preserve"> </w:t>
      </w:r>
      <w:r w:rsidR="00E42AA9" w:rsidRPr="00964EA3">
        <w:rPr>
          <w:rFonts w:eastAsia="Arial Unicode MS" w:cs="Arial"/>
          <w:b/>
          <w:lang w:val="sr-Cyrl-RS"/>
        </w:rPr>
        <w:t xml:space="preserve">8.1 </w:t>
      </w:r>
      <w:r w:rsidR="00E42AA9" w:rsidRPr="00964EA3">
        <w:rPr>
          <w:rFonts w:eastAsia="Arial Unicode MS" w:cs="Arial"/>
          <w:b/>
        </w:rPr>
        <w:t xml:space="preserve"> </w:t>
      </w:r>
      <w:r w:rsidR="00E42AA9" w:rsidRPr="00964EA3">
        <w:rPr>
          <w:rFonts w:cs="Arial"/>
          <w:b/>
        </w:rPr>
        <w:t xml:space="preserve">МОДЕЛ </w:t>
      </w:r>
      <w:r w:rsidR="007D5341" w:rsidRPr="00964EA3">
        <w:rPr>
          <w:rFonts w:cs="Arial"/>
          <w:b/>
        </w:rPr>
        <w:t>УГОВОРА</w:t>
      </w:r>
      <w:r w:rsidR="007D5341">
        <w:rPr>
          <w:rFonts w:cs="Arial"/>
          <w:b/>
          <w:lang w:val="sr-Cyrl-RS"/>
        </w:rPr>
        <w:t xml:space="preserve"> ЗА ПАРТИЈУ 2</w:t>
      </w:r>
    </w:p>
    <w:p w14:paraId="25C33CF5" w14:textId="77777777" w:rsidR="00E42AA9" w:rsidRPr="00964EA3" w:rsidRDefault="00E42AA9" w:rsidP="00E42AA9">
      <w:pPr>
        <w:rPr>
          <w:rFonts w:eastAsia="Arial Unicode MS"/>
        </w:rPr>
      </w:pPr>
    </w:p>
    <w:p w14:paraId="4E0653DA" w14:textId="77777777" w:rsidR="00E42AA9" w:rsidRPr="00964EA3" w:rsidRDefault="00E42AA9" w:rsidP="00E42AA9">
      <w:pPr>
        <w:tabs>
          <w:tab w:val="left" w:pos="567"/>
        </w:tabs>
        <w:spacing w:before="0"/>
        <w:rPr>
          <w:rFonts w:cs="Arial"/>
        </w:rPr>
      </w:pPr>
    </w:p>
    <w:p w14:paraId="63CBABA8" w14:textId="77777777" w:rsidR="00E42AA9" w:rsidRPr="00964EA3" w:rsidRDefault="00E42AA9" w:rsidP="00E42AA9">
      <w:pPr>
        <w:tabs>
          <w:tab w:val="left" w:pos="567"/>
        </w:tabs>
        <w:spacing w:before="0"/>
        <w:rPr>
          <w:rFonts w:cs="Arial"/>
          <w:i/>
        </w:rPr>
      </w:pPr>
      <w:r w:rsidRPr="00964EA3">
        <w:rPr>
          <w:rFonts w:cs="Arial"/>
          <w:i/>
        </w:rPr>
        <w:t xml:space="preserve">У складу са датим Моделом уговора и елементима најповољније понуде биће закључен Уговор о јавној набавци  за Партију </w:t>
      </w:r>
      <w:r w:rsidRPr="00964EA3">
        <w:rPr>
          <w:rFonts w:cs="Arial"/>
          <w:i/>
          <w:lang w:val="sr-Cyrl-RS"/>
        </w:rPr>
        <w:t>2</w:t>
      </w:r>
      <w:r w:rsidRPr="00964EA3">
        <w:rPr>
          <w:rFonts w:cs="Arial"/>
          <w:i/>
        </w:rPr>
        <w:t>. Понуђач дати Модел уговора потписује, оверава и доставља у понуди.</w:t>
      </w:r>
    </w:p>
    <w:p w14:paraId="17854797" w14:textId="77777777" w:rsidR="00E42AA9" w:rsidRPr="00964EA3" w:rsidRDefault="00E42AA9" w:rsidP="00E42AA9">
      <w:pPr>
        <w:tabs>
          <w:tab w:val="left" w:pos="567"/>
        </w:tabs>
        <w:spacing w:before="0"/>
        <w:rPr>
          <w:rFonts w:cs="Arial"/>
          <w:i/>
        </w:rPr>
      </w:pPr>
    </w:p>
    <w:p w14:paraId="6F18337C" w14:textId="77777777" w:rsidR="00E42AA9" w:rsidRPr="00964EA3" w:rsidRDefault="00E42AA9" w:rsidP="00E42AA9">
      <w:pPr>
        <w:tabs>
          <w:tab w:val="left" w:pos="567"/>
        </w:tabs>
        <w:spacing w:before="0"/>
        <w:rPr>
          <w:rFonts w:cs="Arial"/>
          <w:color w:val="000000"/>
        </w:rPr>
      </w:pPr>
    </w:p>
    <w:p w14:paraId="0E7C0EC4" w14:textId="77777777" w:rsidR="00E42AA9" w:rsidRPr="00964EA3" w:rsidRDefault="00E42AA9" w:rsidP="00E42AA9">
      <w:pPr>
        <w:tabs>
          <w:tab w:val="left" w:pos="567"/>
        </w:tabs>
        <w:spacing w:before="0"/>
        <w:rPr>
          <w:rFonts w:cs="Arial"/>
          <w:b/>
        </w:rPr>
      </w:pPr>
      <w:r w:rsidRPr="00964EA3">
        <w:rPr>
          <w:rFonts w:cs="Arial"/>
          <w:b/>
        </w:rPr>
        <w:t>УГОВОРНЕ СТРАНЕ:</w:t>
      </w:r>
    </w:p>
    <w:p w14:paraId="484F2C46" w14:textId="77777777" w:rsidR="00E42AA9" w:rsidRPr="00964EA3" w:rsidRDefault="00E42AA9" w:rsidP="00E42AA9">
      <w:pPr>
        <w:tabs>
          <w:tab w:val="left" w:pos="567"/>
        </w:tabs>
        <w:spacing w:before="0"/>
        <w:rPr>
          <w:rFonts w:cs="Arial"/>
          <w:b/>
          <w:lang w:val="sr-Cyrl-RS"/>
        </w:rPr>
      </w:pPr>
    </w:p>
    <w:p w14:paraId="206266AD" w14:textId="77777777" w:rsidR="00E42AA9" w:rsidRPr="00964EA3" w:rsidRDefault="00E42AA9" w:rsidP="00B53C7F">
      <w:pPr>
        <w:pStyle w:val="ListParagraph"/>
        <w:numPr>
          <w:ilvl w:val="0"/>
          <w:numId w:val="37"/>
        </w:numPr>
        <w:tabs>
          <w:tab w:val="left" w:pos="142"/>
        </w:tabs>
        <w:spacing w:before="0"/>
        <w:ind w:left="142" w:hanging="426"/>
        <w:rPr>
          <w:rFonts w:ascii="Arial" w:hAnsi="Arial" w:cs="Arial"/>
        </w:rPr>
      </w:pPr>
      <w:r w:rsidRPr="00964EA3">
        <w:rPr>
          <w:rFonts w:ascii="Arial" w:hAnsi="Arial" w:cs="Arial"/>
        </w:rPr>
        <w:t xml:space="preserve">Јавно предузеће „Електропривреда Србије“ Београд, </w:t>
      </w:r>
      <w:r w:rsidR="00641132">
        <w:rPr>
          <w:rFonts w:ascii="Arial" w:hAnsi="Arial" w:cs="Arial"/>
          <w:lang w:val="sr-Cyrl-RS"/>
        </w:rPr>
        <w:t>Балканска 13</w:t>
      </w:r>
      <w:r w:rsidRPr="00964EA3">
        <w:rPr>
          <w:rFonts w:ascii="Arial" w:hAnsi="Arial" w:cs="Arial"/>
        </w:rPr>
        <w:t>, матични број: 20053658, ПИБ 103920327, текући рачун 160-700-13, Banca Intesа, а.д. Београд, које заступа законски заступник</w:t>
      </w:r>
      <w:r w:rsidRPr="00964EA3">
        <w:rPr>
          <w:rFonts w:ascii="Arial" w:hAnsi="Arial" w:cs="Arial"/>
          <w:lang w:val="sr-Cyrl-RS"/>
        </w:rPr>
        <w:t>, Милорад Грчић</w:t>
      </w:r>
      <w:r w:rsidRPr="00964EA3">
        <w:rPr>
          <w:rFonts w:ascii="Arial" w:hAnsi="Arial" w:cs="Arial"/>
        </w:rPr>
        <w:t xml:space="preserve">, </w:t>
      </w:r>
      <w:r w:rsidRPr="00964EA3">
        <w:rPr>
          <w:rFonts w:ascii="Arial" w:hAnsi="Arial" w:cs="Arial"/>
          <w:lang w:val="sr-Cyrl-RS"/>
        </w:rPr>
        <w:t>в.д. директора</w:t>
      </w:r>
      <w:r w:rsidRPr="00964EA3">
        <w:rPr>
          <w:rFonts w:ascii="Arial" w:hAnsi="Arial" w:cs="Arial"/>
        </w:rPr>
        <w:t xml:space="preserve"> (у даљем тексту: </w:t>
      </w:r>
      <w:r w:rsidRPr="00964EA3">
        <w:rPr>
          <w:rFonts w:ascii="Arial" w:hAnsi="Arial" w:cs="Arial"/>
          <w:lang w:val="sr-Cyrl-RS"/>
        </w:rPr>
        <w:t>Купац</w:t>
      </w:r>
      <w:r w:rsidRPr="00964EA3">
        <w:rPr>
          <w:rFonts w:ascii="Arial" w:hAnsi="Arial" w:cs="Arial"/>
        </w:rPr>
        <w:t xml:space="preserve">)  </w:t>
      </w:r>
    </w:p>
    <w:p w14:paraId="7A09CE3D" w14:textId="77777777" w:rsidR="00E42AA9" w:rsidRPr="00964EA3" w:rsidRDefault="00E42AA9" w:rsidP="00E42AA9">
      <w:pPr>
        <w:tabs>
          <w:tab w:val="left" w:pos="567"/>
        </w:tabs>
        <w:spacing w:before="0"/>
        <w:ind w:left="-142"/>
        <w:rPr>
          <w:rFonts w:cs="Arial"/>
        </w:rPr>
      </w:pPr>
      <w:r w:rsidRPr="00964EA3">
        <w:rPr>
          <w:rFonts w:cs="Arial"/>
        </w:rPr>
        <w:t>и</w:t>
      </w:r>
    </w:p>
    <w:p w14:paraId="653A00BB" w14:textId="77777777" w:rsidR="00E42AA9" w:rsidRPr="00964EA3" w:rsidRDefault="00E42AA9" w:rsidP="00E42AA9">
      <w:pPr>
        <w:spacing w:after="200" w:line="276" w:lineRule="auto"/>
        <w:contextualSpacing/>
        <w:rPr>
          <w:rFonts w:eastAsia="Calibri" w:cs="Arial"/>
          <w:color w:val="000000"/>
        </w:rPr>
      </w:pPr>
    </w:p>
    <w:p w14:paraId="7D3AE876" w14:textId="77777777" w:rsidR="00E42AA9" w:rsidRPr="00964EA3" w:rsidRDefault="00E42AA9" w:rsidP="00B53C7F">
      <w:pPr>
        <w:numPr>
          <w:ilvl w:val="0"/>
          <w:numId w:val="37"/>
        </w:numPr>
        <w:spacing w:after="200" w:line="276" w:lineRule="auto"/>
        <w:ind w:left="142" w:hanging="284"/>
        <w:contextualSpacing/>
        <w:rPr>
          <w:rFonts w:eastAsia="Calibri" w:cs="Arial"/>
          <w:color w:val="000000"/>
        </w:rPr>
      </w:pPr>
      <w:r w:rsidRPr="00964EA3">
        <w:rPr>
          <w:rFonts w:ascii="Calibri" w:eastAsia="Calibri" w:hAnsi="Calibri" w:cs="Arial"/>
          <w:lang w:val="en-GB"/>
        </w:rPr>
        <w:t xml:space="preserve">_________________ </w:t>
      </w:r>
      <w:r w:rsidRPr="00964EA3">
        <w:rPr>
          <w:rFonts w:eastAsia="Calibri" w:cs="Arial"/>
          <w:lang w:val="en-GB"/>
        </w:rPr>
        <w:t xml:space="preserve">из ________, ул. ____________, бр.____, матични број: ___________, ПИБ: ___________, </w:t>
      </w:r>
      <w:r w:rsidRPr="00964EA3">
        <w:rPr>
          <w:rFonts w:eastAsia="Calibri" w:cs="Arial"/>
        </w:rPr>
        <w:t>т</w:t>
      </w:r>
      <w:r w:rsidRPr="00964EA3">
        <w:rPr>
          <w:rFonts w:eastAsia="Calibri" w:cs="Arial"/>
          <w:lang w:val="ru-RU"/>
        </w:rPr>
        <w:t>екући рачун</w:t>
      </w:r>
      <w:r w:rsidRPr="00964EA3">
        <w:rPr>
          <w:rFonts w:eastAsia="Calibri" w:cs="Arial"/>
          <w:lang w:val="sr-Latn-RS"/>
        </w:rPr>
        <w:t xml:space="preserve"> _________________</w:t>
      </w:r>
      <w:r w:rsidRPr="00964EA3">
        <w:rPr>
          <w:rFonts w:eastAsia="Calibri" w:cs="Arial"/>
          <w:lang w:val="sr-Cyrl-RS"/>
        </w:rPr>
        <w:t xml:space="preserve">код банке,________________, </w:t>
      </w:r>
      <w:r w:rsidRPr="00964EA3">
        <w:rPr>
          <w:rFonts w:eastAsia="Calibri" w:cs="Arial"/>
          <w:lang w:val="en-GB"/>
        </w:rPr>
        <w:t>кога заступа</w:t>
      </w:r>
      <w:r w:rsidRPr="00964EA3">
        <w:rPr>
          <w:rFonts w:eastAsia="Calibri" w:cs="Arial"/>
          <w:lang w:val="sr-Cyrl-RS"/>
        </w:rPr>
        <w:t xml:space="preserve"> </w:t>
      </w:r>
      <w:r w:rsidRPr="00964EA3">
        <w:rPr>
          <w:rFonts w:eastAsia="Calibri" w:cs="Arial"/>
          <w:lang w:val="en-GB"/>
        </w:rPr>
        <w:t xml:space="preserve"> __________________, _____________, (као лидер у име групе понуђача</w:t>
      </w:r>
      <w:r w:rsidRPr="00964EA3">
        <w:rPr>
          <w:rFonts w:eastAsia="Calibri" w:cs="Arial"/>
          <w:i/>
        </w:rPr>
        <w:t xml:space="preserve">, </w:t>
      </w:r>
      <w:r w:rsidRPr="00964EA3">
        <w:rPr>
          <w:rFonts w:eastAsia="Calibri" w:cs="Arial"/>
          <w:i/>
          <w:color w:val="548DD4"/>
        </w:rPr>
        <w:t>[напомена:</w:t>
      </w:r>
      <w:r w:rsidRPr="00964EA3">
        <w:rPr>
          <w:rFonts w:eastAsia="Calibri" w:cs="Arial"/>
          <w:i/>
          <w:color w:val="548DD4"/>
          <w:lang w:val="en-GB"/>
        </w:rPr>
        <w:t xml:space="preserve"> </w:t>
      </w:r>
      <w:r w:rsidRPr="00964EA3">
        <w:rPr>
          <w:rFonts w:eastAsia="Calibri" w:cs="Arial"/>
          <w:i/>
          <w:color w:val="548DD4"/>
        </w:rPr>
        <w:t>биће наведено у тексту Уговора</w:t>
      </w:r>
      <w:r w:rsidRPr="00964EA3">
        <w:rPr>
          <w:rFonts w:eastAsia="Calibri" w:cs="Arial"/>
          <w:i/>
          <w:color w:val="548DD4"/>
          <w:lang w:val="en-GB"/>
        </w:rPr>
        <w:t xml:space="preserve"> у случају заједничке понуде]</w:t>
      </w:r>
    </w:p>
    <w:p w14:paraId="57F4F199" w14:textId="77777777" w:rsidR="00E42AA9" w:rsidRPr="00964EA3" w:rsidRDefault="00E42AA9" w:rsidP="00E42AA9">
      <w:pPr>
        <w:rPr>
          <w:rFonts w:cs="Arial"/>
          <w:lang w:val="sr-Cyrl-RS"/>
        </w:rPr>
      </w:pPr>
    </w:p>
    <w:p w14:paraId="6AE568CD" w14:textId="77777777" w:rsidR="00E42AA9" w:rsidRPr="00964EA3" w:rsidRDefault="00E42AA9" w:rsidP="00E42AA9">
      <w:pPr>
        <w:rPr>
          <w:rFonts w:cs="Arial"/>
          <w:color w:val="000000"/>
        </w:rPr>
      </w:pPr>
      <w:r w:rsidRPr="00964EA3">
        <w:rPr>
          <w:rFonts w:cs="Arial"/>
          <w:lang w:val="en-GB"/>
        </w:rPr>
        <w:t xml:space="preserve">________________ из ________, ул. ____________, бр.____, матични број: ___________, ПИБ: ___________, </w:t>
      </w:r>
      <w:r w:rsidRPr="00964EA3">
        <w:rPr>
          <w:rFonts w:cs="Arial"/>
        </w:rPr>
        <w:t>т</w:t>
      </w:r>
      <w:r w:rsidRPr="00964EA3">
        <w:rPr>
          <w:rFonts w:cs="Arial"/>
          <w:lang w:val="ru-RU"/>
        </w:rPr>
        <w:t>екући рачун</w:t>
      </w:r>
      <w:r w:rsidRPr="00964EA3">
        <w:rPr>
          <w:rFonts w:cs="Arial"/>
          <w:lang w:val="sr-Latn-RS"/>
        </w:rPr>
        <w:t xml:space="preserve"> _________________</w:t>
      </w:r>
      <w:r w:rsidRPr="00964EA3">
        <w:rPr>
          <w:rFonts w:cs="Arial"/>
          <w:lang w:val="sr-Cyrl-RS"/>
        </w:rPr>
        <w:t xml:space="preserve">код банке, </w:t>
      </w:r>
      <w:r w:rsidRPr="00964EA3">
        <w:rPr>
          <w:rFonts w:cs="Arial"/>
          <w:lang w:val="en-GB"/>
        </w:rPr>
        <w:t xml:space="preserve">кога заступа __________________, _____________, (као </w:t>
      </w:r>
      <w:r w:rsidRPr="00964EA3">
        <w:rPr>
          <w:rFonts w:cs="Arial"/>
          <w:lang w:val="sr-Cyrl-RS"/>
        </w:rPr>
        <w:t>члан</w:t>
      </w:r>
      <w:r w:rsidRPr="00964EA3">
        <w:rPr>
          <w:rFonts w:cs="Arial"/>
          <w:lang w:val="en-GB"/>
        </w:rPr>
        <w:t xml:space="preserve"> групе понуђача</w:t>
      </w:r>
      <w:r w:rsidRPr="00964EA3">
        <w:rPr>
          <w:rFonts w:cs="Arial"/>
          <w:lang w:val="sr-Cyrl-RS"/>
        </w:rPr>
        <w:t>)</w:t>
      </w:r>
      <w:r w:rsidRPr="00964EA3">
        <w:rPr>
          <w:rFonts w:cs="Arial"/>
          <w:i/>
        </w:rPr>
        <w:t xml:space="preserve">, </w:t>
      </w:r>
      <w:r w:rsidRPr="00964EA3">
        <w:rPr>
          <w:rFonts w:cs="Arial"/>
          <w:i/>
          <w:color w:val="548DD4"/>
        </w:rPr>
        <w:t>[напомена:</w:t>
      </w:r>
      <w:r w:rsidRPr="00964EA3">
        <w:rPr>
          <w:rFonts w:cs="Arial"/>
          <w:i/>
          <w:color w:val="548DD4"/>
          <w:lang w:val="en-GB"/>
        </w:rPr>
        <w:t xml:space="preserve"> </w:t>
      </w:r>
      <w:r w:rsidRPr="00964EA3">
        <w:rPr>
          <w:rFonts w:cs="Arial"/>
          <w:i/>
          <w:color w:val="548DD4"/>
        </w:rPr>
        <w:t>биће наведено у тексту Уговора</w:t>
      </w:r>
      <w:r w:rsidRPr="00964EA3">
        <w:rPr>
          <w:rFonts w:cs="Arial"/>
          <w:i/>
          <w:color w:val="548DD4"/>
          <w:lang w:val="en-GB"/>
        </w:rPr>
        <w:t xml:space="preserve"> у случају заједничке понуде]</w:t>
      </w:r>
    </w:p>
    <w:p w14:paraId="7DF261BA" w14:textId="77777777" w:rsidR="00E42AA9" w:rsidRPr="00964EA3" w:rsidRDefault="00E42AA9" w:rsidP="00E42AA9">
      <w:pPr>
        <w:tabs>
          <w:tab w:val="left" w:pos="567"/>
        </w:tabs>
        <w:spacing w:before="0"/>
        <w:rPr>
          <w:rFonts w:cs="Arial"/>
        </w:rPr>
      </w:pPr>
    </w:p>
    <w:p w14:paraId="569C1414" w14:textId="77777777" w:rsidR="00E42AA9" w:rsidRPr="00964EA3" w:rsidRDefault="00E42AA9" w:rsidP="00E42AA9">
      <w:pPr>
        <w:tabs>
          <w:tab w:val="left" w:pos="567"/>
        </w:tabs>
        <w:spacing w:before="0"/>
        <w:rPr>
          <w:rFonts w:cs="Arial"/>
        </w:rPr>
      </w:pPr>
      <w:r w:rsidRPr="00964EA3">
        <w:rPr>
          <w:rFonts w:cs="Arial"/>
        </w:rPr>
        <w:t xml:space="preserve">(у даљем тексту: </w:t>
      </w:r>
      <w:r w:rsidRPr="00964EA3">
        <w:rPr>
          <w:rFonts w:cs="Arial"/>
          <w:lang w:val="sr-Cyrl-RS"/>
        </w:rPr>
        <w:t>Продавац</w:t>
      </w:r>
      <w:r w:rsidRPr="00964EA3">
        <w:rPr>
          <w:rFonts w:cs="Arial"/>
        </w:rPr>
        <w:t xml:space="preserve">) </w:t>
      </w:r>
    </w:p>
    <w:p w14:paraId="3CBB38AE" w14:textId="77777777" w:rsidR="00E42AA9" w:rsidRPr="00964EA3" w:rsidRDefault="00E42AA9" w:rsidP="00E42AA9">
      <w:pPr>
        <w:tabs>
          <w:tab w:val="left" w:pos="567"/>
        </w:tabs>
        <w:spacing w:before="0"/>
        <w:rPr>
          <w:rFonts w:cs="Arial"/>
        </w:rPr>
      </w:pPr>
    </w:p>
    <w:p w14:paraId="757A36E3" w14:textId="77777777" w:rsidR="00E42AA9" w:rsidRPr="00964EA3" w:rsidRDefault="00E42AA9" w:rsidP="00E42AA9">
      <w:pPr>
        <w:rPr>
          <w:rFonts w:cs="Arial"/>
          <w:lang w:val="sr-Cyrl-RS"/>
        </w:rPr>
      </w:pPr>
    </w:p>
    <w:p w14:paraId="6C988DD6" w14:textId="77777777" w:rsidR="00E42AA9" w:rsidRPr="00964EA3" w:rsidRDefault="00E42AA9" w:rsidP="00E42AA9">
      <w:pPr>
        <w:rPr>
          <w:rFonts w:cs="Arial"/>
          <w:color w:val="000000"/>
        </w:rPr>
      </w:pPr>
      <w:r w:rsidRPr="00964EA3">
        <w:rPr>
          <w:rFonts w:cs="Arial"/>
          <w:lang w:val="sr-Cyrl-RS"/>
        </w:rPr>
        <w:t>Продавац је део набавке која је предмет овог уговора поверио Подизвођачу</w:t>
      </w:r>
      <w:r w:rsidRPr="00964EA3">
        <w:rPr>
          <w:rFonts w:cs="Arial"/>
          <w:lang w:val="sr-Latn-RS"/>
        </w:rPr>
        <w:t>:</w:t>
      </w:r>
      <w:r w:rsidRPr="00964EA3">
        <w:rPr>
          <w:rFonts w:cs="Arial"/>
          <w:lang w:val="en-GB"/>
        </w:rPr>
        <w:t xml:space="preserve"> ___________ из ________, ул. ____________, бр.____, матични број: ___________, ПИБ: ___________, </w:t>
      </w:r>
      <w:r w:rsidRPr="00964EA3">
        <w:rPr>
          <w:rFonts w:cs="Arial"/>
        </w:rPr>
        <w:t>т</w:t>
      </w:r>
      <w:r w:rsidRPr="00964EA3">
        <w:rPr>
          <w:rFonts w:cs="Arial"/>
          <w:lang w:val="ru-RU"/>
        </w:rPr>
        <w:t>екући рачун</w:t>
      </w:r>
      <w:r w:rsidRPr="00964EA3">
        <w:rPr>
          <w:rFonts w:cs="Arial"/>
          <w:lang w:val="sr-Latn-RS"/>
        </w:rPr>
        <w:t xml:space="preserve"> _________________</w:t>
      </w:r>
      <w:r w:rsidRPr="00964EA3">
        <w:rPr>
          <w:rFonts w:cs="Arial"/>
          <w:lang w:val="sr-Cyrl-RS"/>
        </w:rPr>
        <w:t xml:space="preserve">код банке, </w:t>
      </w:r>
      <w:r w:rsidRPr="00964EA3">
        <w:rPr>
          <w:rFonts w:cs="Arial"/>
          <w:lang w:val="en-GB"/>
        </w:rPr>
        <w:t xml:space="preserve">кога заступа __________________, _____________, </w:t>
      </w:r>
      <w:r w:rsidRPr="00964EA3">
        <w:rPr>
          <w:rFonts w:cs="Arial"/>
          <w:lang w:val="sr-Cyrl-RS"/>
        </w:rPr>
        <w:t>(</w:t>
      </w:r>
      <w:r w:rsidRPr="00964EA3">
        <w:rPr>
          <w:rFonts w:cs="Arial"/>
        </w:rPr>
        <w:t>у даљем тексту:</w:t>
      </w:r>
      <w:r w:rsidRPr="00964EA3">
        <w:rPr>
          <w:rFonts w:cs="Arial"/>
          <w:lang w:val="sr-Cyrl-RS"/>
        </w:rPr>
        <w:t xml:space="preserve"> Подизвођач)</w:t>
      </w:r>
      <w:r w:rsidRPr="00964EA3">
        <w:rPr>
          <w:rFonts w:cs="Arial"/>
          <w:i/>
        </w:rPr>
        <w:t xml:space="preserve">, </w:t>
      </w:r>
      <w:r w:rsidRPr="00964EA3">
        <w:rPr>
          <w:rFonts w:cs="Arial"/>
          <w:i/>
          <w:color w:val="548DD4"/>
        </w:rPr>
        <w:t>[напомена:</w:t>
      </w:r>
      <w:r w:rsidRPr="00964EA3">
        <w:rPr>
          <w:rFonts w:cs="Arial"/>
          <w:i/>
          <w:color w:val="548DD4"/>
          <w:lang w:val="en-GB"/>
        </w:rPr>
        <w:t xml:space="preserve"> </w:t>
      </w:r>
      <w:r w:rsidRPr="00964EA3">
        <w:rPr>
          <w:rFonts w:cs="Arial"/>
          <w:i/>
          <w:color w:val="548DD4"/>
        </w:rPr>
        <w:t>биће наведено у тексту Уговора</w:t>
      </w:r>
      <w:r w:rsidRPr="00964EA3">
        <w:rPr>
          <w:rFonts w:cs="Arial"/>
          <w:i/>
          <w:color w:val="548DD4"/>
          <w:lang w:val="en-GB"/>
        </w:rPr>
        <w:t xml:space="preserve"> у случају  понуде</w:t>
      </w:r>
      <w:r w:rsidRPr="00964EA3">
        <w:rPr>
          <w:rFonts w:cs="Arial"/>
          <w:i/>
          <w:color w:val="548DD4"/>
          <w:lang w:val="sr-Cyrl-RS"/>
        </w:rPr>
        <w:t xml:space="preserve"> са подизвођачем</w:t>
      </w:r>
      <w:r w:rsidRPr="00964EA3">
        <w:rPr>
          <w:rFonts w:cs="Arial"/>
          <w:i/>
          <w:color w:val="548DD4"/>
          <w:lang w:val="en-GB"/>
        </w:rPr>
        <w:t>]</w:t>
      </w:r>
    </w:p>
    <w:p w14:paraId="33862FD2" w14:textId="77777777" w:rsidR="00E42AA9" w:rsidRPr="00964EA3" w:rsidRDefault="00E42AA9" w:rsidP="00E42AA9">
      <w:pPr>
        <w:tabs>
          <w:tab w:val="left" w:pos="567"/>
        </w:tabs>
        <w:spacing w:before="0"/>
        <w:rPr>
          <w:rFonts w:cs="Arial"/>
        </w:rPr>
      </w:pPr>
    </w:p>
    <w:p w14:paraId="3DE5667A" w14:textId="77777777" w:rsidR="00E42AA9" w:rsidRPr="00964EA3" w:rsidRDefault="00E42AA9" w:rsidP="00E42AA9">
      <w:pPr>
        <w:tabs>
          <w:tab w:val="left" w:pos="567"/>
        </w:tabs>
        <w:spacing w:before="0"/>
        <w:rPr>
          <w:rFonts w:cs="Arial"/>
        </w:rPr>
      </w:pPr>
      <w:r w:rsidRPr="00964EA3">
        <w:rPr>
          <w:rFonts w:cs="Arial"/>
        </w:rPr>
        <w:t>(у даљем тексту заједно: Уговорне стране)</w:t>
      </w:r>
    </w:p>
    <w:p w14:paraId="24993256" w14:textId="77777777" w:rsidR="00E42AA9" w:rsidRPr="00964EA3" w:rsidRDefault="00E42AA9" w:rsidP="00E42AA9">
      <w:pPr>
        <w:tabs>
          <w:tab w:val="left" w:pos="567"/>
        </w:tabs>
        <w:spacing w:before="0"/>
        <w:rPr>
          <w:rFonts w:cs="Arial"/>
          <w:b/>
        </w:rPr>
      </w:pPr>
    </w:p>
    <w:p w14:paraId="242CC2D1" w14:textId="77777777" w:rsidR="00E42AA9" w:rsidRPr="00964EA3" w:rsidRDefault="00E42AA9" w:rsidP="00E42AA9">
      <w:pPr>
        <w:tabs>
          <w:tab w:val="left" w:pos="567"/>
        </w:tabs>
        <w:spacing w:before="0"/>
        <w:rPr>
          <w:rFonts w:cs="Arial"/>
        </w:rPr>
      </w:pPr>
    </w:p>
    <w:p w14:paraId="643AA0E5" w14:textId="77777777" w:rsidR="00E42AA9" w:rsidRPr="00964EA3" w:rsidRDefault="00641132" w:rsidP="00E42AA9">
      <w:pPr>
        <w:tabs>
          <w:tab w:val="left" w:pos="567"/>
        </w:tabs>
        <w:spacing w:before="0"/>
        <w:rPr>
          <w:rFonts w:cs="Arial"/>
          <w:bCs/>
        </w:rPr>
      </w:pPr>
      <w:r>
        <w:rPr>
          <w:rFonts w:cs="Arial"/>
        </w:rPr>
        <w:t xml:space="preserve">закључиле су у Београду </w:t>
      </w:r>
      <w:r w:rsidR="00E42AA9" w:rsidRPr="00964EA3">
        <w:rPr>
          <w:rFonts w:cs="Arial"/>
        </w:rPr>
        <w:t>следећи:</w:t>
      </w:r>
    </w:p>
    <w:p w14:paraId="383B4A48" w14:textId="77777777" w:rsidR="00E42AA9" w:rsidRPr="00964EA3" w:rsidRDefault="00E42AA9" w:rsidP="00E42AA9">
      <w:pPr>
        <w:tabs>
          <w:tab w:val="left" w:pos="567"/>
        </w:tabs>
        <w:spacing w:before="0"/>
        <w:rPr>
          <w:rFonts w:cs="Arial"/>
        </w:rPr>
      </w:pPr>
    </w:p>
    <w:p w14:paraId="559D84DF" w14:textId="77777777" w:rsidR="00004ACA" w:rsidRPr="00964EA3" w:rsidRDefault="00004ACA" w:rsidP="00E42AA9">
      <w:pPr>
        <w:tabs>
          <w:tab w:val="left" w:pos="567"/>
        </w:tabs>
        <w:spacing w:before="0"/>
        <w:rPr>
          <w:rFonts w:cs="Arial"/>
          <w:b/>
        </w:rPr>
      </w:pPr>
    </w:p>
    <w:p w14:paraId="16FF3B40" w14:textId="77777777" w:rsidR="00E42AA9" w:rsidRPr="00964EA3" w:rsidRDefault="00E42AA9" w:rsidP="00E42AA9">
      <w:pPr>
        <w:tabs>
          <w:tab w:val="left" w:pos="567"/>
        </w:tabs>
        <w:spacing w:before="0"/>
        <w:jc w:val="center"/>
        <w:rPr>
          <w:rFonts w:cs="Arial"/>
          <w:b/>
        </w:rPr>
      </w:pPr>
      <w:r w:rsidRPr="00964EA3">
        <w:rPr>
          <w:rFonts w:cs="Arial"/>
          <w:b/>
        </w:rPr>
        <w:t>УГОВОР</w:t>
      </w:r>
      <w:r w:rsidRPr="00964EA3">
        <w:rPr>
          <w:rFonts w:cs="Arial"/>
          <w:b/>
          <w:lang w:val="sr-Cyrl-RS"/>
        </w:rPr>
        <w:t xml:space="preserve"> </w:t>
      </w:r>
      <w:r w:rsidRPr="00964EA3">
        <w:rPr>
          <w:rFonts w:cs="Arial"/>
          <w:b/>
        </w:rPr>
        <w:t xml:space="preserve">О </w:t>
      </w:r>
      <w:r w:rsidRPr="00964EA3">
        <w:rPr>
          <w:rFonts w:cs="Arial"/>
          <w:b/>
          <w:lang w:val="sr-Cyrl-RS"/>
        </w:rPr>
        <w:t>КУПОПРОДАЈИ ДОБАРА</w:t>
      </w:r>
    </w:p>
    <w:p w14:paraId="5890D0BA" w14:textId="77777777" w:rsidR="00E42AA9" w:rsidRPr="00964EA3" w:rsidRDefault="00E42AA9" w:rsidP="00E42AA9">
      <w:pPr>
        <w:tabs>
          <w:tab w:val="left" w:pos="567"/>
        </w:tabs>
        <w:spacing w:before="0"/>
        <w:jc w:val="center"/>
        <w:rPr>
          <w:rFonts w:cs="Arial"/>
        </w:rPr>
      </w:pPr>
    </w:p>
    <w:p w14:paraId="46A45E8A" w14:textId="77777777" w:rsidR="00E42AA9" w:rsidRPr="00964EA3" w:rsidRDefault="00E42AA9" w:rsidP="00E42AA9">
      <w:pPr>
        <w:tabs>
          <w:tab w:val="left" w:pos="567"/>
        </w:tabs>
        <w:spacing w:before="0"/>
        <w:rPr>
          <w:rFonts w:cs="Arial"/>
        </w:rPr>
      </w:pPr>
      <w:r w:rsidRPr="00964EA3">
        <w:rPr>
          <w:rFonts w:cs="Arial"/>
        </w:rPr>
        <w:t>УВОДНЕ ОДРЕДБЕ</w:t>
      </w:r>
    </w:p>
    <w:p w14:paraId="2ACBAE59" w14:textId="77777777" w:rsidR="00E42AA9" w:rsidRPr="00964EA3" w:rsidRDefault="00E42AA9" w:rsidP="00E42AA9">
      <w:pPr>
        <w:tabs>
          <w:tab w:val="left" w:pos="567"/>
        </w:tabs>
        <w:spacing w:before="0"/>
        <w:rPr>
          <w:rFonts w:cs="Arial"/>
        </w:rPr>
      </w:pPr>
    </w:p>
    <w:p w14:paraId="62EC5A7B" w14:textId="77777777" w:rsidR="00E42AA9" w:rsidRPr="00964EA3" w:rsidRDefault="00E42AA9" w:rsidP="00E42AA9">
      <w:pPr>
        <w:tabs>
          <w:tab w:val="left" w:pos="567"/>
        </w:tabs>
        <w:spacing w:before="0"/>
        <w:rPr>
          <w:rFonts w:cs="Arial"/>
        </w:rPr>
      </w:pPr>
      <w:r w:rsidRPr="00964EA3">
        <w:rPr>
          <w:rFonts w:cs="Arial"/>
        </w:rPr>
        <w:t xml:space="preserve">Имајући у виду:  </w:t>
      </w:r>
    </w:p>
    <w:p w14:paraId="20580BD5" w14:textId="77777777" w:rsidR="00641132" w:rsidRDefault="00E42AA9" w:rsidP="00B53C7F">
      <w:pPr>
        <w:numPr>
          <w:ilvl w:val="0"/>
          <w:numId w:val="25"/>
        </w:numPr>
        <w:spacing w:before="0" w:after="120" w:line="276" w:lineRule="auto"/>
        <w:ind w:left="0" w:hanging="284"/>
        <w:contextualSpacing/>
        <w:rPr>
          <w:rFonts w:cs="Arial"/>
        </w:rPr>
      </w:pPr>
      <w:r w:rsidRPr="00641132">
        <w:rPr>
          <w:rFonts w:eastAsia="Calibri" w:cs="Arial"/>
        </w:rPr>
        <w:lastRenderedPageBreak/>
        <w:t xml:space="preserve">да је </w:t>
      </w:r>
      <w:r w:rsidRPr="00641132">
        <w:rPr>
          <w:rFonts w:eastAsia="Calibri" w:cs="Arial"/>
          <w:lang w:val="sr-Cyrl-RS"/>
        </w:rPr>
        <w:t>Н</w:t>
      </w:r>
      <w:r w:rsidRPr="00641132">
        <w:rPr>
          <w:rFonts w:eastAsia="Calibri" w:cs="Arial"/>
        </w:rPr>
        <w:t>аручилац (у даљем тексту</w:t>
      </w:r>
      <w:r w:rsidRPr="00641132">
        <w:rPr>
          <w:rFonts w:eastAsia="Calibri" w:cs="Arial"/>
          <w:lang w:val="sr-Cyrl-RS"/>
        </w:rPr>
        <w:t>:</w:t>
      </w:r>
      <w:r w:rsidRPr="00641132">
        <w:rPr>
          <w:rFonts w:eastAsia="Calibri" w:cs="Arial"/>
        </w:rPr>
        <w:t xml:space="preserve">  К</w:t>
      </w:r>
      <w:r w:rsidRPr="00641132">
        <w:rPr>
          <w:rFonts w:eastAsia="Calibri" w:cs="Arial"/>
          <w:lang w:val="sr-Cyrl-RS"/>
        </w:rPr>
        <w:t>упац</w:t>
      </w:r>
      <w:r w:rsidRPr="00641132">
        <w:rPr>
          <w:rFonts w:eastAsia="Calibri" w:cs="Arial"/>
        </w:rPr>
        <w:t xml:space="preserve">) </w:t>
      </w:r>
      <w:r w:rsidRPr="00641132">
        <w:rPr>
          <w:rFonts w:eastAsia="Calibri" w:cs="Arial"/>
          <w:lang w:val="sr-Cyrl-RS"/>
        </w:rPr>
        <w:t xml:space="preserve"> </w:t>
      </w:r>
      <w:r w:rsidRPr="00641132">
        <w:rPr>
          <w:rFonts w:eastAsia="Calibri" w:cs="Arial"/>
        </w:rPr>
        <w:t xml:space="preserve">спровео </w:t>
      </w:r>
      <w:r w:rsidRPr="00641132">
        <w:rPr>
          <w:rFonts w:eastAsia="Calibri" w:cs="Arial"/>
          <w:lang w:val="sr-Cyrl-RS"/>
        </w:rPr>
        <w:t xml:space="preserve">отворени </w:t>
      </w:r>
      <w:r w:rsidRPr="00641132">
        <w:rPr>
          <w:rFonts w:eastAsia="Calibri" w:cs="Arial"/>
        </w:rPr>
        <w:t xml:space="preserve">поступак јавне набавке, сагласно члану </w:t>
      </w:r>
      <w:r w:rsidRPr="00641132">
        <w:rPr>
          <w:rFonts w:eastAsia="Calibri" w:cs="Arial"/>
          <w:lang w:val="sr-Cyrl-RS"/>
        </w:rPr>
        <w:t xml:space="preserve">32. </w:t>
      </w:r>
      <w:r w:rsidRPr="00641132">
        <w:rPr>
          <w:rFonts w:eastAsia="Calibri" w:cs="Arial"/>
        </w:rPr>
        <w:t xml:space="preserve">Закона о јавним набавкама  („Службени гласник РС“ број 124/2012, 14/2015 </w:t>
      </w:r>
      <w:r w:rsidRPr="00641132">
        <w:rPr>
          <w:rFonts w:eastAsia="Calibri" w:cs="Arial"/>
          <w:lang w:val="sr-Cyrl-RS"/>
        </w:rPr>
        <w:t xml:space="preserve">и </w:t>
      </w:r>
      <w:r w:rsidRPr="00641132">
        <w:rPr>
          <w:rFonts w:eastAsia="Calibri" w:cs="Arial"/>
        </w:rPr>
        <w:t xml:space="preserve">68/2015), (у даљем тексту: Закон) за јавну набавку </w:t>
      </w:r>
      <w:r w:rsidRPr="00641132">
        <w:rPr>
          <w:rFonts w:eastAsia="Calibri" w:cs="Arial"/>
          <w:lang w:val="sr-Cyrl-RS"/>
        </w:rPr>
        <w:t>добара „Течна горива“,</w:t>
      </w:r>
      <w:r w:rsidRPr="00641132">
        <w:rPr>
          <w:rFonts w:eastAsia="Calibri" w:cs="Arial"/>
          <w:lang w:val="am-ET"/>
        </w:rPr>
        <w:t xml:space="preserve"> </w:t>
      </w:r>
      <w:r w:rsidR="00186A05" w:rsidRPr="00641132">
        <w:rPr>
          <w:rFonts w:eastAsia="Calibri" w:cs="Arial"/>
          <w:lang w:val="ru-RU"/>
        </w:rPr>
        <w:t xml:space="preserve">јавна набавка број </w:t>
      </w:r>
      <w:r w:rsidR="00BE1622">
        <w:rPr>
          <w:szCs w:val="24"/>
          <w:lang w:val="sr-Cyrl-RS"/>
        </w:rPr>
        <w:t>ЈН/3000/0573/2018</w:t>
      </w:r>
      <w:r w:rsidRPr="00641132">
        <w:rPr>
          <w:rFonts w:eastAsia="Calibri" w:cs="Arial"/>
          <w:lang w:val="sr-Cyrl-RS"/>
        </w:rPr>
        <w:t xml:space="preserve">, </w:t>
      </w:r>
      <w:r w:rsidRPr="00641132">
        <w:rPr>
          <w:rFonts w:eastAsia="Calibri" w:cs="Arial"/>
          <w:lang w:val="ru-RU"/>
        </w:rPr>
        <w:t xml:space="preserve">Партија 2 – </w:t>
      </w:r>
      <w:r w:rsidR="00641132" w:rsidRPr="002D3056">
        <w:rPr>
          <w:rFonts w:cs="Arial"/>
          <w:lang w:val="sr-Cyrl-CS"/>
        </w:rPr>
        <w:t>Гасна уља, Еуро дизел</w:t>
      </w:r>
      <w:r w:rsidR="00641132" w:rsidRPr="00641132">
        <w:rPr>
          <w:rFonts w:cs="Arial"/>
        </w:rPr>
        <w:t xml:space="preserve"> </w:t>
      </w:r>
    </w:p>
    <w:p w14:paraId="6CCABA7A" w14:textId="77777777" w:rsidR="00E42AA9" w:rsidRPr="00641132" w:rsidRDefault="00E42AA9" w:rsidP="00B53C7F">
      <w:pPr>
        <w:numPr>
          <w:ilvl w:val="0"/>
          <w:numId w:val="25"/>
        </w:numPr>
        <w:spacing w:before="0" w:after="120" w:line="276" w:lineRule="auto"/>
        <w:ind w:left="0" w:hanging="284"/>
        <w:contextualSpacing/>
        <w:rPr>
          <w:rFonts w:cs="Arial"/>
        </w:rPr>
      </w:pPr>
      <w:r w:rsidRPr="00641132">
        <w:rPr>
          <w:rFonts w:cs="Arial"/>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641132">
        <w:rPr>
          <w:rFonts w:cs="Arial"/>
          <w:lang w:val="sr-Cyrl-RS"/>
        </w:rPr>
        <w:t>упца</w:t>
      </w:r>
      <w:r w:rsidRPr="00641132">
        <w:rPr>
          <w:rFonts w:cs="Arial"/>
        </w:rPr>
        <w:t>;</w:t>
      </w:r>
    </w:p>
    <w:p w14:paraId="3860BAD4" w14:textId="77777777" w:rsidR="00E42AA9" w:rsidRPr="00964EA3" w:rsidRDefault="00E42AA9" w:rsidP="00E42AA9">
      <w:pPr>
        <w:tabs>
          <w:tab w:val="left" w:pos="567"/>
        </w:tabs>
        <w:spacing w:before="0"/>
        <w:ind w:left="-284"/>
        <w:rPr>
          <w:rFonts w:cs="Arial"/>
        </w:rPr>
      </w:pPr>
    </w:p>
    <w:p w14:paraId="71EC2F0E" w14:textId="77777777" w:rsidR="00E42AA9" w:rsidRPr="00964EA3" w:rsidRDefault="00E42AA9" w:rsidP="00B53C7F">
      <w:pPr>
        <w:numPr>
          <w:ilvl w:val="0"/>
          <w:numId w:val="25"/>
        </w:numPr>
        <w:tabs>
          <w:tab w:val="left" w:pos="567"/>
        </w:tabs>
        <w:spacing w:before="0"/>
        <w:ind w:left="0" w:hanging="284"/>
        <w:rPr>
          <w:rFonts w:cs="Arial"/>
        </w:rPr>
      </w:pPr>
      <w:r w:rsidRPr="00964EA3">
        <w:rPr>
          <w:rFonts w:cs="Arial"/>
        </w:rPr>
        <w:t xml:space="preserve">да Понуда </w:t>
      </w:r>
      <w:r w:rsidRPr="00964EA3">
        <w:rPr>
          <w:rFonts w:cs="Arial"/>
          <w:lang w:val="sr-Cyrl-RS"/>
        </w:rPr>
        <w:t>п</w:t>
      </w:r>
      <w:r w:rsidRPr="00964EA3">
        <w:rPr>
          <w:rFonts w:cs="Arial"/>
        </w:rPr>
        <w:t xml:space="preserve">онуђача (у даљем тексту: </w:t>
      </w:r>
      <w:r w:rsidRPr="00964EA3">
        <w:rPr>
          <w:rFonts w:cs="Arial"/>
          <w:lang w:val="sr-Cyrl-RS"/>
        </w:rPr>
        <w:t>Продавац</w:t>
      </w:r>
      <w:r w:rsidRPr="00964EA3">
        <w:rPr>
          <w:rFonts w:cs="Arial"/>
        </w:rPr>
        <w:t xml:space="preserve">) у </w:t>
      </w:r>
      <w:r w:rsidRPr="00964EA3">
        <w:rPr>
          <w:rFonts w:cs="Arial"/>
          <w:lang w:val="sr-Cyrl-RS"/>
        </w:rPr>
        <w:t>отвореном</w:t>
      </w:r>
      <w:r w:rsidRPr="00964EA3">
        <w:rPr>
          <w:rFonts w:cs="Arial"/>
        </w:rPr>
        <w:t xml:space="preserve"> поступку за </w:t>
      </w:r>
      <w:r w:rsidRPr="00964EA3">
        <w:rPr>
          <w:rFonts w:cs="Arial"/>
          <w:lang w:val="sr-Cyrl-RS"/>
        </w:rPr>
        <w:t>ЈН</w:t>
      </w:r>
      <w:r w:rsidRPr="00964EA3">
        <w:rPr>
          <w:rFonts w:cs="Arial"/>
        </w:rPr>
        <w:t xml:space="preserve"> број </w:t>
      </w:r>
      <w:r w:rsidR="00186A05" w:rsidRPr="00964EA3">
        <w:rPr>
          <w:rFonts w:cs="Arial"/>
          <w:lang w:val="ru-RU"/>
        </w:rPr>
        <w:t xml:space="preserve"> </w:t>
      </w:r>
      <w:r w:rsidR="00BE1622">
        <w:rPr>
          <w:szCs w:val="24"/>
          <w:lang w:val="sr-Cyrl-RS"/>
        </w:rPr>
        <w:t>ЈН/3000/0573/2018</w:t>
      </w:r>
      <w:r w:rsidRPr="00964EA3">
        <w:rPr>
          <w:rFonts w:cs="Arial"/>
        </w:rPr>
        <w:t>,</w:t>
      </w:r>
      <w:r w:rsidRPr="00964EA3">
        <w:rPr>
          <w:rFonts w:cs="Arial"/>
          <w:lang w:val="sr-Cyrl-RS"/>
        </w:rPr>
        <w:t xml:space="preserve"> </w:t>
      </w:r>
      <w:r w:rsidRPr="007D5341">
        <w:rPr>
          <w:rFonts w:cs="Arial"/>
          <w:b/>
          <w:lang w:val="sr-Cyrl-RS"/>
        </w:rPr>
        <w:t>Партија 2,</w:t>
      </w:r>
      <w:r w:rsidRPr="00964EA3">
        <w:rPr>
          <w:rFonts w:cs="Arial"/>
          <w:lang w:val="sr-Cyrl-RS"/>
        </w:rPr>
        <w:t xml:space="preserve"> </w:t>
      </w:r>
      <w:r w:rsidRPr="00964EA3">
        <w:rPr>
          <w:rFonts w:cs="Arial"/>
        </w:rPr>
        <w:t xml:space="preserve"> која је заведена код К</w:t>
      </w:r>
      <w:r w:rsidRPr="00964EA3">
        <w:rPr>
          <w:rFonts w:cs="Arial"/>
          <w:lang w:val="sr-Cyrl-RS"/>
        </w:rPr>
        <w:t>упца</w:t>
      </w:r>
      <w:r w:rsidR="00BC7F30" w:rsidRPr="00964EA3">
        <w:rPr>
          <w:rFonts w:cs="Arial"/>
        </w:rPr>
        <w:t xml:space="preserve"> под бројем ______ од _____.201</w:t>
      </w:r>
      <w:r w:rsidR="00BE1622">
        <w:rPr>
          <w:rFonts w:cs="Arial"/>
        </w:rPr>
        <w:t>8</w:t>
      </w:r>
      <w:r w:rsidRPr="00964EA3">
        <w:rPr>
          <w:rFonts w:cs="Arial"/>
        </w:rPr>
        <w:t>. године у потпуности одговара захтеву К</w:t>
      </w:r>
      <w:r w:rsidRPr="00964EA3">
        <w:rPr>
          <w:rFonts w:cs="Arial"/>
          <w:lang w:val="sr-Cyrl-RS"/>
        </w:rPr>
        <w:t>упца</w:t>
      </w:r>
      <w:r w:rsidRPr="00964EA3">
        <w:rPr>
          <w:rFonts w:cs="Arial"/>
        </w:rPr>
        <w:t xml:space="preserve"> из позива за подношење понуда и Конкурсној документацији; </w:t>
      </w:r>
    </w:p>
    <w:p w14:paraId="0CD61656" w14:textId="77777777" w:rsidR="00E42AA9" w:rsidRPr="00964EA3" w:rsidRDefault="00E42AA9" w:rsidP="00E42AA9">
      <w:pPr>
        <w:tabs>
          <w:tab w:val="left" w:pos="567"/>
        </w:tabs>
        <w:spacing w:before="0"/>
        <w:rPr>
          <w:rFonts w:cs="Arial"/>
        </w:rPr>
      </w:pPr>
    </w:p>
    <w:p w14:paraId="0C23AA9A" w14:textId="77777777" w:rsidR="00E42AA9" w:rsidRPr="00964EA3" w:rsidRDefault="00E42AA9" w:rsidP="00B53C7F">
      <w:pPr>
        <w:numPr>
          <w:ilvl w:val="0"/>
          <w:numId w:val="25"/>
        </w:numPr>
        <w:spacing w:before="0" w:after="200" w:line="276" w:lineRule="auto"/>
        <w:ind w:left="0" w:hanging="284"/>
        <w:contextualSpacing/>
        <w:rPr>
          <w:rFonts w:eastAsia="Calibri" w:cs="Arial"/>
        </w:rPr>
      </w:pPr>
      <w:r w:rsidRPr="00964EA3">
        <w:rPr>
          <w:rFonts w:eastAsia="Calibri" w:cs="Arial"/>
        </w:rPr>
        <w:t xml:space="preserve">да је </w:t>
      </w:r>
      <w:r w:rsidRPr="00964EA3">
        <w:rPr>
          <w:rFonts w:eastAsia="Calibri" w:cs="Arial"/>
          <w:lang w:val="sr-Cyrl-RS"/>
        </w:rPr>
        <w:t>Купац</w:t>
      </w:r>
      <w:r w:rsidRPr="00964EA3">
        <w:rPr>
          <w:rFonts w:eastAsia="Calibri" w:cs="Arial"/>
        </w:rPr>
        <w:t xml:space="preserve">, на основу Понуде </w:t>
      </w:r>
      <w:r w:rsidRPr="00964EA3">
        <w:rPr>
          <w:rFonts w:eastAsia="Calibri" w:cs="Arial"/>
          <w:lang w:val="sr-Cyrl-RS"/>
        </w:rPr>
        <w:t>Продавца</w:t>
      </w:r>
      <w:r w:rsidRPr="00964EA3">
        <w:rPr>
          <w:rFonts w:eastAsia="Calibri" w:cs="Arial"/>
        </w:rPr>
        <w:t xml:space="preserve">  и Одлуке о додели Уговора број _____</w:t>
      </w:r>
      <w:r w:rsidR="00186A05" w:rsidRPr="00964EA3">
        <w:rPr>
          <w:rFonts w:eastAsia="Calibri" w:cs="Arial"/>
          <w:lang w:val="sr-Cyrl-RS"/>
        </w:rPr>
        <w:t xml:space="preserve"> од ______201</w:t>
      </w:r>
      <w:r w:rsidR="00641132">
        <w:rPr>
          <w:rFonts w:eastAsia="Calibri" w:cs="Arial"/>
          <w:lang w:val="sr-Cyrl-RS"/>
        </w:rPr>
        <w:t>8</w:t>
      </w:r>
      <w:r w:rsidRPr="00964EA3">
        <w:rPr>
          <w:rFonts w:eastAsia="Calibri" w:cs="Arial"/>
          <w:lang w:val="sr-Cyrl-RS"/>
        </w:rPr>
        <w:t>.</w:t>
      </w:r>
      <w:r w:rsidRPr="00964EA3">
        <w:rPr>
          <w:rFonts w:eastAsia="Calibri" w:cs="Arial"/>
        </w:rPr>
        <w:t xml:space="preserve"> године,  изабрао </w:t>
      </w:r>
      <w:r w:rsidRPr="00964EA3">
        <w:rPr>
          <w:rFonts w:eastAsia="Calibri" w:cs="Arial"/>
          <w:lang w:val="sr-Cyrl-RS"/>
        </w:rPr>
        <w:t>Продавца</w:t>
      </w:r>
      <w:r w:rsidRPr="00964EA3">
        <w:rPr>
          <w:rFonts w:eastAsia="Calibri" w:cs="Arial"/>
        </w:rPr>
        <w:t xml:space="preserve"> за реализацију </w:t>
      </w:r>
      <w:r w:rsidRPr="00964EA3">
        <w:rPr>
          <w:rFonts w:eastAsia="Calibri" w:cs="Arial"/>
          <w:lang w:val="sr-Cyrl-RS"/>
        </w:rPr>
        <w:t>испоруке добара</w:t>
      </w:r>
      <w:r w:rsidRPr="00964EA3">
        <w:rPr>
          <w:rFonts w:eastAsia="Calibri" w:cs="Arial"/>
        </w:rPr>
        <w:t>, јавна набавка број</w:t>
      </w:r>
      <w:r w:rsidR="00186A05" w:rsidRPr="00964EA3">
        <w:rPr>
          <w:rFonts w:eastAsia="Calibri" w:cs="Arial"/>
          <w:lang w:val="sr-Cyrl-RS"/>
        </w:rPr>
        <w:t xml:space="preserve">  </w:t>
      </w:r>
      <w:r w:rsidR="00BE1622">
        <w:rPr>
          <w:szCs w:val="24"/>
          <w:lang w:val="sr-Cyrl-RS"/>
        </w:rPr>
        <w:t>ЈН/3000/0573/2018</w:t>
      </w:r>
      <w:r w:rsidRPr="00964EA3">
        <w:rPr>
          <w:rFonts w:eastAsia="Calibri" w:cs="Arial"/>
          <w:lang w:val="sr-Cyrl-RS"/>
        </w:rPr>
        <w:t>.</w:t>
      </w:r>
    </w:p>
    <w:p w14:paraId="4F5482C0" w14:textId="77777777" w:rsidR="00E42AA9" w:rsidRPr="00964EA3" w:rsidRDefault="00E42AA9" w:rsidP="00E42AA9">
      <w:pPr>
        <w:spacing w:before="0"/>
        <w:rPr>
          <w:rFonts w:cs="Arial"/>
          <w:highlight w:val="yellow"/>
        </w:rPr>
      </w:pPr>
    </w:p>
    <w:p w14:paraId="7828F16A" w14:textId="77777777" w:rsidR="00E42AA9" w:rsidRPr="00964EA3" w:rsidRDefault="00E42AA9" w:rsidP="00E42AA9">
      <w:pPr>
        <w:tabs>
          <w:tab w:val="left" w:pos="567"/>
        </w:tabs>
        <w:spacing w:before="0"/>
        <w:rPr>
          <w:rFonts w:cs="Arial"/>
        </w:rPr>
      </w:pPr>
    </w:p>
    <w:p w14:paraId="55C25E67" w14:textId="77777777" w:rsidR="00E42AA9" w:rsidRPr="00964EA3" w:rsidRDefault="00E42AA9" w:rsidP="00641132">
      <w:pPr>
        <w:tabs>
          <w:tab w:val="left" w:pos="567"/>
        </w:tabs>
        <w:spacing w:before="0"/>
        <w:jc w:val="center"/>
        <w:rPr>
          <w:rFonts w:cs="Arial"/>
          <w:b/>
        </w:rPr>
      </w:pPr>
      <w:r w:rsidRPr="00964EA3">
        <w:rPr>
          <w:rFonts w:cs="Arial"/>
          <w:b/>
        </w:rPr>
        <w:t>ПРЕДМЕТ УГОВОРА</w:t>
      </w:r>
    </w:p>
    <w:p w14:paraId="1CAC68AA" w14:textId="77777777" w:rsidR="00E42AA9" w:rsidRPr="00964EA3" w:rsidRDefault="00E42AA9" w:rsidP="00641132">
      <w:pPr>
        <w:tabs>
          <w:tab w:val="left" w:pos="567"/>
        </w:tabs>
        <w:spacing w:before="0"/>
        <w:jc w:val="center"/>
        <w:rPr>
          <w:rFonts w:cs="Arial"/>
          <w:b/>
        </w:rPr>
      </w:pPr>
    </w:p>
    <w:p w14:paraId="1D381408" w14:textId="77777777" w:rsidR="00C628A9" w:rsidRPr="00964EA3" w:rsidRDefault="00E42AA9" w:rsidP="00E42AA9">
      <w:pPr>
        <w:tabs>
          <w:tab w:val="left" w:pos="567"/>
        </w:tabs>
        <w:spacing w:before="0"/>
        <w:jc w:val="center"/>
        <w:rPr>
          <w:rFonts w:cs="Arial"/>
        </w:rPr>
      </w:pPr>
      <w:r w:rsidRPr="00964EA3">
        <w:rPr>
          <w:rFonts w:cs="Arial"/>
          <w:b/>
        </w:rPr>
        <w:t>Члан 1</w:t>
      </w:r>
      <w:r w:rsidRPr="00964EA3">
        <w:rPr>
          <w:rFonts w:cs="Arial"/>
        </w:rPr>
        <w:t>.</w:t>
      </w:r>
    </w:p>
    <w:p w14:paraId="0B653B52" w14:textId="77777777" w:rsidR="00E42AA9" w:rsidRPr="00964EA3" w:rsidRDefault="00E42AA9" w:rsidP="00E42AA9">
      <w:pPr>
        <w:spacing w:after="120" w:line="276" w:lineRule="auto"/>
        <w:contextualSpacing/>
        <w:rPr>
          <w:rFonts w:eastAsia="Calibri" w:cs="Arial"/>
          <w:b/>
          <w:lang w:val="sr-Cyrl-CS"/>
        </w:rPr>
      </w:pPr>
      <w:r w:rsidRPr="00964EA3">
        <w:rPr>
          <w:rFonts w:cs="Arial"/>
          <w:lang w:val="sr-Cyrl-CS" w:eastAsia="sr-Latn-CS"/>
        </w:rPr>
        <w:t xml:space="preserve">Предмет  Уговора о </w:t>
      </w:r>
      <w:r w:rsidRPr="00964EA3">
        <w:rPr>
          <w:rFonts w:cs="Arial"/>
          <w:lang w:val="sr-Cyrl-CS"/>
        </w:rPr>
        <w:t>купопродаји (даље: Уговор) је</w:t>
      </w:r>
      <w:r w:rsidRPr="00964EA3">
        <w:rPr>
          <w:rFonts w:cs="Arial"/>
        </w:rPr>
        <w:t xml:space="preserve"> </w:t>
      </w:r>
      <w:r w:rsidRPr="00964EA3">
        <w:rPr>
          <w:rFonts w:cs="Arial"/>
          <w:lang w:val="sr-Cyrl-CS" w:eastAsia="sr-Latn-CS"/>
        </w:rPr>
        <w:t xml:space="preserve"> купопродаја </w:t>
      </w:r>
      <w:r w:rsidRPr="00964EA3">
        <w:rPr>
          <w:rFonts w:eastAsia="Calibri" w:cs="Arial"/>
          <w:bCs/>
          <w:lang w:val="sr-Cyrl-CS"/>
        </w:rPr>
        <w:t>Гасних уља,  безоловног моторног бензина и течног нафтног гаса</w:t>
      </w:r>
      <w:r w:rsidRPr="00964EA3">
        <w:rPr>
          <w:rFonts w:cs="Arial"/>
          <w:lang w:val="sr-Cyrl-CS" w:eastAsia="sr-Latn-CS"/>
        </w:rPr>
        <w:t xml:space="preserve"> (у даљем тексту: добра),</w:t>
      </w:r>
      <w:r w:rsidRPr="00964EA3">
        <w:rPr>
          <w:rFonts w:cs="Arial"/>
          <w:lang w:val="sr-Cyrl-CS"/>
        </w:rPr>
        <w:t xml:space="preserve"> за п</w:t>
      </w:r>
      <w:r w:rsidR="00743DAD" w:rsidRPr="00964EA3">
        <w:rPr>
          <w:rFonts w:cs="Arial"/>
          <w:lang w:val="sr-Cyrl-CS"/>
        </w:rPr>
        <w:t>отребе Купца, односно његових  О</w:t>
      </w:r>
      <w:r w:rsidRPr="00964EA3">
        <w:rPr>
          <w:rFonts w:cs="Arial"/>
          <w:lang w:val="sr-Cyrl-CS"/>
        </w:rPr>
        <w:t>гранака</w:t>
      </w:r>
      <w:r w:rsidRPr="00964EA3">
        <w:rPr>
          <w:rFonts w:cs="Arial"/>
          <w:lang w:val="sr-Cyrl-RS"/>
        </w:rPr>
        <w:t xml:space="preserve"> </w:t>
      </w:r>
      <w:r w:rsidRPr="00964EA3">
        <w:rPr>
          <w:rFonts w:cs="Arial"/>
        </w:rPr>
        <w:t>у свему према Конкурсној документацији за предметну јавну набавку</w:t>
      </w:r>
      <w:r w:rsidRPr="00964EA3">
        <w:rPr>
          <w:rFonts w:cs="Arial"/>
          <w:lang w:val="sr-Cyrl-RS"/>
        </w:rPr>
        <w:t>,</w:t>
      </w:r>
      <w:r w:rsidRPr="00964EA3">
        <w:rPr>
          <w:rFonts w:cs="Arial"/>
        </w:rPr>
        <w:t xml:space="preserve"> Понуди Продавца број </w:t>
      </w:r>
      <w:r w:rsidRPr="00964EA3">
        <w:rPr>
          <w:rFonts w:cs="Arial"/>
          <w:lang w:val="sr-Cyrl-RS"/>
        </w:rPr>
        <w:t>_______</w:t>
      </w:r>
      <w:r w:rsidRPr="00964EA3">
        <w:rPr>
          <w:rFonts w:cs="Arial"/>
        </w:rPr>
        <w:t>од</w:t>
      </w:r>
      <w:r w:rsidRPr="00964EA3">
        <w:rPr>
          <w:rFonts w:cs="Arial"/>
          <w:lang w:val="sr-Cyrl-RS"/>
        </w:rPr>
        <w:t xml:space="preserve"> ___________</w:t>
      </w:r>
      <w:r w:rsidRPr="00964EA3">
        <w:rPr>
          <w:rFonts w:cs="Arial"/>
        </w:rPr>
        <w:t xml:space="preserve">. године, </w:t>
      </w:r>
      <w:r w:rsidRPr="00964EA3">
        <w:rPr>
          <w:bCs/>
          <w:lang w:val="sr-Cyrl-CS"/>
        </w:rPr>
        <w:t>Техничкој</w:t>
      </w:r>
      <w:r w:rsidRPr="00964EA3">
        <w:rPr>
          <w:rFonts w:cs="Arial"/>
          <w:bCs/>
          <w:lang w:val="sr-Cyrl-CS"/>
        </w:rPr>
        <w:t xml:space="preserve"> спецификацији и </w:t>
      </w:r>
      <w:r w:rsidRPr="00964EA3">
        <w:rPr>
          <w:rFonts w:cs="Arial"/>
          <w:lang w:val="sr-Cyrl-RS"/>
        </w:rPr>
        <w:t xml:space="preserve">Структури цене, </w:t>
      </w:r>
      <w:r w:rsidRPr="00964EA3">
        <w:rPr>
          <w:bCs/>
          <w:lang w:val="sr-Cyrl-CS"/>
        </w:rPr>
        <w:t xml:space="preserve"> </w:t>
      </w:r>
      <w:r w:rsidRPr="00964EA3">
        <w:rPr>
          <w:rFonts w:cs="Arial"/>
        </w:rPr>
        <w:t xml:space="preserve">који као Прилог бр. 1, Прилог бр.2, </w:t>
      </w:r>
      <w:r w:rsidRPr="00964EA3">
        <w:rPr>
          <w:rFonts w:cs="Arial"/>
          <w:lang w:val="sr-Cyrl-RS"/>
        </w:rPr>
        <w:t>Прилог бр. 3 и Прилог</w:t>
      </w:r>
      <w:r w:rsidR="000B1F4E" w:rsidRPr="00964EA3">
        <w:rPr>
          <w:rFonts w:cs="Arial"/>
          <w:lang w:val="sr-Cyrl-RS"/>
        </w:rPr>
        <w:t xml:space="preserve"> бр.</w:t>
      </w:r>
      <w:r w:rsidRPr="00964EA3">
        <w:rPr>
          <w:rFonts w:cs="Arial"/>
          <w:lang w:val="sr-Cyrl-RS"/>
        </w:rPr>
        <w:t xml:space="preserve"> 4</w:t>
      </w:r>
      <w:r w:rsidRPr="00964EA3">
        <w:rPr>
          <w:rFonts w:cs="Arial"/>
        </w:rPr>
        <w:t xml:space="preserve"> чине саставни део овог Уговора</w:t>
      </w:r>
      <w:r w:rsidR="00354B69" w:rsidRPr="00964EA3">
        <w:rPr>
          <w:rFonts w:cs="Arial"/>
          <w:lang w:val="sr-Cyrl-RS"/>
        </w:rPr>
        <w:t xml:space="preserve"> </w:t>
      </w:r>
      <w:r w:rsidRPr="00964EA3">
        <w:rPr>
          <w:rFonts w:cs="Arial"/>
          <w:lang w:val="sr-Cyrl-RS"/>
        </w:rPr>
        <w:t>и то:</w:t>
      </w:r>
    </w:p>
    <w:p w14:paraId="45A1660C" w14:textId="77777777" w:rsidR="00E42AA9" w:rsidRPr="00964EA3" w:rsidRDefault="00E42AA9" w:rsidP="00B53C7F">
      <w:pPr>
        <w:pStyle w:val="ListParagraph"/>
        <w:numPr>
          <w:ilvl w:val="0"/>
          <w:numId w:val="38"/>
        </w:numPr>
        <w:rPr>
          <w:rFonts w:ascii="Arial" w:hAnsi="Arial" w:cs="Arial"/>
          <w:color w:val="000000"/>
          <w:lang w:val="sr-Cyrl-CS" w:eastAsia="sr-Latn-CS"/>
        </w:rPr>
      </w:pPr>
      <w:r w:rsidRPr="00964EA3">
        <w:rPr>
          <w:rFonts w:ascii="Arial" w:hAnsi="Arial" w:cs="Arial"/>
          <w:color w:val="000000"/>
          <w:lang w:val="sr-Cyrl-CS" w:eastAsia="sr-Latn-CS"/>
        </w:rPr>
        <w:t>Гасно уље eкстра лако EVRO EL</w:t>
      </w:r>
      <w:r w:rsidRPr="00964EA3">
        <w:rPr>
          <w:rFonts w:ascii="Arial" w:hAnsi="Arial" w:cs="Arial"/>
          <w:color w:val="000000"/>
          <w:lang w:val="sr-Cyrl-CS" w:eastAsia="sr-Latn-CS"/>
        </w:rPr>
        <w:tab/>
      </w:r>
      <w:r w:rsidRPr="00964EA3">
        <w:rPr>
          <w:rFonts w:ascii="Arial" w:hAnsi="Arial" w:cs="Arial"/>
          <w:color w:val="000000"/>
          <w:lang w:val="sr-Cyrl-CS" w:eastAsia="sr-Latn-CS"/>
        </w:rPr>
        <w:tab/>
        <w:t xml:space="preserve"> </w:t>
      </w:r>
    </w:p>
    <w:p w14:paraId="5BD4A91C" w14:textId="77777777" w:rsidR="00E42AA9" w:rsidRPr="00964EA3" w:rsidRDefault="00E42AA9" w:rsidP="00B53C7F">
      <w:pPr>
        <w:pStyle w:val="ListParagraph"/>
        <w:numPr>
          <w:ilvl w:val="0"/>
          <w:numId w:val="38"/>
        </w:numPr>
        <w:rPr>
          <w:rFonts w:ascii="Arial" w:hAnsi="Arial" w:cs="Arial"/>
          <w:color w:val="000000"/>
          <w:lang w:val="sr-Cyrl-CS" w:eastAsia="sr-Latn-CS"/>
        </w:rPr>
      </w:pPr>
      <w:r w:rsidRPr="00964EA3">
        <w:rPr>
          <w:rFonts w:ascii="Arial" w:hAnsi="Arial" w:cs="Arial"/>
          <w:color w:val="000000"/>
          <w:lang w:val="sr-Cyrl-CS" w:eastAsia="sr-Latn-CS"/>
        </w:rPr>
        <w:t xml:space="preserve">EVRO DIZEL </w:t>
      </w:r>
    </w:p>
    <w:p w14:paraId="08686D58" w14:textId="77777777" w:rsidR="00743DAD" w:rsidRPr="00964EA3" w:rsidRDefault="00E42AA9" w:rsidP="00641132">
      <w:pPr>
        <w:rPr>
          <w:rFonts w:cs="Arial"/>
          <w:lang w:val="sr-Cyrl-CS"/>
        </w:rPr>
      </w:pPr>
      <w:r w:rsidRPr="00964EA3">
        <w:rPr>
          <w:lang w:val="sr-Cyrl-RS"/>
        </w:rPr>
        <w:t>Продавац</w:t>
      </w:r>
      <w:r w:rsidRPr="00964EA3">
        <w:t xml:space="preserve"> се обавезује да </w:t>
      </w:r>
      <w:r w:rsidRPr="00964EA3">
        <w:rPr>
          <w:lang w:val="sr-Cyrl-RS"/>
        </w:rPr>
        <w:t>испоручи</w:t>
      </w:r>
      <w:r w:rsidR="000B1F4E" w:rsidRPr="00964EA3">
        <w:rPr>
          <w:lang w:val="sr-Cyrl-RS"/>
        </w:rPr>
        <w:t xml:space="preserve"> Купцу, односно његовим Огранцима</w:t>
      </w:r>
      <w:r w:rsidRPr="00964EA3">
        <w:t xml:space="preserve">  </w:t>
      </w:r>
      <w:r w:rsidRPr="00964EA3">
        <w:rPr>
          <w:lang w:val="sr-Cyrl-RS"/>
        </w:rPr>
        <w:t>уговорена добра из става 1. овог члана</w:t>
      </w:r>
      <w:r w:rsidRPr="00964EA3">
        <w:t xml:space="preserve">, </w:t>
      </w:r>
      <w:r w:rsidRPr="00964EA3">
        <w:rPr>
          <w:lang w:val="sr-Cyrl-RS"/>
        </w:rPr>
        <w:t xml:space="preserve">на паритетиту </w:t>
      </w:r>
      <w:r w:rsidR="002140D5" w:rsidRPr="00964EA3">
        <w:rPr>
          <w:lang w:val="sr-Cyrl-RS"/>
        </w:rPr>
        <w:t>утоварно место у земљи Купца</w:t>
      </w:r>
      <w:r w:rsidR="000B1F4E" w:rsidRPr="00964EA3">
        <w:rPr>
          <w:lang w:val="sr-Cyrl-RS"/>
        </w:rPr>
        <w:t>.</w:t>
      </w:r>
      <w:r w:rsidR="002140D5" w:rsidRPr="00964EA3">
        <w:rPr>
          <w:lang w:val="sr-Cyrl-RS"/>
        </w:rPr>
        <w:t xml:space="preserve">  </w:t>
      </w:r>
    </w:p>
    <w:p w14:paraId="2937781A" w14:textId="77777777" w:rsidR="00E42AA9" w:rsidRPr="00964EA3" w:rsidRDefault="00E42AA9" w:rsidP="00641132">
      <w:pPr>
        <w:rPr>
          <w:rFonts w:cs="Arial"/>
          <w:lang w:val="sr-Cyrl-CS"/>
        </w:rPr>
      </w:pPr>
      <w:r w:rsidRPr="00964EA3">
        <w:rPr>
          <w:rFonts w:cs="Arial"/>
          <w:lang w:val="sr-Cyrl-CS"/>
        </w:rPr>
        <w:t>Купац</w:t>
      </w:r>
      <w:r w:rsidRPr="00964EA3">
        <w:rPr>
          <w:rFonts w:cs="Arial"/>
          <w:lang w:val="sr-Cyrl-RS"/>
        </w:rPr>
        <w:t xml:space="preserve"> задржава право, да према текућим потебама</w:t>
      </w:r>
      <w:r w:rsidRPr="00964EA3">
        <w:rPr>
          <w:rFonts w:cs="Arial"/>
          <w:lang w:val="sr-Cyrl-CS"/>
        </w:rPr>
        <w:t xml:space="preserve"> Огранака Купца,</w:t>
      </w:r>
      <w:r w:rsidRPr="00964EA3">
        <w:rPr>
          <w:rFonts w:cs="Arial"/>
          <w:lang w:val="sr-Cyrl-RS"/>
        </w:rPr>
        <w:t xml:space="preserve"> преузме добра из члана 1 овог Уговора највише до укупно уговорене вредности.</w:t>
      </w:r>
    </w:p>
    <w:p w14:paraId="50073A96" w14:textId="77777777" w:rsidR="00E42AA9" w:rsidRPr="00964EA3" w:rsidRDefault="00E42AA9" w:rsidP="00E42AA9">
      <w:pPr>
        <w:tabs>
          <w:tab w:val="left" w:pos="9090"/>
        </w:tabs>
        <w:suppressAutoHyphens/>
        <w:spacing w:before="0"/>
        <w:rPr>
          <w:rFonts w:ascii="Nyala" w:hAnsi="Nyala" w:cs="Arial"/>
        </w:rPr>
      </w:pPr>
    </w:p>
    <w:p w14:paraId="405F6EB9" w14:textId="77777777" w:rsidR="00E42AA9" w:rsidRPr="00964EA3" w:rsidRDefault="00E42AA9" w:rsidP="00641132">
      <w:pPr>
        <w:tabs>
          <w:tab w:val="left" w:pos="567"/>
        </w:tabs>
        <w:spacing w:before="0"/>
        <w:jc w:val="center"/>
        <w:rPr>
          <w:rFonts w:cs="Arial"/>
          <w:b/>
        </w:rPr>
      </w:pPr>
      <w:r w:rsidRPr="00964EA3">
        <w:rPr>
          <w:rFonts w:cs="Arial"/>
          <w:b/>
        </w:rPr>
        <w:t xml:space="preserve">УГОВОРЕНА </w:t>
      </w:r>
      <w:r w:rsidRPr="00964EA3">
        <w:rPr>
          <w:rFonts w:cs="Arial"/>
          <w:b/>
          <w:lang w:val="sr-Cyrl-RS"/>
        </w:rPr>
        <w:t>ВРЕДНОСТ</w:t>
      </w:r>
    </w:p>
    <w:p w14:paraId="28278E11" w14:textId="77777777" w:rsidR="00E42AA9" w:rsidRPr="00964EA3" w:rsidRDefault="00E42AA9" w:rsidP="00641132">
      <w:pPr>
        <w:tabs>
          <w:tab w:val="left" w:pos="567"/>
        </w:tabs>
        <w:spacing w:before="0"/>
        <w:jc w:val="center"/>
        <w:rPr>
          <w:rFonts w:cs="Arial"/>
          <w:b/>
        </w:rPr>
      </w:pPr>
    </w:p>
    <w:p w14:paraId="1081FA5F" w14:textId="77777777" w:rsidR="00E42AA9" w:rsidRPr="00964EA3" w:rsidRDefault="00E42AA9" w:rsidP="00641132">
      <w:pPr>
        <w:tabs>
          <w:tab w:val="left" w:pos="567"/>
        </w:tabs>
        <w:spacing w:before="0"/>
        <w:jc w:val="center"/>
        <w:rPr>
          <w:rFonts w:cs="Arial"/>
        </w:rPr>
      </w:pPr>
      <w:r w:rsidRPr="00964EA3">
        <w:rPr>
          <w:rFonts w:cs="Arial"/>
          <w:b/>
        </w:rPr>
        <w:t xml:space="preserve">Члан </w:t>
      </w:r>
      <w:r w:rsidR="00641132">
        <w:rPr>
          <w:rFonts w:cs="Arial"/>
          <w:b/>
          <w:lang w:val="sr-Cyrl-RS"/>
        </w:rPr>
        <w:t>2</w:t>
      </w:r>
      <w:r w:rsidRPr="00964EA3">
        <w:rPr>
          <w:rFonts w:cs="Arial"/>
        </w:rPr>
        <w:t>.</w:t>
      </w:r>
    </w:p>
    <w:p w14:paraId="656EB9F8" w14:textId="77777777" w:rsidR="00E42AA9" w:rsidRPr="00641132" w:rsidRDefault="00E42AA9" w:rsidP="00E42AA9">
      <w:pPr>
        <w:tabs>
          <w:tab w:val="left" w:pos="567"/>
        </w:tabs>
        <w:spacing w:before="0"/>
        <w:rPr>
          <w:rFonts w:cs="Arial"/>
          <w:i/>
        </w:rPr>
      </w:pPr>
      <w:r w:rsidRPr="00964EA3">
        <w:rPr>
          <w:rFonts w:cs="Arial"/>
        </w:rPr>
        <w:t xml:space="preserve"> </w:t>
      </w:r>
      <w:r w:rsidRPr="00964EA3">
        <w:rPr>
          <w:rFonts w:cs="Arial"/>
          <w:lang w:val="sr-Cyrl-RS"/>
        </w:rPr>
        <w:t>Укупна вредност</w:t>
      </w:r>
      <w:r w:rsidRPr="00964EA3">
        <w:rPr>
          <w:rFonts w:cs="Arial"/>
        </w:rPr>
        <w:t xml:space="preserve"> овог Уговора износи __________________ (словима: ________________________) RSD, без пореза на додату вредност.</w:t>
      </w:r>
      <w:r w:rsidRPr="00964EA3">
        <w:rPr>
          <w:rFonts w:cs="Arial"/>
          <w:color w:val="00B0F0"/>
          <w:lang w:val="sr-Cyrl-CS"/>
        </w:rPr>
        <w:t xml:space="preserve"> </w:t>
      </w:r>
      <w:r w:rsidRPr="00641132">
        <w:rPr>
          <w:rFonts w:cs="Arial"/>
          <w:i/>
          <w:lang w:val="sr-Cyrl-CS"/>
        </w:rPr>
        <w:t xml:space="preserve">(напомена: биће унета процењена вредност јавне набавке </w:t>
      </w:r>
      <w:r w:rsidR="002140D5" w:rsidRPr="00641132">
        <w:rPr>
          <w:rFonts w:cs="Arial"/>
          <w:i/>
          <w:lang w:val="sr-Cyrl-CS"/>
        </w:rPr>
        <w:t xml:space="preserve">за пертију 2 </w:t>
      </w:r>
      <w:r w:rsidRPr="00641132">
        <w:rPr>
          <w:rFonts w:cs="Arial"/>
          <w:i/>
          <w:lang w:val="sr-Cyrl-CS"/>
        </w:rPr>
        <w:t>приликом уговарања)</w:t>
      </w:r>
    </w:p>
    <w:p w14:paraId="63E1466B" w14:textId="77777777" w:rsidR="00E42AA9" w:rsidRPr="00964EA3" w:rsidRDefault="00E42AA9" w:rsidP="00E42AA9">
      <w:pPr>
        <w:tabs>
          <w:tab w:val="left" w:pos="567"/>
        </w:tabs>
        <w:spacing w:before="0"/>
        <w:rPr>
          <w:rFonts w:cs="Arial"/>
        </w:rPr>
      </w:pPr>
    </w:p>
    <w:p w14:paraId="54576337" w14:textId="77777777" w:rsidR="00E42AA9" w:rsidRPr="00964EA3" w:rsidRDefault="00E42AA9" w:rsidP="00E42AA9">
      <w:pPr>
        <w:tabs>
          <w:tab w:val="left" w:pos="567"/>
        </w:tabs>
        <w:spacing w:before="0"/>
        <w:rPr>
          <w:rFonts w:cs="Arial"/>
        </w:rPr>
      </w:pPr>
      <w:r w:rsidRPr="00964EA3">
        <w:rPr>
          <w:rFonts w:cs="Arial"/>
        </w:rPr>
        <w:t xml:space="preserve">Уговорена вредност из става 1. овог члана </w:t>
      </w:r>
      <w:r w:rsidRPr="00964EA3">
        <w:rPr>
          <w:rFonts w:cs="Arial"/>
          <w:lang w:val="sr-Cyrl-RS"/>
        </w:rPr>
        <w:t>увећава се за</w:t>
      </w:r>
      <w:r w:rsidRPr="00964EA3">
        <w:rPr>
          <w:rFonts w:cs="Arial"/>
        </w:rPr>
        <w:t xml:space="preserve"> порез на додату вредност у складу са прописима Републике Србије.</w:t>
      </w:r>
    </w:p>
    <w:p w14:paraId="378627D9" w14:textId="77777777" w:rsidR="00E42AA9" w:rsidRPr="00964EA3" w:rsidRDefault="00E42AA9" w:rsidP="002140D5">
      <w:pPr>
        <w:spacing w:after="200" w:line="276" w:lineRule="auto"/>
        <w:contextualSpacing/>
        <w:rPr>
          <w:rFonts w:eastAsia="Calibri" w:cs="Arial"/>
        </w:rPr>
      </w:pPr>
    </w:p>
    <w:p w14:paraId="30B374C4" w14:textId="77777777" w:rsidR="00E42AA9" w:rsidRPr="00964EA3" w:rsidRDefault="00E42AA9" w:rsidP="002140D5">
      <w:pPr>
        <w:spacing w:after="200" w:line="276" w:lineRule="auto"/>
        <w:contextualSpacing/>
        <w:rPr>
          <w:rFonts w:eastAsia="Calibri" w:cs="Arial"/>
          <w:lang w:val="sr-Cyrl-CS" w:eastAsia="sr-Latn-CS"/>
        </w:rPr>
      </w:pPr>
      <w:r w:rsidRPr="00964EA3">
        <w:rPr>
          <w:rFonts w:eastAsia="Calibri" w:cs="Arial"/>
        </w:rPr>
        <w:t xml:space="preserve">Јединичне цене </w:t>
      </w:r>
      <w:r w:rsidRPr="00964EA3">
        <w:rPr>
          <w:rFonts w:eastAsia="Calibri" w:cs="Arial"/>
          <w:lang w:val="sr-Cyrl-RS"/>
        </w:rPr>
        <w:t xml:space="preserve">добара </w:t>
      </w:r>
      <w:r w:rsidRPr="00964EA3">
        <w:rPr>
          <w:rFonts w:eastAsia="Calibri" w:cs="Arial"/>
        </w:rPr>
        <w:t xml:space="preserve">из члана </w:t>
      </w:r>
      <w:r w:rsidRPr="00964EA3">
        <w:rPr>
          <w:rFonts w:eastAsia="Calibri" w:cs="Arial"/>
          <w:lang w:val="sr-Latn-RS"/>
        </w:rPr>
        <w:t>1</w:t>
      </w:r>
      <w:r w:rsidRPr="00964EA3">
        <w:rPr>
          <w:rFonts w:eastAsia="Calibri" w:cs="Arial"/>
        </w:rPr>
        <w:t xml:space="preserve">. </w:t>
      </w:r>
      <w:r w:rsidR="006842F8" w:rsidRPr="00964EA3">
        <w:rPr>
          <w:rFonts w:eastAsia="Calibri" w:cs="Arial"/>
          <w:lang w:val="sr-Cyrl-RS"/>
        </w:rPr>
        <w:t xml:space="preserve">тачке 1. и </w:t>
      </w:r>
      <w:r w:rsidR="00641132">
        <w:rPr>
          <w:rFonts w:eastAsia="Calibri" w:cs="Arial"/>
          <w:lang w:val="sr-Cyrl-RS"/>
        </w:rPr>
        <w:t>2</w:t>
      </w:r>
      <w:r w:rsidR="006842F8" w:rsidRPr="00964EA3">
        <w:rPr>
          <w:rFonts w:eastAsia="Calibri" w:cs="Arial"/>
          <w:lang w:val="sr-Cyrl-RS"/>
        </w:rPr>
        <w:t xml:space="preserve"> </w:t>
      </w:r>
      <w:r w:rsidRPr="00964EA3">
        <w:rPr>
          <w:rFonts w:eastAsia="Calibri" w:cs="Arial"/>
        </w:rPr>
        <w:t>овог</w:t>
      </w:r>
      <w:r w:rsidRPr="00964EA3">
        <w:rPr>
          <w:rFonts w:eastAsia="Calibri" w:cs="Arial"/>
          <w:lang w:val="sr-Cyrl-RS"/>
        </w:rPr>
        <w:t xml:space="preserve"> </w:t>
      </w:r>
      <w:r w:rsidRPr="00964EA3">
        <w:rPr>
          <w:rFonts w:eastAsia="Calibri" w:cs="Arial"/>
        </w:rPr>
        <w:t xml:space="preserve">Уговора </w:t>
      </w:r>
      <w:r w:rsidRPr="00964EA3">
        <w:rPr>
          <w:rFonts w:eastAsia="Calibri" w:cs="Arial"/>
          <w:lang w:val="sr-Cyrl-CS" w:eastAsia="sr-Latn-CS"/>
        </w:rPr>
        <w:t xml:space="preserve">утврђују се дневно, у динарима, по </w:t>
      </w:r>
      <w:r w:rsidR="002140D5" w:rsidRPr="00964EA3">
        <w:rPr>
          <w:rFonts w:eastAsia="Calibri" w:cs="Arial"/>
          <w:lang w:val="sr-Cyrl-CS" w:eastAsia="sr-Latn-CS"/>
        </w:rPr>
        <w:t>литру</w:t>
      </w:r>
      <w:r w:rsidRPr="00964EA3">
        <w:rPr>
          <w:rFonts w:eastAsia="Calibri" w:cs="Arial"/>
          <w:lang w:val="sr-Cyrl-CS" w:eastAsia="sr-Latn-CS"/>
        </w:rPr>
        <w:t xml:space="preserve">, у складу са елементима из структуре цене, на бази следеће формуле: </w:t>
      </w:r>
    </w:p>
    <w:p w14:paraId="6F93613C" w14:textId="77777777" w:rsidR="00DB7DB5" w:rsidRPr="00964EA3" w:rsidRDefault="00DB7DB5" w:rsidP="00B53C7F">
      <w:pPr>
        <w:numPr>
          <w:ilvl w:val="0"/>
          <w:numId w:val="31"/>
        </w:numPr>
        <w:spacing w:before="0"/>
        <w:jc w:val="left"/>
        <w:rPr>
          <w:rFonts w:cs="Arial"/>
          <w:lang w:val="sr-Cyrl-CS" w:eastAsia="sr-Latn-CS"/>
        </w:rPr>
      </w:pPr>
      <w:r w:rsidRPr="00964EA3">
        <w:rPr>
          <w:rFonts w:cs="Arial"/>
          <w:lang w:val="sr-Cyrl-CS" w:eastAsia="sr-Latn-CS"/>
        </w:rPr>
        <w:t>Гасно у</w:t>
      </w:r>
      <w:r w:rsidRPr="00964EA3">
        <w:rPr>
          <w:rFonts w:cs="Arial"/>
          <w:lang w:val="sr-Latn-CS" w:eastAsia="sr-Latn-CS"/>
        </w:rPr>
        <w:t>ље e</w:t>
      </w:r>
      <w:r w:rsidRPr="00964EA3">
        <w:rPr>
          <w:rFonts w:cs="Arial"/>
          <w:lang w:val="sr-Cyrl-CS" w:eastAsia="sr-Latn-CS"/>
        </w:rPr>
        <w:t>кстра лако евро</w:t>
      </w:r>
      <w:r w:rsidRPr="00964EA3">
        <w:rPr>
          <w:rFonts w:cs="Arial"/>
          <w:lang w:val="sr-Latn-CS" w:eastAsia="sr-Latn-CS"/>
        </w:rPr>
        <w:t xml:space="preserve"> EL</w:t>
      </w:r>
    </w:p>
    <w:p w14:paraId="0406396E" w14:textId="77777777" w:rsidR="00DB7DB5" w:rsidRPr="00964EA3" w:rsidRDefault="00DB7DB5" w:rsidP="00DB7DB5">
      <w:pPr>
        <w:rPr>
          <w:rFonts w:cs="Arial"/>
          <w:lang w:val="sr-Latn-RS" w:eastAsia="sr-Latn-CS"/>
        </w:rPr>
      </w:pPr>
      <w:r w:rsidRPr="00964EA3">
        <w:rPr>
          <w:rFonts w:cs="Arial"/>
          <w:lang w:val="sr-Cyrl-CS" w:eastAsia="sr-Latn-CS"/>
        </w:rPr>
        <w:t xml:space="preserve">((((Просек просека последњих пет објављених котација на дан израде велепродајне цене за </w:t>
      </w:r>
      <w:r w:rsidRPr="00964EA3">
        <w:rPr>
          <w:rFonts w:cs="Arial"/>
          <w:lang w:val="sr-Latn-CS" w:eastAsia="sr-Latn-CS"/>
        </w:rPr>
        <w:t>Gasoil. 1</w:t>
      </w:r>
      <w:r w:rsidRPr="00964EA3">
        <w:rPr>
          <w:rFonts w:cs="Arial"/>
          <w:lang w:val="sr-Cyrl-CS" w:eastAsia="sr-Latn-CS"/>
        </w:rPr>
        <w:t xml:space="preserve"> према</w:t>
      </w:r>
      <w:r w:rsidRPr="00964EA3">
        <w:rPr>
          <w:rFonts w:cs="Arial"/>
          <w:lang w:val="sr-Latn-CS" w:eastAsia="sr-Latn-CS"/>
        </w:rPr>
        <w:t xml:space="preserve"> Platts FOB Med Italy</w:t>
      </w:r>
      <w:r w:rsidRPr="00964EA3">
        <w:rPr>
          <w:rFonts w:cs="Arial"/>
          <w:lang w:val="sr-Cyrl-CS" w:eastAsia="sr-Latn-CS"/>
        </w:rPr>
        <w:t xml:space="preserve"> +фиксна премија</w:t>
      </w:r>
      <w:r w:rsidRPr="00964EA3">
        <w:rPr>
          <w:rFonts w:cs="Arial"/>
        </w:rPr>
        <w:t xml:space="preserve"> </w:t>
      </w:r>
      <w:r w:rsidRPr="00964EA3">
        <w:rPr>
          <w:rFonts w:cs="Arial"/>
          <w:i/>
          <w:color w:val="548DD4"/>
        </w:rPr>
        <w:t xml:space="preserve">[напомена: </w:t>
      </w:r>
      <w:r w:rsidRPr="00964EA3">
        <w:rPr>
          <w:rFonts w:cs="Arial"/>
          <w:i/>
          <w:color w:val="548DD4"/>
          <w:lang w:val="sr-Cyrl-RS"/>
        </w:rPr>
        <w:t xml:space="preserve">биће </w:t>
      </w:r>
      <w:r w:rsidRPr="00964EA3">
        <w:rPr>
          <w:rFonts w:cs="Arial"/>
          <w:i/>
          <w:color w:val="548DD4"/>
        </w:rPr>
        <w:t>уписана</w:t>
      </w:r>
      <w:r w:rsidRPr="00964EA3">
        <w:rPr>
          <w:rFonts w:cs="Arial"/>
          <w:i/>
          <w:color w:val="548DD4"/>
          <w:lang w:val="sr-Cyrl-RS"/>
        </w:rPr>
        <w:t xml:space="preserve"> висина фиксне премије из понуде</w:t>
      </w:r>
      <w:r w:rsidRPr="00964EA3">
        <w:rPr>
          <w:rFonts w:cs="Arial"/>
          <w:i/>
          <w:color w:val="548DD4"/>
        </w:rPr>
        <w:t>]</w:t>
      </w:r>
      <w:r w:rsidRPr="00964EA3">
        <w:rPr>
          <w:rFonts w:cs="Arial"/>
          <w:i/>
          <w:color w:val="548DD4"/>
          <w:lang w:val="sr-Cyrl-RS"/>
        </w:rPr>
        <w:t xml:space="preserve"> </w:t>
      </w:r>
      <w:r w:rsidRPr="00964EA3">
        <w:rPr>
          <w:rFonts w:cs="Arial"/>
          <w:lang w:val="sr-Cyrl-CS" w:eastAsia="sr-Latn-CS"/>
        </w:rPr>
        <w:t xml:space="preserve"> USD/t) </w:t>
      </w:r>
      <w:r w:rsidRPr="00964EA3">
        <w:rPr>
          <w:rFonts w:cs="Arial"/>
          <w:lang w:val="sr-Latn-CS" w:eastAsia="sr-Latn-CS"/>
        </w:rPr>
        <w:t xml:space="preserve">x </w:t>
      </w:r>
      <w:r w:rsidRPr="00964EA3">
        <w:rPr>
          <w:rFonts w:cs="Arial"/>
          <w:lang w:val="sr-Cyrl-RS" w:eastAsia="sr-Latn-CS"/>
        </w:rPr>
        <w:t>просечни</w:t>
      </w:r>
      <w:r w:rsidRPr="00964EA3">
        <w:rPr>
          <w:rFonts w:cs="Arial"/>
          <w:lang w:val="sr-Cyrl-CS" w:eastAsia="sr-Latn-CS"/>
        </w:rPr>
        <w:t xml:space="preserve"> средњи курс </w:t>
      </w:r>
      <w:r w:rsidRPr="00964EA3">
        <w:rPr>
          <w:rFonts w:cs="Arial"/>
          <w:lang w:val="sr-Latn-CS" w:eastAsia="sr-Latn-CS"/>
        </w:rPr>
        <w:t>USD</w:t>
      </w:r>
      <w:r w:rsidRPr="00964EA3">
        <w:rPr>
          <w:rFonts w:cs="Arial"/>
          <w:lang w:val="sr-Cyrl-CS" w:eastAsia="sr-Latn-CS"/>
        </w:rPr>
        <w:t xml:space="preserve"> за девизе према </w:t>
      </w:r>
      <w:r w:rsidRPr="00964EA3">
        <w:rPr>
          <w:rFonts w:cs="Arial"/>
          <w:lang w:val="sr-Cyrl-CS" w:eastAsia="sr-Latn-CS"/>
        </w:rPr>
        <w:lastRenderedPageBreak/>
        <w:t xml:space="preserve">НБС за дане када су примењене котације) х 0,850)  ÷ 1000) + износ накнаде за формирање обавезних резерви нафте и нафтних деривата + износ акцизе према важећем Закону о акцизама Републике Србије у </w:t>
      </w:r>
      <w:r w:rsidRPr="00964EA3">
        <w:rPr>
          <w:rFonts w:cs="Arial"/>
          <w:bCs/>
          <w:lang w:val="sr-Cyrl-CS"/>
        </w:rPr>
        <w:t>РСД/</w:t>
      </w:r>
      <w:r w:rsidRPr="00964EA3">
        <w:rPr>
          <w:rFonts w:cs="Arial"/>
          <w:bCs/>
        </w:rPr>
        <w:t>lit</w:t>
      </w:r>
      <w:r w:rsidR="003025F2" w:rsidRPr="00964EA3">
        <w:rPr>
          <w:rFonts w:cs="Arial"/>
          <w:bCs/>
          <w:lang w:val="sr-Cyrl-RS"/>
        </w:rPr>
        <w:t>.</w:t>
      </w:r>
      <w:r w:rsidRPr="00964EA3">
        <w:rPr>
          <w:rFonts w:cs="Arial"/>
          <w:lang w:val="sr-Cyrl-CS" w:eastAsia="sr-Latn-CS"/>
        </w:rPr>
        <w:t xml:space="preserve"> </w:t>
      </w:r>
    </w:p>
    <w:p w14:paraId="7DD5E389" w14:textId="77777777" w:rsidR="00794EEE" w:rsidRPr="00964EA3" w:rsidRDefault="00DB7DB5" w:rsidP="00DB7DB5">
      <w:pPr>
        <w:rPr>
          <w:rFonts w:cs="Arial"/>
          <w:lang w:val="sr-Cyrl-CS" w:eastAsia="sr-Latn-CS"/>
        </w:rPr>
      </w:pPr>
      <w:r w:rsidRPr="00964EA3">
        <w:rPr>
          <w:rFonts w:cs="Arial"/>
          <w:lang w:val="sr-Cyrl-CS" w:eastAsia="sr-Latn-CS"/>
        </w:rPr>
        <w:t xml:space="preserve">  </w:t>
      </w:r>
    </w:p>
    <w:p w14:paraId="1186EFEA" w14:textId="77777777" w:rsidR="00DB7DB5" w:rsidRPr="00964EA3" w:rsidRDefault="00DB7DB5" w:rsidP="00B53C7F">
      <w:pPr>
        <w:numPr>
          <w:ilvl w:val="0"/>
          <w:numId w:val="31"/>
        </w:numPr>
        <w:spacing w:before="0"/>
        <w:rPr>
          <w:rFonts w:cs="Arial"/>
          <w:lang w:val="sr-Cyrl-CS" w:eastAsia="sr-Latn-CS"/>
        </w:rPr>
      </w:pPr>
      <w:r w:rsidRPr="00964EA3">
        <w:rPr>
          <w:rFonts w:cs="Arial"/>
          <w:lang w:val="sr-Latn-CS" w:eastAsia="sr-Latn-CS"/>
        </w:rPr>
        <w:t>EVRO DIZEL</w:t>
      </w:r>
    </w:p>
    <w:p w14:paraId="00AEA247" w14:textId="77777777" w:rsidR="00DB7DB5" w:rsidRPr="00964EA3" w:rsidRDefault="00DB7DB5" w:rsidP="00DB7DB5">
      <w:pPr>
        <w:rPr>
          <w:rFonts w:cs="Arial"/>
          <w:lang w:val="sr-Cyrl-RS" w:eastAsia="sr-Latn-CS"/>
        </w:rPr>
      </w:pPr>
      <w:r w:rsidRPr="00964EA3">
        <w:rPr>
          <w:rFonts w:cs="Arial"/>
          <w:lang w:val="sr-Cyrl-CS" w:eastAsia="sr-Latn-CS"/>
        </w:rPr>
        <w:t xml:space="preserve"> ((((Просек просека последњих пет објављених котација на дан израде велепродајне цене за </w:t>
      </w:r>
      <w:r w:rsidRPr="00964EA3">
        <w:rPr>
          <w:rFonts w:cs="Arial"/>
          <w:lang w:val="sr-Latn-CS" w:eastAsia="sr-Latn-CS"/>
        </w:rPr>
        <w:t>ULSD 10 ppm</w:t>
      </w:r>
      <w:r w:rsidRPr="00964EA3">
        <w:rPr>
          <w:rFonts w:cs="Arial"/>
          <w:lang w:val="sr-Cyrl-CS" w:eastAsia="sr-Latn-CS"/>
        </w:rPr>
        <w:t xml:space="preserve"> према</w:t>
      </w:r>
      <w:r w:rsidRPr="00964EA3">
        <w:rPr>
          <w:rFonts w:cs="Arial"/>
          <w:lang w:val="sr-Latn-CS" w:eastAsia="sr-Latn-CS"/>
        </w:rPr>
        <w:t xml:space="preserve"> Platts FOB Med Italy</w:t>
      </w:r>
      <w:r w:rsidRPr="00964EA3">
        <w:rPr>
          <w:rFonts w:cs="Arial"/>
          <w:lang w:val="sr-Cyrl-CS" w:eastAsia="sr-Latn-CS"/>
        </w:rPr>
        <w:t xml:space="preserve"> +________фиксна премија </w:t>
      </w:r>
      <w:r w:rsidRPr="00964EA3">
        <w:rPr>
          <w:rFonts w:cs="Arial"/>
          <w:i/>
          <w:color w:val="548DD4"/>
        </w:rPr>
        <w:t xml:space="preserve">[напомена: </w:t>
      </w:r>
      <w:r w:rsidRPr="00964EA3">
        <w:rPr>
          <w:rFonts w:cs="Arial"/>
          <w:i/>
          <w:color w:val="548DD4"/>
          <w:lang w:val="sr-Cyrl-RS"/>
        </w:rPr>
        <w:t xml:space="preserve">биће </w:t>
      </w:r>
      <w:r w:rsidRPr="00964EA3">
        <w:rPr>
          <w:rFonts w:cs="Arial"/>
          <w:i/>
          <w:color w:val="548DD4"/>
        </w:rPr>
        <w:t>уписана</w:t>
      </w:r>
      <w:r w:rsidRPr="00964EA3">
        <w:rPr>
          <w:rFonts w:cs="Arial"/>
          <w:i/>
          <w:color w:val="548DD4"/>
          <w:lang w:val="sr-Cyrl-RS"/>
        </w:rPr>
        <w:t xml:space="preserve"> висина фиксне премије из понуде</w:t>
      </w:r>
      <w:r w:rsidRPr="00964EA3">
        <w:rPr>
          <w:rFonts w:cs="Arial"/>
          <w:i/>
          <w:color w:val="548DD4"/>
        </w:rPr>
        <w:t>]</w:t>
      </w:r>
      <w:r w:rsidRPr="00964EA3">
        <w:rPr>
          <w:rFonts w:cs="Arial"/>
          <w:i/>
          <w:color w:val="548DD4"/>
          <w:lang w:val="sr-Cyrl-RS"/>
        </w:rPr>
        <w:t xml:space="preserve"> </w:t>
      </w:r>
      <w:r w:rsidRPr="00964EA3">
        <w:rPr>
          <w:rFonts w:cs="Arial"/>
          <w:lang w:val="sr-Cyrl-CS" w:eastAsia="sr-Latn-CS"/>
        </w:rPr>
        <w:t xml:space="preserve">USD/t) </w:t>
      </w:r>
      <w:r w:rsidRPr="00964EA3">
        <w:rPr>
          <w:rFonts w:cs="Arial"/>
          <w:lang w:val="sr-Latn-CS" w:eastAsia="sr-Latn-CS"/>
        </w:rPr>
        <w:t xml:space="preserve">x </w:t>
      </w:r>
      <w:r w:rsidRPr="00964EA3">
        <w:rPr>
          <w:rFonts w:cs="Arial"/>
          <w:lang w:val="sr-Cyrl-CS" w:eastAsia="sr-Latn-CS"/>
        </w:rPr>
        <w:t xml:space="preserve"> </w:t>
      </w:r>
      <w:r w:rsidR="006842F8" w:rsidRPr="00964EA3">
        <w:rPr>
          <w:rFonts w:cs="Arial"/>
          <w:lang w:val="sr-Cyrl-RS" w:eastAsia="sr-Latn-CS"/>
        </w:rPr>
        <w:t>просечни</w:t>
      </w:r>
      <w:r w:rsidR="006842F8" w:rsidRPr="00964EA3">
        <w:rPr>
          <w:rFonts w:cs="Arial"/>
          <w:lang w:val="sr-Cyrl-CS" w:eastAsia="sr-Latn-CS"/>
        </w:rPr>
        <w:t xml:space="preserve"> средњи курс </w:t>
      </w:r>
      <w:r w:rsidR="006842F8" w:rsidRPr="00964EA3">
        <w:rPr>
          <w:rFonts w:cs="Arial"/>
          <w:lang w:val="sr-Latn-CS" w:eastAsia="sr-Latn-CS"/>
        </w:rPr>
        <w:t>USD</w:t>
      </w:r>
      <w:r w:rsidR="006842F8" w:rsidRPr="00964EA3">
        <w:rPr>
          <w:rFonts w:cs="Arial"/>
          <w:lang w:val="sr-Cyrl-CS" w:eastAsia="sr-Latn-CS"/>
        </w:rPr>
        <w:t xml:space="preserve"> за девизе према НБС за дане када су примењене котације</w:t>
      </w:r>
      <w:r w:rsidRPr="00964EA3">
        <w:rPr>
          <w:rFonts w:cs="Arial"/>
          <w:lang w:val="sr-Cyrl-CS" w:eastAsia="sr-Latn-CS"/>
        </w:rPr>
        <w:t>) х  0,845) ÷1000) + износ накнаде за формирање обавезних резерви нафте и нафтних деривата +</w:t>
      </w:r>
      <w:r w:rsidR="006842F8" w:rsidRPr="00964EA3">
        <w:rPr>
          <w:rFonts w:cs="Arial"/>
          <w:lang w:val="sr-Cyrl-CS" w:eastAsia="sr-Latn-CS"/>
        </w:rPr>
        <w:t xml:space="preserve"> </w:t>
      </w:r>
      <w:r w:rsidRPr="00964EA3">
        <w:rPr>
          <w:rFonts w:cs="Arial"/>
          <w:lang w:val="sr-Cyrl-CS" w:eastAsia="sr-Latn-CS"/>
        </w:rPr>
        <w:t xml:space="preserve">износ акцизе према важећем Закону о акцизама Републике Србије у </w:t>
      </w:r>
      <w:r w:rsidRPr="00964EA3">
        <w:rPr>
          <w:rFonts w:cs="Arial"/>
          <w:bCs/>
          <w:lang w:val="sr-Cyrl-CS"/>
        </w:rPr>
        <w:t>РСД/</w:t>
      </w:r>
      <w:r w:rsidRPr="00964EA3">
        <w:rPr>
          <w:rFonts w:cs="Arial"/>
          <w:bCs/>
          <w:lang w:val="sr-Latn-RS"/>
        </w:rPr>
        <w:t>lit</w:t>
      </w:r>
      <w:r w:rsidRPr="00964EA3">
        <w:rPr>
          <w:rFonts w:cs="Arial"/>
          <w:bCs/>
          <w:lang w:val="sr-Cyrl-RS"/>
        </w:rPr>
        <w:t>+</w:t>
      </w:r>
      <w:r w:rsidRPr="00964EA3">
        <w:rPr>
          <w:rFonts w:cs="Arial"/>
          <w:lang w:val="sr-Cyrl-CS" w:eastAsia="sr-Latn-CS"/>
        </w:rPr>
        <w:t xml:space="preserve"> трошкови маркирања</w:t>
      </w:r>
      <w:r w:rsidR="003025F2" w:rsidRPr="00964EA3">
        <w:rPr>
          <w:rFonts w:cs="Arial"/>
          <w:lang w:val="sr-Cyrl-CS" w:eastAsia="sr-Latn-CS"/>
        </w:rPr>
        <w:t>+ трошкови мониторинга</w:t>
      </w:r>
    </w:p>
    <w:p w14:paraId="46942F19" w14:textId="77777777" w:rsidR="003025F2" w:rsidRPr="00964EA3" w:rsidRDefault="003025F2" w:rsidP="003025F2">
      <w:pPr>
        <w:pStyle w:val="KDParagraf"/>
        <w:spacing w:before="0"/>
        <w:rPr>
          <w:rFonts w:cs="Arial"/>
        </w:rPr>
      </w:pPr>
    </w:p>
    <w:p w14:paraId="3DDF997E" w14:textId="77777777" w:rsidR="003025F2" w:rsidRPr="00964EA3" w:rsidRDefault="003025F2" w:rsidP="003025F2">
      <w:pPr>
        <w:pStyle w:val="KDParagraf"/>
        <w:spacing w:before="0"/>
        <w:rPr>
          <w:rFonts w:cs="Arial"/>
        </w:rPr>
      </w:pPr>
      <w:r w:rsidRPr="00964EA3">
        <w:rPr>
          <w:rFonts w:cs="Arial"/>
        </w:rPr>
        <w:t xml:space="preserve">Јединичне цене </w:t>
      </w:r>
      <w:r w:rsidRPr="00964EA3">
        <w:rPr>
          <w:rFonts w:cs="Arial"/>
          <w:lang w:val="sr-Cyrl-RS"/>
        </w:rPr>
        <w:t xml:space="preserve">добара </w:t>
      </w:r>
      <w:r w:rsidRPr="00964EA3">
        <w:rPr>
          <w:rFonts w:cs="Arial"/>
        </w:rPr>
        <w:t xml:space="preserve">из члана </w:t>
      </w:r>
      <w:r w:rsidRPr="00964EA3">
        <w:rPr>
          <w:rFonts w:cs="Arial"/>
          <w:lang w:val="sr-Latn-RS"/>
        </w:rPr>
        <w:t>1</w:t>
      </w:r>
      <w:r w:rsidRPr="00964EA3">
        <w:rPr>
          <w:rFonts w:cs="Arial"/>
        </w:rPr>
        <w:t>. овог</w:t>
      </w:r>
      <w:r w:rsidRPr="00964EA3">
        <w:rPr>
          <w:rFonts w:cs="Arial"/>
          <w:lang w:val="sr-Cyrl-RS"/>
        </w:rPr>
        <w:t xml:space="preserve"> </w:t>
      </w:r>
      <w:r w:rsidRPr="00964EA3">
        <w:rPr>
          <w:rFonts w:cs="Arial"/>
        </w:rPr>
        <w:t xml:space="preserve">Уговора </w:t>
      </w:r>
      <w:r w:rsidRPr="00964EA3">
        <w:rPr>
          <w:rFonts w:cs="Arial"/>
          <w:lang w:val="sr-Cyrl-RS"/>
        </w:rPr>
        <w:t>увећавају се за</w:t>
      </w:r>
      <w:r w:rsidRPr="00964EA3">
        <w:rPr>
          <w:rFonts w:cs="Arial"/>
        </w:rPr>
        <w:t xml:space="preserve"> порез на додату вредност у складу са прописима Републике Србије.</w:t>
      </w:r>
    </w:p>
    <w:p w14:paraId="461039AF" w14:textId="77777777" w:rsidR="00E42AA9" w:rsidRPr="00964EA3" w:rsidRDefault="00E42AA9" w:rsidP="00E42AA9">
      <w:pPr>
        <w:rPr>
          <w:rFonts w:cs="Arial"/>
          <w:noProof/>
          <w:lang w:val="ru-RU" w:eastAsia="sr-Latn-CS"/>
        </w:rPr>
      </w:pPr>
      <w:r w:rsidRPr="00964EA3">
        <w:rPr>
          <w:rFonts w:cs="Arial"/>
          <w:noProof/>
          <w:lang w:val="ru-RU" w:eastAsia="sr-Latn-CS"/>
        </w:rPr>
        <w:t>Продавац се обавезује да свакодневно доставља Купцу, писаним путем, обавештење о ценама  утврђе</w:t>
      </w:r>
      <w:r w:rsidR="00B90C4B" w:rsidRPr="00964EA3">
        <w:rPr>
          <w:rFonts w:cs="Arial"/>
          <w:noProof/>
          <w:lang w:val="ru-RU" w:eastAsia="sr-Latn-CS"/>
        </w:rPr>
        <w:t xml:space="preserve">ним на начин који је дефинисан </w:t>
      </w:r>
      <w:r w:rsidRPr="00964EA3">
        <w:rPr>
          <w:rFonts w:cs="Arial"/>
          <w:noProof/>
          <w:lang w:val="ru-RU" w:eastAsia="sr-Latn-CS"/>
        </w:rPr>
        <w:t>ставом 3. овог члана.</w:t>
      </w:r>
      <w:r w:rsidRPr="00964EA3" w:rsidDel="0040327A">
        <w:rPr>
          <w:rFonts w:cs="Arial"/>
          <w:noProof/>
          <w:lang w:val="ru-RU" w:eastAsia="sr-Latn-CS"/>
        </w:rPr>
        <w:t xml:space="preserve"> </w:t>
      </w:r>
    </w:p>
    <w:p w14:paraId="7781D047" w14:textId="77777777" w:rsidR="00E42AA9" w:rsidRPr="00964EA3" w:rsidRDefault="00E42AA9" w:rsidP="00E42AA9">
      <w:pPr>
        <w:rPr>
          <w:rFonts w:cs="Arial"/>
          <w:lang w:val="sr-Cyrl-CS" w:eastAsia="sr-Latn-CS"/>
        </w:rPr>
      </w:pPr>
      <w:r w:rsidRPr="00964EA3">
        <w:rPr>
          <w:rFonts w:cs="Arial"/>
          <w:lang w:val="sr-Cyrl-CS" w:eastAsia="sr-Latn-CS"/>
        </w:rPr>
        <w:t>Продавац је одговоран за тачан обрачун цена, уз тачну примену средњих котацијских цена, у складу са ставом 3. овог члана.</w:t>
      </w:r>
    </w:p>
    <w:p w14:paraId="4A202E9A" w14:textId="77777777" w:rsidR="00E42AA9" w:rsidRPr="00964EA3" w:rsidRDefault="00E42AA9" w:rsidP="00E42AA9">
      <w:pPr>
        <w:rPr>
          <w:rFonts w:cs="Arial"/>
          <w:lang w:val="sr-Cyrl-BA" w:eastAsia="sr-Latn-CS"/>
        </w:rPr>
      </w:pPr>
      <w:r w:rsidRPr="00964EA3">
        <w:rPr>
          <w:rFonts w:cs="Arial"/>
          <w:lang w:val="sr-Cyrl-BA" w:eastAsia="sr-Latn-CS"/>
        </w:rPr>
        <w:t>Јединичне ц</w:t>
      </w:r>
      <w:r w:rsidRPr="00964EA3">
        <w:rPr>
          <w:rFonts w:cs="Arial"/>
          <w:lang w:val="sr-Latn-CS" w:eastAsia="sr-Latn-CS"/>
        </w:rPr>
        <w:t>ен</w:t>
      </w:r>
      <w:r w:rsidRPr="00964EA3">
        <w:rPr>
          <w:rFonts w:cs="Arial"/>
          <w:lang w:val="sr-Cyrl-CS" w:eastAsia="sr-Latn-CS"/>
        </w:rPr>
        <w:t>е добара</w:t>
      </w:r>
      <w:r w:rsidRPr="00964EA3">
        <w:rPr>
          <w:rFonts w:cs="Arial"/>
          <w:lang w:val="sr-Cyrl-BA" w:eastAsia="sr-Latn-CS"/>
        </w:rPr>
        <w:t xml:space="preserve"> из </w:t>
      </w:r>
      <w:r w:rsidRPr="00964EA3">
        <w:rPr>
          <w:rFonts w:cs="Arial"/>
          <w:lang w:val="sr-Latn-CS" w:eastAsia="sr-Latn-CS"/>
        </w:rPr>
        <w:t xml:space="preserve">члана </w:t>
      </w:r>
      <w:r w:rsidRPr="00964EA3">
        <w:rPr>
          <w:rFonts w:cs="Arial"/>
          <w:lang w:val="sr-Cyrl-RS" w:eastAsia="sr-Latn-CS"/>
        </w:rPr>
        <w:t>1</w:t>
      </w:r>
      <w:r w:rsidRPr="00964EA3">
        <w:rPr>
          <w:rFonts w:cs="Arial"/>
          <w:lang w:val="sr-Latn-CS" w:eastAsia="sr-Latn-CS"/>
        </w:rPr>
        <w:t>. овог Уговора</w:t>
      </w:r>
      <w:r w:rsidRPr="00964EA3">
        <w:rPr>
          <w:rFonts w:cs="Arial"/>
          <w:lang w:val="sr-Cyrl-BA" w:eastAsia="sr-Latn-CS"/>
        </w:rPr>
        <w:t xml:space="preserve">, обухватају све трошкове које има Продавац у вези испоруке на начин како је регулисано овим Уговором. </w:t>
      </w:r>
    </w:p>
    <w:p w14:paraId="4FA898B2" w14:textId="77777777" w:rsidR="003025F2" w:rsidRPr="00964EA3" w:rsidRDefault="003025F2" w:rsidP="00E42AA9">
      <w:pPr>
        <w:tabs>
          <w:tab w:val="left" w:pos="567"/>
        </w:tabs>
        <w:spacing w:before="0"/>
        <w:rPr>
          <w:rFonts w:cs="Arial"/>
          <w:b/>
        </w:rPr>
      </w:pPr>
    </w:p>
    <w:p w14:paraId="11F6BAD6" w14:textId="77777777" w:rsidR="00E42AA9" w:rsidRPr="00964EA3" w:rsidRDefault="00E42AA9" w:rsidP="00641132">
      <w:pPr>
        <w:tabs>
          <w:tab w:val="left" w:pos="567"/>
        </w:tabs>
        <w:spacing w:before="0"/>
        <w:jc w:val="center"/>
        <w:rPr>
          <w:rFonts w:cs="Arial"/>
          <w:b/>
        </w:rPr>
      </w:pPr>
      <w:r w:rsidRPr="00964EA3">
        <w:rPr>
          <w:rFonts w:cs="Arial"/>
          <w:b/>
        </w:rPr>
        <w:t xml:space="preserve">НАЧИН </w:t>
      </w:r>
      <w:r w:rsidRPr="00964EA3">
        <w:rPr>
          <w:rFonts w:cs="Arial"/>
          <w:b/>
          <w:lang w:val="sr-Cyrl-RS"/>
        </w:rPr>
        <w:t xml:space="preserve">ФАКТУРИСАЊА И </w:t>
      </w:r>
      <w:r w:rsidRPr="00964EA3">
        <w:rPr>
          <w:rFonts w:cs="Arial"/>
          <w:b/>
        </w:rPr>
        <w:t>ПЛАЋАЊА</w:t>
      </w:r>
    </w:p>
    <w:p w14:paraId="416A52DF" w14:textId="77777777" w:rsidR="00E42AA9" w:rsidRPr="00964EA3" w:rsidRDefault="00E42AA9" w:rsidP="00641132">
      <w:pPr>
        <w:tabs>
          <w:tab w:val="left" w:pos="567"/>
        </w:tabs>
        <w:spacing w:before="0"/>
        <w:jc w:val="center"/>
        <w:rPr>
          <w:rFonts w:cs="Arial"/>
          <w:b/>
        </w:rPr>
      </w:pPr>
    </w:p>
    <w:p w14:paraId="26FA1885" w14:textId="77777777" w:rsidR="00E42AA9" w:rsidRPr="00964EA3" w:rsidRDefault="00E42AA9" w:rsidP="00641132">
      <w:pPr>
        <w:tabs>
          <w:tab w:val="left" w:pos="567"/>
        </w:tabs>
        <w:spacing w:before="0"/>
        <w:jc w:val="center"/>
        <w:rPr>
          <w:rFonts w:cs="Arial"/>
        </w:rPr>
      </w:pPr>
      <w:r w:rsidRPr="00964EA3">
        <w:rPr>
          <w:rFonts w:cs="Arial"/>
          <w:b/>
        </w:rPr>
        <w:t xml:space="preserve">Члан </w:t>
      </w:r>
      <w:r w:rsidR="00641132">
        <w:rPr>
          <w:rFonts w:cs="Arial"/>
          <w:b/>
          <w:lang w:val="sr-Cyrl-RS"/>
        </w:rPr>
        <w:t>3</w:t>
      </w:r>
      <w:r w:rsidRPr="00964EA3">
        <w:rPr>
          <w:rFonts w:cs="Arial"/>
        </w:rPr>
        <w:t>.</w:t>
      </w:r>
    </w:p>
    <w:p w14:paraId="638B622F" w14:textId="77777777" w:rsidR="00E42AA9" w:rsidRPr="00964EA3" w:rsidRDefault="00E42AA9" w:rsidP="00E42AA9">
      <w:pPr>
        <w:tabs>
          <w:tab w:val="left" w:pos="567"/>
        </w:tabs>
        <w:spacing w:before="0"/>
        <w:rPr>
          <w:rFonts w:cs="Arial"/>
        </w:rPr>
      </w:pPr>
      <w:r w:rsidRPr="00964EA3">
        <w:rPr>
          <w:rFonts w:cs="Arial"/>
        </w:rPr>
        <w:t xml:space="preserve">Продавац се обавезује да, по извршеној испоруци добара из члана 1. овог </w:t>
      </w:r>
      <w:r w:rsidRPr="00964EA3">
        <w:rPr>
          <w:rFonts w:cs="Arial"/>
          <w:lang w:val="sr-Cyrl-RS"/>
        </w:rPr>
        <w:t>У</w:t>
      </w:r>
      <w:r w:rsidRPr="00964EA3">
        <w:rPr>
          <w:rFonts w:cs="Arial"/>
        </w:rPr>
        <w:t xml:space="preserve">говора, испостави оригинал </w:t>
      </w:r>
      <w:r w:rsidRPr="00964EA3">
        <w:rPr>
          <w:rFonts w:cs="Arial"/>
          <w:lang w:val="sr-Cyrl-RS"/>
        </w:rPr>
        <w:t>рачун</w:t>
      </w:r>
      <w:r w:rsidRPr="00964EA3">
        <w:rPr>
          <w:rFonts w:cs="Arial"/>
        </w:rPr>
        <w:t xml:space="preserve"> </w:t>
      </w:r>
      <w:r w:rsidRPr="00964EA3">
        <w:rPr>
          <w:rFonts w:cs="Arial"/>
          <w:lang w:val="sr-Cyrl-CS"/>
        </w:rPr>
        <w:t xml:space="preserve">директно </w:t>
      </w:r>
      <w:r w:rsidRPr="00964EA3">
        <w:rPr>
          <w:rFonts w:cs="Arial"/>
          <w:color w:val="000000"/>
        </w:rPr>
        <w:t>Купцу</w:t>
      </w:r>
      <w:r w:rsidRPr="00964EA3">
        <w:rPr>
          <w:rFonts w:cs="Arial"/>
        </w:rPr>
        <w:t xml:space="preserve">, односно  </w:t>
      </w:r>
      <w:r w:rsidRPr="00964EA3">
        <w:rPr>
          <w:rFonts w:cs="Arial"/>
          <w:lang w:val="sr-Cyrl-CS"/>
        </w:rPr>
        <w:t xml:space="preserve">Огранку Купца, коме је испорука </w:t>
      </w:r>
      <w:r w:rsidRPr="00964EA3">
        <w:rPr>
          <w:rFonts w:cs="Arial"/>
        </w:rPr>
        <w:t>уговорених</w:t>
      </w:r>
      <w:r w:rsidRPr="00964EA3">
        <w:rPr>
          <w:rFonts w:cs="Arial"/>
          <w:lang w:val="sr-Cyrl-CS"/>
        </w:rPr>
        <w:t xml:space="preserve"> добара извршена,</w:t>
      </w:r>
      <w:r w:rsidRPr="00964EA3">
        <w:rPr>
          <w:rFonts w:cs="Arial"/>
          <w:lang w:val="sr-Cyrl-RS"/>
        </w:rPr>
        <w:t xml:space="preserve"> по цени која важи на дан испоруке, обрачунатој у складу са чланом 3</w:t>
      </w:r>
      <w:r w:rsidR="00C06E95" w:rsidRPr="00964EA3">
        <w:rPr>
          <w:rFonts w:cs="Arial"/>
          <w:lang w:val="sr-Cyrl-RS"/>
        </w:rPr>
        <w:t>.</w:t>
      </w:r>
      <w:r w:rsidRPr="00964EA3">
        <w:rPr>
          <w:rFonts w:cs="Arial"/>
          <w:lang w:val="sr-Cyrl-RS"/>
        </w:rPr>
        <w:t xml:space="preserve"> </w:t>
      </w:r>
      <w:r w:rsidR="00C06E95" w:rsidRPr="00964EA3">
        <w:rPr>
          <w:rFonts w:cs="Arial"/>
          <w:lang w:val="sr-Cyrl-RS"/>
        </w:rPr>
        <w:t xml:space="preserve">овог </w:t>
      </w:r>
      <w:r w:rsidRPr="00964EA3">
        <w:rPr>
          <w:rFonts w:cs="Arial"/>
          <w:lang w:val="sr-Cyrl-RS"/>
        </w:rPr>
        <w:t>Уговора,</w:t>
      </w:r>
      <w:r w:rsidRPr="00964EA3">
        <w:rPr>
          <w:rFonts w:cs="Arial"/>
          <w:lang w:val="sr-Cyrl-CS"/>
        </w:rPr>
        <w:t xml:space="preserve"> у року од 3 (словима: три) дана, од дана извршене испоруке</w:t>
      </w:r>
      <w:r w:rsidRPr="00964EA3">
        <w:rPr>
          <w:rFonts w:cs="Arial"/>
          <w:lang w:val="ru-RU"/>
        </w:rPr>
        <w:t xml:space="preserve">. </w:t>
      </w:r>
      <w:r w:rsidRPr="00964EA3">
        <w:rPr>
          <w:rFonts w:cs="Arial"/>
          <w:lang w:val="sr-Cyrl-CS"/>
        </w:rPr>
        <w:t xml:space="preserve">Рачун се испоставља на основу </w:t>
      </w:r>
      <w:r w:rsidRPr="00964EA3">
        <w:rPr>
          <w:rFonts w:cs="Arial"/>
        </w:rPr>
        <w:t xml:space="preserve">потписаног отпремног документа од </w:t>
      </w:r>
      <w:r w:rsidRPr="00964EA3">
        <w:rPr>
          <w:rFonts w:cs="Arial"/>
          <w:lang w:val="sr-Cyrl-RS"/>
        </w:rPr>
        <w:t xml:space="preserve">стране </w:t>
      </w:r>
      <w:r w:rsidRPr="00964EA3">
        <w:rPr>
          <w:rFonts w:cs="Arial"/>
          <w:lang w:val="ru-RU"/>
        </w:rPr>
        <w:t xml:space="preserve">Купца </w:t>
      </w:r>
      <w:r w:rsidRPr="00964EA3">
        <w:rPr>
          <w:rFonts w:cs="Arial"/>
        </w:rPr>
        <w:t xml:space="preserve">– Огранка </w:t>
      </w:r>
      <w:r w:rsidRPr="00964EA3">
        <w:rPr>
          <w:rFonts w:cs="Arial"/>
          <w:lang w:val="sr-Cyrl-RS"/>
        </w:rPr>
        <w:t>Купца</w:t>
      </w:r>
      <w:r w:rsidRPr="00964EA3">
        <w:rPr>
          <w:rFonts w:cs="Arial"/>
          <w:lang w:val="ru-RU"/>
        </w:rPr>
        <w:t xml:space="preserve"> и Продавца, с друге стране</w:t>
      </w:r>
      <w:r w:rsidR="00B90C4B" w:rsidRPr="00964EA3">
        <w:rPr>
          <w:rFonts w:cs="Arial"/>
          <w:lang w:val="ru-RU"/>
        </w:rPr>
        <w:t>.</w:t>
      </w:r>
      <w:r w:rsidRPr="00964EA3">
        <w:rPr>
          <w:rFonts w:cs="Arial"/>
        </w:rPr>
        <w:t xml:space="preserve"> </w:t>
      </w:r>
    </w:p>
    <w:p w14:paraId="754283EE" w14:textId="77777777" w:rsidR="00E42AA9" w:rsidRPr="00964EA3" w:rsidRDefault="00E42AA9" w:rsidP="00E42AA9">
      <w:pPr>
        <w:tabs>
          <w:tab w:val="left" w:pos="567"/>
        </w:tabs>
        <w:spacing w:before="0"/>
        <w:rPr>
          <w:rFonts w:cs="Arial"/>
        </w:rPr>
      </w:pPr>
    </w:p>
    <w:p w14:paraId="13CC4005" w14:textId="77777777" w:rsidR="00E42AA9" w:rsidRPr="00964EA3" w:rsidRDefault="00E42AA9" w:rsidP="00E42AA9">
      <w:pPr>
        <w:widowControl w:val="0"/>
        <w:autoSpaceDE w:val="0"/>
        <w:autoSpaceDN w:val="0"/>
        <w:adjustRightInd w:val="0"/>
        <w:rPr>
          <w:rFonts w:cs="Arial"/>
          <w:lang w:val="sr-Cyrl-RS"/>
        </w:rPr>
      </w:pPr>
      <w:r w:rsidRPr="00964EA3">
        <w:rPr>
          <w:rFonts w:cs="Arial"/>
          <w:lang w:val="sr-Cyrl-RS"/>
        </w:rPr>
        <w:t>Под даном испоруке, у смислу става 1. овог члана, подразумева се дан када је Продавац предао добра Превознику на превоз.</w:t>
      </w:r>
    </w:p>
    <w:p w14:paraId="1DC0AB5A" w14:textId="77777777" w:rsidR="00E42AA9" w:rsidRPr="00964EA3" w:rsidRDefault="00E42AA9" w:rsidP="00F675E2">
      <w:pPr>
        <w:spacing w:after="200" w:line="276" w:lineRule="auto"/>
        <w:contextualSpacing/>
        <w:rPr>
          <w:rFonts w:eastAsia="Calibri" w:cs="Arial"/>
          <w:color w:val="FF0000"/>
        </w:rPr>
      </w:pPr>
    </w:p>
    <w:p w14:paraId="037A63A1" w14:textId="77777777" w:rsidR="00E42AA9" w:rsidRPr="00964EA3" w:rsidRDefault="00E42AA9" w:rsidP="00641132">
      <w:pPr>
        <w:tabs>
          <w:tab w:val="left" w:pos="567"/>
        </w:tabs>
        <w:spacing w:before="0"/>
        <w:jc w:val="center"/>
        <w:rPr>
          <w:rFonts w:cs="Arial"/>
        </w:rPr>
      </w:pPr>
      <w:r w:rsidRPr="00964EA3">
        <w:rPr>
          <w:rFonts w:cs="Arial"/>
          <w:b/>
        </w:rPr>
        <w:t xml:space="preserve">Члан </w:t>
      </w:r>
      <w:r w:rsidR="00641132">
        <w:rPr>
          <w:rFonts w:cs="Arial"/>
          <w:b/>
          <w:lang w:val="sr-Cyrl-RS"/>
        </w:rPr>
        <w:t>4</w:t>
      </w:r>
      <w:r w:rsidRPr="00964EA3">
        <w:rPr>
          <w:rFonts w:cs="Arial"/>
        </w:rPr>
        <w:t>.</w:t>
      </w:r>
    </w:p>
    <w:p w14:paraId="094CD95B" w14:textId="77777777" w:rsidR="00E42AA9" w:rsidRPr="00964EA3" w:rsidRDefault="00E42AA9" w:rsidP="00E42AA9">
      <w:pPr>
        <w:tabs>
          <w:tab w:val="left" w:pos="567"/>
        </w:tabs>
        <w:spacing w:before="0"/>
        <w:rPr>
          <w:rFonts w:cs="Arial"/>
          <w:lang w:val="sr-Cyrl-RS"/>
        </w:rPr>
      </w:pPr>
      <w:r w:rsidRPr="00964EA3">
        <w:rPr>
          <w:rFonts w:cs="Arial"/>
        </w:rPr>
        <w:t>Плаћање цене за испоручену количину доб</w:t>
      </w:r>
      <w:r w:rsidRPr="00964EA3">
        <w:rPr>
          <w:rFonts w:cs="Arial"/>
          <w:lang w:val="sr-Cyrl-RS"/>
        </w:rPr>
        <w:t>а</w:t>
      </w:r>
      <w:r w:rsidRPr="00964EA3">
        <w:rPr>
          <w:rFonts w:cs="Arial"/>
        </w:rPr>
        <w:t xml:space="preserve">ра, Купац – Огранак </w:t>
      </w:r>
      <w:r w:rsidRPr="00964EA3">
        <w:rPr>
          <w:rFonts w:cs="Arial"/>
          <w:lang w:val="sr-Cyrl-RS"/>
        </w:rPr>
        <w:t>Купца</w:t>
      </w:r>
      <w:r w:rsidRPr="00964EA3">
        <w:rPr>
          <w:rFonts w:cs="Arial"/>
        </w:rPr>
        <w:t xml:space="preserve"> врши</w:t>
      </w:r>
      <w:r w:rsidRPr="00964EA3">
        <w:rPr>
          <w:rFonts w:cs="Arial"/>
          <w:lang w:val="sr-Cyrl-RS"/>
        </w:rPr>
        <w:t xml:space="preserve"> ће</w:t>
      </w:r>
      <w:r w:rsidRPr="00964EA3">
        <w:rPr>
          <w:rFonts w:cs="Arial"/>
        </w:rPr>
        <w:t xml:space="preserve"> </w:t>
      </w:r>
      <w:r w:rsidRPr="00964EA3">
        <w:rPr>
          <w:rFonts w:eastAsia="Calibri"/>
        </w:rPr>
        <w:t>након сваке испоруке добара</w:t>
      </w:r>
      <w:r w:rsidRPr="00964EA3">
        <w:t xml:space="preserve"> на рачун Продавца,</w:t>
      </w:r>
      <w:r w:rsidRPr="00964EA3">
        <w:rPr>
          <w:rFonts w:eastAsia="Calibri"/>
        </w:rPr>
        <w:t xml:space="preserve"> у року </w:t>
      </w:r>
      <w:r w:rsidR="00AE5D2D">
        <w:rPr>
          <w:rFonts w:eastAsia="Calibri"/>
        </w:rPr>
        <w:t>од 45</w:t>
      </w:r>
      <w:r w:rsidRPr="00964EA3">
        <w:rPr>
          <w:rFonts w:eastAsia="Calibri"/>
          <w:lang w:val="sr-Cyrl-RS"/>
        </w:rPr>
        <w:t xml:space="preserve"> (словима:</w:t>
      </w:r>
      <w:r w:rsidRPr="00964EA3">
        <w:rPr>
          <w:rFonts w:eastAsia="Calibri"/>
        </w:rPr>
        <w:t xml:space="preserve"> </w:t>
      </w:r>
      <w:r w:rsidRPr="00964EA3">
        <w:rPr>
          <w:rFonts w:eastAsia="Calibri"/>
          <w:lang w:val="sr-Cyrl-RS"/>
        </w:rPr>
        <w:t>четрдесетпет)</w:t>
      </w:r>
      <w:r w:rsidRPr="00964EA3">
        <w:rPr>
          <w:rFonts w:eastAsia="Calibri"/>
        </w:rPr>
        <w:t xml:space="preserve"> дана од дана пријема исправног рачуна</w:t>
      </w:r>
      <w:r w:rsidRPr="00964EA3">
        <w:t xml:space="preserve"> </w:t>
      </w:r>
      <w:r w:rsidRPr="00964EA3">
        <w:rPr>
          <w:rFonts w:cs="Arial"/>
        </w:rPr>
        <w:t>на вредност испоручених доб</w:t>
      </w:r>
      <w:r w:rsidRPr="00964EA3">
        <w:rPr>
          <w:rFonts w:cs="Arial"/>
          <w:lang w:val="sr-Cyrl-RS"/>
        </w:rPr>
        <w:t>а</w:t>
      </w:r>
      <w:r w:rsidRPr="00964EA3">
        <w:rPr>
          <w:rFonts w:cs="Arial"/>
        </w:rPr>
        <w:t xml:space="preserve">ра  из члана 3. овог </w:t>
      </w:r>
      <w:r w:rsidRPr="00964EA3">
        <w:rPr>
          <w:rFonts w:cs="Arial"/>
          <w:lang w:val="sr-Cyrl-RS"/>
        </w:rPr>
        <w:t>У</w:t>
      </w:r>
      <w:r w:rsidRPr="00964EA3">
        <w:rPr>
          <w:rFonts w:cs="Arial"/>
        </w:rPr>
        <w:t>говора</w:t>
      </w:r>
      <w:r w:rsidRPr="00964EA3">
        <w:rPr>
          <w:rFonts w:eastAsia="Calibri" w:cs="Arial"/>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64EA3">
        <w:rPr>
          <w:rFonts w:cs="Arial"/>
        </w:rPr>
        <w:t xml:space="preserve">и отпремног документа, потписаног од </w:t>
      </w:r>
      <w:r w:rsidRPr="00964EA3">
        <w:rPr>
          <w:rFonts w:cs="Arial"/>
          <w:lang w:val="sr-Cyrl-RS"/>
        </w:rPr>
        <w:t xml:space="preserve">стране </w:t>
      </w:r>
      <w:r w:rsidRPr="00964EA3">
        <w:rPr>
          <w:rFonts w:cs="Arial"/>
          <w:lang w:val="ru-RU"/>
        </w:rPr>
        <w:t xml:space="preserve">Купца </w:t>
      </w:r>
      <w:r w:rsidRPr="00964EA3">
        <w:rPr>
          <w:rFonts w:cs="Arial"/>
        </w:rPr>
        <w:t xml:space="preserve">– Огранка </w:t>
      </w:r>
      <w:r w:rsidRPr="00964EA3">
        <w:rPr>
          <w:rFonts w:cs="Arial"/>
          <w:lang w:val="sr-Cyrl-RS"/>
        </w:rPr>
        <w:t>Купца</w:t>
      </w:r>
      <w:r w:rsidRPr="00964EA3">
        <w:rPr>
          <w:rFonts w:cs="Arial"/>
          <w:lang w:val="ru-RU"/>
        </w:rPr>
        <w:t xml:space="preserve">  и Продавца</w:t>
      </w:r>
      <w:r w:rsidRPr="00964EA3">
        <w:rPr>
          <w:rFonts w:cs="Arial"/>
          <w:lang w:val="sr-Cyrl-RS"/>
        </w:rPr>
        <w:t>.</w:t>
      </w:r>
    </w:p>
    <w:p w14:paraId="643B1E92" w14:textId="77777777" w:rsidR="00E42AA9" w:rsidRPr="00964EA3" w:rsidRDefault="00E42AA9" w:rsidP="00E42AA9">
      <w:pPr>
        <w:tabs>
          <w:tab w:val="left" w:pos="567"/>
        </w:tabs>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10AED0" w14:textId="77777777" w:rsidR="00E42AA9" w:rsidRPr="00964EA3" w:rsidRDefault="00E42AA9" w:rsidP="00E42AA9">
      <w:pPr>
        <w:tabs>
          <w:tab w:val="left" w:pos="567"/>
        </w:tabs>
        <w:spacing w:before="0"/>
        <w:rPr>
          <w:rFonts w:cs="Arial"/>
          <w:lang w:val="sr-Cyrl-RS"/>
        </w:rPr>
      </w:pPr>
      <w:r w:rsidRPr="00964EA3">
        <w:rPr>
          <w:rFonts w:cs="Arial"/>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A0F515B" w14:textId="77777777" w:rsidR="00E42AA9" w:rsidRPr="00964EA3" w:rsidRDefault="00E42AA9" w:rsidP="00E42AA9">
      <w:pPr>
        <w:tabs>
          <w:tab w:val="left" w:pos="567"/>
        </w:tabs>
        <w:spacing w:before="0"/>
        <w:rPr>
          <w:rFonts w:cs="Arial"/>
          <w:i/>
          <w:lang w:val="sr-Cyrl-RS"/>
        </w:rPr>
      </w:pPr>
    </w:p>
    <w:p w14:paraId="18B0EA33" w14:textId="77777777" w:rsidR="00E42AA9" w:rsidRPr="00964EA3" w:rsidRDefault="00E42AA9" w:rsidP="00641132">
      <w:pPr>
        <w:tabs>
          <w:tab w:val="left" w:pos="567"/>
        </w:tabs>
        <w:spacing w:before="0"/>
        <w:jc w:val="center"/>
        <w:rPr>
          <w:rFonts w:cs="Arial"/>
          <w:b/>
        </w:rPr>
      </w:pPr>
      <w:r w:rsidRPr="00964EA3">
        <w:rPr>
          <w:rFonts w:cs="Arial"/>
          <w:b/>
        </w:rPr>
        <w:t>РОК И МЕСТО ИСПОРУКЕ</w:t>
      </w:r>
    </w:p>
    <w:p w14:paraId="56156DB5" w14:textId="77777777" w:rsidR="00E42AA9" w:rsidRPr="00964EA3" w:rsidRDefault="00E42AA9" w:rsidP="00E42AA9">
      <w:pPr>
        <w:tabs>
          <w:tab w:val="left" w:pos="567"/>
        </w:tabs>
        <w:spacing w:before="0"/>
        <w:rPr>
          <w:rFonts w:cs="Arial"/>
          <w:b/>
        </w:rPr>
      </w:pPr>
    </w:p>
    <w:p w14:paraId="0F1EA807" w14:textId="77777777" w:rsidR="000B1F4E" w:rsidRPr="00964EA3" w:rsidRDefault="00E42AA9" w:rsidP="00E42AA9">
      <w:pPr>
        <w:tabs>
          <w:tab w:val="left" w:pos="567"/>
        </w:tabs>
        <w:spacing w:before="0"/>
        <w:jc w:val="center"/>
        <w:rPr>
          <w:rFonts w:cs="Arial"/>
        </w:rPr>
      </w:pPr>
      <w:r w:rsidRPr="00964EA3">
        <w:rPr>
          <w:rFonts w:cs="Arial"/>
          <w:b/>
        </w:rPr>
        <w:t>Члан</w:t>
      </w:r>
      <w:r w:rsidRPr="00964EA3">
        <w:rPr>
          <w:rFonts w:cs="Arial"/>
        </w:rPr>
        <w:t xml:space="preserve"> </w:t>
      </w:r>
      <w:r w:rsidR="00641132">
        <w:rPr>
          <w:rFonts w:cs="Arial"/>
          <w:b/>
          <w:lang w:val="sr-Cyrl-RS"/>
        </w:rPr>
        <w:t>5</w:t>
      </w:r>
      <w:r w:rsidRPr="00964EA3">
        <w:rPr>
          <w:rFonts w:cs="Arial"/>
        </w:rPr>
        <w:t>.</w:t>
      </w:r>
    </w:p>
    <w:p w14:paraId="2620BDE8" w14:textId="77777777" w:rsidR="000B1F4E" w:rsidRPr="00964EA3" w:rsidRDefault="000B1F4E" w:rsidP="000B1F4E">
      <w:pPr>
        <w:pStyle w:val="KDParagraf"/>
        <w:spacing w:before="0"/>
        <w:rPr>
          <w:rFonts w:cs="Arial"/>
          <w:lang w:val="sr-Cyrl-RS"/>
        </w:rPr>
      </w:pPr>
      <w:r w:rsidRPr="00964EA3">
        <w:rPr>
          <w:rFonts w:cs="Arial"/>
          <w:lang w:val="sr-Cyrl-RS"/>
        </w:rPr>
        <w:lastRenderedPageBreak/>
        <w:t xml:space="preserve">Под местом испоруке сматра се </w:t>
      </w:r>
      <w:r w:rsidRPr="00964EA3">
        <w:rPr>
          <w:rFonts w:cs="Arial"/>
          <w:lang w:val="sr-Cyrl-CS" w:eastAsia="sr-Latn-CS"/>
        </w:rPr>
        <w:t>утоварно место Продавца у земљи Купца.</w:t>
      </w:r>
    </w:p>
    <w:p w14:paraId="51222AF2" w14:textId="77777777" w:rsidR="000B1F4E" w:rsidRPr="00964EA3" w:rsidRDefault="000B1F4E" w:rsidP="00F675E2">
      <w:pPr>
        <w:rPr>
          <w:rFonts w:cs="Arial"/>
          <w:lang w:val="sr-Cyrl-CS" w:eastAsia="sr-Latn-CS"/>
        </w:rPr>
      </w:pPr>
    </w:p>
    <w:p w14:paraId="26D67290" w14:textId="77777777" w:rsidR="00E42AA9" w:rsidRPr="00964EA3" w:rsidRDefault="00E42AA9" w:rsidP="00F675E2">
      <w:pPr>
        <w:rPr>
          <w:rFonts w:cs="Arial"/>
          <w:lang w:val="sr-Cyrl-RS"/>
        </w:rPr>
      </w:pPr>
      <w:r w:rsidRPr="00964EA3">
        <w:rPr>
          <w:rFonts w:cs="Arial"/>
        </w:rPr>
        <w:t xml:space="preserve">Током периода трајања Уговора, Продавац се обавезује да испоруку добара врши сукцесивно, на захтев  Kупца, а најкасније у року </w:t>
      </w:r>
      <w:r w:rsidR="00F675E2" w:rsidRPr="00964EA3">
        <w:rPr>
          <w:rFonts w:cs="Arial"/>
          <w:lang w:val="sr-Cyrl-RS"/>
        </w:rPr>
        <w:t xml:space="preserve">од </w:t>
      </w:r>
      <w:r w:rsidRPr="00964EA3">
        <w:rPr>
          <w:rFonts w:eastAsia="Calibri" w:cs="Arial"/>
          <w:lang w:val="sr-Cyrl-CS" w:eastAsia="sr-Latn-CS"/>
        </w:rPr>
        <w:t>24</w:t>
      </w:r>
      <w:r w:rsidR="00F675E2" w:rsidRPr="00964EA3">
        <w:rPr>
          <w:rFonts w:eastAsia="Calibri" w:cs="Arial"/>
          <w:lang w:val="sr-Cyrl-CS" w:eastAsia="sr-Latn-CS"/>
        </w:rPr>
        <w:t xml:space="preserve"> (словима: двадесетчетири)</w:t>
      </w:r>
      <w:r w:rsidRPr="00964EA3">
        <w:rPr>
          <w:rFonts w:eastAsia="Calibri" w:cs="Arial"/>
          <w:lang w:val="sr-Cyrl-CS" w:eastAsia="sr-Latn-CS"/>
        </w:rPr>
        <w:t xml:space="preserve"> сата од дана пријема </w:t>
      </w:r>
      <w:r w:rsidRPr="00964EA3">
        <w:rPr>
          <w:rFonts w:eastAsia="Calibri" w:cs="Arial"/>
        </w:rPr>
        <w:t>писмене наруџбенице Купца</w:t>
      </w:r>
      <w:r w:rsidR="00F675E2" w:rsidRPr="00964EA3">
        <w:rPr>
          <w:rFonts w:eastAsia="Calibri" w:cs="Arial"/>
          <w:lang w:val="sr-Cyrl-RS"/>
        </w:rPr>
        <w:t>.</w:t>
      </w:r>
      <w:r w:rsidRPr="00964EA3">
        <w:rPr>
          <w:rFonts w:eastAsia="Calibri" w:cs="Arial"/>
          <w:lang w:val="sr-Cyrl-CS" w:eastAsia="sr-Latn-CS"/>
        </w:rPr>
        <w:t xml:space="preserve"> </w:t>
      </w:r>
    </w:p>
    <w:p w14:paraId="0BF5C054" w14:textId="77777777" w:rsidR="00F675E2" w:rsidRPr="00964EA3" w:rsidRDefault="00F675E2" w:rsidP="00E42AA9">
      <w:pPr>
        <w:tabs>
          <w:tab w:val="left" w:pos="567"/>
        </w:tabs>
        <w:spacing w:before="0"/>
        <w:ind w:left="720"/>
        <w:jc w:val="center"/>
        <w:rPr>
          <w:rFonts w:cs="Arial"/>
          <w:b/>
        </w:rPr>
      </w:pPr>
    </w:p>
    <w:p w14:paraId="6DE00AF7" w14:textId="77777777" w:rsidR="00E42AA9" w:rsidRPr="00964EA3" w:rsidRDefault="00E42AA9" w:rsidP="00E42AA9">
      <w:pPr>
        <w:tabs>
          <w:tab w:val="left" w:pos="567"/>
        </w:tabs>
        <w:spacing w:before="0"/>
        <w:ind w:left="720"/>
        <w:jc w:val="center"/>
        <w:rPr>
          <w:rFonts w:cs="Arial"/>
        </w:rPr>
      </w:pPr>
      <w:r w:rsidRPr="00964EA3">
        <w:rPr>
          <w:rFonts w:cs="Arial"/>
          <w:b/>
        </w:rPr>
        <w:t>Члан</w:t>
      </w:r>
      <w:r w:rsidRPr="00964EA3">
        <w:rPr>
          <w:rFonts w:cs="Arial"/>
        </w:rPr>
        <w:t xml:space="preserve"> </w:t>
      </w:r>
      <w:r w:rsidR="00641132">
        <w:rPr>
          <w:rFonts w:cs="Arial"/>
          <w:b/>
          <w:lang w:val="sr-Cyrl-RS"/>
        </w:rPr>
        <w:t>6</w:t>
      </w:r>
      <w:r w:rsidRPr="00964EA3">
        <w:rPr>
          <w:rFonts w:cs="Arial"/>
        </w:rPr>
        <w:t>.</w:t>
      </w:r>
    </w:p>
    <w:p w14:paraId="47118544" w14:textId="77777777" w:rsidR="00E42AA9" w:rsidRPr="00964EA3" w:rsidRDefault="00E42AA9" w:rsidP="00E42AA9">
      <w:pPr>
        <w:rPr>
          <w:rFonts w:cs="Arial"/>
          <w:lang w:val="sr-Cyrl-CS" w:eastAsia="sr-Latn-CS"/>
        </w:rPr>
      </w:pPr>
      <w:r w:rsidRPr="00964EA3">
        <w:rPr>
          <w:rFonts w:cs="Arial"/>
          <w:lang w:val="sr-Latn-CS" w:eastAsia="sr-Latn-CS"/>
        </w:rPr>
        <w:t xml:space="preserve">Испоруку </w:t>
      </w:r>
      <w:r w:rsidRPr="00964EA3">
        <w:rPr>
          <w:rFonts w:cs="Arial"/>
          <w:lang w:val="sr-Cyrl-RS" w:eastAsia="sr-Latn-CS"/>
        </w:rPr>
        <w:t>добара</w:t>
      </w:r>
      <w:r w:rsidRPr="00964EA3">
        <w:rPr>
          <w:rFonts w:cs="Arial"/>
          <w:lang w:val="sr-Cyrl-CS" w:eastAsia="sr-Latn-CS"/>
        </w:rPr>
        <w:t>,</w:t>
      </w:r>
      <w:r w:rsidRPr="00964EA3">
        <w:rPr>
          <w:rFonts w:cs="Arial"/>
          <w:lang w:val="sr-Latn-CS" w:eastAsia="sr-Latn-CS"/>
        </w:rPr>
        <w:t xml:space="preserve"> из члана </w:t>
      </w:r>
      <w:r w:rsidRPr="00964EA3">
        <w:rPr>
          <w:rFonts w:cs="Arial"/>
          <w:lang w:val="sr-Cyrl-RS" w:eastAsia="sr-Latn-CS"/>
        </w:rPr>
        <w:t>1</w:t>
      </w:r>
      <w:r w:rsidRPr="00964EA3">
        <w:rPr>
          <w:rFonts w:cs="Arial"/>
          <w:lang w:val="sr-Latn-CS" w:eastAsia="sr-Latn-CS"/>
        </w:rPr>
        <w:t>. овог Уговора, обавезно прати следећа документација:</w:t>
      </w:r>
      <w:r w:rsidRPr="00964EA3">
        <w:rPr>
          <w:rFonts w:cs="Arial"/>
          <w:lang w:val="sr-Cyrl-CS" w:eastAsia="sr-Latn-CS"/>
        </w:rPr>
        <w:t xml:space="preserve"> </w:t>
      </w:r>
    </w:p>
    <w:p w14:paraId="06324BF6" w14:textId="77777777" w:rsidR="00E42AA9" w:rsidRPr="00964EA3" w:rsidRDefault="00E42AA9" w:rsidP="00B53C7F">
      <w:pPr>
        <w:numPr>
          <w:ilvl w:val="0"/>
          <w:numId w:val="32"/>
        </w:numPr>
        <w:spacing w:after="200" w:line="276" w:lineRule="auto"/>
        <w:contextualSpacing/>
        <w:rPr>
          <w:rFonts w:eastAsia="Calibri" w:cs="Arial"/>
          <w:lang w:val="sr-Cyrl-CS" w:eastAsia="sr-Latn-CS"/>
        </w:rPr>
      </w:pPr>
      <w:r w:rsidRPr="00964EA3">
        <w:rPr>
          <w:rFonts w:eastAsia="Calibri" w:cs="Arial"/>
          <w:lang w:val="sr-Cyrl-CS" w:eastAsia="sr-Latn-CS"/>
        </w:rPr>
        <w:t xml:space="preserve"> Декларација односно Потврда о усаглашености производа;</w:t>
      </w:r>
    </w:p>
    <w:p w14:paraId="5298D011" w14:textId="77777777" w:rsidR="00E42AA9" w:rsidRPr="00964EA3" w:rsidRDefault="00E42AA9" w:rsidP="00B53C7F">
      <w:pPr>
        <w:numPr>
          <w:ilvl w:val="0"/>
          <w:numId w:val="32"/>
        </w:numPr>
        <w:spacing w:after="200" w:line="276" w:lineRule="auto"/>
        <w:contextualSpacing/>
        <w:rPr>
          <w:rFonts w:eastAsia="Calibri" w:cs="Arial"/>
          <w:lang w:val="sr-Cyrl-CS" w:eastAsia="sr-Latn-CS"/>
        </w:rPr>
      </w:pPr>
      <w:r w:rsidRPr="00964EA3">
        <w:rPr>
          <w:rFonts w:eastAsia="Calibri" w:cs="Arial"/>
          <w:lang w:val="sr-Cyrl-CS" w:eastAsia="sr-Latn-CS"/>
        </w:rPr>
        <w:t xml:space="preserve"> </w:t>
      </w:r>
      <w:r w:rsidRPr="00964EA3">
        <w:rPr>
          <w:rFonts w:eastAsia="Calibri" w:cs="Arial"/>
          <w:lang w:val="sr-Latn-CS" w:eastAsia="sr-Latn-CS"/>
        </w:rPr>
        <w:t>Отпремни документ</w:t>
      </w:r>
      <w:r w:rsidRPr="00964EA3">
        <w:rPr>
          <w:rFonts w:eastAsia="Calibri" w:cs="Arial"/>
          <w:lang w:val="sr-Cyrl-CS" w:eastAsia="sr-Latn-CS"/>
        </w:rPr>
        <w:t>,</w:t>
      </w:r>
      <w:r w:rsidRPr="00964EA3">
        <w:rPr>
          <w:rFonts w:eastAsia="Calibri" w:cs="Arial"/>
          <w:lang w:val="sr-Latn-CS" w:eastAsia="sr-Latn-CS"/>
        </w:rPr>
        <w:t xml:space="preserve"> који садржи количину и датум утовара</w:t>
      </w:r>
      <w:r w:rsidRPr="00964EA3">
        <w:rPr>
          <w:rFonts w:eastAsia="Calibri" w:cs="Arial"/>
          <w:lang w:val="sr-Cyrl-CS" w:eastAsia="sr-Latn-CS"/>
        </w:rPr>
        <w:t xml:space="preserve"> </w:t>
      </w:r>
      <w:r w:rsidRPr="00964EA3">
        <w:rPr>
          <w:rFonts w:eastAsia="Calibri" w:cs="Arial"/>
          <w:lang w:val="sr-Latn-CS" w:eastAsia="sr-Latn-CS"/>
        </w:rPr>
        <w:t>и претовара</w:t>
      </w:r>
      <w:r w:rsidRPr="00964EA3">
        <w:rPr>
          <w:rFonts w:eastAsia="Calibri" w:cs="Arial"/>
          <w:lang w:val="sr-Cyrl-CS" w:eastAsia="sr-Latn-CS"/>
        </w:rPr>
        <w:t>;</w:t>
      </w:r>
    </w:p>
    <w:p w14:paraId="4B7302C1" w14:textId="77777777" w:rsidR="00E42AA9" w:rsidRPr="00964EA3" w:rsidRDefault="00E42AA9" w:rsidP="00B53C7F">
      <w:pPr>
        <w:numPr>
          <w:ilvl w:val="0"/>
          <w:numId w:val="32"/>
        </w:numPr>
        <w:spacing w:after="200" w:line="276" w:lineRule="auto"/>
        <w:contextualSpacing/>
        <w:rPr>
          <w:rFonts w:eastAsia="Calibri" w:cs="Arial"/>
          <w:lang w:val="sr-Cyrl-CS" w:eastAsia="sr-Latn-CS"/>
        </w:rPr>
      </w:pPr>
      <w:r w:rsidRPr="00964EA3">
        <w:rPr>
          <w:rFonts w:eastAsia="Calibri" w:cs="Arial"/>
          <w:lang w:val="sr-Latn-CS" w:eastAsia="sr-Latn-CS"/>
        </w:rPr>
        <w:t xml:space="preserve"> Извештај о испитивању</w:t>
      </w:r>
      <w:r w:rsidRPr="00964EA3">
        <w:rPr>
          <w:rFonts w:eastAsia="Calibri" w:cs="Arial"/>
          <w:lang w:val="sr-Cyrl-CS" w:eastAsia="sr-Latn-CS"/>
        </w:rPr>
        <w:t xml:space="preserve"> квалитета;</w:t>
      </w:r>
    </w:p>
    <w:p w14:paraId="163D7324" w14:textId="77777777" w:rsidR="00CE1F4B" w:rsidRPr="00964EA3" w:rsidRDefault="00E42AA9" w:rsidP="00B53C7F">
      <w:pPr>
        <w:widowControl w:val="0"/>
        <w:numPr>
          <w:ilvl w:val="0"/>
          <w:numId w:val="32"/>
        </w:numPr>
        <w:autoSpaceDE w:val="0"/>
        <w:autoSpaceDN w:val="0"/>
        <w:adjustRightInd w:val="0"/>
        <w:spacing w:after="200" w:line="276" w:lineRule="auto"/>
        <w:contextualSpacing/>
        <w:rPr>
          <w:rFonts w:ascii="Calibri" w:eastAsia="Calibri" w:hAnsi="Calibri" w:cs="Arial"/>
          <w:lang w:val="sr-Cyrl-CS"/>
        </w:rPr>
      </w:pPr>
      <w:r w:rsidRPr="00964EA3">
        <w:rPr>
          <w:rFonts w:eastAsia="Calibri" w:cs="Arial"/>
          <w:lang w:val="sr-Cyrl-CS"/>
        </w:rPr>
        <w:t xml:space="preserve"> Безбедносни лист који садржи техничке и сигурносне податке о производу</w:t>
      </w:r>
      <w:r w:rsidRPr="00964EA3">
        <w:rPr>
          <w:rFonts w:ascii="Calibri" w:eastAsia="Calibri" w:hAnsi="Calibri" w:cs="Arial"/>
          <w:lang w:val="sr-Cyrl-CS"/>
        </w:rPr>
        <w:t xml:space="preserve">.  </w:t>
      </w:r>
    </w:p>
    <w:p w14:paraId="4E76FB6D" w14:textId="77777777" w:rsidR="00E42AA9" w:rsidRPr="00964EA3" w:rsidRDefault="00E42AA9" w:rsidP="00B53C7F">
      <w:pPr>
        <w:widowControl w:val="0"/>
        <w:numPr>
          <w:ilvl w:val="0"/>
          <w:numId w:val="32"/>
        </w:numPr>
        <w:autoSpaceDE w:val="0"/>
        <w:autoSpaceDN w:val="0"/>
        <w:adjustRightInd w:val="0"/>
        <w:spacing w:after="200" w:line="276" w:lineRule="auto"/>
        <w:contextualSpacing/>
        <w:rPr>
          <w:rFonts w:ascii="Calibri" w:eastAsia="Calibri" w:hAnsi="Calibri" w:cs="Arial"/>
          <w:lang w:val="sr-Cyrl-CS"/>
        </w:rPr>
      </w:pPr>
      <w:r w:rsidRPr="00964EA3">
        <w:rPr>
          <w:rFonts w:ascii="Calibri" w:eastAsia="Calibri" w:hAnsi="Calibri" w:cs="Arial"/>
          <w:lang w:val="sr-Cyrl-CS"/>
        </w:rPr>
        <w:t xml:space="preserve">   </w:t>
      </w:r>
    </w:p>
    <w:p w14:paraId="45986C26" w14:textId="77777777" w:rsidR="00F675E2" w:rsidRPr="00964EA3" w:rsidRDefault="00F675E2" w:rsidP="00F675E2">
      <w:pPr>
        <w:rPr>
          <w:rFonts w:cs="Arial"/>
        </w:rPr>
      </w:pPr>
      <w:r w:rsidRPr="00964EA3">
        <w:rPr>
          <w:rFonts w:cs="Arial"/>
        </w:rPr>
        <w:t xml:space="preserve">Уколико испоруку не прати документација из става </w:t>
      </w:r>
      <w:r w:rsidR="000B1F4E" w:rsidRPr="00964EA3">
        <w:rPr>
          <w:rFonts w:cs="Arial"/>
          <w:lang w:val="sr-Cyrl-RS"/>
        </w:rPr>
        <w:t>1</w:t>
      </w:r>
      <w:r w:rsidRPr="00964EA3">
        <w:rPr>
          <w:rFonts w:cs="Arial"/>
        </w:rPr>
        <w:t>. овог члана, испорука се не може сматрати уредно извршеном.</w:t>
      </w:r>
    </w:p>
    <w:p w14:paraId="0379C8B2" w14:textId="77777777" w:rsidR="00E42AA9" w:rsidRPr="00964EA3" w:rsidRDefault="00E42AA9" w:rsidP="00E42AA9">
      <w:pPr>
        <w:jc w:val="center"/>
        <w:rPr>
          <w:rFonts w:cs="Arial"/>
          <w:b/>
          <w:lang w:val="sr-Cyrl-RS"/>
        </w:rPr>
      </w:pPr>
      <w:r w:rsidRPr="00964EA3">
        <w:rPr>
          <w:rFonts w:cs="Arial"/>
          <w:b/>
        </w:rPr>
        <w:t>Члан</w:t>
      </w:r>
      <w:r w:rsidRPr="00964EA3">
        <w:rPr>
          <w:rFonts w:cs="Arial"/>
        </w:rPr>
        <w:t xml:space="preserve"> </w:t>
      </w:r>
      <w:r w:rsidR="00641132">
        <w:rPr>
          <w:rFonts w:cs="Arial"/>
          <w:b/>
          <w:lang w:val="sr-Cyrl-RS"/>
        </w:rPr>
        <w:t>7</w:t>
      </w:r>
      <w:r w:rsidRPr="00964EA3">
        <w:rPr>
          <w:rFonts w:cs="Arial"/>
          <w:b/>
          <w:lang w:val="sr-Cyrl-RS"/>
        </w:rPr>
        <w:t>.</w:t>
      </w:r>
    </w:p>
    <w:p w14:paraId="721514CD" w14:textId="77777777" w:rsidR="00F675E2" w:rsidRPr="00964EA3" w:rsidRDefault="00E42AA9" w:rsidP="00F675E2">
      <w:pPr>
        <w:spacing w:after="200" w:line="276" w:lineRule="auto"/>
        <w:contextualSpacing/>
        <w:rPr>
          <w:rFonts w:eastAsia="Calibri" w:cs="Arial"/>
          <w:iCs/>
          <w:lang w:val="sr-Cyrl-RS" w:eastAsia="sr-Latn-CS"/>
        </w:rPr>
      </w:pPr>
      <w:r w:rsidRPr="00964EA3">
        <w:rPr>
          <w:rFonts w:cs="Arial"/>
          <w:iCs/>
          <w:lang w:val="sr-Cyrl-RS" w:eastAsia="sr-Latn-CS"/>
        </w:rPr>
        <w:t xml:space="preserve">Превоз добара, из члана 1. овог Уговора, реализоваће </w:t>
      </w:r>
      <w:r w:rsidR="00F675E2" w:rsidRPr="00964EA3">
        <w:rPr>
          <w:rFonts w:cs="Arial"/>
          <w:iCs/>
          <w:lang w:val="sr-Cyrl-RS" w:eastAsia="sr-Latn-CS"/>
        </w:rPr>
        <w:t xml:space="preserve">се </w:t>
      </w:r>
      <w:r w:rsidR="00F675E2" w:rsidRPr="00964EA3">
        <w:rPr>
          <w:rFonts w:eastAsia="Calibri" w:cs="Arial"/>
          <w:iCs/>
          <w:lang w:val="sr-Cyrl-RS" w:eastAsia="sr-Latn-CS"/>
        </w:rPr>
        <w:t xml:space="preserve">ауто-цистернама у организацији Купца. </w:t>
      </w:r>
    </w:p>
    <w:p w14:paraId="2DCBE8E5" w14:textId="77777777" w:rsidR="00B4390C" w:rsidRPr="00964EA3" w:rsidRDefault="00B4390C" w:rsidP="00F675E2">
      <w:pPr>
        <w:spacing w:after="200" w:line="276" w:lineRule="auto"/>
        <w:contextualSpacing/>
        <w:rPr>
          <w:rFonts w:eastAsia="Calibri" w:cs="Arial"/>
          <w:iCs/>
          <w:lang w:val="sr-Cyrl-RS" w:eastAsia="sr-Latn-CS"/>
        </w:rPr>
      </w:pPr>
    </w:p>
    <w:p w14:paraId="02B26CBE" w14:textId="77777777" w:rsidR="00E42AA9" w:rsidRPr="00964EA3" w:rsidRDefault="00E42AA9" w:rsidP="00F675E2">
      <w:pPr>
        <w:spacing w:after="200" w:line="276" w:lineRule="auto"/>
        <w:contextualSpacing/>
        <w:jc w:val="center"/>
        <w:rPr>
          <w:rFonts w:cs="Arial"/>
        </w:rPr>
      </w:pPr>
      <w:r w:rsidRPr="00964EA3">
        <w:rPr>
          <w:rFonts w:cs="Arial"/>
          <w:b/>
        </w:rPr>
        <w:t xml:space="preserve">Члан </w:t>
      </w:r>
      <w:r w:rsidR="00641132">
        <w:rPr>
          <w:rFonts w:cs="Arial"/>
          <w:b/>
          <w:lang w:val="sr-Cyrl-RS"/>
        </w:rPr>
        <w:t>8</w:t>
      </w:r>
      <w:r w:rsidRPr="00964EA3">
        <w:rPr>
          <w:rFonts w:cs="Arial"/>
        </w:rPr>
        <w:t>.</w:t>
      </w:r>
    </w:p>
    <w:p w14:paraId="12025672" w14:textId="77777777" w:rsidR="00E42AA9" w:rsidRPr="00964EA3" w:rsidRDefault="00E42AA9" w:rsidP="00E42AA9">
      <w:pPr>
        <w:rPr>
          <w:rFonts w:cs="Arial"/>
          <w:lang w:val="sr-Cyrl-CS" w:eastAsia="sr-Latn-CS"/>
        </w:rPr>
      </w:pPr>
      <w:r w:rsidRPr="00964EA3">
        <w:rPr>
          <w:rFonts w:cs="Arial"/>
          <w:lang w:val="sr-Cyrl-BA" w:eastAsia="sr-Latn-CS"/>
        </w:rPr>
        <w:t xml:space="preserve">Купац </w:t>
      </w:r>
      <w:r w:rsidRPr="00964EA3">
        <w:rPr>
          <w:rFonts w:cs="Arial"/>
          <w:lang w:val="sl-SI" w:eastAsia="sr-Latn-CS"/>
        </w:rPr>
        <w:t xml:space="preserve">је дужан да достави Продавцу </w:t>
      </w:r>
      <w:r w:rsidRPr="00964EA3">
        <w:rPr>
          <w:rFonts w:cs="Arial"/>
          <w:lang w:val="sr-Cyrl-CS" w:eastAsia="sr-Latn-CS"/>
        </w:rPr>
        <w:t xml:space="preserve">прецизну </w:t>
      </w:r>
      <w:r w:rsidRPr="00964EA3">
        <w:rPr>
          <w:rFonts w:cs="Arial"/>
          <w:lang w:val="sr-Cyrl-RS" w:eastAsia="sr-Latn-CS"/>
        </w:rPr>
        <w:t>наруџбеницу</w:t>
      </w:r>
      <w:r w:rsidRPr="00964EA3">
        <w:rPr>
          <w:rFonts w:cs="Arial"/>
          <w:lang w:val="sl-SI" w:eastAsia="sr-Latn-CS"/>
        </w:rPr>
        <w:t xml:space="preserve"> за испоруку </w:t>
      </w:r>
      <w:r w:rsidRPr="00964EA3">
        <w:rPr>
          <w:rFonts w:cs="Arial"/>
          <w:lang w:val="sr-Cyrl-RS" w:eastAsia="sr-Latn-CS"/>
        </w:rPr>
        <w:t>добара</w:t>
      </w:r>
      <w:r w:rsidRPr="00964EA3">
        <w:rPr>
          <w:rFonts w:cs="Arial"/>
          <w:lang w:val="sr-Cyrl-CS" w:eastAsia="sr-Latn-CS"/>
        </w:rPr>
        <w:t>,</w:t>
      </w:r>
      <w:r w:rsidRPr="00964EA3">
        <w:rPr>
          <w:rFonts w:cs="Arial"/>
          <w:lang w:val="sr-Latn-CS" w:eastAsia="sr-Latn-CS"/>
        </w:rPr>
        <w:t xml:space="preserve"> из члана </w:t>
      </w:r>
      <w:r w:rsidRPr="00964EA3">
        <w:rPr>
          <w:rFonts w:cs="Arial"/>
          <w:lang w:val="sr-Cyrl-RS" w:eastAsia="sr-Latn-CS"/>
        </w:rPr>
        <w:t>1</w:t>
      </w:r>
      <w:r w:rsidRPr="00964EA3">
        <w:rPr>
          <w:rFonts w:cs="Arial"/>
          <w:lang w:val="sr-Latn-CS" w:eastAsia="sr-Latn-CS"/>
        </w:rPr>
        <w:t>. овог Уговора,</w:t>
      </w:r>
      <w:r w:rsidRPr="00964EA3">
        <w:rPr>
          <w:rFonts w:cs="Arial"/>
          <w:lang w:val="sl-SI" w:eastAsia="sr-Latn-CS"/>
        </w:rPr>
        <w:t xml:space="preserve"> у писаној форми, </w:t>
      </w:r>
      <w:r w:rsidR="000B1F4E" w:rsidRPr="00964EA3">
        <w:rPr>
          <w:rFonts w:eastAsia="Calibri" w:cs="Arial"/>
          <w:lang w:val="sr-Cyrl-CS" w:eastAsia="sr-Latn-CS"/>
        </w:rPr>
        <w:t xml:space="preserve">24 (словима: двадесетчетири) сата </w:t>
      </w:r>
      <w:r w:rsidRPr="00964EA3">
        <w:rPr>
          <w:rFonts w:cs="Arial"/>
          <w:lang w:val="sl-SI" w:eastAsia="sr-Latn-CS"/>
        </w:rPr>
        <w:t>пре почетка испоруке</w:t>
      </w:r>
      <w:r w:rsidR="00F675E2" w:rsidRPr="00964EA3">
        <w:rPr>
          <w:rFonts w:cs="Arial"/>
          <w:lang w:val="sr-Cyrl-RS" w:eastAsia="sr-Latn-CS"/>
        </w:rPr>
        <w:t>.</w:t>
      </w:r>
    </w:p>
    <w:p w14:paraId="7EBB0757" w14:textId="77777777" w:rsidR="00E42AA9" w:rsidRPr="00964EA3" w:rsidRDefault="00E42AA9" w:rsidP="00E42AA9">
      <w:pPr>
        <w:rPr>
          <w:rFonts w:cs="Arial"/>
          <w:bCs/>
          <w:lang w:val="sr-Cyrl-CS" w:eastAsia="sr-Latn-CS"/>
        </w:rPr>
      </w:pPr>
      <w:r w:rsidRPr="00964EA3">
        <w:rPr>
          <w:rFonts w:cs="Arial"/>
          <w:bCs/>
          <w:lang w:val="sl-SI" w:eastAsia="sr-Latn-CS"/>
        </w:rPr>
        <w:t>Продавац</w:t>
      </w:r>
      <w:r w:rsidRPr="00964EA3">
        <w:rPr>
          <w:rFonts w:cs="Arial"/>
          <w:bCs/>
          <w:lang w:val="sr-Cyrl-CS" w:eastAsia="sr-Latn-CS"/>
        </w:rPr>
        <w:t xml:space="preserve"> </w:t>
      </w:r>
      <w:r w:rsidRPr="00964EA3">
        <w:rPr>
          <w:rFonts w:cs="Arial"/>
          <w:bCs/>
          <w:lang w:val="sl-SI" w:eastAsia="sr-Latn-CS"/>
        </w:rPr>
        <w:t>је</w:t>
      </w:r>
      <w:r w:rsidRPr="00964EA3">
        <w:rPr>
          <w:rFonts w:cs="Arial"/>
          <w:bCs/>
          <w:lang w:val="sr-Cyrl-CS" w:eastAsia="sr-Latn-CS"/>
        </w:rPr>
        <w:t xml:space="preserve"> </w:t>
      </w:r>
      <w:r w:rsidRPr="00964EA3">
        <w:rPr>
          <w:rFonts w:cs="Arial"/>
          <w:bCs/>
          <w:lang w:val="sl-SI" w:eastAsia="sr-Latn-CS"/>
        </w:rPr>
        <w:t>ду</w:t>
      </w:r>
      <w:r w:rsidRPr="00964EA3">
        <w:rPr>
          <w:rFonts w:cs="Arial"/>
          <w:bCs/>
          <w:lang w:val="sr-Cyrl-CS" w:eastAsia="sr-Latn-CS"/>
        </w:rPr>
        <w:t>ж</w:t>
      </w:r>
      <w:r w:rsidRPr="00964EA3">
        <w:rPr>
          <w:rFonts w:cs="Arial"/>
          <w:bCs/>
          <w:lang w:val="sl-SI" w:eastAsia="sr-Latn-CS"/>
        </w:rPr>
        <w:t>ан</w:t>
      </w:r>
      <w:r w:rsidRPr="00964EA3">
        <w:rPr>
          <w:rFonts w:cs="Arial"/>
          <w:bCs/>
          <w:lang w:val="sr-Cyrl-CS" w:eastAsia="sr-Latn-CS"/>
        </w:rPr>
        <w:t xml:space="preserve"> </w:t>
      </w:r>
      <w:r w:rsidRPr="00964EA3">
        <w:rPr>
          <w:rFonts w:cs="Arial"/>
          <w:bCs/>
          <w:lang w:val="sl-SI" w:eastAsia="sr-Latn-CS"/>
        </w:rPr>
        <w:t>да</w:t>
      </w:r>
      <w:r w:rsidRPr="00964EA3">
        <w:rPr>
          <w:rFonts w:cs="Arial"/>
          <w:bCs/>
          <w:lang w:val="sr-Cyrl-CS" w:eastAsia="sr-Latn-CS"/>
        </w:rPr>
        <w:t xml:space="preserve"> </w:t>
      </w:r>
      <w:r w:rsidRPr="00964EA3">
        <w:rPr>
          <w:rFonts w:cs="Arial"/>
          <w:bCs/>
          <w:lang w:val="sl-SI" w:eastAsia="sr-Latn-CS"/>
        </w:rPr>
        <w:t>обавести</w:t>
      </w:r>
      <w:r w:rsidRPr="00964EA3">
        <w:rPr>
          <w:rFonts w:cs="Arial"/>
          <w:bCs/>
          <w:lang w:val="sr-Cyrl-CS" w:eastAsia="sr-Latn-CS"/>
        </w:rPr>
        <w:t xml:space="preserve"> Купца и потврди му место и време утовара, одмах по добијању писане </w:t>
      </w:r>
      <w:r w:rsidRPr="00964EA3">
        <w:rPr>
          <w:rFonts w:cs="Arial"/>
          <w:lang w:val="sr-Cyrl-RS" w:eastAsia="sr-Latn-CS"/>
        </w:rPr>
        <w:t>наруџбенице</w:t>
      </w:r>
      <w:r w:rsidRPr="00964EA3">
        <w:rPr>
          <w:rFonts w:cs="Arial"/>
          <w:bCs/>
          <w:lang w:val="sr-Cyrl-CS" w:eastAsia="sr-Latn-CS"/>
        </w:rPr>
        <w:t xml:space="preserve"> Купца, а најкасније до </w:t>
      </w:r>
      <w:r w:rsidRPr="00964EA3">
        <w:rPr>
          <w:rFonts w:cs="Arial"/>
          <w:bCs/>
          <w:lang w:val="sr-Latn-CS" w:eastAsia="sr-Latn-CS"/>
        </w:rPr>
        <w:t>16</w:t>
      </w:r>
      <w:r w:rsidR="00873D38" w:rsidRPr="00964EA3">
        <w:rPr>
          <w:rFonts w:cs="Arial"/>
          <w:bCs/>
          <w:lang w:val="sr-Cyrl-RS" w:eastAsia="sr-Latn-CS"/>
        </w:rPr>
        <w:t xml:space="preserve"> (словима: шеснаест)</w:t>
      </w:r>
      <w:r w:rsidRPr="00964EA3">
        <w:rPr>
          <w:rFonts w:cs="Arial"/>
          <w:bCs/>
          <w:lang w:val="sr-Cyrl-CS" w:eastAsia="sr-Latn-CS"/>
        </w:rPr>
        <w:t xml:space="preserve"> часова за испоруке добара</w:t>
      </w:r>
      <w:r w:rsidRPr="00964EA3">
        <w:rPr>
          <w:rFonts w:cs="Arial"/>
          <w:lang w:val="sr-Latn-CS" w:eastAsia="sr-Latn-CS"/>
        </w:rPr>
        <w:t xml:space="preserve"> </w:t>
      </w:r>
      <w:r w:rsidRPr="00964EA3">
        <w:rPr>
          <w:rFonts w:cs="Arial"/>
          <w:bCs/>
          <w:lang w:val="sr-Cyrl-CS" w:eastAsia="sr-Latn-CS"/>
        </w:rPr>
        <w:t>чији је превоз у организацији Купца.</w:t>
      </w:r>
    </w:p>
    <w:p w14:paraId="681580BA" w14:textId="77777777" w:rsidR="00F675E2" w:rsidRPr="00964EA3" w:rsidRDefault="00F675E2" w:rsidP="00F675E2">
      <w:pPr>
        <w:rPr>
          <w:rFonts w:cs="Arial"/>
          <w:lang w:val="sr-Cyrl-RS" w:eastAsia="sr-Latn-CS"/>
        </w:rPr>
      </w:pPr>
      <w:r w:rsidRPr="00964EA3">
        <w:rPr>
          <w:rFonts w:cs="Arial"/>
          <w:lang w:val="sr-Latn-CS" w:eastAsia="sr-Latn-CS"/>
        </w:rPr>
        <w:t xml:space="preserve">Продавац је дужан да обезбеди утовар на утоварном месту, сходно обавештењу из  </w:t>
      </w:r>
      <w:r w:rsidRPr="00964EA3">
        <w:rPr>
          <w:rFonts w:cs="Arial"/>
          <w:lang w:val="sr-Cyrl-RS" w:eastAsia="sr-Latn-CS"/>
        </w:rPr>
        <w:t>става 2 овог члана</w:t>
      </w:r>
      <w:r w:rsidRPr="00964EA3">
        <w:rPr>
          <w:rFonts w:cs="Arial"/>
          <w:lang w:val="sr-Latn-CS" w:eastAsia="sr-Latn-CS"/>
        </w:rPr>
        <w:t>.</w:t>
      </w:r>
    </w:p>
    <w:p w14:paraId="1BF83D9C" w14:textId="77777777" w:rsidR="00E42AA9" w:rsidRPr="00964EA3" w:rsidRDefault="00E42AA9" w:rsidP="00E42AA9">
      <w:pPr>
        <w:rPr>
          <w:rFonts w:cs="Arial"/>
          <w:lang w:val="sr-Cyrl-RS" w:eastAsia="sr-Latn-CS"/>
        </w:rPr>
      </w:pPr>
      <w:r w:rsidRPr="00964EA3">
        <w:rPr>
          <w:rFonts w:cs="Arial"/>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испоставити рачун Продавцу за разлику у цени превоза. </w:t>
      </w:r>
    </w:p>
    <w:p w14:paraId="1D603B94" w14:textId="77777777" w:rsidR="00E42AA9" w:rsidRPr="00964EA3" w:rsidRDefault="00E42AA9" w:rsidP="00E42AA9">
      <w:pPr>
        <w:rPr>
          <w:rFonts w:cs="Arial"/>
          <w:lang w:val="sr-Cyrl-CS" w:eastAsia="sr-Latn-CS"/>
        </w:rPr>
      </w:pPr>
      <w:r w:rsidRPr="00964EA3">
        <w:rPr>
          <w:rFonts w:cs="Arial"/>
          <w:lang w:val="sr-Cyrl-CS" w:eastAsia="sr-Latn-CS"/>
        </w:rPr>
        <w:t>Продавац је дужан да добра,</w:t>
      </w:r>
      <w:r w:rsidRPr="00964EA3">
        <w:rPr>
          <w:rFonts w:cs="Arial"/>
          <w:lang w:val="sr-Latn-CS" w:eastAsia="sr-Latn-CS"/>
        </w:rPr>
        <w:t xml:space="preserve"> из члана </w:t>
      </w:r>
      <w:r w:rsidRPr="00964EA3">
        <w:rPr>
          <w:rFonts w:cs="Arial"/>
          <w:lang w:val="sr-Cyrl-RS" w:eastAsia="sr-Latn-CS"/>
        </w:rPr>
        <w:t>1</w:t>
      </w:r>
      <w:r w:rsidRPr="00964EA3">
        <w:rPr>
          <w:rFonts w:cs="Arial"/>
          <w:lang w:val="sr-Latn-CS" w:eastAsia="sr-Latn-CS"/>
        </w:rPr>
        <w:t>. овог Уговора</w:t>
      </w:r>
      <w:r w:rsidRPr="00964EA3">
        <w:rPr>
          <w:rFonts w:cs="Arial"/>
          <w:lang w:val="sr-Cyrl-RS" w:eastAsia="sr-Latn-CS"/>
        </w:rPr>
        <w:t>,</w:t>
      </w:r>
      <w:r w:rsidRPr="00964EA3">
        <w:rPr>
          <w:rFonts w:cs="Arial"/>
          <w:lang w:val="sr-Cyrl-CS" w:eastAsia="sr-Latn-CS"/>
        </w:rPr>
        <w:t xml:space="preserve"> доставља у складу са роковима из благовремено достављене наруџбенице.</w:t>
      </w:r>
    </w:p>
    <w:p w14:paraId="0FDA4F32" w14:textId="77777777" w:rsidR="00F675E2" w:rsidRPr="00964EA3" w:rsidRDefault="00F675E2" w:rsidP="00F675E2">
      <w:pPr>
        <w:widowControl w:val="0"/>
        <w:autoSpaceDE w:val="0"/>
        <w:autoSpaceDN w:val="0"/>
        <w:adjustRightInd w:val="0"/>
        <w:spacing w:before="0"/>
        <w:rPr>
          <w:rFonts w:cs="Arial"/>
          <w:lang w:val="sr-Cyrl-CS" w:eastAsia="sr-Latn-CS"/>
        </w:rPr>
      </w:pPr>
    </w:p>
    <w:p w14:paraId="451CEE01" w14:textId="12F1C50C" w:rsidR="00F675E2" w:rsidRPr="00964EA3" w:rsidRDefault="00F675E2" w:rsidP="00F675E2">
      <w:pPr>
        <w:widowControl w:val="0"/>
        <w:autoSpaceDE w:val="0"/>
        <w:autoSpaceDN w:val="0"/>
        <w:adjustRightInd w:val="0"/>
        <w:spacing w:before="0"/>
        <w:rPr>
          <w:rFonts w:cs="Arial"/>
          <w:lang w:val="sr-Cyrl-RS"/>
        </w:rPr>
      </w:pPr>
      <w:r w:rsidRPr="00964EA3">
        <w:rPr>
          <w:rFonts w:cs="Arial"/>
          <w:lang w:val="sr-Cyrl-CS" w:eastAsia="sr-Latn-CS"/>
        </w:rPr>
        <w:t>Купац</w:t>
      </w:r>
      <w:r w:rsidRPr="00964EA3">
        <w:rPr>
          <w:rFonts w:cs="Arial"/>
          <w:lang w:val="sl-SI"/>
        </w:rPr>
        <w:t xml:space="preserve"> </w:t>
      </w:r>
      <w:r w:rsidRPr="00964EA3">
        <w:rPr>
          <w:rFonts w:cs="Arial"/>
          <w:lang w:val="sr-Cyrl-RS"/>
        </w:rPr>
        <w:t>је</w:t>
      </w:r>
      <w:r w:rsidRPr="00964EA3">
        <w:rPr>
          <w:rFonts w:cs="Arial"/>
          <w:lang w:val="sl-SI"/>
        </w:rPr>
        <w:t xml:space="preserve"> дуж</w:t>
      </w:r>
      <w:r w:rsidRPr="00964EA3">
        <w:rPr>
          <w:rFonts w:cs="Arial"/>
          <w:lang w:val="sr-Cyrl-RS"/>
        </w:rPr>
        <w:t>а</w:t>
      </w:r>
      <w:r w:rsidRPr="00964EA3">
        <w:rPr>
          <w:rFonts w:cs="Arial"/>
          <w:lang w:val="sl-SI"/>
        </w:rPr>
        <w:t>н да спровед</w:t>
      </w:r>
      <w:r w:rsidRPr="00964EA3">
        <w:rPr>
          <w:rFonts w:cs="Arial"/>
          <w:lang w:val="sr-Cyrl-RS"/>
        </w:rPr>
        <w:t>е</w:t>
      </w:r>
      <w:r w:rsidRPr="00964EA3">
        <w:rPr>
          <w:rFonts w:cs="Arial"/>
          <w:lang w:val="sl-SI"/>
        </w:rPr>
        <w:t xml:space="preserve"> организацију рада којом ће се обезбедити пријем </w:t>
      </w:r>
      <w:r w:rsidRPr="00964EA3">
        <w:rPr>
          <w:rFonts w:cs="Arial"/>
          <w:lang w:val="sr-Cyrl-RS"/>
        </w:rPr>
        <w:t>добара,</w:t>
      </w:r>
      <w:r w:rsidRPr="00964EA3">
        <w:rPr>
          <w:rFonts w:cs="Arial"/>
          <w:lang w:val="sr-Cyrl-RS" w:eastAsia="ar-SA"/>
        </w:rPr>
        <w:t xml:space="preserve"> </w:t>
      </w:r>
      <w:r w:rsidRPr="00964EA3">
        <w:rPr>
          <w:rFonts w:cs="Arial"/>
          <w:lang w:val="sl-SI"/>
        </w:rPr>
        <w:t xml:space="preserve">из члана </w:t>
      </w:r>
      <w:r w:rsidRPr="00964EA3">
        <w:rPr>
          <w:rFonts w:cs="Arial"/>
          <w:lang w:val="sr-Cyrl-RS"/>
        </w:rPr>
        <w:t>1</w:t>
      </w:r>
      <w:r w:rsidR="00DC33FE" w:rsidRPr="00964EA3">
        <w:rPr>
          <w:rFonts w:cs="Arial"/>
          <w:lang w:val="sl-SI"/>
        </w:rPr>
        <w:t>. овог У</w:t>
      </w:r>
      <w:r w:rsidRPr="00964EA3">
        <w:rPr>
          <w:rFonts w:cs="Arial"/>
          <w:lang w:val="sl-SI"/>
        </w:rPr>
        <w:t>говора</w:t>
      </w:r>
      <w:r w:rsidRPr="00964EA3">
        <w:rPr>
          <w:rFonts w:cs="Arial"/>
          <w:lang w:val="sr-Cyrl-CS"/>
        </w:rPr>
        <w:t xml:space="preserve">, у складу са датим </w:t>
      </w:r>
      <w:r w:rsidR="00DC33FE" w:rsidRPr="00964EA3">
        <w:rPr>
          <w:rFonts w:cs="Arial"/>
          <w:lang w:val="sr-Cyrl-CS"/>
        </w:rPr>
        <w:t>наруџбеницама</w:t>
      </w:r>
      <w:r w:rsidRPr="00964EA3">
        <w:rPr>
          <w:rFonts w:cs="Arial"/>
          <w:lang w:val="sr-Cyrl-CS"/>
        </w:rPr>
        <w:t xml:space="preserve">, </w:t>
      </w:r>
      <w:r w:rsidRPr="00964EA3">
        <w:rPr>
          <w:rFonts w:cs="Arial"/>
          <w:lang w:val="ru-RU"/>
        </w:rPr>
        <w:t>у времену од 7,00 до 14,00 часова</w:t>
      </w:r>
      <w:r w:rsidR="00060781">
        <w:rPr>
          <w:rFonts w:cs="Arial"/>
          <w:lang w:val="sr-Cyrl-CS"/>
        </w:rPr>
        <w:t xml:space="preserve">, сваког </w:t>
      </w:r>
      <w:r w:rsidR="00EF1DE3">
        <w:rPr>
          <w:rFonts w:cs="Arial"/>
          <w:lang w:val="sr-Cyrl-CS"/>
        </w:rPr>
        <w:t>радног дана.</w:t>
      </w:r>
    </w:p>
    <w:p w14:paraId="01E38917" w14:textId="77777777" w:rsidR="00E42AA9" w:rsidRPr="00964EA3" w:rsidRDefault="00E42AA9" w:rsidP="00641132">
      <w:pPr>
        <w:tabs>
          <w:tab w:val="center" w:pos="5233"/>
        </w:tabs>
        <w:jc w:val="center"/>
        <w:rPr>
          <w:rFonts w:cs="Arial"/>
          <w:b/>
          <w:lang w:val="sr-Cyrl-RS"/>
        </w:rPr>
      </w:pPr>
      <w:r w:rsidRPr="00964EA3">
        <w:rPr>
          <w:rFonts w:cs="Arial"/>
          <w:b/>
        </w:rPr>
        <w:t>КВАЛИТАТИВНИ И КВАНТИТАТИВНИ</w:t>
      </w:r>
      <w:r w:rsidRPr="00964EA3">
        <w:rPr>
          <w:rFonts w:cs="Arial"/>
          <w:b/>
          <w:lang w:val="sr-Cyrl-RS"/>
        </w:rPr>
        <w:t xml:space="preserve"> ПРИЈЕМ</w:t>
      </w:r>
    </w:p>
    <w:p w14:paraId="110ED9FA" w14:textId="77777777" w:rsidR="00E42AA9" w:rsidRPr="00964EA3" w:rsidRDefault="00E42AA9" w:rsidP="00E42AA9">
      <w:pPr>
        <w:jc w:val="center"/>
        <w:rPr>
          <w:rFonts w:cs="Arial"/>
          <w:lang w:val="sl-SI"/>
        </w:rPr>
      </w:pPr>
      <w:r w:rsidRPr="00964EA3">
        <w:rPr>
          <w:rFonts w:cs="Arial"/>
          <w:b/>
        </w:rPr>
        <w:t>Члан</w:t>
      </w:r>
      <w:r w:rsidRPr="00964EA3">
        <w:rPr>
          <w:rFonts w:cs="Arial"/>
        </w:rPr>
        <w:t xml:space="preserve"> </w:t>
      </w:r>
      <w:r w:rsidR="00641132">
        <w:rPr>
          <w:rFonts w:cs="Arial"/>
          <w:b/>
          <w:lang w:val="sr-Cyrl-RS"/>
        </w:rPr>
        <w:t>9</w:t>
      </w:r>
      <w:r w:rsidR="00C06E95" w:rsidRPr="00964EA3">
        <w:rPr>
          <w:rFonts w:cs="Arial"/>
          <w:b/>
          <w:lang w:val="sr-Cyrl-RS"/>
        </w:rPr>
        <w:t>.</w:t>
      </w:r>
    </w:p>
    <w:p w14:paraId="01CCFC28" w14:textId="77777777" w:rsidR="00E42AA9" w:rsidRPr="00964EA3" w:rsidRDefault="00E42AA9" w:rsidP="00794EEE">
      <w:pPr>
        <w:pStyle w:val="BodyText"/>
        <w:rPr>
          <w:rFonts w:cs="Arial"/>
          <w:b/>
          <w:sz w:val="22"/>
          <w:szCs w:val="22"/>
          <w:lang w:val="sr-Cyrl-RS"/>
        </w:rPr>
      </w:pPr>
      <w:r w:rsidRPr="00964EA3">
        <w:rPr>
          <w:rFonts w:cs="Arial"/>
          <w:sz w:val="22"/>
          <w:szCs w:val="22"/>
          <w:lang w:val="sl-SI"/>
        </w:rPr>
        <w:t>Продавац гарантује квалитет испоручен</w:t>
      </w:r>
      <w:r w:rsidRPr="00964EA3">
        <w:rPr>
          <w:rFonts w:cs="Arial"/>
          <w:sz w:val="22"/>
          <w:szCs w:val="22"/>
          <w:lang w:val="sr-Cyrl-RS"/>
        </w:rPr>
        <w:t>их</w:t>
      </w:r>
      <w:r w:rsidRPr="00964EA3">
        <w:rPr>
          <w:rFonts w:cs="Arial"/>
          <w:sz w:val="22"/>
          <w:szCs w:val="22"/>
          <w:lang w:val="sl-SI"/>
        </w:rPr>
        <w:t xml:space="preserve"> </w:t>
      </w:r>
      <w:r w:rsidRPr="00964EA3">
        <w:rPr>
          <w:rFonts w:cs="Arial"/>
          <w:sz w:val="22"/>
          <w:szCs w:val="22"/>
          <w:lang w:val="sr-Cyrl-RS"/>
        </w:rPr>
        <w:t>добара</w:t>
      </w:r>
      <w:r w:rsidRPr="00964EA3">
        <w:rPr>
          <w:rFonts w:cs="Arial"/>
          <w:sz w:val="22"/>
          <w:szCs w:val="22"/>
          <w:lang w:val="sr-Latn-CS" w:eastAsia="sr-Latn-CS"/>
        </w:rPr>
        <w:t xml:space="preserve"> из члана </w:t>
      </w:r>
      <w:r w:rsidRPr="00964EA3">
        <w:rPr>
          <w:rFonts w:cs="Arial"/>
          <w:sz w:val="22"/>
          <w:szCs w:val="22"/>
          <w:lang w:val="sr-Cyrl-RS" w:eastAsia="sr-Latn-CS"/>
        </w:rPr>
        <w:t>1</w:t>
      </w:r>
      <w:r w:rsidRPr="00964EA3">
        <w:rPr>
          <w:rFonts w:cs="Arial"/>
          <w:sz w:val="22"/>
          <w:szCs w:val="22"/>
          <w:lang w:val="sr-Latn-CS" w:eastAsia="sr-Latn-CS"/>
        </w:rPr>
        <w:t>. овог Уговора</w:t>
      </w:r>
      <w:r w:rsidRPr="00964EA3">
        <w:rPr>
          <w:rFonts w:cs="Arial"/>
          <w:sz w:val="22"/>
          <w:szCs w:val="22"/>
          <w:lang w:val="sr-Cyrl-RS"/>
        </w:rPr>
        <w:t>,</w:t>
      </w:r>
      <w:r w:rsidRPr="00964EA3">
        <w:rPr>
          <w:rFonts w:cs="Arial"/>
          <w:sz w:val="22"/>
          <w:szCs w:val="22"/>
          <w:lang w:val="sl-SI"/>
        </w:rPr>
        <w:t xml:space="preserve"> одређен </w:t>
      </w:r>
      <w:r w:rsidR="00B90C4B" w:rsidRPr="00964EA3">
        <w:rPr>
          <w:rFonts w:cs="Arial"/>
          <w:sz w:val="22"/>
          <w:szCs w:val="22"/>
          <w:lang w:val="sl-SI"/>
        </w:rPr>
        <w:t>Правилником о техничким и другим захтевима за течна горива нафтног порекла (</w:t>
      </w:r>
      <w:r w:rsidR="00B90C4B" w:rsidRPr="00964EA3">
        <w:rPr>
          <w:rFonts w:cs="Arial"/>
          <w:sz w:val="22"/>
          <w:szCs w:val="22"/>
          <w:lang w:val="sr-Cyrl-RS"/>
        </w:rPr>
        <w:t>„</w:t>
      </w:r>
      <w:r w:rsidR="00B90C4B" w:rsidRPr="00964EA3">
        <w:rPr>
          <w:rFonts w:cs="Arial"/>
          <w:sz w:val="22"/>
          <w:szCs w:val="22"/>
          <w:lang w:val="sl-SI"/>
        </w:rPr>
        <w:t>Сл. гласник РС</w:t>
      </w:r>
      <w:r w:rsidR="00B90C4B" w:rsidRPr="00964EA3">
        <w:rPr>
          <w:rFonts w:cs="Arial"/>
          <w:sz w:val="22"/>
          <w:szCs w:val="22"/>
          <w:lang w:val="sr-Cyrl-RS"/>
        </w:rPr>
        <w:t>“</w:t>
      </w:r>
      <w:r w:rsidR="00B90C4B" w:rsidRPr="00964EA3">
        <w:rPr>
          <w:rFonts w:cs="Arial"/>
          <w:sz w:val="22"/>
          <w:szCs w:val="22"/>
          <w:lang w:val="sl-SI"/>
        </w:rPr>
        <w:t xml:space="preserve"> </w:t>
      </w:r>
      <w:r w:rsidR="00B90C4B" w:rsidRPr="00964EA3">
        <w:rPr>
          <w:rFonts w:cs="Arial"/>
          <w:sz w:val="22"/>
          <w:szCs w:val="22"/>
          <w:lang w:val="sr-Cyrl-RS"/>
        </w:rPr>
        <w:t>111/2015 и 106/2016</w:t>
      </w:r>
      <w:r w:rsidR="00B90C4B" w:rsidRPr="00964EA3">
        <w:rPr>
          <w:rFonts w:cs="Arial"/>
          <w:sz w:val="22"/>
          <w:szCs w:val="22"/>
          <w:lang w:val="sl-SI"/>
        </w:rPr>
        <w:t>), Правилником о техничким и другим захтевима за</w:t>
      </w:r>
      <w:r w:rsidR="00B90C4B" w:rsidRPr="00964EA3">
        <w:rPr>
          <w:rFonts w:cs="Arial"/>
          <w:sz w:val="22"/>
          <w:szCs w:val="22"/>
          <w:lang w:val="sr-Cyrl-RS"/>
        </w:rPr>
        <w:t xml:space="preserve"> течни нафтни гас </w:t>
      </w:r>
      <w:r w:rsidR="00B90C4B" w:rsidRPr="00964EA3">
        <w:rPr>
          <w:rFonts w:cs="Arial"/>
          <w:sz w:val="22"/>
          <w:szCs w:val="22"/>
          <w:lang w:val="sl-SI"/>
        </w:rPr>
        <w:t>(</w:t>
      </w:r>
      <w:r w:rsidR="00B90C4B" w:rsidRPr="00964EA3">
        <w:rPr>
          <w:rFonts w:cs="Arial"/>
          <w:sz w:val="22"/>
          <w:szCs w:val="22"/>
          <w:lang w:val="sr-Cyrl-RS"/>
        </w:rPr>
        <w:t>„</w:t>
      </w:r>
      <w:r w:rsidR="00B90C4B" w:rsidRPr="00964EA3">
        <w:rPr>
          <w:rFonts w:cs="Arial"/>
          <w:sz w:val="22"/>
          <w:szCs w:val="22"/>
          <w:lang w:val="sl-SI"/>
        </w:rPr>
        <w:t>Сл. гласник РС</w:t>
      </w:r>
      <w:r w:rsidR="00B90C4B" w:rsidRPr="00964EA3">
        <w:rPr>
          <w:rFonts w:cs="Arial"/>
          <w:sz w:val="22"/>
          <w:szCs w:val="22"/>
          <w:lang w:val="sr-Cyrl-RS"/>
        </w:rPr>
        <w:t>“</w:t>
      </w:r>
      <w:r w:rsidR="00B90C4B" w:rsidRPr="00964EA3">
        <w:rPr>
          <w:rFonts w:cs="Arial"/>
          <w:sz w:val="22"/>
          <w:szCs w:val="22"/>
          <w:lang w:val="sl-SI"/>
        </w:rPr>
        <w:t xml:space="preserve"> </w:t>
      </w:r>
      <w:r w:rsidR="00B90C4B" w:rsidRPr="00964EA3">
        <w:rPr>
          <w:rFonts w:cs="Arial"/>
          <w:sz w:val="22"/>
          <w:szCs w:val="22"/>
          <w:lang w:val="sr-Cyrl-RS"/>
        </w:rPr>
        <w:t>97/10</w:t>
      </w:r>
      <w:r w:rsidR="00B90C4B" w:rsidRPr="00964EA3">
        <w:rPr>
          <w:rFonts w:cs="Arial"/>
          <w:sz w:val="22"/>
          <w:szCs w:val="22"/>
          <w:lang w:val="sl-SI"/>
        </w:rPr>
        <w:t>)</w:t>
      </w:r>
      <w:r w:rsidR="00B90C4B" w:rsidRPr="00964EA3">
        <w:rPr>
          <w:rFonts w:cs="Arial"/>
          <w:sz w:val="22"/>
          <w:szCs w:val="22"/>
          <w:lang w:val="sr-Cyrl-RS"/>
        </w:rPr>
        <w:t xml:space="preserve">, </w:t>
      </w:r>
      <w:r w:rsidR="00B90C4B" w:rsidRPr="00964EA3">
        <w:rPr>
          <w:rFonts w:cs="Arial"/>
          <w:sz w:val="22"/>
          <w:szCs w:val="22"/>
          <w:lang w:val="sl-SI"/>
        </w:rPr>
        <w:t xml:space="preserve">Правилником о </w:t>
      </w:r>
      <w:r w:rsidR="00B90C4B" w:rsidRPr="00964EA3">
        <w:rPr>
          <w:rFonts w:cs="Arial"/>
          <w:sz w:val="22"/>
          <w:szCs w:val="22"/>
          <w:lang w:val="sr-Cyrl-RS"/>
        </w:rPr>
        <w:t xml:space="preserve">измени правилника о </w:t>
      </w:r>
      <w:r w:rsidR="00B90C4B" w:rsidRPr="00964EA3">
        <w:rPr>
          <w:rFonts w:cs="Arial"/>
          <w:sz w:val="22"/>
          <w:szCs w:val="22"/>
          <w:lang w:val="sl-SI"/>
        </w:rPr>
        <w:t>техничким и другим захтевима за</w:t>
      </w:r>
      <w:r w:rsidR="00B90C4B" w:rsidRPr="00964EA3">
        <w:rPr>
          <w:rFonts w:cs="Arial"/>
          <w:sz w:val="22"/>
          <w:szCs w:val="22"/>
          <w:lang w:val="sr-Cyrl-RS"/>
        </w:rPr>
        <w:t xml:space="preserve"> течни нафтни гас („</w:t>
      </w:r>
      <w:r w:rsidR="00B90C4B" w:rsidRPr="00964EA3">
        <w:rPr>
          <w:rFonts w:cs="Arial"/>
          <w:sz w:val="22"/>
          <w:szCs w:val="22"/>
          <w:lang w:val="sl-SI"/>
        </w:rPr>
        <w:t>Сл. гласник РС</w:t>
      </w:r>
      <w:r w:rsidR="00B90C4B" w:rsidRPr="00964EA3">
        <w:rPr>
          <w:rFonts w:cs="Arial"/>
          <w:sz w:val="22"/>
          <w:szCs w:val="22"/>
          <w:lang w:val="sr-Cyrl-RS"/>
        </w:rPr>
        <w:t>“</w:t>
      </w:r>
      <w:r w:rsidR="00B90C4B" w:rsidRPr="00964EA3">
        <w:rPr>
          <w:rFonts w:cs="Arial"/>
          <w:sz w:val="22"/>
          <w:szCs w:val="22"/>
          <w:lang w:val="sl-SI"/>
        </w:rPr>
        <w:t xml:space="preserve"> </w:t>
      </w:r>
      <w:r w:rsidR="00B90C4B" w:rsidRPr="00964EA3">
        <w:rPr>
          <w:rFonts w:cs="Arial"/>
          <w:sz w:val="22"/>
          <w:szCs w:val="22"/>
          <w:lang w:val="sr-Cyrl-RS"/>
        </w:rPr>
        <w:t>123/12</w:t>
      </w:r>
      <w:r w:rsidR="00B90C4B" w:rsidRPr="00964EA3">
        <w:rPr>
          <w:rFonts w:cs="Arial"/>
          <w:sz w:val="22"/>
          <w:szCs w:val="22"/>
          <w:lang w:val="sl-SI"/>
        </w:rPr>
        <w:t>)</w:t>
      </w:r>
      <w:r w:rsidR="00B90C4B" w:rsidRPr="00964EA3">
        <w:rPr>
          <w:rFonts w:cs="Arial"/>
          <w:sz w:val="22"/>
          <w:szCs w:val="22"/>
          <w:lang w:val="sr-Cyrl-RS"/>
        </w:rPr>
        <w:t xml:space="preserve"> и </w:t>
      </w:r>
      <w:r w:rsidR="00B90C4B" w:rsidRPr="00964EA3">
        <w:rPr>
          <w:rFonts w:cs="Arial"/>
          <w:sz w:val="22"/>
          <w:szCs w:val="22"/>
          <w:lang w:val="sl-SI"/>
        </w:rPr>
        <w:t xml:space="preserve"> Правилником о </w:t>
      </w:r>
      <w:r w:rsidR="00B90C4B" w:rsidRPr="00964EA3">
        <w:rPr>
          <w:rFonts w:cs="Arial"/>
          <w:sz w:val="22"/>
          <w:szCs w:val="22"/>
          <w:lang w:val="sr-Cyrl-RS"/>
        </w:rPr>
        <w:t xml:space="preserve">изменама и домунама правилника о </w:t>
      </w:r>
      <w:r w:rsidR="00B90C4B" w:rsidRPr="00964EA3">
        <w:rPr>
          <w:rFonts w:cs="Arial"/>
          <w:sz w:val="22"/>
          <w:szCs w:val="22"/>
          <w:lang w:val="sl-SI"/>
        </w:rPr>
        <w:t>техничким и другим захтевима за</w:t>
      </w:r>
      <w:r w:rsidR="00B90C4B" w:rsidRPr="00964EA3">
        <w:rPr>
          <w:rFonts w:cs="Arial"/>
          <w:sz w:val="22"/>
          <w:szCs w:val="22"/>
          <w:lang w:val="sr-Cyrl-RS"/>
        </w:rPr>
        <w:t xml:space="preserve"> течни нафтни гас („</w:t>
      </w:r>
      <w:r w:rsidR="00B90C4B" w:rsidRPr="00964EA3">
        <w:rPr>
          <w:rFonts w:cs="Arial"/>
          <w:sz w:val="22"/>
          <w:szCs w:val="22"/>
          <w:lang w:val="sl-SI"/>
        </w:rPr>
        <w:t>Сл. гласник РС</w:t>
      </w:r>
      <w:r w:rsidR="00B90C4B" w:rsidRPr="00964EA3">
        <w:rPr>
          <w:rFonts w:cs="Arial"/>
          <w:sz w:val="22"/>
          <w:szCs w:val="22"/>
          <w:lang w:val="sr-Cyrl-RS"/>
        </w:rPr>
        <w:t>“</w:t>
      </w:r>
      <w:r w:rsidR="00B90C4B" w:rsidRPr="00964EA3">
        <w:rPr>
          <w:rFonts w:cs="Arial"/>
          <w:sz w:val="22"/>
          <w:szCs w:val="22"/>
          <w:lang w:val="sl-SI"/>
        </w:rPr>
        <w:t xml:space="preserve"> </w:t>
      </w:r>
      <w:r w:rsidR="00B90C4B" w:rsidRPr="00964EA3">
        <w:rPr>
          <w:rFonts w:cs="Arial"/>
          <w:sz w:val="22"/>
          <w:szCs w:val="22"/>
          <w:lang w:val="sr-Cyrl-RS"/>
        </w:rPr>
        <w:t>63/13</w:t>
      </w:r>
      <w:r w:rsidR="00B90C4B" w:rsidRPr="00964EA3">
        <w:rPr>
          <w:rFonts w:cs="Arial"/>
          <w:sz w:val="22"/>
          <w:szCs w:val="22"/>
          <w:lang w:val="sl-SI"/>
        </w:rPr>
        <w:t>)</w:t>
      </w:r>
      <w:r w:rsidR="00DC33FE" w:rsidRPr="00964EA3">
        <w:rPr>
          <w:rFonts w:cs="Arial"/>
          <w:sz w:val="22"/>
          <w:szCs w:val="22"/>
          <w:lang w:val="sr-Cyrl-RS"/>
        </w:rPr>
        <w:t>.</w:t>
      </w:r>
    </w:p>
    <w:p w14:paraId="2FF234B8" w14:textId="77777777" w:rsidR="00E42AA9" w:rsidRPr="00964EA3" w:rsidRDefault="00E42AA9" w:rsidP="00E42AA9">
      <w:pPr>
        <w:tabs>
          <w:tab w:val="left" w:pos="567"/>
        </w:tabs>
        <w:spacing w:before="0"/>
        <w:jc w:val="center"/>
        <w:rPr>
          <w:rFonts w:cs="Arial"/>
          <w:b/>
        </w:rPr>
      </w:pPr>
    </w:p>
    <w:p w14:paraId="79DD346F" w14:textId="77777777" w:rsidR="00E42AA9" w:rsidRPr="00964EA3" w:rsidRDefault="00E42AA9" w:rsidP="00E42AA9">
      <w:pPr>
        <w:tabs>
          <w:tab w:val="left" w:pos="567"/>
        </w:tabs>
        <w:spacing w:before="0"/>
        <w:jc w:val="center"/>
        <w:rPr>
          <w:rFonts w:cs="Arial"/>
        </w:rPr>
      </w:pPr>
      <w:r w:rsidRPr="00964EA3">
        <w:rPr>
          <w:rFonts w:cs="Arial"/>
          <w:b/>
        </w:rPr>
        <w:t>Члан</w:t>
      </w:r>
      <w:r w:rsidRPr="00964EA3">
        <w:rPr>
          <w:rFonts w:cs="Arial"/>
        </w:rPr>
        <w:t xml:space="preserve"> </w:t>
      </w:r>
      <w:r w:rsidRPr="00964EA3">
        <w:rPr>
          <w:rFonts w:cs="Arial"/>
          <w:b/>
          <w:lang w:val="sr-Cyrl-RS"/>
        </w:rPr>
        <w:t>1</w:t>
      </w:r>
      <w:r w:rsidR="00641132">
        <w:rPr>
          <w:rFonts w:cs="Arial"/>
          <w:b/>
          <w:lang w:val="sr-Cyrl-RS"/>
        </w:rPr>
        <w:t>0</w:t>
      </w:r>
      <w:r w:rsidRPr="00964EA3">
        <w:rPr>
          <w:rFonts w:cs="Arial"/>
        </w:rPr>
        <w:t>.</w:t>
      </w:r>
    </w:p>
    <w:p w14:paraId="36318301" w14:textId="77777777" w:rsidR="00E42AA9" w:rsidRPr="00964EA3" w:rsidRDefault="00E42AA9" w:rsidP="00E42AA9">
      <w:pPr>
        <w:tabs>
          <w:tab w:val="left" w:pos="567"/>
        </w:tabs>
        <w:spacing w:before="0"/>
        <w:jc w:val="center"/>
        <w:rPr>
          <w:rFonts w:cs="Arial"/>
        </w:rPr>
      </w:pPr>
    </w:p>
    <w:p w14:paraId="247BA0CC" w14:textId="77777777" w:rsidR="00E42AA9" w:rsidRPr="00964EA3" w:rsidRDefault="00DC33FE" w:rsidP="003A5670">
      <w:pPr>
        <w:widowControl w:val="0"/>
        <w:autoSpaceDE w:val="0"/>
        <w:autoSpaceDN w:val="0"/>
        <w:adjustRightInd w:val="0"/>
        <w:spacing w:before="0"/>
        <w:rPr>
          <w:rFonts w:cs="Arial"/>
          <w:lang w:val="sr-Cyrl-RS"/>
        </w:rPr>
      </w:pPr>
      <w:r w:rsidRPr="00964EA3">
        <w:rPr>
          <w:rFonts w:cs="Arial"/>
          <w:lang w:val="sr-Cyrl-RS" w:eastAsia="sr-Latn-CS"/>
        </w:rPr>
        <w:lastRenderedPageBreak/>
        <w:t>С</w:t>
      </w:r>
      <w:r w:rsidR="00E42AA9" w:rsidRPr="00964EA3">
        <w:rPr>
          <w:rFonts w:cs="Arial"/>
          <w:lang w:val="sl-SI" w:eastAsia="sr-Latn-CS"/>
        </w:rPr>
        <w:t xml:space="preserve">матра се да </w:t>
      </w:r>
      <w:r w:rsidR="00E42AA9" w:rsidRPr="00964EA3">
        <w:rPr>
          <w:rFonts w:cs="Arial"/>
          <w:lang w:val="sr-Cyrl-RS" w:eastAsia="sr-Latn-CS"/>
        </w:rPr>
        <w:t>је Купац</w:t>
      </w:r>
      <w:r w:rsidR="00E42AA9" w:rsidRPr="00964EA3">
        <w:rPr>
          <w:rFonts w:cs="Arial"/>
          <w:lang w:val="sl-SI" w:eastAsia="sr-Latn-CS"/>
        </w:rPr>
        <w:t xml:space="preserve"> прими</w:t>
      </w:r>
      <w:r w:rsidR="00E42AA9" w:rsidRPr="00964EA3">
        <w:rPr>
          <w:rFonts w:cs="Arial"/>
          <w:lang w:val="sr-Cyrl-RS" w:eastAsia="sr-Latn-CS"/>
        </w:rPr>
        <w:t>о</w:t>
      </w:r>
      <w:r w:rsidR="00E42AA9" w:rsidRPr="00964EA3">
        <w:rPr>
          <w:rFonts w:cs="Arial"/>
          <w:lang w:val="sl-SI" w:eastAsia="sr-Latn-CS"/>
        </w:rPr>
        <w:t xml:space="preserve"> </w:t>
      </w:r>
      <w:r w:rsidR="00E42AA9" w:rsidRPr="00964EA3">
        <w:rPr>
          <w:rFonts w:cs="Arial"/>
          <w:lang w:val="sr-Latn-CS" w:eastAsia="sr-Latn-CS"/>
        </w:rPr>
        <w:t xml:space="preserve">уговорена </w:t>
      </w:r>
      <w:r w:rsidR="00E42AA9" w:rsidRPr="00964EA3">
        <w:rPr>
          <w:rFonts w:cs="Arial"/>
          <w:lang w:val="sr-Cyrl-RS" w:eastAsia="sr-Latn-CS"/>
        </w:rPr>
        <w:t>добра</w:t>
      </w:r>
      <w:r w:rsidR="00E42AA9" w:rsidRPr="00964EA3">
        <w:rPr>
          <w:rFonts w:cs="Arial"/>
          <w:lang w:val="sr-Cyrl-CS" w:eastAsia="sr-Latn-CS"/>
        </w:rPr>
        <w:t>,</w:t>
      </w:r>
      <w:r w:rsidR="00E42AA9" w:rsidRPr="00964EA3">
        <w:rPr>
          <w:rFonts w:cs="Arial"/>
          <w:lang w:val="sr-Latn-CS" w:eastAsia="sr-Latn-CS"/>
        </w:rPr>
        <w:t xml:space="preserve"> из члана </w:t>
      </w:r>
      <w:r w:rsidR="00E42AA9" w:rsidRPr="00964EA3">
        <w:rPr>
          <w:rFonts w:cs="Arial"/>
          <w:lang w:val="sr-Cyrl-RS" w:eastAsia="sr-Latn-CS"/>
        </w:rPr>
        <w:t>1</w:t>
      </w:r>
      <w:r w:rsidR="00E42AA9" w:rsidRPr="00964EA3">
        <w:rPr>
          <w:rFonts w:cs="Arial"/>
          <w:lang w:val="sr-Latn-CS" w:eastAsia="sr-Latn-CS"/>
        </w:rPr>
        <w:t>. овог Уговора</w:t>
      </w:r>
      <w:r w:rsidR="00E42AA9" w:rsidRPr="00964EA3">
        <w:rPr>
          <w:rFonts w:cs="Arial"/>
          <w:lang w:val="sr-Cyrl-RS" w:eastAsia="sr-Latn-CS"/>
        </w:rPr>
        <w:t>,</w:t>
      </w:r>
      <w:r w:rsidR="00E42AA9" w:rsidRPr="00964EA3">
        <w:rPr>
          <w:rFonts w:cs="Arial"/>
          <w:lang w:val="sl-SI" w:eastAsia="sr-Latn-CS"/>
        </w:rPr>
        <w:t xml:space="preserve"> </w:t>
      </w:r>
      <w:r w:rsidR="00E42AA9" w:rsidRPr="00964EA3">
        <w:rPr>
          <w:rFonts w:cs="Arial"/>
          <w:lang w:val="sr-Cyrl-RS"/>
        </w:rPr>
        <w:t>када је Продавац предао добра Превознику на превоз.</w:t>
      </w:r>
    </w:p>
    <w:p w14:paraId="35D46702" w14:textId="77777777" w:rsidR="003A5670" w:rsidRPr="00964EA3" w:rsidRDefault="003A5670" w:rsidP="003A5670">
      <w:pPr>
        <w:spacing w:before="0"/>
        <w:rPr>
          <w:rFonts w:cs="Arial"/>
          <w:lang w:val="sr-Cyrl-CS" w:eastAsia="sr-Latn-CS"/>
        </w:rPr>
      </w:pPr>
    </w:p>
    <w:p w14:paraId="30809AB5" w14:textId="77777777" w:rsidR="00E42AA9" w:rsidRPr="00964EA3" w:rsidRDefault="00E42AA9" w:rsidP="003A5670">
      <w:pPr>
        <w:spacing w:before="0"/>
        <w:rPr>
          <w:rFonts w:cs="Arial"/>
          <w:lang w:val="sr-Latn-CS" w:eastAsia="sr-Latn-CS"/>
        </w:rPr>
      </w:pPr>
      <w:r w:rsidRPr="00964EA3">
        <w:rPr>
          <w:rFonts w:cs="Arial"/>
          <w:lang w:val="sr-Cyrl-CS" w:eastAsia="sr-Latn-CS"/>
        </w:rPr>
        <w:t>Купац</w:t>
      </w:r>
      <w:r w:rsidRPr="00964EA3">
        <w:rPr>
          <w:rFonts w:cs="Arial"/>
          <w:lang w:val="sr-Latn-CS" w:eastAsia="sr-Latn-CS"/>
        </w:rPr>
        <w:t xml:space="preserve"> има право на рекламацију квалитета и количине испоручен</w:t>
      </w:r>
      <w:r w:rsidRPr="00964EA3">
        <w:rPr>
          <w:rFonts w:cs="Arial"/>
          <w:lang w:val="sr-Cyrl-CS" w:eastAsia="sr-Latn-CS"/>
        </w:rPr>
        <w:t>их добара,</w:t>
      </w:r>
      <w:r w:rsidRPr="00964EA3">
        <w:rPr>
          <w:rFonts w:cs="Arial"/>
          <w:lang w:val="sr-Latn-CS" w:eastAsia="sr-Latn-CS"/>
        </w:rPr>
        <w:t xml:space="preserve"> из члана </w:t>
      </w:r>
      <w:r w:rsidRPr="00964EA3">
        <w:rPr>
          <w:rFonts w:cs="Arial"/>
          <w:lang w:val="sr-Cyrl-RS" w:eastAsia="sr-Latn-CS"/>
        </w:rPr>
        <w:t>1</w:t>
      </w:r>
      <w:r w:rsidRPr="00964EA3">
        <w:rPr>
          <w:rFonts w:cs="Arial"/>
          <w:lang w:val="sr-Latn-CS" w:eastAsia="sr-Latn-CS"/>
        </w:rPr>
        <w:t xml:space="preserve">. овог Уговора, у ком случају </w:t>
      </w:r>
      <w:r w:rsidRPr="00964EA3">
        <w:rPr>
          <w:rFonts w:cs="Arial"/>
          <w:lang w:val="sr-Cyrl-RS" w:eastAsia="sr-Latn-CS"/>
        </w:rPr>
        <w:t>је</w:t>
      </w:r>
      <w:r w:rsidRPr="00964EA3">
        <w:rPr>
          <w:rFonts w:cs="Arial"/>
          <w:lang w:val="sr-Latn-CS" w:eastAsia="sr-Latn-CS"/>
        </w:rPr>
        <w:t xml:space="preserve"> дуж</w:t>
      </w:r>
      <w:r w:rsidRPr="00964EA3">
        <w:rPr>
          <w:rFonts w:cs="Arial"/>
          <w:lang w:val="sr-Cyrl-RS" w:eastAsia="sr-Latn-CS"/>
        </w:rPr>
        <w:t>а</w:t>
      </w:r>
      <w:r w:rsidRPr="00964EA3">
        <w:rPr>
          <w:rFonts w:cs="Arial"/>
          <w:lang w:val="sr-Latn-CS" w:eastAsia="sr-Latn-CS"/>
        </w:rPr>
        <w:t>н да улож</w:t>
      </w:r>
      <w:r w:rsidRPr="00964EA3">
        <w:rPr>
          <w:rFonts w:cs="Arial"/>
          <w:lang w:val="sr-Cyrl-CS" w:eastAsia="sr-Latn-CS"/>
        </w:rPr>
        <w:t>и</w:t>
      </w:r>
      <w:r w:rsidRPr="00964EA3">
        <w:rPr>
          <w:rFonts w:cs="Arial"/>
          <w:lang w:val="sr-Latn-CS" w:eastAsia="sr-Latn-CS"/>
        </w:rPr>
        <w:t xml:space="preserve"> приговор без одлагања, одмах након пријема</w:t>
      </w:r>
      <w:r w:rsidRPr="00964EA3">
        <w:rPr>
          <w:rFonts w:cs="Arial"/>
          <w:lang w:val="sr-Cyrl-CS" w:eastAsia="sr-Latn-CS"/>
        </w:rPr>
        <w:t>, а најкасније</w:t>
      </w:r>
      <w:r w:rsidRPr="00964EA3">
        <w:rPr>
          <w:rFonts w:cs="Arial"/>
          <w:lang w:val="sr-Latn-CS" w:eastAsia="sr-Latn-CS"/>
        </w:rPr>
        <w:t xml:space="preserve"> у року од 3 (</w:t>
      </w:r>
      <w:r w:rsidRPr="00964EA3">
        <w:rPr>
          <w:rFonts w:cs="Arial"/>
          <w:lang w:val="sr-Cyrl-RS" w:eastAsia="sr-Latn-CS"/>
        </w:rPr>
        <w:t xml:space="preserve">словима: </w:t>
      </w:r>
      <w:r w:rsidRPr="00964EA3">
        <w:rPr>
          <w:rFonts w:cs="Arial"/>
          <w:lang w:val="sr-Latn-CS" w:eastAsia="sr-Latn-CS"/>
        </w:rPr>
        <w:t>три) дана</w:t>
      </w:r>
      <w:r w:rsidRPr="00964EA3">
        <w:rPr>
          <w:rFonts w:cs="Arial"/>
          <w:lang w:val="sr-Cyrl-CS" w:eastAsia="sr-Latn-CS"/>
        </w:rPr>
        <w:t xml:space="preserve"> од дана пријема,</w:t>
      </w:r>
      <w:r w:rsidRPr="00964EA3">
        <w:rPr>
          <w:rFonts w:cs="Arial"/>
          <w:lang w:val="sr-Latn-CS" w:eastAsia="sr-Latn-CS"/>
        </w:rPr>
        <w:t xml:space="preserve"> а у случају скривених мана</w:t>
      </w:r>
      <w:r w:rsidRPr="00964EA3">
        <w:rPr>
          <w:rFonts w:cs="Arial"/>
          <w:lang w:val="sr-Cyrl-CS" w:eastAsia="sr-Latn-CS"/>
        </w:rPr>
        <w:t>,</w:t>
      </w:r>
      <w:r w:rsidRPr="00964EA3">
        <w:rPr>
          <w:rFonts w:cs="Arial"/>
          <w:lang w:val="sr-Latn-CS" w:eastAsia="sr-Latn-CS"/>
        </w:rPr>
        <w:t xml:space="preserve"> одмах након сазнања за скривену ману.</w:t>
      </w:r>
    </w:p>
    <w:p w14:paraId="50BBE992" w14:textId="77777777" w:rsidR="00E42AA9" w:rsidRPr="00964EA3" w:rsidRDefault="00E42AA9" w:rsidP="003A5670">
      <w:pPr>
        <w:spacing w:before="0"/>
        <w:rPr>
          <w:rFonts w:cs="Arial"/>
          <w:lang w:val="sr-Cyrl-BA" w:eastAsia="sr-Latn-CS"/>
        </w:rPr>
      </w:pPr>
      <w:r w:rsidRPr="00964EA3">
        <w:rPr>
          <w:rFonts w:cs="Arial"/>
          <w:lang w:val="sr-Cyrl-CS" w:eastAsia="sr-Latn-CS"/>
        </w:rPr>
        <w:t>У</w:t>
      </w:r>
      <w:r w:rsidRPr="00964EA3">
        <w:rPr>
          <w:rFonts w:cs="Arial"/>
          <w:lang w:val="sr-Latn-CS" w:eastAsia="sr-Latn-CS"/>
        </w:rPr>
        <w:t xml:space="preserve"> случају приговора на количину </w:t>
      </w:r>
      <w:r w:rsidRPr="00964EA3">
        <w:rPr>
          <w:rFonts w:cs="Arial"/>
          <w:lang w:val="sr-Cyrl-RS" w:eastAsia="sr-Latn-CS"/>
        </w:rPr>
        <w:t>испоручених добара</w:t>
      </w:r>
      <w:r w:rsidRPr="00964EA3">
        <w:rPr>
          <w:rFonts w:cs="Arial"/>
          <w:lang w:val="sr-Cyrl-CS" w:eastAsia="sr-Latn-CS"/>
        </w:rPr>
        <w:t>,</w:t>
      </w:r>
      <w:r w:rsidRPr="00964EA3">
        <w:rPr>
          <w:rFonts w:cs="Arial"/>
          <w:lang w:val="sr-Latn-CS" w:eastAsia="sr-Latn-CS"/>
        </w:rPr>
        <w:t xml:space="preserve"> из члана </w:t>
      </w:r>
      <w:r w:rsidRPr="00964EA3">
        <w:rPr>
          <w:rFonts w:cs="Arial"/>
          <w:lang w:val="sr-Cyrl-RS" w:eastAsia="sr-Latn-CS"/>
        </w:rPr>
        <w:t>1</w:t>
      </w:r>
      <w:r w:rsidRPr="00964EA3">
        <w:rPr>
          <w:rFonts w:cs="Arial"/>
          <w:lang w:val="sr-Latn-CS" w:eastAsia="sr-Latn-CS"/>
        </w:rPr>
        <w:t xml:space="preserve">. </w:t>
      </w:r>
      <w:r w:rsidRPr="00964EA3">
        <w:rPr>
          <w:rFonts w:cs="Arial"/>
          <w:lang w:val="sr-Cyrl-RS" w:eastAsia="sr-Latn-CS"/>
        </w:rPr>
        <w:t>о</w:t>
      </w:r>
      <w:r w:rsidRPr="00964EA3">
        <w:rPr>
          <w:rFonts w:cs="Arial"/>
          <w:lang w:val="sr-Latn-CS" w:eastAsia="sr-Latn-CS"/>
        </w:rPr>
        <w:t xml:space="preserve">вог Уговора, </w:t>
      </w:r>
      <w:r w:rsidRPr="00964EA3">
        <w:rPr>
          <w:rFonts w:cs="Arial"/>
          <w:lang w:val="sr-Cyrl-RS" w:eastAsia="sr-Latn-CS"/>
        </w:rPr>
        <w:t>Купац</w:t>
      </w:r>
      <w:r w:rsidRPr="00964EA3">
        <w:rPr>
          <w:rFonts w:cs="Arial"/>
          <w:lang w:val="sr-Latn-CS" w:eastAsia="sr-Latn-CS"/>
        </w:rPr>
        <w:t xml:space="preserve">  одмах обавештава</w:t>
      </w:r>
      <w:r w:rsidRPr="00964EA3">
        <w:rPr>
          <w:rFonts w:cs="Arial"/>
          <w:lang w:val="sr-Cyrl-CS" w:eastAsia="sr-Latn-CS"/>
        </w:rPr>
        <w:t xml:space="preserve"> П</w:t>
      </w:r>
      <w:r w:rsidRPr="00964EA3">
        <w:rPr>
          <w:rFonts w:cs="Arial"/>
          <w:lang w:val="sr-Latn-CS" w:eastAsia="sr-Latn-CS"/>
        </w:rPr>
        <w:t>родавца</w:t>
      </w:r>
      <w:r w:rsidRPr="00964EA3">
        <w:rPr>
          <w:rFonts w:cs="Arial"/>
          <w:lang w:val="sr-Cyrl-RS" w:eastAsia="sr-Latn-CS"/>
        </w:rPr>
        <w:t>,</w:t>
      </w:r>
      <w:r w:rsidRPr="00964EA3">
        <w:rPr>
          <w:rFonts w:cs="Arial"/>
          <w:lang w:val="sr-Latn-CS" w:eastAsia="sr-Latn-CS"/>
        </w:rPr>
        <w:t xml:space="preserve"> који је дужан да упути </w:t>
      </w:r>
      <w:r w:rsidRPr="00964EA3">
        <w:rPr>
          <w:rFonts w:cs="Arial"/>
          <w:lang w:val="sr-Cyrl-CS" w:eastAsia="sr-Latn-CS"/>
        </w:rPr>
        <w:t>овлашћено лице</w:t>
      </w:r>
      <w:r w:rsidRPr="00964EA3">
        <w:rPr>
          <w:rFonts w:cs="Arial"/>
          <w:lang w:val="sr-Latn-CS" w:eastAsia="sr-Latn-CS"/>
        </w:rPr>
        <w:t xml:space="preserve"> за решавање рекламација да на лицу места утврди чињенице, о чему сачињавају </w:t>
      </w:r>
      <w:r w:rsidRPr="00964EA3">
        <w:rPr>
          <w:rFonts w:cs="Arial"/>
          <w:lang w:val="sr-Cyrl-BA" w:eastAsia="sr-Latn-CS"/>
        </w:rPr>
        <w:t>З</w:t>
      </w:r>
      <w:r w:rsidRPr="00964EA3">
        <w:rPr>
          <w:rFonts w:cs="Arial"/>
          <w:lang w:val="sr-Latn-CS" w:eastAsia="sr-Latn-CS"/>
        </w:rPr>
        <w:t>аписник</w:t>
      </w:r>
      <w:r w:rsidRPr="00964EA3">
        <w:rPr>
          <w:rFonts w:cs="Arial"/>
          <w:lang w:val="sr-Cyrl-RS" w:eastAsia="sr-Latn-CS"/>
        </w:rPr>
        <w:t>,</w:t>
      </w:r>
      <w:r w:rsidRPr="00964EA3">
        <w:rPr>
          <w:rFonts w:cs="Arial"/>
          <w:lang w:val="sr-Cyrl-BA" w:eastAsia="sr-Latn-CS"/>
        </w:rPr>
        <w:t xml:space="preserve"> који потписују овлашћени представници Купца – Огранка Купца  и</w:t>
      </w:r>
      <w:r w:rsidRPr="00964EA3">
        <w:rPr>
          <w:rFonts w:cs="Arial"/>
          <w:lang w:val="sr-Latn-CS" w:eastAsia="sr-Latn-CS"/>
        </w:rPr>
        <w:t xml:space="preserve"> </w:t>
      </w:r>
      <w:r w:rsidRPr="00964EA3">
        <w:rPr>
          <w:rFonts w:cs="Arial"/>
          <w:lang w:val="sr-Cyrl-CS" w:eastAsia="sr-Latn-CS"/>
        </w:rPr>
        <w:t xml:space="preserve">овлашћено лице </w:t>
      </w:r>
      <w:r w:rsidRPr="00964EA3">
        <w:rPr>
          <w:rFonts w:cs="Arial"/>
          <w:lang w:val="sr-Cyrl-BA" w:eastAsia="sr-Latn-CS"/>
        </w:rPr>
        <w:t>Продавца</w:t>
      </w:r>
      <w:r w:rsidRPr="00964EA3">
        <w:rPr>
          <w:rFonts w:cs="Arial"/>
          <w:lang w:val="sr-Latn-CS" w:eastAsia="sr-Latn-CS"/>
        </w:rPr>
        <w:t xml:space="preserve"> за решавање рекламација. </w:t>
      </w:r>
    </w:p>
    <w:p w14:paraId="53FC5B62" w14:textId="77777777" w:rsidR="003A5670" w:rsidRPr="00964EA3" w:rsidRDefault="003A5670" w:rsidP="003A5670">
      <w:pPr>
        <w:widowControl w:val="0"/>
        <w:autoSpaceDE w:val="0"/>
        <w:autoSpaceDN w:val="0"/>
        <w:adjustRightInd w:val="0"/>
        <w:spacing w:before="0"/>
        <w:rPr>
          <w:rFonts w:cs="Arial"/>
          <w:lang w:val="ru-RU"/>
        </w:rPr>
      </w:pPr>
    </w:p>
    <w:p w14:paraId="134A942C" w14:textId="77777777" w:rsidR="00E42AA9" w:rsidRPr="00964EA3" w:rsidRDefault="00E42AA9" w:rsidP="003A5670">
      <w:pPr>
        <w:widowControl w:val="0"/>
        <w:autoSpaceDE w:val="0"/>
        <w:autoSpaceDN w:val="0"/>
        <w:adjustRightInd w:val="0"/>
        <w:spacing w:before="0"/>
        <w:rPr>
          <w:rFonts w:cs="Arial"/>
          <w:lang w:val="sr-Latn-CS"/>
        </w:rPr>
      </w:pPr>
      <w:r w:rsidRPr="00964EA3">
        <w:rPr>
          <w:rFonts w:cs="Arial"/>
          <w:lang w:val="ru-RU"/>
        </w:rPr>
        <w:t>У случају приговора на квалитет испоручених добара</w:t>
      </w:r>
      <w:r w:rsidRPr="00964EA3">
        <w:rPr>
          <w:rFonts w:cs="Arial"/>
          <w:lang w:val="sr-Cyrl-RS"/>
        </w:rPr>
        <w:t>,</w:t>
      </w:r>
      <w:r w:rsidRPr="00964EA3">
        <w:rPr>
          <w:rFonts w:cs="Arial"/>
          <w:lang w:val="sl-SI"/>
        </w:rPr>
        <w:t xml:space="preserve"> из члана </w:t>
      </w:r>
      <w:r w:rsidRPr="00964EA3">
        <w:rPr>
          <w:rFonts w:cs="Arial"/>
          <w:lang w:val="sr-Cyrl-RS"/>
        </w:rPr>
        <w:t>1</w:t>
      </w:r>
      <w:r w:rsidRPr="00964EA3">
        <w:rPr>
          <w:rFonts w:cs="Arial"/>
          <w:lang w:val="sl-SI"/>
        </w:rPr>
        <w:t>. овог Уговора</w:t>
      </w:r>
      <w:r w:rsidRPr="00964EA3">
        <w:rPr>
          <w:rFonts w:cs="Arial"/>
          <w:lang w:val="ru-RU"/>
        </w:rPr>
        <w:t>, Купац</w:t>
      </w:r>
      <w:r w:rsidRPr="00964EA3">
        <w:rPr>
          <w:rFonts w:cs="Arial"/>
          <w:lang w:val="sr-Cyrl-CS"/>
        </w:rPr>
        <w:t xml:space="preserve"> </w:t>
      </w:r>
      <w:r w:rsidRPr="00964EA3">
        <w:rPr>
          <w:rFonts w:cs="Arial"/>
          <w:lang w:val="ru-RU"/>
        </w:rPr>
        <w:t>одмах</w:t>
      </w:r>
      <w:r w:rsidR="00873D38" w:rsidRPr="00964EA3">
        <w:rPr>
          <w:rFonts w:cs="Arial"/>
          <w:lang w:val="ru-RU"/>
        </w:rPr>
        <w:t xml:space="preserve"> </w:t>
      </w:r>
      <w:r w:rsidRPr="00964EA3">
        <w:rPr>
          <w:rFonts w:cs="Arial"/>
          <w:lang w:val="ru-RU"/>
        </w:rPr>
        <w:t>обавештава Продавца</w:t>
      </w:r>
      <w:r w:rsidRPr="00964EA3">
        <w:rPr>
          <w:rFonts w:cs="Arial"/>
          <w:lang w:val="sr-Cyrl-CS"/>
        </w:rPr>
        <w:t>,</w:t>
      </w:r>
      <w:r w:rsidRPr="00964EA3">
        <w:rPr>
          <w:rFonts w:cs="Arial"/>
          <w:lang w:val="ru-RU"/>
        </w:rPr>
        <w:t xml:space="preserve"> који упућује стручно лице ради узорковања робе која се даје на анализу.</w:t>
      </w:r>
      <w:r w:rsidRPr="00964EA3">
        <w:rPr>
          <w:rFonts w:cs="Arial"/>
          <w:lang w:val="sr-Cyrl-CS"/>
        </w:rPr>
        <w:t xml:space="preserve"> У</w:t>
      </w:r>
      <w:r w:rsidRPr="00964EA3">
        <w:rPr>
          <w:rFonts w:cs="Arial"/>
          <w:lang w:val="ru-RU"/>
        </w:rPr>
        <w:t xml:space="preserve"> случају скривених мана </w:t>
      </w:r>
      <w:r w:rsidRPr="00964EA3">
        <w:rPr>
          <w:rFonts w:cs="Arial"/>
          <w:lang w:val="sr-Cyrl-CS"/>
        </w:rPr>
        <w:t xml:space="preserve">на испорученим добрима, Купац – Огранак Купца је дужан да </w:t>
      </w:r>
      <w:r w:rsidRPr="00964EA3">
        <w:rPr>
          <w:rFonts w:cs="Arial"/>
          <w:lang w:val="ru-RU"/>
        </w:rPr>
        <w:t>одмах након сазнања за скривену ману</w:t>
      </w:r>
      <w:r w:rsidRPr="00964EA3">
        <w:rPr>
          <w:rFonts w:cs="Arial"/>
          <w:lang w:val="sr-Cyrl-CS"/>
        </w:rPr>
        <w:t xml:space="preserve"> уложи рекламацију Продавцу</w:t>
      </w:r>
      <w:r w:rsidRPr="00964EA3">
        <w:rPr>
          <w:rFonts w:cs="Arial"/>
          <w:lang w:val="sr-Latn-CS"/>
        </w:rPr>
        <w:t>.</w:t>
      </w:r>
    </w:p>
    <w:p w14:paraId="2F232018" w14:textId="77777777" w:rsidR="003A5670" w:rsidRPr="00964EA3" w:rsidRDefault="003A5670" w:rsidP="003A5670">
      <w:pPr>
        <w:widowControl w:val="0"/>
        <w:autoSpaceDE w:val="0"/>
        <w:autoSpaceDN w:val="0"/>
        <w:adjustRightInd w:val="0"/>
        <w:spacing w:before="0"/>
        <w:rPr>
          <w:rFonts w:cs="Arial"/>
          <w:lang w:val="sl-SI"/>
        </w:rPr>
      </w:pPr>
    </w:p>
    <w:p w14:paraId="719316D3" w14:textId="77777777" w:rsidR="00E42AA9" w:rsidRPr="00964EA3" w:rsidRDefault="00E42AA9" w:rsidP="003A5670">
      <w:pPr>
        <w:widowControl w:val="0"/>
        <w:autoSpaceDE w:val="0"/>
        <w:autoSpaceDN w:val="0"/>
        <w:adjustRightInd w:val="0"/>
        <w:spacing w:before="0"/>
        <w:rPr>
          <w:rFonts w:cs="Arial"/>
          <w:lang w:val="sr-Cyrl-CS"/>
        </w:rPr>
      </w:pPr>
      <w:r w:rsidRPr="00964EA3">
        <w:rPr>
          <w:rFonts w:cs="Arial"/>
          <w:lang w:val="sl-SI"/>
        </w:rPr>
        <w:t xml:space="preserve">Уколико </w:t>
      </w:r>
      <w:r w:rsidRPr="00964EA3">
        <w:rPr>
          <w:rFonts w:cs="Arial"/>
          <w:lang w:val="sr-Cyrl-RS"/>
        </w:rPr>
        <w:t>Купац</w:t>
      </w:r>
      <w:r w:rsidR="003A5670" w:rsidRPr="00964EA3">
        <w:rPr>
          <w:rFonts w:cs="Arial"/>
          <w:lang w:val="sr-Cyrl-CS"/>
        </w:rPr>
        <w:t xml:space="preserve"> </w:t>
      </w:r>
      <w:r w:rsidRPr="00964EA3">
        <w:rPr>
          <w:rFonts w:cs="Arial"/>
          <w:lang w:val="sl-SI"/>
        </w:rPr>
        <w:t>не поступ</w:t>
      </w:r>
      <w:r w:rsidRPr="00964EA3">
        <w:rPr>
          <w:rFonts w:cs="Arial"/>
          <w:lang w:val="sr-Cyrl-RS"/>
        </w:rPr>
        <w:t>и</w:t>
      </w:r>
      <w:r w:rsidRPr="00964EA3">
        <w:rPr>
          <w:rFonts w:cs="Arial"/>
          <w:lang w:val="sl-SI"/>
        </w:rPr>
        <w:t xml:space="preserve"> у складу с претходним ставовима, њ</w:t>
      </w:r>
      <w:r w:rsidRPr="00964EA3">
        <w:rPr>
          <w:rFonts w:cs="Arial"/>
          <w:lang w:val="sr-Cyrl-RS"/>
        </w:rPr>
        <w:t>егова</w:t>
      </w:r>
      <w:r w:rsidRPr="00964EA3">
        <w:rPr>
          <w:rFonts w:cs="Arial"/>
          <w:lang w:val="sl-SI"/>
        </w:rPr>
        <w:t xml:space="preserve"> рекламација се неће разматрати.</w:t>
      </w:r>
    </w:p>
    <w:p w14:paraId="32DFA240" w14:textId="77777777" w:rsidR="00E42AA9" w:rsidRPr="00964EA3" w:rsidRDefault="00E42AA9" w:rsidP="003A5670">
      <w:pPr>
        <w:widowControl w:val="0"/>
        <w:autoSpaceDE w:val="0"/>
        <w:autoSpaceDN w:val="0"/>
        <w:adjustRightInd w:val="0"/>
        <w:spacing w:before="0"/>
        <w:rPr>
          <w:rFonts w:cs="Arial"/>
          <w:lang w:val="sr-Cyrl-RS"/>
        </w:rPr>
      </w:pPr>
      <w:r w:rsidRPr="00964EA3">
        <w:rPr>
          <w:rFonts w:cs="Arial"/>
          <w:lang w:val="sl-SI"/>
        </w:rPr>
        <w:t>Уговорне стране су сагласне да до момента окончања рекламационог поступка свака страна сноси своје трошкове</w:t>
      </w:r>
      <w:r w:rsidRPr="00964EA3">
        <w:rPr>
          <w:rFonts w:cs="Arial"/>
          <w:lang w:val="sr-Cyrl-CS"/>
        </w:rPr>
        <w:t>,</w:t>
      </w:r>
      <w:r w:rsidRPr="00964EA3">
        <w:rPr>
          <w:rFonts w:cs="Arial"/>
          <w:lang w:val="sl-SI"/>
        </w:rPr>
        <w:t xml:space="preserve"> настале у складу са овим</w:t>
      </w:r>
      <w:r w:rsidRPr="00964EA3">
        <w:rPr>
          <w:rFonts w:cs="Arial"/>
          <w:b/>
          <w:lang w:val="sl-SI"/>
        </w:rPr>
        <w:t xml:space="preserve"> </w:t>
      </w:r>
      <w:r w:rsidRPr="00964EA3">
        <w:rPr>
          <w:rFonts w:cs="Arial"/>
          <w:lang w:val="sl-SI"/>
        </w:rPr>
        <w:t>чланом.</w:t>
      </w:r>
    </w:p>
    <w:p w14:paraId="486045FE" w14:textId="77777777" w:rsidR="00E42AA9" w:rsidRPr="00964EA3" w:rsidRDefault="00E42AA9" w:rsidP="00E42AA9">
      <w:pPr>
        <w:tabs>
          <w:tab w:val="left" w:pos="567"/>
        </w:tabs>
        <w:spacing w:before="0"/>
        <w:jc w:val="center"/>
        <w:rPr>
          <w:rFonts w:cs="Arial"/>
          <w:b/>
        </w:rPr>
      </w:pPr>
    </w:p>
    <w:p w14:paraId="306A0BD3" w14:textId="77777777" w:rsidR="00CE1F4B" w:rsidRPr="00964EA3" w:rsidRDefault="00CE1F4B" w:rsidP="00E42AA9">
      <w:pPr>
        <w:tabs>
          <w:tab w:val="left" w:pos="567"/>
        </w:tabs>
        <w:spacing w:before="0"/>
        <w:jc w:val="center"/>
        <w:rPr>
          <w:rFonts w:cs="Arial"/>
          <w:b/>
        </w:rPr>
      </w:pPr>
    </w:p>
    <w:p w14:paraId="6F545C5D" w14:textId="77777777" w:rsidR="00E42AA9" w:rsidRPr="00964EA3" w:rsidRDefault="00E42AA9" w:rsidP="00E42AA9">
      <w:pPr>
        <w:tabs>
          <w:tab w:val="left" w:pos="567"/>
        </w:tabs>
        <w:spacing w:before="0"/>
        <w:jc w:val="center"/>
        <w:rPr>
          <w:rFonts w:cs="Arial"/>
        </w:rPr>
      </w:pPr>
      <w:r w:rsidRPr="00964EA3">
        <w:rPr>
          <w:rFonts w:cs="Arial"/>
          <w:b/>
        </w:rPr>
        <w:t xml:space="preserve">Члан </w:t>
      </w:r>
      <w:r w:rsidRPr="00964EA3">
        <w:rPr>
          <w:rFonts w:cs="Arial"/>
          <w:b/>
          <w:lang w:val="sr-Cyrl-RS"/>
        </w:rPr>
        <w:t>1</w:t>
      </w:r>
      <w:r w:rsidR="00641132">
        <w:rPr>
          <w:rFonts w:cs="Arial"/>
          <w:b/>
          <w:lang w:val="sr-Cyrl-RS"/>
        </w:rPr>
        <w:t>1</w:t>
      </w:r>
      <w:r w:rsidRPr="00964EA3">
        <w:rPr>
          <w:rFonts w:cs="Arial"/>
        </w:rPr>
        <w:t>.</w:t>
      </w:r>
    </w:p>
    <w:p w14:paraId="12685D44" w14:textId="77777777" w:rsidR="00E42AA9" w:rsidRPr="00964EA3" w:rsidRDefault="00E42AA9" w:rsidP="00E42AA9">
      <w:pPr>
        <w:widowControl w:val="0"/>
        <w:autoSpaceDE w:val="0"/>
        <w:autoSpaceDN w:val="0"/>
        <w:adjustRightInd w:val="0"/>
        <w:rPr>
          <w:rFonts w:cs="Arial"/>
          <w:lang w:val="sl-SI"/>
        </w:rPr>
      </w:pPr>
      <w:r w:rsidRPr="00964EA3">
        <w:rPr>
          <w:rFonts w:cs="Arial"/>
          <w:lang w:val="sl-SI"/>
        </w:rPr>
        <w:t xml:space="preserve">Уколико постоји неслагање о отпремљеној и примљеној количини </w:t>
      </w:r>
      <w:r w:rsidRPr="00964EA3">
        <w:rPr>
          <w:rFonts w:cs="Arial"/>
          <w:lang w:val="sr-Cyrl-RS"/>
        </w:rPr>
        <w:t>добра</w:t>
      </w:r>
      <w:r w:rsidRPr="00964EA3">
        <w:rPr>
          <w:rFonts w:cs="Arial"/>
          <w:lang w:val="sr-Latn-CS" w:eastAsia="sr-Latn-CS"/>
        </w:rPr>
        <w:t xml:space="preserve"> из члана </w:t>
      </w:r>
      <w:r w:rsidRPr="00964EA3">
        <w:rPr>
          <w:rFonts w:cs="Arial"/>
          <w:lang w:val="sr-Cyrl-RS" w:eastAsia="sr-Latn-CS"/>
        </w:rPr>
        <w:t>1</w:t>
      </w:r>
      <w:r w:rsidRPr="00964EA3">
        <w:rPr>
          <w:rFonts w:cs="Arial"/>
          <w:lang w:val="sr-Latn-CS" w:eastAsia="sr-Latn-CS"/>
        </w:rPr>
        <w:t>. овог Уговора</w:t>
      </w:r>
      <w:r w:rsidRPr="00964EA3">
        <w:rPr>
          <w:rFonts w:cs="Arial"/>
          <w:lang w:val="sr-Cyrl-RS" w:eastAsia="sr-Latn-CS"/>
        </w:rPr>
        <w:t>,</w:t>
      </w:r>
      <w:r w:rsidRPr="00964EA3">
        <w:rPr>
          <w:rFonts w:cs="Arial"/>
          <w:lang w:val="sr-Latn-CS" w:eastAsia="sr-Latn-CS"/>
        </w:rPr>
        <w:t xml:space="preserve"> </w:t>
      </w:r>
      <w:r w:rsidRPr="00964EA3">
        <w:rPr>
          <w:rFonts w:cs="Arial"/>
          <w:lang w:val="sl-SI"/>
        </w:rPr>
        <w:t xml:space="preserve">признавање разлике у </w:t>
      </w:r>
      <w:r w:rsidRPr="00964EA3">
        <w:rPr>
          <w:rFonts w:cs="Arial"/>
          <w:lang w:val="sr-Cyrl-CS"/>
        </w:rPr>
        <w:t xml:space="preserve">количини </w:t>
      </w:r>
      <w:r w:rsidRPr="00964EA3">
        <w:rPr>
          <w:rFonts w:cs="Arial"/>
          <w:lang w:val="sl-SI"/>
        </w:rPr>
        <w:t xml:space="preserve">по </w:t>
      </w:r>
      <w:r w:rsidRPr="00964EA3">
        <w:rPr>
          <w:rFonts w:cs="Arial"/>
          <w:lang w:val="sr-Latn-CS"/>
        </w:rPr>
        <w:t>SRPS B.H8.002.</w:t>
      </w:r>
      <w:r w:rsidRPr="00964EA3">
        <w:rPr>
          <w:rFonts w:cs="Arial"/>
          <w:lang w:val="sr-Cyrl-CS"/>
        </w:rPr>
        <w:t xml:space="preserve"> тачка 8.4,</w:t>
      </w:r>
      <w:r w:rsidRPr="00964EA3">
        <w:rPr>
          <w:rFonts w:cs="Arial"/>
          <w:lang w:val="sr-Latn-CS"/>
        </w:rPr>
        <w:t xml:space="preserve"> </w:t>
      </w:r>
      <w:r w:rsidRPr="00964EA3">
        <w:rPr>
          <w:rFonts w:cs="Arial"/>
          <w:lang w:val="sr-Cyrl-RS"/>
        </w:rPr>
        <w:t xml:space="preserve">као </w:t>
      </w:r>
      <w:r w:rsidRPr="00964EA3">
        <w:rPr>
          <w:rFonts w:cs="Arial"/>
          <w:lang w:val="sl-SI"/>
        </w:rPr>
        <w:t>могућност грешке мерења</w:t>
      </w:r>
      <w:r w:rsidRPr="00964EA3">
        <w:rPr>
          <w:rFonts w:cs="Arial"/>
          <w:lang w:val="sr-Cyrl-RS"/>
        </w:rPr>
        <w:t xml:space="preserve">, </w:t>
      </w:r>
      <w:r w:rsidRPr="00964EA3">
        <w:rPr>
          <w:rFonts w:cs="Arial"/>
          <w:lang w:val="sl-SI"/>
        </w:rPr>
        <w:t xml:space="preserve"> не сме бити већа од  0,5 %.</w:t>
      </w:r>
    </w:p>
    <w:p w14:paraId="48CEA862" w14:textId="77777777" w:rsidR="00794EEE" w:rsidRPr="00964EA3" w:rsidRDefault="00794EEE" w:rsidP="00E42AA9">
      <w:pPr>
        <w:tabs>
          <w:tab w:val="left" w:pos="567"/>
        </w:tabs>
        <w:spacing w:before="0"/>
        <w:rPr>
          <w:rFonts w:cs="Arial"/>
          <w:b/>
        </w:rPr>
      </w:pPr>
    </w:p>
    <w:p w14:paraId="3B1E97A9" w14:textId="77777777" w:rsidR="00E42AA9" w:rsidRPr="00964EA3" w:rsidRDefault="00E42AA9" w:rsidP="008A5E65">
      <w:pPr>
        <w:spacing w:before="0"/>
        <w:jc w:val="center"/>
        <w:rPr>
          <w:rFonts w:cs="Arial"/>
          <w:b/>
        </w:rPr>
      </w:pPr>
      <w:r w:rsidRPr="00964EA3">
        <w:rPr>
          <w:rFonts w:cs="Arial"/>
          <w:b/>
        </w:rPr>
        <w:t>УГОВОРНА КАЗНА ЗБОГ ЗАКАШЊЕЊА У ИСПОРУЦИ</w:t>
      </w:r>
    </w:p>
    <w:p w14:paraId="1FAD02FE" w14:textId="77777777" w:rsidR="00E42AA9" w:rsidRPr="00964EA3" w:rsidRDefault="00E42AA9" w:rsidP="00E42AA9">
      <w:pPr>
        <w:tabs>
          <w:tab w:val="left" w:pos="567"/>
        </w:tabs>
        <w:spacing w:before="0"/>
        <w:rPr>
          <w:rFonts w:cs="Arial"/>
          <w:b/>
        </w:rPr>
      </w:pPr>
    </w:p>
    <w:p w14:paraId="4B588085" w14:textId="77777777" w:rsidR="00E42AA9" w:rsidRPr="00964EA3" w:rsidRDefault="00E42AA9" w:rsidP="00E42AA9">
      <w:pPr>
        <w:tabs>
          <w:tab w:val="left" w:pos="567"/>
        </w:tabs>
        <w:spacing w:before="0"/>
        <w:jc w:val="center"/>
        <w:rPr>
          <w:rFonts w:cs="Arial"/>
        </w:rPr>
      </w:pPr>
      <w:r w:rsidRPr="00964EA3">
        <w:rPr>
          <w:rFonts w:cs="Arial"/>
          <w:b/>
        </w:rPr>
        <w:t xml:space="preserve">Члан </w:t>
      </w:r>
      <w:r w:rsidRPr="00964EA3">
        <w:rPr>
          <w:rFonts w:cs="Arial"/>
          <w:b/>
          <w:lang w:val="sr-Cyrl-RS"/>
        </w:rPr>
        <w:t>1</w:t>
      </w:r>
      <w:r w:rsidR="00641132">
        <w:rPr>
          <w:rFonts w:cs="Arial"/>
          <w:b/>
          <w:lang w:val="sr-Cyrl-RS"/>
        </w:rPr>
        <w:t>2</w:t>
      </w:r>
      <w:r w:rsidRPr="00964EA3">
        <w:rPr>
          <w:rFonts w:cs="Arial"/>
        </w:rPr>
        <w:t>.</w:t>
      </w:r>
    </w:p>
    <w:p w14:paraId="1D475BA4" w14:textId="77777777" w:rsidR="00E42AA9" w:rsidRPr="00964EA3" w:rsidRDefault="00E42AA9" w:rsidP="00E42AA9">
      <w:pPr>
        <w:tabs>
          <w:tab w:val="left" w:pos="9090"/>
        </w:tabs>
        <w:rPr>
          <w:rFonts w:cs="Arial"/>
          <w:bCs/>
          <w:lang w:val="sr-Cyrl-CS"/>
        </w:rPr>
      </w:pPr>
      <w:r w:rsidRPr="00964EA3">
        <w:rPr>
          <w:rFonts w:cs="Arial"/>
          <w:bCs/>
          <w:lang w:val="sr-Cyrl-CS"/>
        </w:rPr>
        <w:t>Уколико Продавац не испуни своје обавезе или не испоручи добр</w:t>
      </w:r>
      <w:r w:rsidRPr="00964EA3">
        <w:rPr>
          <w:rFonts w:cs="Arial"/>
          <w:bCs/>
          <w:lang w:val="sr-Cyrl-RS"/>
        </w:rPr>
        <w:t>а</w:t>
      </w:r>
      <w:r w:rsidRPr="00964EA3">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55935694" w14:textId="77777777" w:rsidR="00E42AA9" w:rsidRPr="00964EA3" w:rsidRDefault="00E42AA9" w:rsidP="00E42AA9">
      <w:pPr>
        <w:tabs>
          <w:tab w:val="left" w:pos="9090"/>
        </w:tabs>
      </w:pPr>
      <w:r w:rsidRPr="00964EA3">
        <w:rPr>
          <w:rFonts w:cs="Arial"/>
          <w:bCs/>
        </w:rPr>
        <w:t xml:space="preserve">Уговорна казна се обрачунава од првог дана од истека уговореног рока испоруке из члана </w:t>
      </w:r>
      <w:r w:rsidRPr="00964EA3">
        <w:rPr>
          <w:rFonts w:cs="Arial"/>
          <w:bCs/>
          <w:lang w:val="sr-Cyrl-RS"/>
        </w:rPr>
        <w:t>6</w:t>
      </w:r>
      <w:r w:rsidRPr="00964EA3">
        <w:rPr>
          <w:rFonts w:cs="Arial"/>
          <w:bCs/>
          <w:lang w:val="sr-Latn-CS"/>
        </w:rPr>
        <w:t>.</w:t>
      </w:r>
      <w:r w:rsidRPr="00964EA3">
        <w:rPr>
          <w:rFonts w:cs="Arial"/>
          <w:bCs/>
        </w:rPr>
        <w:t xml:space="preserve"> овог </w:t>
      </w:r>
      <w:r w:rsidRPr="00964EA3">
        <w:rPr>
          <w:rFonts w:cs="Arial"/>
          <w:bCs/>
          <w:lang w:val="sr-Cyrl-RS"/>
        </w:rPr>
        <w:t>У</w:t>
      </w:r>
      <w:r w:rsidRPr="00964EA3">
        <w:rPr>
          <w:rFonts w:cs="Arial"/>
          <w:bCs/>
        </w:rPr>
        <w:t xml:space="preserve">говора и износи 0,5% уговорене вредности неиспоручених добара дневно, а највише до 10% укупно уговорене вредности добара, </w:t>
      </w:r>
      <w:r w:rsidRPr="00964EA3">
        <w:t>без пореза на додату вредност.</w:t>
      </w:r>
    </w:p>
    <w:p w14:paraId="106D47DB" w14:textId="77777777" w:rsidR="00E42AA9" w:rsidRPr="00964EA3" w:rsidRDefault="00E42AA9" w:rsidP="00E42AA9">
      <w:pPr>
        <w:tabs>
          <w:tab w:val="left" w:pos="9090"/>
        </w:tabs>
      </w:pPr>
      <w:r w:rsidRPr="00964EA3">
        <w:rPr>
          <w:rFonts w:cs="Arial"/>
          <w:bCs/>
        </w:rPr>
        <w:t>Плаћање уговорне казне</w:t>
      </w:r>
      <w:r w:rsidRPr="00964EA3">
        <w:t xml:space="preserve">, из става 1. овог члана,  дoспeвa у рoку </w:t>
      </w:r>
      <w:r w:rsidR="00AE5D2D">
        <w:rPr>
          <w:lang w:val="sr-Cyrl-RS"/>
        </w:rPr>
        <w:t>од 45</w:t>
      </w:r>
      <w:r w:rsidRPr="00964EA3">
        <w:rPr>
          <w:lang w:val="sr-Cyrl-RS"/>
        </w:rPr>
        <w:t xml:space="preserve"> (словима: четрдесетпет)</w:t>
      </w:r>
      <w:r w:rsidRPr="00964EA3">
        <w:t xml:space="preserve"> дaнa oд дaнa пријема од стране Продавца, фактуре </w:t>
      </w:r>
      <w:r w:rsidRPr="00964EA3">
        <w:rPr>
          <w:rFonts w:cs="Arial"/>
          <w:bCs/>
        </w:rPr>
        <w:t xml:space="preserve">Купца </w:t>
      </w:r>
      <w:r w:rsidRPr="00964EA3">
        <w:t>испостављене по овом основу.</w:t>
      </w:r>
    </w:p>
    <w:p w14:paraId="4B6A591A" w14:textId="77777777" w:rsidR="00E42AA9" w:rsidRPr="00964EA3" w:rsidRDefault="00E42AA9" w:rsidP="00CE1F4B">
      <w:pPr>
        <w:tabs>
          <w:tab w:val="left" w:pos="9090"/>
        </w:tabs>
        <w:rPr>
          <w:rFonts w:cs="Arial"/>
          <w:b/>
        </w:rPr>
      </w:pPr>
      <w:r w:rsidRPr="00964EA3">
        <w:rPr>
          <w:rFonts w:cs="Arial"/>
          <w:bCs/>
          <w:lang w:val="sr-Cyrl-CS"/>
        </w:rPr>
        <w:t xml:space="preserve">У случају закашњења са испоруком дужег од 20 (словима: двадесет) дана, </w:t>
      </w:r>
      <w:r w:rsidRPr="00964EA3">
        <w:rPr>
          <w:rFonts w:cs="Arial"/>
          <w:bCs/>
        </w:rPr>
        <w:t>Купац</w:t>
      </w:r>
      <w:r w:rsidRPr="00964EA3">
        <w:rPr>
          <w:rFonts w:cs="Arial"/>
          <w:bCs/>
          <w:lang w:val="sr-Cyrl-CS"/>
        </w:rPr>
        <w:t xml:space="preserve"> има право да једнострано раскине овај Уговор и од Продавца захтева накнаду штете и измакле добити.</w:t>
      </w:r>
    </w:p>
    <w:p w14:paraId="49E90B4B" w14:textId="77777777" w:rsidR="00E42AA9" w:rsidRPr="00964EA3" w:rsidRDefault="00E42AA9" w:rsidP="00E42AA9">
      <w:pPr>
        <w:tabs>
          <w:tab w:val="left" w:pos="567"/>
        </w:tabs>
        <w:spacing w:before="0"/>
        <w:rPr>
          <w:rFonts w:cs="Arial"/>
          <w:b/>
        </w:rPr>
      </w:pPr>
    </w:p>
    <w:p w14:paraId="0C6315B7" w14:textId="77777777" w:rsidR="00E42AA9" w:rsidRPr="00964EA3" w:rsidRDefault="00E42AA9" w:rsidP="00E42AA9">
      <w:pPr>
        <w:tabs>
          <w:tab w:val="left" w:pos="567"/>
        </w:tabs>
        <w:spacing w:before="0"/>
        <w:jc w:val="center"/>
        <w:rPr>
          <w:rFonts w:cs="Arial"/>
        </w:rPr>
      </w:pPr>
      <w:r w:rsidRPr="00964EA3">
        <w:rPr>
          <w:rFonts w:cs="Arial"/>
          <w:b/>
        </w:rPr>
        <w:t xml:space="preserve">Члан </w:t>
      </w:r>
      <w:r w:rsidRPr="00964EA3">
        <w:rPr>
          <w:rFonts w:cs="Arial"/>
          <w:b/>
          <w:lang w:val="sr-Cyrl-RS"/>
        </w:rPr>
        <w:t>1</w:t>
      </w:r>
      <w:r w:rsidR="008A5E65">
        <w:rPr>
          <w:rFonts w:cs="Arial"/>
          <w:b/>
          <w:lang w:val="sr-Cyrl-RS"/>
        </w:rPr>
        <w:t>3</w:t>
      </w:r>
      <w:r w:rsidRPr="00964EA3">
        <w:rPr>
          <w:rFonts w:cs="Arial"/>
        </w:rPr>
        <w:t>.</w:t>
      </w:r>
    </w:p>
    <w:p w14:paraId="5044BC4F" w14:textId="77777777" w:rsidR="00E42AA9" w:rsidRDefault="00E42AA9" w:rsidP="00E42AA9">
      <w:pPr>
        <w:rPr>
          <w:rFonts w:cs="Arial"/>
          <w:lang w:val="sr-Cyrl-CS"/>
        </w:rPr>
      </w:pPr>
      <w:r w:rsidRPr="00964EA3">
        <w:rPr>
          <w:rFonts w:cs="Arial"/>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14:paraId="77F910B1" w14:textId="77777777" w:rsidR="007D5341" w:rsidRDefault="007D5341" w:rsidP="00E42AA9">
      <w:pPr>
        <w:rPr>
          <w:rFonts w:cs="Arial"/>
          <w:lang w:val="sr-Cyrl-CS"/>
        </w:rPr>
      </w:pPr>
    </w:p>
    <w:p w14:paraId="29024905" w14:textId="77777777" w:rsidR="007D5341" w:rsidRDefault="007D5341" w:rsidP="00E42AA9">
      <w:pPr>
        <w:rPr>
          <w:rFonts w:cs="Arial"/>
          <w:lang w:val="sr-Cyrl-CS"/>
        </w:rPr>
      </w:pPr>
    </w:p>
    <w:p w14:paraId="57B7FBE3" w14:textId="77777777" w:rsidR="007D5341" w:rsidRPr="00964EA3" w:rsidRDefault="007D5341" w:rsidP="00E42AA9">
      <w:pPr>
        <w:rPr>
          <w:rFonts w:cs="Arial"/>
          <w:lang w:val="sr-Cyrl-CS"/>
        </w:rPr>
      </w:pPr>
    </w:p>
    <w:p w14:paraId="484720B6" w14:textId="77777777" w:rsidR="00E42AA9" w:rsidRPr="00964EA3" w:rsidRDefault="00E42AA9" w:rsidP="008A5E65">
      <w:pPr>
        <w:spacing w:before="0"/>
        <w:jc w:val="center"/>
        <w:rPr>
          <w:rFonts w:cs="Arial"/>
          <w:b/>
        </w:rPr>
      </w:pPr>
      <w:r w:rsidRPr="00964EA3">
        <w:rPr>
          <w:rFonts w:cs="Arial"/>
          <w:b/>
        </w:rPr>
        <w:t>СРЕДСТВА ФИНАНСИЈСКОГ ОБЕЗБЕЂЕЊА</w:t>
      </w:r>
    </w:p>
    <w:p w14:paraId="6BBEB983" w14:textId="77777777" w:rsidR="008A5E65" w:rsidRDefault="008A5E65" w:rsidP="00E42AA9">
      <w:pPr>
        <w:tabs>
          <w:tab w:val="left" w:pos="567"/>
        </w:tabs>
        <w:spacing w:before="0"/>
        <w:jc w:val="center"/>
        <w:rPr>
          <w:rFonts w:cs="Arial"/>
          <w:b/>
        </w:rPr>
      </w:pPr>
    </w:p>
    <w:p w14:paraId="0EDFB6CD" w14:textId="77777777" w:rsidR="00E42AA9" w:rsidRPr="00964EA3" w:rsidRDefault="00E42AA9" w:rsidP="008A5E65">
      <w:pPr>
        <w:tabs>
          <w:tab w:val="left" w:pos="567"/>
        </w:tabs>
        <w:spacing w:before="0"/>
        <w:jc w:val="center"/>
        <w:rPr>
          <w:rFonts w:cs="Arial"/>
        </w:rPr>
      </w:pPr>
      <w:r w:rsidRPr="00964EA3">
        <w:rPr>
          <w:rFonts w:cs="Arial"/>
          <w:b/>
        </w:rPr>
        <w:t xml:space="preserve">Члан </w:t>
      </w:r>
      <w:r w:rsidRPr="00964EA3">
        <w:rPr>
          <w:rFonts w:cs="Arial"/>
          <w:b/>
          <w:lang w:val="sr-Cyrl-RS"/>
        </w:rPr>
        <w:t>1</w:t>
      </w:r>
      <w:r w:rsidR="008A5E65">
        <w:rPr>
          <w:rFonts w:cs="Arial"/>
          <w:b/>
          <w:lang w:val="sr-Cyrl-RS"/>
        </w:rPr>
        <w:t>4</w:t>
      </w:r>
      <w:r w:rsidRPr="00964EA3">
        <w:rPr>
          <w:rFonts w:cs="Arial"/>
        </w:rPr>
        <w:t>.</w:t>
      </w:r>
    </w:p>
    <w:p w14:paraId="377492A4" w14:textId="77777777" w:rsidR="00D5193A" w:rsidRPr="00964EA3" w:rsidRDefault="00E42AA9" w:rsidP="00D5193A">
      <w:pPr>
        <w:tabs>
          <w:tab w:val="left" w:pos="567"/>
        </w:tabs>
        <w:spacing w:before="0"/>
        <w:rPr>
          <w:rFonts w:cs="Arial"/>
        </w:rPr>
      </w:pPr>
      <w:r w:rsidRPr="00964EA3">
        <w:rPr>
          <w:rFonts w:cs="Arial"/>
          <w:lang w:val="sr-Cyrl-RS"/>
        </w:rPr>
        <w:t>Продавац</w:t>
      </w:r>
      <w:r w:rsidRPr="00964EA3">
        <w:rPr>
          <w:rFonts w:cs="Arial"/>
        </w:rPr>
        <w:t xml:space="preserve"> је обавезан да у тренутку потписивања Уговора, а најкасније у року од </w:t>
      </w:r>
      <w:r w:rsidRPr="00964EA3">
        <w:rPr>
          <w:rFonts w:cs="Arial"/>
          <w:lang w:val="sr-Cyrl-RS"/>
        </w:rPr>
        <w:t>10</w:t>
      </w:r>
      <w:r w:rsidRPr="00964EA3">
        <w:rPr>
          <w:rFonts w:cs="Arial"/>
        </w:rPr>
        <w:t xml:space="preserve"> (словима:</w:t>
      </w:r>
      <w:r w:rsidRPr="00964EA3">
        <w:rPr>
          <w:rFonts w:cs="Arial"/>
          <w:lang w:val="sr-Cyrl-RS"/>
        </w:rPr>
        <w:t xml:space="preserve"> десет</w:t>
      </w:r>
      <w:r w:rsidRPr="00964EA3">
        <w:rPr>
          <w:rFonts w:cs="Arial"/>
        </w:rPr>
        <w:t xml:space="preserve">) дана од дана </w:t>
      </w:r>
      <w:r w:rsidRPr="00964EA3">
        <w:rPr>
          <w:rFonts w:cs="Arial"/>
          <w:lang w:val="sr-Cyrl-RS"/>
        </w:rPr>
        <w:t xml:space="preserve">обостраног </w:t>
      </w:r>
      <w:r w:rsidRPr="00964EA3">
        <w:rPr>
          <w:rFonts w:cs="Arial"/>
        </w:rPr>
        <w:t xml:space="preserve">потписивања </w:t>
      </w:r>
      <w:r w:rsidRPr="00964EA3">
        <w:rPr>
          <w:rFonts w:cs="Arial"/>
          <w:lang w:val="sr-Cyrl-RS"/>
        </w:rPr>
        <w:t xml:space="preserve">од законских заступника </w:t>
      </w:r>
      <w:r w:rsidRPr="00964EA3">
        <w:rPr>
          <w:rFonts w:cs="Arial"/>
        </w:rPr>
        <w:t>Уговорних страна, као одложни услов из чл. 74.</w:t>
      </w:r>
      <w:r w:rsidRPr="00964EA3">
        <w:rPr>
          <w:rFonts w:cs="Arial"/>
          <w:lang w:val="sr-Cyrl-RS"/>
        </w:rPr>
        <w:t xml:space="preserve"> </w:t>
      </w:r>
      <w:r w:rsidRPr="00964EA3">
        <w:rPr>
          <w:rFonts w:cs="Arial"/>
        </w:rPr>
        <w:t>ст.</w:t>
      </w:r>
      <w:r w:rsidRPr="00964EA3">
        <w:rPr>
          <w:rFonts w:cs="Arial"/>
          <w:lang w:val="sr-Cyrl-RS"/>
        </w:rPr>
        <w:t xml:space="preserve"> </w:t>
      </w:r>
      <w:r w:rsidRPr="00964EA3">
        <w:rPr>
          <w:rFonts w:cs="Arial"/>
        </w:rPr>
        <w:t xml:space="preserve">2. </w:t>
      </w:r>
      <w:r w:rsidRPr="00964EA3">
        <w:rPr>
          <w:rFonts w:cs="Arial"/>
          <w:lang w:val="sr-Cyrl-RS"/>
        </w:rPr>
        <w:t>Закона о облигационим односима</w:t>
      </w:r>
      <w:r w:rsidRPr="00964EA3">
        <w:rPr>
          <w:rFonts w:cs="Arial"/>
        </w:rPr>
        <w:t xml:space="preserve"> </w:t>
      </w:r>
      <w:r w:rsidRPr="00964EA3">
        <w:rPr>
          <w:rFonts w:cs="Arial"/>
          <w:lang w:val="sr-Cyrl-RS"/>
        </w:rPr>
        <w:t xml:space="preserve"> </w:t>
      </w:r>
      <w:r w:rsidRPr="00964EA3">
        <w:rPr>
          <w:rFonts w:cs="Arial"/>
        </w:rPr>
        <w:t>("Сл. лист СФРJ", бр. 29/78, 39/85, 45/89 - oдлукa УСJ и 57/89, "Сл. лист СРJ", бр. 31/93 и "Сл. лист СЦГ", бр. 1/2003 - Устaвнa пoвeљa)</w:t>
      </w:r>
      <w:r w:rsidRPr="00964EA3">
        <w:rPr>
          <w:rFonts w:cs="Arial"/>
          <w:lang w:val="sr-Cyrl-RS"/>
        </w:rPr>
        <w:t xml:space="preserve"> </w:t>
      </w:r>
      <w:r w:rsidRPr="00964EA3">
        <w:rPr>
          <w:rFonts w:cs="Arial"/>
        </w:rPr>
        <w:t>(даље: ЗОО) преда К</w:t>
      </w:r>
      <w:r w:rsidRPr="00964EA3">
        <w:rPr>
          <w:rFonts w:cs="Arial"/>
          <w:lang w:val="sr-Cyrl-RS"/>
        </w:rPr>
        <w:t>упцу</w:t>
      </w:r>
      <w:r w:rsidRPr="00964EA3">
        <w:rPr>
          <w:rFonts w:cs="Arial"/>
        </w:rPr>
        <w:t xml:space="preserve">, као средство финансијског обезбеђења за добро извршење посла у износу од </w:t>
      </w:r>
      <w:r w:rsidRPr="00964EA3">
        <w:rPr>
          <w:rFonts w:cs="Arial"/>
          <w:lang w:val="sr-Latn-RS"/>
        </w:rPr>
        <w:t>10</w:t>
      </w:r>
      <w:r w:rsidRPr="00964EA3">
        <w:rPr>
          <w:rFonts w:cs="Arial"/>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D5193A" w:rsidRPr="00964EA3">
        <w:rPr>
          <w:rFonts w:cs="Arial"/>
        </w:rPr>
        <w:t xml:space="preserve">најмање </w:t>
      </w:r>
      <w:r w:rsidR="00D5193A" w:rsidRPr="00964EA3">
        <w:rPr>
          <w:rFonts w:cs="Arial"/>
          <w:lang w:val="sr-Cyrl-RS"/>
        </w:rPr>
        <w:t xml:space="preserve">12 </w:t>
      </w:r>
      <w:r w:rsidR="00D5193A" w:rsidRPr="00964EA3">
        <w:rPr>
          <w:rFonts w:cs="Arial"/>
        </w:rPr>
        <w:t>(словима:</w:t>
      </w:r>
      <w:r w:rsidR="00D5193A" w:rsidRPr="00964EA3">
        <w:rPr>
          <w:rFonts w:cs="Arial"/>
          <w:lang w:val="sr-Cyrl-RS"/>
        </w:rPr>
        <w:t xml:space="preserve"> дванаест)</w:t>
      </w:r>
      <w:r w:rsidR="00D5193A" w:rsidRPr="00964EA3">
        <w:rPr>
          <w:rFonts w:cs="Arial"/>
        </w:rPr>
        <w:t xml:space="preserve"> </w:t>
      </w:r>
      <w:r w:rsidR="00D5193A" w:rsidRPr="00964EA3">
        <w:rPr>
          <w:rFonts w:cs="Arial"/>
          <w:lang w:val="sr-Cyrl-RS"/>
        </w:rPr>
        <w:t>месеци</w:t>
      </w:r>
      <w:r w:rsidR="00D5193A" w:rsidRPr="00964EA3">
        <w:rPr>
          <w:rFonts w:cs="Arial"/>
        </w:rPr>
        <w:t xml:space="preserve">, а евентуални продужетак </w:t>
      </w:r>
      <w:r w:rsidR="00D5193A" w:rsidRPr="00964EA3">
        <w:rPr>
          <w:rFonts w:cs="Arial"/>
          <w:lang w:val="sr-Cyrl-RS"/>
        </w:rPr>
        <w:t>уговореног</w:t>
      </w:r>
      <w:r w:rsidR="00D5193A" w:rsidRPr="00964EA3">
        <w:rPr>
          <w:rFonts w:cs="Arial"/>
        </w:rPr>
        <w:t xml:space="preserve"> рока има за последицу и продужење рока важења гаранције за исти број дана за који ће бити продужен рок за извршење обавеза по овом Уговору. </w:t>
      </w:r>
    </w:p>
    <w:p w14:paraId="0E2A71F3" w14:textId="77777777" w:rsidR="00D5193A" w:rsidRPr="00964EA3" w:rsidRDefault="00D5193A" w:rsidP="00D5193A">
      <w:pPr>
        <w:tabs>
          <w:tab w:val="left" w:pos="567"/>
        </w:tabs>
        <w:spacing w:before="0"/>
        <w:rPr>
          <w:rFonts w:cs="Arial"/>
        </w:rPr>
      </w:pPr>
    </w:p>
    <w:p w14:paraId="0D623EFD" w14:textId="77777777" w:rsidR="00D5193A" w:rsidRDefault="00D5193A" w:rsidP="00D5193A">
      <w:pPr>
        <w:tabs>
          <w:tab w:val="left" w:pos="567"/>
        </w:tabs>
        <w:spacing w:before="0"/>
        <w:rPr>
          <w:rFonts w:cs="Arial"/>
          <w:lang w:val="sr-Cyrl-RS"/>
        </w:rPr>
      </w:pPr>
      <w:r w:rsidRPr="00964EA3">
        <w:rPr>
          <w:rFonts w:cs="Arial"/>
        </w:rPr>
        <w:t>Уговорне стране су сагласне, да К</w:t>
      </w:r>
      <w:r w:rsidRPr="00964EA3">
        <w:rPr>
          <w:rFonts w:cs="Arial"/>
          <w:lang w:val="sr-Cyrl-RS"/>
        </w:rPr>
        <w:t>упац</w:t>
      </w:r>
      <w:r w:rsidRPr="00964EA3">
        <w:rPr>
          <w:rFonts w:cs="Arial"/>
        </w:rPr>
        <w:t xml:space="preserve"> може, без било какве претходне сагласности</w:t>
      </w:r>
      <w:r w:rsidRPr="00964EA3">
        <w:rPr>
          <w:rFonts w:cs="Arial"/>
          <w:lang w:val="sr-Cyrl-RS"/>
        </w:rPr>
        <w:t>,</w:t>
      </w:r>
      <w:r w:rsidRPr="00964EA3">
        <w:rPr>
          <w:rFonts w:cs="Arial"/>
        </w:rPr>
        <w:t xml:space="preserve"> Пр</w:t>
      </w:r>
      <w:r w:rsidRPr="00964EA3">
        <w:rPr>
          <w:rFonts w:cs="Arial"/>
          <w:lang w:val="sr-Cyrl-RS"/>
        </w:rPr>
        <w:t>одавцу</w:t>
      </w:r>
      <w:r w:rsidRPr="00964EA3">
        <w:rPr>
          <w:rFonts w:cs="Arial"/>
        </w:rPr>
        <w:t xml:space="preserve"> поднети на наплату средство финансијског обезбеђења из става 1. овог члана, у случају да Пр</w:t>
      </w:r>
      <w:r w:rsidRPr="00964EA3">
        <w:rPr>
          <w:rFonts w:cs="Arial"/>
          <w:lang w:val="sr-Cyrl-RS"/>
        </w:rPr>
        <w:t>одавац</w:t>
      </w:r>
      <w:r w:rsidRPr="00964EA3">
        <w:rPr>
          <w:rFonts w:cs="Arial"/>
        </w:rPr>
        <w:t xml:space="preserve">  не изврши у целости или неблаговремено, делимично или неквалитетно изврши </w:t>
      </w:r>
      <w:r w:rsidRPr="00964EA3">
        <w:rPr>
          <w:rFonts w:cs="Arial"/>
          <w:lang w:val="sr-Cyrl-RS"/>
        </w:rPr>
        <w:t>испоруку добара.</w:t>
      </w:r>
    </w:p>
    <w:p w14:paraId="0D171CDF" w14:textId="77777777" w:rsidR="008A5E65" w:rsidRPr="00151252" w:rsidRDefault="008A5E65" w:rsidP="008A5E65">
      <w:pPr>
        <w:rPr>
          <w:rFonts w:cs="Arial"/>
        </w:rPr>
      </w:pPr>
      <w:r w:rsidRPr="00151252">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ABB49E3" w14:textId="77777777" w:rsidR="00D5193A" w:rsidRPr="00964EA3" w:rsidRDefault="00D5193A" w:rsidP="00D5193A">
      <w:pPr>
        <w:pStyle w:val="KDParagraf"/>
        <w:spacing w:before="0"/>
        <w:rPr>
          <w:rFonts w:cs="Arial"/>
        </w:rPr>
      </w:pPr>
    </w:p>
    <w:p w14:paraId="0E0E701F" w14:textId="77777777" w:rsidR="00D5193A" w:rsidRPr="00964EA3" w:rsidRDefault="00D5193A" w:rsidP="00D5193A">
      <w:pPr>
        <w:pStyle w:val="KDParagraf"/>
        <w:spacing w:before="0"/>
        <w:rPr>
          <w:rFonts w:cs="Arial"/>
        </w:rPr>
      </w:pPr>
      <w:r w:rsidRPr="00964EA3">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AF002E4" w14:textId="77777777" w:rsidR="00D5193A" w:rsidRPr="00964EA3" w:rsidRDefault="00D5193A" w:rsidP="00D5193A">
      <w:pPr>
        <w:pStyle w:val="KDParagraf"/>
        <w:spacing w:before="0"/>
        <w:rPr>
          <w:rFonts w:cs="Arial"/>
        </w:rPr>
      </w:pPr>
    </w:p>
    <w:p w14:paraId="44ABD66B" w14:textId="77777777" w:rsidR="00D5193A" w:rsidRPr="00964EA3" w:rsidRDefault="00D5193A" w:rsidP="00D5193A">
      <w:pPr>
        <w:pStyle w:val="KDParagraf"/>
        <w:spacing w:before="0"/>
        <w:rPr>
          <w:rFonts w:cs="Arial"/>
        </w:rPr>
      </w:pPr>
      <w:r w:rsidRPr="00964EA3">
        <w:rPr>
          <w:rFonts w:cs="Arial"/>
        </w:rPr>
        <w:t>У случају да је пословно седиште банке гаранта изван Републике Србије у случају спора по овој Гаранцији, утврђује се надлежност С</w:t>
      </w:r>
      <w:r w:rsidRPr="00964EA3">
        <w:rPr>
          <w:rFonts w:cs="Arial"/>
          <w:lang w:val="sr-Cyrl-RS"/>
        </w:rPr>
        <w:t>талне</w:t>
      </w:r>
      <w:r w:rsidRPr="00964EA3">
        <w:rPr>
          <w:rFonts w:cs="Arial"/>
        </w:rPr>
        <w:t xml:space="preserve"> арбитраже при П</w:t>
      </w:r>
      <w:r w:rsidRPr="00964EA3">
        <w:rPr>
          <w:rFonts w:cs="Arial"/>
          <w:lang w:val="sr-Cyrl-RS"/>
        </w:rPr>
        <w:t>ривредној комори Србије</w:t>
      </w:r>
      <w:r w:rsidRPr="00964EA3">
        <w:rPr>
          <w:rFonts w:cs="Arial"/>
        </w:rPr>
        <w:t xml:space="preserve"> уз примену </w:t>
      </w:r>
      <w:r w:rsidRPr="00964EA3">
        <w:rPr>
          <w:rFonts w:cs="Arial"/>
          <w:lang w:val="sr-Cyrl-RS"/>
        </w:rPr>
        <w:t xml:space="preserve">њеног </w:t>
      </w:r>
      <w:r w:rsidRPr="00964EA3">
        <w:rPr>
          <w:rFonts w:cs="Arial"/>
        </w:rPr>
        <w:t xml:space="preserve">Правилника и процесног и материјалног права Републике Србије, </w:t>
      </w:r>
      <w:r w:rsidRPr="00964EA3">
        <w:rPr>
          <w:rFonts w:cs="Arial"/>
          <w:lang w:val="sr-Cyrl-RS"/>
        </w:rPr>
        <w:t>са местом рада арбитраже у Београду.</w:t>
      </w:r>
    </w:p>
    <w:p w14:paraId="0F4DAECD" w14:textId="77777777" w:rsidR="007C5520" w:rsidRPr="00964EA3" w:rsidRDefault="007C5520" w:rsidP="007C5520">
      <w:pPr>
        <w:tabs>
          <w:tab w:val="left" w:pos="567"/>
        </w:tabs>
        <w:spacing w:before="0"/>
        <w:rPr>
          <w:rFonts w:cs="Arial"/>
          <w:lang w:val="ru-RU"/>
        </w:rPr>
      </w:pPr>
    </w:p>
    <w:p w14:paraId="32379F7A" w14:textId="77777777" w:rsidR="007C5520" w:rsidRPr="00964EA3" w:rsidRDefault="007C5520" w:rsidP="007C5520">
      <w:pPr>
        <w:tabs>
          <w:tab w:val="left" w:pos="567"/>
        </w:tabs>
        <w:spacing w:before="0"/>
        <w:rPr>
          <w:rFonts w:cs="Arial"/>
          <w:lang w:val="ru-RU"/>
        </w:rPr>
      </w:pPr>
      <w:r w:rsidRPr="00964EA3">
        <w:rPr>
          <w:rFonts w:cs="Arial"/>
          <w:lang w:val="ru-RU"/>
        </w:rPr>
        <w:t>Уколико гаранцију издаје страна банка ,мора имати кредитни рејтинг.</w:t>
      </w:r>
    </w:p>
    <w:p w14:paraId="1AEDDD38" w14:textId="77777777" w:rsidR="00D5193A" w:rsidRPr="00964EA3" w:rsidRDefault="00D5193A" w:rsidP="00D5193A">
      <w:pPr>
        <w:pStyle w:val="KDParagraf"/>
        <w:spacing w:before="0"/>
        <w:rPr>
          <w:rFonts w:cs="Arial"/>
        </w:rPr>
      </w:pPr>
    </w:p>
    <w:p w14:paraId="324C7547" w14:textId="77777777" w:rsidR="00D5193A" w:rsidRPr="00964EA3" w:rsidRDefault="00D5193A" w:rsidP="00D5193A">
      <w:pPr>
        <w:spacing w:before="0"/>
        <w:rPr>
          <w:rFonts w:cs="Arial"/>
          <w:lang w:val="sr-Cyrl-RS"/>
        </w:rPr>
      </w:pPr>
      <w:r w:rsidRPr="00964EA3">
        <w:rPr>
          <w:rFonts w:cs="Arial"/>
          <w:lang w:val="sr-Cyrl-RS"/>
        </w:rPr>
        <w:t>Банкарска гаранција се не може уступити и није преносива без сагласности Уговорних страна и емисионе банке.</w:t>
      </w:r>
    </w:p>
    <w:p w14:paraId="3A3BE6A8" w14:textId="77777777" w:rsidR="00D5193A" w:rsidRPr="00964EA3" w:rsidRDefault="00D5193A" w:rsidP="00D5193A">
      <w:pPr>
        <w:spacing w:before="0"/>
        <w:rPr>
          <w:rFonts w:cs="Arial"/>
          <w:lang w:val="sr-Cyrl-RS"/>
        </w:rPr>
      </w:pPr>
    </w:p>
    <w:p w14:paraId="270C87E9" w14:textId="77777777" w:rsidR="00D5193A" w:rsidRPr="00964EA3" w:rsidRDefault="00D5193A" w:rsidP="00D5193A">
      <w:pPr>
        <w:spacing w:before="0"/>
        <w:rPr>
          <w:rFonts w:cs="Arial"/>
          <w:lang w:val="sr-Cyrl-RS"/>
        </w:rPr>
      </w:pPr>
      <w:r w:rsidRPr="00964EA3">
        <w:rPr>
          <w:rFonts w:cs="Arial"/>
          <w:lang w:val="sr-Cyrl-RS"/>
        </w:rPr>
        <w:t xml:space="preserve">На ову  банкарску гарнцију примењују се Једнообразна правила за гаранције на позив ( </w:t>
      </w:r>
      <w:r w:rsidRPr="00964EA3">
        <w:rPr>
          <w:rFonts w:cs="Arial"/>
        </w:rPr>
        <w:t>URDG</w:t>
      </w:r>
      <w:r w:rsidRPr="00964EA3">
        <w:rPr>
          <w:rFonts w:cs="Arial"/>
          <w:lang w:val="sr-Cyrl-RS"/>
        </w:rPr>
        <w:t xml:space="preserve"> 758) Међународне трговинске коморе у Паризу.</w:t>
      </w:r>
    </w:p>
    <w:p w14:paraId="26C6B70F" w14:textId="77777777" w:rsidR="00D5193A" w:rsidRPr="00964EA3" w:rsidRDefault="00D5193A" w:rsidP="00D5193A">
      <w:pPr>
        <w:spacing w:before="0"/>
        <w:rPr>
          <w:rFonts w:cs="Arial"/>
          <w:lang w:val="sr-Cyrl-RS"/>
        </w:rPr>
      </w:pPr>
    </w:p>
    <w:p w14:paraId="306983E1" w14:textId="77777777" w:rsidR="00D5193A" w:rsidRPr="00964EA3" w:rsidRDefault="00D5193A" w:rsidP="00D5193A">
      <w:pPr>
        <w:spacing w:before="0"/>
        <w:rPr>
          <w:rFonts w:cs="Arial"/>
          <w:lang w:val="sr-Cyrl-RS"/>
        </w:rPr>
      </w:pPr>
      <w:r w:rsidRPr="00964EA3">
        <w:rPr>
          <w:rFonts w:cs="Arial"/>
          <w:lang w:val="sr-Cyrl-RS"/>
        </w:rPr>
        <w:t>Ова гаранција истиче на наведени датум, без обзира да ли је овај документ враћен или није.</w:t>
      </w:r>
    </w:p>
    <w:p w14:paraId="5AF528E0" w14:textId="77777777" w:rsidR="00873D38" w:rsidRPr="00964EA3" w:rsidRDefault="00873D38" w:rsidP="00E42AA9">
      <w:pPr>
        <w:tabs>
          <w:tab w:val="left" w:pos="567"/>
        </w:tabs>
        <w:spacing w:before="0"/>
        <w:rPr>
          <w:rFonts w:cs="Arial"/>
        </w:rPr>
      </w:pPr>
    </w:p>
    <w:p w14:paraId="0A2E06EC" w14:textId="77777777" w:rsidR="00E42AA9" w:rsidRPr="00964EA3" w:rsidRDefault="00E42AA9" w:rsidP="008A5E65">
      <w:pPr>
        <w:autoSpaceDE w:val="0"/>
        <w:autoSpaceDN w:val="0"/>
        <w:adjustRightInd w:val="0"/>
        <w:spacing w:before="0"/>
        <w:jc w:val="center"/>
        <w:rPr>
          <w:rFonts w:cs="Arial"/>
          <w:b/>
        </w:rPr>
      </w:pPr>
      <w:r w:rsidRPr="00964EA3">
        <w:rPr>
          <w:rFonts w:cs="Arial"/>
          <w:b/>
        </w:rPr>
        <w:t>ВИША СИЛА</w:t>
      </w:r>
    </w:p>
    <w:p w14:paraId="22CC54A4" w14:textId="77777777" w:rsidR="00E42AA9" w:rsidRPr="00964EA3" w:rsidRDefault="00E42AA9" w:rsidP="00E42AA9">
      <w:pPr>
        <w:tabs>
          <w:tab w:val="left" w:pos="567"/>
        </w:tabs>
        <w:spacing w:before="0"/>
        <w:jc w:val="center"/>
        <w:rPr>
          <w:rFonts w:cs="Arial"/>
        </w:rPr>
      </w:pPr>
      <w:r w:rsidRPr="00964EA3">
        <w:rPr>
          <w:rFonts w:cs="Arial"/>
          <w:b/>
        </w:rPr>
        <w:t xml:space="preserve">Члан </w:t>
      </w:r>
      <w:r w:rsidRPr="00964EA3">
        <w:rPr>
          <w:rFonts w:cs="Arial"/>
          <w:b/>
          <w:lang w:val="sr-Cyrl-RS"/>
        </w:rPr>
        <w:t>1</w:t>
      </w:r>
      <w:r w:rsidR="008A5E65">
        <w:rPr>
          <w:rFonts w:cs="Arial"/>
          <w:b/>
          <w:lang w:val="sr-Cyrl-RS"/>
        </w:rPr>
        <w:t>5</w:t>
      </w:r>
      <w:r w:rsidRPr="00964EA3">
        <w:rPr>
          <w:rFonts w:cs="Arial"/>
        </w:rPr>
        <w:t>.</w:t>
      </w:r>
    </w:p>
    <w:p w14:paraId="13D7E74E" w14:textId="77777777" w:rsidR="00E42AA9" w:rsidRPr="00964EA3" w:rsidRDefault="00E42AA9" w:rsidP="00E42AA9">
      <w:pPr>
        <w:tabs>
          <w:tab w:val="left" w:pos="567"/>
        </w:tabs>
        <w:spacing w:before="0"/>
        <w:rPr>
          <w:rFonts w:cs="Arial"/>
        </w:rPr>
      </w:pPr>
      <w:r w:rsidRPr="00964EA3">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CD15900" w14:textId="77777777" w:rsidR="003A5670" w:rsidRPr="00964EA3" w:rsidRDefault="003A5670" w:rsidP="00E42AA9">
      <w:pPr>
        <w:tabs>
          <w:tab w:val="left" w:pos="567"/>
        </w:tabs>
        <w:spacing w:before="0"/>
        <w:rPr>
          <w:rFonts w:cs="Arial"/>
        </w:rPr>
      </w:pPr>
    </w:p>
    <w:p w14:paraId="665041A5" w14:textId="77777777" w:rsidR="00E42AA9" w:rsidRPr="00964EA3" w:rsidRDefault="00E42AA9" w:rsidP="00E42AA9">
      <w:pPr>
        <w:tabs>
          <w:tab w:val="left" w:pos="567"/>
        </w:tabs>
        <w:spacing w:before="0"/>
        <w:rPr>
          <w:rFonts w:cs="Arial"/>
        </w:rPr>
      </w:pPr>
      <w:r w:rsidRPr="00964EA3">
        <w:rPr>
          <w:rFonts w:cs="Arial"/>
        </w:rPr>
        <w:lastRenderedPageBreak/>
        <w:t xml:space="preserve">Уговорна страна којој је извршавање </w:t>
      </w:r>
      <w:r w:rsidRPr="00964EA3">
        <w:rPr>
          <w:rFonts w:cs="Arial"/>
          <w:lang w:val="sr-Cyrl-RS"/>
        </w:rPr>
        <w:t>испоруке добара</w:t>
      </w:r>
      <w:r w:rsidRPr="00964EA3">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FF33F51" w14:textId="77777777" w:rsidR="00E42AA9" w:rsidRPr="00964EA3" w:rsidRDefault="00E42AA9" w:rsidP="00E42AA9">
      <w:pPr>
        <w:tabs>
          <w:tab w:val="left" w:pos="567"/>
        </w:tabs>
        <w:spacing w:before="0"/>
        <w:rPr>
          <w:rFonts w:cs="Arial"/>
        </w:rPr>
      </w:pPr>
    </w:p>
    <w:p w14:paraId="21D0E13E" w14:textId="77777777" w:rsidR="00E42AA9" w:rsidRPr="00964EA3" w:rsidRDefault="00E42AA9" w:rsidP="00E42AA9">
      <w:pPr>
        <w:tabs>
          <w:tab w:val="left" w:pos="567"/>
        </w:tabs>
        <w:spacing w:before="0"/>
        <w:rPr>
          <w:rFonts w:cs="Arial"/>
        </w:rPr>
      </w:pPr>
      <w:r w:rsidRPr="00964EA3">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55DC0B1" w14:textId="77777777" w:rsidR="00E42AA9" w:rsidRPr="00964EA3" w:rsidRDefault="00E42AA9" w:rsidP="00E42AA9">
      <w:pPr>
        <w:tabs>
          <w:tab w:val="left" w:pos="567"/>
        </w:tabs>
        <w:spacing w:before="0"/>
        <w:rPr>
          <w:rFonts w:cs="Arial"/>
        </w:rPr>
      </w:pPr>
    </w:p>
    <w:p w14:paraId="58B636D8" w14:textId="77777777" w:rsidR="00E42AA9" w:rsidRPr="00964EA3" w:rsidRDefault="00E42AA9" w:rsidP="00E42AA9">
      <w:pPr>
        <w:tabs>
          <w:tab w:val="left" w:pos="567"/>
        </w:tabs>
        <w:spacing w:before="0"/>
        <w:rPr>
          <w:rFonts w:cs="Arial"/>
        </w:rPr>
      </w:pPr>
      <w:r w:rsidRPr="00964EA3">
        <w:rPr>
          <w:rFonts w:cs="Arial"/>
        </w:rPr>
        <w:t>Уколико деловање више силе траје дуже од 30 (словима:</w:t>
      </w:r>
      <w:r w:rsidR="003A5670" w:rsidRPr="00964EA3">
        <w:rPr>
          <w:rFonts w:cs="Arial"/>
          <w:lang w:val="sr-Cyrl-RS"/>
        </w:rPr>
        <w:t xml:space="preserve"> </w:t>
      </w:r>
      <w:r w:rsidRPr="00964EA3">
        <w:rPr>
          <w:rFonts w:cs="Arial"/>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162CF90" w14:textId="77777777" w:rsidR="00E42AA9" w:rsidRPr="00964EA3" w:rsidRDefault="00E42AA9" w:rsidP="00E42AA9">
      <w:pPr>
        <w:tabs>
          <w:tab w:val="left" w:pos="567"/>
        </w:tabs>
        <w:spacing w:before="0"/>
        <w:rPr>
          <w:rFonts w:cs="Arial"/>
        </w:rPr>
      </w:pPr>
    </w:p>
    <w:p w14:paraId="26C1B203" w14:textId="77777777" w:rsidR="00E42AA9" w:rsidRPr="00964EA3" w:rsidRDefault="00E42AA9" w:rsidP="00E42AA9">
      <w:pPr>
        <w:tabs>
          <w:tab w:val="left" w:pos="567"/>
        </w:tabs>
        <w:spacing w:before="0"/>
        <w:rPr>
          <w:rFonts w:cs="Arial"/>
        </w:rPr>
      </w:pPr>
      <w:r w:rsidRPr="00964EA3">
        <w:rPr>
          <w:rFonts w:cs="Arial"/>
        </w:rPr>
        <w:t>У случају из претходног става овог члана Уговора К</w:t>
      </w:r>
      <w:r w:rsidRPr="00964EA3">
        <w:rPr>
          <w:rFonts w:cs="Arial"/>
          <w:lang w:val="sr-Cyrl-RS"/>
        </w:rPr>
        <w:t>упац</w:t>
      </w:r>
      <w:r w:rsidRPr="00964EA3">
        <w:rPr>
          <w:rFonts w:cs="Arial"/>
        </w:rPr>
        <w:t xml:space="preserve"> ће поступати у складу са чланом 115. Закона.</w:t>
      </w:r>
    </w:p>
    <w:p w14:paraId="6FD6E9BD" w14:textId="77777777" w:rsidR="003025F2" w:rsidRPr="00964EA3" w:rsidRDefault="003025F2" w:rsidP="00E42AA9">
      <w:pPr>
        <w:tabs>
          <w:tab w:val="left" w:pos="567"/>
        </w:tabs>
        <w:spacing w:before="0"/>
        <w:rPr>
          <w:rFonts w:cs="Arial"/>
          <w:b/>
        </w:rPr>
      </w:pPr>
    </w:p>
    <w:p w14:paraId="22D1F0E5" w14:textId="77777777" w:rsidR="00E42AA9" w:rsidRPr="00964EA3" w:rsidRDefault="00E42AA9" w:rsidP="008A5E65">
      <w:pPr>
        <w:tabs>
          <w:tab w:val="left" w:pos="567"/>
        </w:tabs>
        <w:spacing w:before="0"/>
        <w:jc w:val="center"/>
        <w:rPr>
          <w:rFonts w:cs="Arial"/>
          <w:b/>
        </w:rPr>
      </w:pPr>
      <w:r w:rsidRPr="00964EA3">
        <w:rPr>
          <w:rFonts w:cs="Arial"/>
          <w:b/>
        </w:rPr>
        <w:t>НАКНАДА ШТЕТЕ</w:t>
      </w:r>
    </w:p>
    <w:p w14:paraId="6B135722" w14:textId="77777777" w:rsidR="00E42AA9" w:rsidRPr="00964EA3" w:rsidRDefault="00E42AA9" w:rsidP="008A5E65">
      <w:pPr>
        <w:tabs>
          <w:tab w:val="left" w:pos="567"/>
        </w:tabs>
        <w:spacing w:before="0"/>
        <w:jc w:val="center"/>
        <w:rPr>
          <w:rFonts w:cs="Arial"/>
        </w:rPr>
      </w:pPr>
      <w:r w:rsidRPr="00964EA3">
        <w:rPr>
          <w:rFonts w:cs="Arial"/>
          <w:b/>
        </w:rPr>
        <w:t xml:space="preserve">Члан </w:t>
      </w:r>
      <w:r w:rsidR="00C628A9" w:rsidRPr="00964EA3">
        <w:rPr>
          <w:rFonts w:cs="Arial"/>
          <w:b/>
          <w:lang w:val="sr-Cyrl-RS"/>
        </w:rPr>
        <w:t>1</w:t>
      </w:r>
      <w:r w:rsidR="008A5E65">
        <w:rPr>
          <w:rFonts w:cs="Arial"/>
          <w:b/>
          <w:lang w:val="sr-Cyrl-RS"/>
        </w:rPr>
        <w:t>6</w:t>
      </w:r>
      <w:r w:rsidRPr="00964EA3">
        <w:rPr>
          <w:rFonts w:cs="Arial"/>
        </w:rPr>
        <w:t>.</w:t>
      </w:r>
    </w:p>
    <w:p w14:paraId="60029A4D" w14:textId="77777777" w:rsidR="00E42AA9" w:rsidRPr="00964EA3" w:rsidRDefault="00E42AA9" w:rsidP="00E42AA9">
      <w:pPr>
        <w:autoSpaceDE w:val="0"/>
        <w:autoSpaceDN w:val="0"/>
        <w:adjustRightInd w:val="0"/>
        <w:spacing w:after="60"/>
        <w:rPr>
          <w:rFonts w:cs="Arial"/>
          <w:lang w:val="sr-Latn-CS" w:eastAsia="sr-Cyrl-CS"/>
        </w:rPr>
      </w:pPr>
      <w:r w:rsidRPr="00964EA3">
        <w:rPr>
          <w:rFonts w:cs="Arial"/>
          <w:lang w:val="sr-Latn-CS" w:eastAsia="sr-Cyrl-CS"/>
        </w:rPr>
        <w:t>Продавац је одговоран Купцу за материјалне и нематеријалне недостатке испуњења обавеза преузетих овим Уговором.</w:t>
      </w:r>
    </w:p>
    <w:p w14:paraId="5EE66BFD" w14:textId="77777777" w:rsidR="00E42AA9" w:rsidRPr="00964EA3" w:rsidRDefault="00E42AA9" w:rsidP="00E42AA9">
      <w:pPr>
        <w:spacing w:after="60"/>
        <w:rPr>
          <w:rFonts w:cs="Arial"/>
          <w:lang w:val="sr-Cyrl-CS" w:eastAsia="sr-Cyrl-CS"/>
        </w:rPr>
      </w:pPr>
      <w:r w:rsidRPr="00964EA3">
        <w:rPr>
          <w:rFonts w:cs="Arial"/>
          <w:lang w:val="sr-Cyrl-CS" w:eastAsia="sr-Cyrl-CS"/>
        </w:rPr>
        <w:t xml:space="preserve">Продавац је у складу са </w:t>
      </w:r>
      <w:r w:rsidRPr="00964EA3">
        <w:rPr>
          <w:rFonts w:cs="Arial"/>
          <w:lang w:val="sr-Cyrl-CS" w:eastAsia="ar-SA"/>
        </w:rPr>
        <w:t>ЗОО</w:t>
      </w:r>
      <w:r w:rsidRPr="00964EA3">
        <w:rPr>
          <w:rFonts w:cs="Arial"/>
          <w:lang w:val="sr-Cyrl-RS" w:eastAsia="ar-SA"/>
        </w:rPr>
        <w:t xml:space="preserve"> </w:t>
      </w:r>
      <w:r w:rsidRPr="00964EA3">
        <w:rPr>
          <w:rFonts w:cs="Arial"/>
          <w:lang w:val="sr-Cyrl-CS"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14:paraId="48C9B7F4" w14:textId="77777777" w:rsidR="00E42AA9" w:rsidRPr="00964EA3" w:rsidRDefault="00E42AA9" w:rsidP="00E42AA9">
      <w:pPr>
        <w:autoSpaceDE w:val="0"/>
        <w:autoSpaceDN w:val="0"/>
        <w:adjustRightInd w:val="0"/>
        <w:spacing w:after="60"/>
        <w:rPr>
          <w:rFonts w:cs="Arial"/>
          <w:lang w:val="sr-Cyrl-RS" w:eastAsia="sr-Latn-CS"/>
        </w:rPr>
      </w:pPr>
      <w:r w:rsidRPr="00964EA3">
        <w:rPr>
          <w:rFonts w:cs="Arial"/>
          <w:lang w:val="sr-Latn-CS" w:eastAsia="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Pr="00964EA3">
        <w:rPr>
          <w:rFonts w:cs="Arial"/>
          <w:lang w:val="sr-Cyrl-RS" w:eastAsia="sr-Cyrl-CS"/>
        </w:rPr>
        <w:t xml:space="preserve">(словима: петнаест) </w:t>
      </w:r>
      <w:r w:rsidRPr="00964EA3">
        <w:rPr>
          <w:rFonts w:cs="Arial"/>
          <w:lang w:val="sr-Latn-CS" w:eastAsia="sr-Cyrl-CS"/>
        </w:rPr>
        <w:t>дана од датума издавања истог.</w:t>
      </w:r>
    </w:p>
    <w:p w14:paraId="7DA2ECD2" w14:textId="77777777" w:rsidR="00E42AA9" w:rsidRPr="00964EA3" w:rsidRDefault="00E42AA9" w:rsidP="00E42AA9">
      <w:pPr>
        <w:tabs>
          <w:tab w:val="left" w:pos="567"/>
        </w:tabs>
        <w:spacing w:before="0"/>
        <w:rPr>
          <w:rFonts w:cs="Arial"/>
          <w:b/>
        </w:rPr>
      </w:pPr>
    </w:p>
    <w:p w14:paraId="6E6424AE" w14:textId="77777777" w:rsidR="00E42AA9" w:rsidRPr="00964EA3" w:rsidRDefault="00E42AA9" w:rsidP="008A5E65">
      <w:pPr>
        <w:tabs>
          <w:tab w:val="left" w:pos="567"/>
        </w:tabs>
        <w:spacing w:before="0"/>
        <w:jc w:val="center"/>
        <w:rPr>
          <w:rFonts w:cs="Arial"/>
          <w:b/>
        </w:rPr>
      </w:pPr>
      <w:r w:rsidRPr="00964EA3">
        <w:rPr>
          <w:rFonts w:cs="Arial"/>
          <w:b/>
        </w:rPr>
        <w:t>РАСКИД УГОВОРА</w:t>
      </w:r>
    </w:p>
    <w:p w14:paraId="12E012BC" w14:textId="77777777" w:rsidR="00E42AA9" w:rsidRPr="00964EA3" w:rsidRDefault="00E42AA9" w:rsidP="008A5E65">
      <w:pPr>
        <w:tabs>
          <w:tab w:val="left" w:pos="567"/>
        </w:tabs>
        <w:spacing w:before="0"/>
        <w:jc w:val="center"/>
        <w:rPr>
          <w:rFonts w:cs="Arial"/>
          <w:b/>
        </w:rPr>
      </w:pPr>
    </w:p>
    <w:p w14:paraId="393B82F3" w14:textId="77777777" w:rsidR="00E42AA9" w:rsidRPr="00964EA3" w:rsidRDefault="00E42AA9" w:rsidP="00E42AA9">
      <w:pPr>
        <w:tabs>
          <w:tab w:val="left" w:pos="567"/>
        </w:tabs>
        <w:spacing w:before="0"/>
        <w:jc w:val="center"/>
        <w:rPr>
          <w:rFonts w:cs="Arial"/>
        </w:rPr>
      </w:pPr>
      <w:r w:rsidRPr="00964EA3">
        <w:rPr>
          <w:rFonts w:cs="Arial"/>
          <w:b/>
        </w:rPr>
        <w:t xml:space="preserve">Члан </w:t>
      </w:r>
      <w:r w:rsidR="008A5E65">
        <w:rPr>
          <w:rFonts w:cs="Arial"/>
          <w:b/>
          <w:lang w:val="sr-Cyrl-RS"/>
        </w:rPr>
        <w:t>17</w:t>
      </w:r>
      <w:r w:rsidRPr="00964EA3">
        <w:rPr>
          <w:rFonts w:cs="Arial"/>
        </w:rPr>
        <w:t>.</w:t>
      </w:r>
    </w:p>
    <w:p w14:paraId="3B1B7726" w14:textId="77777777" w:rsidR="00E42AA9" w:rsidRPr="00964EA3" w:rsidRDefault="00E42AA9" w:rsidP="00E42AA9">
      <w:pPr>
        <w:tabs>
          <w:tab w:val="left" w:pos="9090"/>
        </w:tabs>
        <w:rPr>
          <w:rFonts w:cs="Arial"/>
          <w:bCs/>
          <w:lang w:val="sr-Cyrl-CS"/>
        </w:rPr>
      </w:pPr>
      <w:r w:rsidRPr="00964EA3">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964EA3">
        <w:rPr>
          <w:rFonts w:cs="Arial"/>
          <w:lang w:val="sr-Cyrl-CS"/>
        </w:rPr>
        <w:t>Купца</w:t>
      </w:r>
      <w:r w:rsidRPr="00964EA3">
        <w:rPr>
          <w:rFonts w:cs="Arial"/>
          <w:bCs/>
          <w:lang w:val="sr-Cyrl-CS"/>
        </w:rPr>
        <w:t xml:space="preserve">, крши одредбе овог уговора, </w:t>
      </w:r>
      <w:r w:rsidRPr="00964EA3">
        <w:rPr>
          <w:rFonts w:cs="Arial"/>
          <w:lang w:val="sr-Cyrl-CS"/>
        </w:rPr>
        <w:t>Купац</w:t>
      </w:r>
      <w:r w:rsidRPr="00964EA3">
        <w:rPr>
          <w:rFonts w:cs="Arial"/>
          <w:bCs/>
          <w:lang w:val="sr-Cyrl-CS"/>
        </w:rPr>
        <w:t xml:space="preserve"> има право да констатује непоштовање одредби Уговора и о томе достави Продавцу писану опомену.</w:t>
      </w:r>
    </w:p>
    <w:p w14:paraId="27B6C299" w14:textId="77777777" w:rsidR="00E42AA9" w:rsidRPr="00964EA3" w:rsidRDefault="00E42AA9" w:rsidP="00E42AA9">
      <w:pPr>
        <w:tabs>
          <w:tab w:val="left" w:pos="9090"/>
        </w:tabs>
        <w:rPr>
          <w:rFonts w:cs="Arial"/>
          <w:bCs/>
          <w:lang w:val="sr-Cyrl-CS"/>
        </w:rPr>
      </w:pPr>
      <w:r w:rsidRPr="00964EA3">
        <w:rPr>
          <w:rFonts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964EA3">
        <w:rPr>
          <w:rFonts w:cs="Arial"/>
          <w:lang w:val="sr-Cyrl-CS"/>
        </w:rPr>
        <w:t>Купац</w:t>
      </w:r>
      <w:r w:rsidRPr="00964EA3">
        <w:rPr>
          <w:rFonts w:cs="Arial"/>
          <w:bCs/>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29544099" w14:textId="77777777" w:rsidR="00E42AA9" w:rsidRPr="00964EA3" w:rsidRDefault="00E42AA9" w:rsidP="00E42AA9">
      <w:pPr>
        <w:tabs>
          <w:tab w:val="left" w:pos="9090"/>
        </w:tabs>
        <w:rPr>
          <w:rFonts w:cs="Arial"/>
          <w:bCs/>
          <w:lang w:val="sr-Cyrl-CS"/>
        </w:rPr>
      </w:pPr>
      <w:r w:rsidRPr="00964EA3">
        <w:rPr>
          <w:rFonts w:cs="Arial"/>
          <w:bCs/>
          <w:lang w:val="sr-Cyrl-CS"/>
        </w:rPr>
        <w:t xml:space="preserve">У случају раскида овог </w:t>
      </w:r>
      <w:r w:rsidRPr="00964EA3">
        <w:rPr>
          <w:rFonts w:cs="Arial"/>
          <w:bCs/>
        </w:rPr>
        <w:t>У</w:t>
      </w:r>
      <w:r w:rsidRPr="00964EA3">
        <w:rPr>
          <w:rFonts w:cs="Arial"/>
          <w:bCs/>
          <w:lang w:val="sr-Cyrl-CS"/>
        </w:rPr>
        <w:t>говора, у смислу овог члана, Уговорне стране ће измирити своје обавезе настале до дана раскида.</w:t>
      </w:r>
    </w:p>
    <w:p w14:paraId="203EFF55" w14:textId="77777777" w:rsidR="00E42AA9" w:rsidRPr="00964EA3" w:rsidRDefault="00E42AA9" w:rsidP="00E42AA9">
      <w:pPr>
        <w:tabs>
          <w:tab w:val="left" w:pos="9090"/>
        </w:tabs>
        <w:rPr>
          <w:rFonts w:cs="Arial"/>
          <w:bCs/>
          <w:lang w:val="sr-Cyrl-CS"/>
        </w:rPr>
      </w:pPr>
      <w:r w:rsidRPr="00964EA3">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BD619E0" w14:textId="77777777" w:rsidR="00C628A9" w:rsidRDefault="00C628A9" w:rsidP="00E42AA9">
      <w:pPr>
        <w:tabs>
          <w:tab w:val="left" w:pos="567"/>
        </w:tabs>
        <w:spacing w:before="0"/>
        <w:rPr>
          <w:rFonts w:cs="Arial"/>
          <w:b/>
        </w:rPr>
      </w:pPr>
    </w:p>
    <w:p w14:paraId="4FAB707A" w14:textId="77777777" w:rsidR="007D5341" w:rsidRDefault="007D5341" w:rsidP="00E42AA9">
      <w:pPr>
        <w:tabs>
          <w:tab w:val="left" w:pos="567"/>
        </w:tabs>
        <w:spacing w:before="0"/>
        <w:rPr>
          <w:rFonts w:cs="Arial"/>
          <w:b/>
        </w:rPr>
      </w:pPr>
    </w:p>
    <w:p w14:paraId="7F06EACF" w14:textId="77777777" w:rsidR="007D5341" w:rsidRDefault="007D5341" w:rsidP="00E42AA9">
      <w:pPr>
        <w:tabs>
          <w:tab w:val="left" w:pos="567"/>
        </w:tabs>
        <w:spacing w:before="0"/>
        <w:rPr>
          <w:rFonts w:cs="Arial"/>
          <w:b/>
        </w:rPr>
      </w:pPr>
    </w:p>
    <w:p w14:paraId="476AF605" w14:textId="77777777" w:rsidR="007D5341" w:rsidRDefault="007D5341" w:rsidP="00E42AA9">
      <w:pPr>
        <w:tabs>
          <w:tab w:val="left" w:pos="567"/>
        </w:tabs>
        <w:spacing w:before="0"/>
        <w:rPr>
          <w:rFonts w:cs="Arial"/>
          <w:b/>
        </w:rPr>
      </w:pPr>
    </w:p>
    <w:p w14:paraId="6D6CEA2A" w14:textId="77777777" w:rsidR="007D5341" w:rsidRPr="00964EA3" w:rsidRDefault="007D5341" w:rsidP="00E42AA9">
      <w:pPr>
        <w:tabs>
          <w:tab w:val="left" w:pos="567"/>
        </w:tabs>
        <w:spacing w:before="0"/>
        <w:rPr>
          <w:rFonts w:cs="Arial"/>
          <w:b/>
        </w:rPr>
      </w:pPr>
    </w:p>
    <w:p w14:paraId="066050FC" w14:textId="77777777" w:rsidR="00E42AA9" w:rsidRPr="00964EA3" w:rsidRDefault="00E42AA9" w:rsidP="008A5E65">
      <w:pPr>
        <w:tabs>
          <w:tab w:val="left" w:pos="567"/>
        </w:tabs>
        <w:spacing w:before="0"/>
        <w:jc w:val="center"/>
        <w:rPr>
          <w:rFonts w:cs="Arial"/>
          <w:b/>
        </w:rPr>
      </w:pPr>
      <w:r w:rsidRPr="00964EA3">
        <w:rPr>
          <w:rFonts w:cs="Arial"/>
          <w:b/>
        </w:rPr>
        <w:t>ЗАКЉУЧИВАЊЕ И СТУПАЊЕ НА СНАГУ</w:t>
      </w:r>
    </w:p>
    <w:p w14:paraId="380F939D" w14:textId="77777777" w:rsidR="00E42AA9" w:rsidRPr="00964EA3" w:rsidRDefault="00E42AA9" w:rsidP="008A5E65">
      <w:pPr>
        <w:tabs>
          <w:tab w:val="left" w:pos="567"/>
        </w:tabs>
        <w:spacing w:before="0"/>
        <w:jc w:val="center"/>
        <w:rPr>
          <w:rFonts w:cs="Arial"/>
          <w:b/>
        </w:rPr>
      </w:pPr>
    </w:p>
    <w:p w14:paraId="489EAD20" w14:textId="77777777" w:rsidR="00E42AA9" w:rsidRPr="00964EA3" w:rsidRDefault="00E42AA9" w:rsidP="008A5E65">
      <w:pPr>
        <w:tabs>
          <w:tab w:val="left" w:pos="567"/>
        </w:tabs>
        <w:spacing w:before="0"/>
        <w:jc w:val="center"/>
        <w:rPr>
          <w:rFonts w:cs="Arial"/>
        </w:rPr>
      </w:pPr>
      <w:r w:rsidRPr="00964EA3">
        <w:rPr>
          <w:rFonts w:cs="Arial"/>
          <w:b/>
        </w:rPr>
        <w:t xml:space="preserve">Члан </w:t>
      </w:r>
      <w:r w:rsidR="00C628A9" w:rsidRPr="00964EA3">
        <w:rPr>
          <w:rFonts w:cs="Arial"/>
          <w:b/>
          <w:lang w:val="sr-Cyrl-RS"/>
        </w:rPr>
        <w:t>1</w:t>
      </w:r>
      <w:r w:rsidR="008A5E65">
        <w:rPr>
          <w:rFonts w:cs="Arial"/>
          <w:b/>
          <w:lang w:val="sr-Cyrl-RS"/>
        </w:rPr>
        <w:t>8</w:t>
      </w:r>
      <w:r w:rsidRPr="00964EA3">
        <w:rPr>
          <w:rFonts w:cs="Arial"/>
        </w:rPr>
        <w:t>.</w:t>
      </w:r>
    </w:p>
    <w:p w14:paraId="0A647C38" w14:textId="77777777" w:rsidR="00E42AA9" w:rsidRPr="00964EA3" w:rsidRDefault="00E42AA9" w:rsidP="00E42AA9">
      <w:pPr>
        <w:tabs>
          <w:tab w:val="left" w:pos="567"/>
        </w:tabs>
        <w:spacing w:before="0"/>
        <w:rPr>
          <w:rFonts w:cs="Arial"/>
        </w:rPr>
      </w:pPr>
      <w:r w:rsidRPr="00964EA3">
        <w:rPr>
          <w:rFonts w:cs="Arial"/>
        </w:rPr>
        <w:t xml:space="preserve">Овај Уговор сматра се закљученим када га потпишу </w:t>
      </w:r>
      <w:r w:rsidRPr="00964EA3">
        <w:rPr>
          <w:rFonts w:cs="Arial"/>
          <w:lang w:val="sr-Cyrl-RS"/>
        </w:rPr>
        <w:t>з</w:t>
      </w:r>
      <w:r w:rsidRPr="00964EA3">
        <w:rPr>
          <w:rFonts w:cs="Arial"/>
        </w:rPr>
        <w:t>аконски заступници Уговорних страна, а</w:t>
      </w:r>
      <w:r w:rsidRPr="00964EA3">
        <w:rPr>
          <w:rFonts w:cs="Arial"/>
          <w:lang w:val="sr-Cyrl-RS"/>
        </w:rPr>
        <w:t xml:space="preserve"> </w:t>
      </w:r>
      <w:r w:rsidRPr="00964EA3">
        <w:rPr>
          <w:rFonts w:cs="Arial"/>
        </w:rPr>
        <w:t>ступа на снагу када Пр</w:t>
      </w:r>
      <w:r w:rsidRPr="00964EA3">
        <w:rPr>
          <w:rFonts w:cs="Arial"/>
          <w:lang w:val="sr-Cyrl-RS"/>
        </w:rPr>
        <w:t>одавац</w:t>
      </w:r>
      <w:r w:rsidRPr="00964EA3">
        <w:rPr>
          <w:rFonts w:cs="Arial"/>
        </w:rPr>
        <w:t xml:space="preserve"> у складу са роковима из члана 1</w:t>
      </w:r>
      <w:r w:rsidR="008A5E65">
        <w:rPr>
          <w:rFonts w:cs="Arial"/>
          <w:lang w:val="sr-Cyrl-RS"/>
        </w:rPr>
        <w:t>4</w:t>
      </w:r>
      <w:r w:rsidRPr="00964EA3">
        <w:rPr>
          <w:rFonts w:cs="Arial"/>
        </w:rPr>
        <w:t xml:space="preserve">. овог Уговора достави средство финансијског обезбеђења. </w:t>
      </w:r>
    </w:p>
    <w:p w14:paraId="4BFE30C8" w14:textId="77777777" w:rsidR="003025F2" w:rsidRPr="00964EA3" w:rsidRDefault="003025F2" w:rsidP="00E42AA9">
      <w:pPr>
        <w:tabs>
          <w:tab w:val="left" w:pos="567"/>
        </w:tabs>
        <w:spacing w:before="0"/>
        <w:rPr>
          <w:rFonts w:cs="Arial"/>
          <w:b/>
          <w:lang w:val="sr-Cyrl-BA"/>
        </w:rPr>
      </w:pPr>
    </w:p>
    <w:p w14:paraId="71A24A96" w14:textId="77777777" w:rsidR="00E42AA9" w:rsidRDefault="00E42AA9" w:rsidP="008A5E65">
      <w:pPr>
        <w:tabs>
          <w:tab w:val="left" w:pos="567"/>
        </w:tabs>
        <w:spacing w:before="0"/>
        <w:jc w:val="center"/>
        <w:rPr>
          <w:rFonts w:cs="Arial"/>
          <w:b/>
          <w:lang w:val="sr-Cyrl-BA"/>
        </w:rPr>
      </w:pPr>
      <w:r w:rsidRPr="00964EA3">
        <w:rPr>
          <w:rFonts w:cs="Arial"/>
          <w:b/>
          <w:lang w:val="sr-Cyrl-BA"/>
        </w:rPr>
        <w:t>ВАЖНОСТ УГОВОРА</w:t>
      </w:r>
    </w:p>
    <w:p w14:paraId="7A1445D7" w14:textId="77777777" w:rsidR="007D5341" w:rsidRPr="00964EA3" w:rsidRDefault="007D5341" w:rsidP="008A5E65">
      <w:pPr>
        <w:tabs>
          <w:tab w:val="left" w:pos="567"/>
        </w:tabs>
        <w:spacing w:before="0"/>
        <w:jc w:val="center"/>
        <w:rPr>
          <w:rFonts w:cs="Arial"/>
          <w:b/>
        </w:rPr>
      </w:pPr>
    </w:p>
    <w:p w14:paraId="76C831ED" w14:textId="77777777" w:rsidR="00E42AA9" w:rsidRPr="00964EA3" w:rsidRDefault="00E42AA9" w:rsidP="008A5E65">
      <w:pPr>
        <w:tabs>
          <w:tab w:val="left" w:pos="567"/>
        </w:tabs>
        <w:spacing w:before="0"/>
        <w:jc w:val="center"/>
        <w:rPr>
          <w:rFonts w:cs="Arial"/>
        </w:rPr>
      </w:pPr>
      <w:r w:rsidRPr="00964EA3">
        <w:rPr>
          <w:rFonts w:cs="Arial"/>
          <w:b/>
        </w:rPr>
        <w:t xml:space="preserve">Члан </w:t>
      </w:r>
      <w:r w:rsidR="008A5E65">
        <w:rPr>
          <w:rFonts w:cs="Arial"/>
          <w:b/>
          <w:lang w:val="sr-Cyrl-RS"/>
        </w:rPr>
        <w:t>19</w:t>
      </w:r>
      <w:r w:rsidRPr="00964EA3">
        <w:rPr>
          <w:rFonts w:cs="Arial"/>
        </w:rPr>
        <w:t>.</w:t>
      </w:r>
    </w:p>
    <w:p w14:paraId="793055CB" w14:textId="77777777" w:rsidR="00D5193A" w:rsidRPr="00964EA3" w:rsidRDefault="00D5193A" w:rsidP="00D5193A">
      <w:pPr>
        <w:suppressAutoHyphens/>
        <w:spacing w:before="0"/>
        <w:rPr>
          <w:rFonts w:cs="Arial"/>
          <w:lang w:eastAsia="ar-SA"/>
        </w:rPr>
      </w:pPr>
      <w:r w:rsidRPr="00964EA3">
        <w:rPr>
          <w:rFonts w:cs="Arial"/>
          <w:lang w:eastAsia="ar-SA"/>
        </w:rPr>
        <w:t xml:space="preserve">Овај Уговор се закључује </w:t>
      </w:r>
      <w:r w:rsidRPr="00964EA3">
        <w:rPr>
          <w:rFonts w:cs="Arial"/>
          <w:lang w:val="sr-Cyrl-RS" w:eastAsia="ar-SA"/>
        </w:rPr>
        <w:t>до</w:t>
      </w:r>
      <w:r w:rsidRPr="00964EA3">
        <w:rPr>
          <w:rFonts w:cs="Arial"/>
          <w:lang w:eastAsia="ar-SA"/>
        </w:rPr>
        <w:t xml:space="preserve"> </w:t>
      </w:r>
      <w:r w:rsidRPr="00964EA3">
        <w:rPr>
          <w:rFonts w:cs="Arial"/>
          <w:lang w:val="sr-Cyrl-RS" w:eastAsia="ar-SA"/>
        </w:rPr>
        <w:t>утрошка</w:t>
      </w:r>
      <w:r w:rsidRPr="00964EA3">
        <w:rPr>
          <w:rFonts w:cs="Arial"/>
          <w:lang w:eastAsia="ar-SA"/>
        </w:rPr>
        <w:t xml:space="preserve"> уговорених средстава из члана </w:t>
      </w:r>
      <w:r w:rsidR="008A5E65">
        <w:rPr>
          <w:rFonts w:cs="Arial"/>
          <w:lang w:val="sr-Cyrl-RS" w:eastAsia="ar-SA"/>
        </w:rPr>
        <w:t>2</w:t>
      </w:r>
      <w:r w:rsidRPr="00964EA3">
        <w:rPr>
          <w:rFonts w:cs="Arial"/>
          <w:lang w:eastAsia="ar-SA"/>
        </w:rPr>
        <w:t>. овог Уговора.</w:t>
      </w:r>
    </w:p>
    <w:p w14:paraId="4E5840F6" w14:textId="77777777" w:rsidR="00E42AA9" w:rsidRPr="00964EA3" w:rsidRDefault="00E42AA9" w:rsidP="00E42AA9">
      <w:pPr>
        <w:tabs>
          <w:tab w:val="left" w:pos="567"/>
        </w:tabs>
        <w:spacing w:before="0"/>
        <w:rPr>
          <w:rFonts w:cs="Arial"/>
          <w:lang w:val="sr-Cyrl-RS"/>
        </w:rPr>
      </w:pPr>
    </w:p>
    <w:p w14:paraId="2AC0ECB8" w14:textId="77777777" w:rsidR="00E42AA9" w:rsidRPr="00964EA3" w:rsidRDefault="00E42AA9" w:rsidP="00E42AA9">
      <w:pPr>
        <w:tabs>
          <w:tab w:val="left" w:pos="567"/>
        </w:tabs>
        <w:spacing w:before="0"/>
        <w:rPr>
          <w:rFonts w:eastAsia="Calibri" w:cs="Arial"/>
        </w:rPr>
      </w:pPr>
      <w:r w:rsidRPr="00964EA3">
        <w:rPr>
          <w:rFonts w:eastAsia="Calibri" w:cs="Arial"/>
        </w:rPr>
        <w:t>Уколико се уговорена средства утроше пре истека уговореног рока</w:t>
      </w:r>
      <w:r w:rsidRPr="00964EA3">
        <w:rPr>
          <w:rFonts w:eastAsia="Calibri" w:cs="Arial"/>
          <w:lang w:val="sr-Cyrl-RS"/>
        </w:rPr>
        <w:t>,</w:t>
      </w:r>
      <w:r w:rsidRPr="00964EA3">
        <w:rPr>
          <w:rFonts w:eastAsia="Calibri" w:cs="Arial"/>
        </w:rPr>
        <w:t xml:space="preserve"> Уговор ће се сматрати </w:t>
      </w:r>
      <w:r w:rsidRPr="00964EA3">
        <w:rPr>
          <w:rFonts w:eastAsia="Calibri" w:cs="Arial"/>
          <w:lang w:val="sr-Cyrl-RS"/>
        </w:rPr>
        <w:t>извршеним.</w:t>
      </w:r>
      <w:r w:rsidRPr="00964EA3">
        <w:rPr>
          <w:rFonts w:eastAsia="Calibri" w:cs="Arial"/>
        </w:rPr>
        <w:t xml:space="preserve"> </w:t>
      </w:r>
    </w:p>
    <w:p w14:paraId="46461008" w14:textId="77777777" w:rsidR="00E42AA9" w:rsidRPr="00964EA3" w:rsidRDefault="00E42AA9" w:rsidP="00E42AA9">
      <w:pPr>
        <w:tabs>
          <w:tab w:val="left" w:pos="567"/>
        </w:tabs>
        <w:spacing w:before="0"/>
        <w:rPr>
          <w:rFonts w:cs="Arial"/>
        </w:rPr>
      </w:pPr>
    </w:p>
    <w:p w14:paraId="08E1DDCC" w14:textId="77777777" w:rsidR="00E42AA9" w:rsidRPr="00964EA3" w:rsidRDefault="00E42AA9" w:rsidP="00E42AA9">
      <w:pPr>
        <w:tabs>
          <w:tab w:val="left" w:pos="567"/>
        </w:tabs>
        <w:spacing w:before="0"/>
        <w:rPr>
          <w:rFonts w:cs="Arial"/>
        </w:rPr>
      </w:pPr>
      <w:r w:rsidRPr="00964EA3">
        <w:rPr>
          <w:rFonts w:cs="Arial"/>
        </w:rPr>
        <w:t>Обавезе по  овом Уговору које доспевају у наредној години, К</w:t>
      </w:r>
      <w:r w:rsidRPr="00964EA3">
        <w:rPr>
          <w:rFonts w:cs="Arial"/>
          <w:lang w:val="sr-Cyrl-RS"/>
        </w:rPr>
        <w:t>упац</w:t>
      </w:r>
      <w:r w:rsidRPr="00964EA3">
        <w:rPr>
          <w:rFonts w:cs="Arial"/>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C069B3F" w14:textId="77777777" w:rsidR="00E42AA9" w:rsidRPr="00964EA3" w:rsidRDefault="00E42AA9" w:rsidP="00E42AA9">
      <w:pPr>
        <w:spacing w:before="0"/>
        <w:rPr>
          <w:rFonts w:cs="Arial"/>
          <w:b/>
          <w:highlight w:val="yellow"/>
        </w:rPr>
      </w:pPr>
    </w:p>
    <w:p w14:paraId="047EAC50" w14:textId="77777777" w:rsidR="00E42AA9" w:rsidRPr="00964EA3" w:rsidRDefault="00E42AA9" w:rsidP="008A5E65">
      <w:pPr>
        <w:spacing w:before="0"/>
        <w:jc w:val="center"/>
        <w:rPr>
          <w:rFonts w:cs="Arial"/>
          <w:b/>
        </w:rPr>
      </w:pPr>
      <w:r w:rsidRPr="00964EA3">
        <w:rPr>
          <w:rFonts w:cs="Arial"/>
          <w:b/>
        </w:rPr>
        <w:t>ИЗМЕНЕ ТОКОМ ТРАЈАЊА УГОВОРА</w:t>
      </w:r>
    </w:p>
    <w:p w14:paraId="0AA5262C" w14:textId="77777777" w:rsidR="00E42AA9" w:rsidRPr="00964EA3" w:rsidRDefault="00E42AA9" w:rsidP="00E42AA9">
      <w:pPr>
        <w:tabs>
          <w:tab w:val="left" w:pos="567"/>
        </w:tabs>
        <w:spacing w:before="0"/>
        <w:rPr>
          <w:rFonts w:cs="Arial"/>
          <w:b/>
        </w:rPr>
      </w:pPr>
    </w:p>
    <w:p w14:paraId="7CB626CB" w14:textId="77777777" w:rsidR="00E42AA9" w:rsidRPr="00964EA3" w:rsidRDefault="00E42AA9" w:rsidP="008A5E65">
      <w:pPr>
        <w:tabs>
          <w:tab w:val="left" w:pos="567"/>
        </w:tabs>
        <w:spacing w:before="0"/>
        <w:jc w:val="center"/>
        <w:rPr>
          <w:rFonts w:cs="Arial"/>
        </w:rPr>
      </w:pPr>
      <w:r w:rsidRPr="00964EA3">
        <w:rPr>
          <w:rFonts w:cs="Arial"/>
          <w:b/>
        </w:rPr>
        <w:t xml:space="preserve">Члан </w:t>
      </w:r>
      <w:r w:rsidRPr="00964EA3">
        <w:rPr>
          <w:rFonts w:cs="Arial"/>
          <w:b/>
          <w:lang w:val="sr-Cyrl-RS"/>
        </w:rPr>
        <w:t>2</w:t>
      </w:r>
      <w:r w:rsidR="008A5E65">
        <w:rPr>
          <w:rFonts w:cs="Arial"/>
          <w:b/>
          <w:lang w:val="sr-Cyrl-RS"/>
        </w:rPr>
        <w:t>0</w:t>
      </w:r>
      <w:r w:rsidRPr="00964EA3">
        <w:rPr>
          <w:rFonts w:cs="Arial"/>
        </w:rPr>
        <w:t>.</w:t>
      </w:r>
    </w:p>
    <w:p w14:paraId="0387C7A0" w14:textId="77777777" w:rsidR="00EF1DE3" w:rsidRPr="00964EA3" w:rsidRDefault="00EF1DE3" w:rsidP="00EF1DE3">
      <w:pPr>
        <w:rPr>
          <w:rFonts w:cs="Arial"/>
          <w:lang w:eastAsia="sr-Latn-CS"/>
        </w:rPr>
      </w:pPr>
      <w:r w:rsidRPr="00964EA3">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14:paraId="0B020605" w14:textId="77777777" w:rsidR="00EF1DE3" w:rsidRPr="00964EA3" w:rsidRDefault="00EF1DE3" w:rsidP="00EF1DE3">
      <w:pPr>
        <w:spacing w:before="0"/>
        <w:jc w:val="center"/>
        <w:rPr>
          <w:rFonts w:cs="Arial"/>
          <w:b/>
        </w:rPr>
      </w:pPr>
    </w:p>
    <w:p w14:paraId="67AD91F6" w14:textId="77777777" w:rsidR="00EF1DE3" w:rsidRPr="00151252" w:rsidRDefault="00EF1DE3" w:rsidP="00EF1DE3">
      <w:pPr>
        <w:spacing w:before="0"/>
        <w:rPr>
          <w:rFonts w:cs="Arial"/>
          <w:lang w:eastAsia="sr-Latn-CS"/>
        </w:rPr>
      </w:pPr>
      <w:r>
        <w:rPr>
          <w:rFonts w:cs="Arial"/>
          <w:lang w:val="sr-Cyrl-RS" w:eastAsia="sr-Latn-CS"/>
        </w:rPr>
        <w:t>Купац</w:t>
      </w:r>
      <w:r w:rsidRPr="00151252">
        <w:rPr>
          <w:rFonts w:cs="Arial"/>
          <w:lang w:eastAsia="sr-Latn-CS"/>
        </w:rPr>
        <w:t xml:space="preserve"> може повећати обим предмета јавне набавке из уговора о јавној набавци за максимално </w:t>
      </w:r>
      <w:r>
        <w:rPr>
          <w:rFonts w:cs="Arial"/>
          <w:lang w:val="sr-Cyrl-RS" w:eastAsia="sr-Latn-CS"/>
        </w:rPr>
        <w:t>за 10.000.000.00 (словима: десетмилиона) динара без ПДВ</w:t>
      </w:r>
      <w:r w:rsidRPr="00151252">
        <w:rPr>
          <w:rFonts w:cs="Arial"/>
          <w:lang w:eastAsia="sr-Latn-CS"/>
        </w:rPr>
        <w:t xml:space="preserve">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08C58862" w14:textId="77777777" w:rsidR="00EF1DE3" w:rsidRPr="00151252" w:rsidRDefault="00EF1DE3" w:rsidP="00EF1DE3">
      <w:pPr>
        <w:spacing w:before="0"/>
        <w:rPr>
          <w:rFonts w:cs="Arial"/>
          <w:i/>
          <w:lang w:eastAsia="sr-Latn-CS"/>
        </w:rPr>
      </w:pPr>
    </w:p>
    <w:p w14:paraId="1D0DC084" w14:textId="77777777" w:rsidR="00EF1DE3" w:rsidRPr="00E30300" w:rsidRDefault="00EF1DE3" w:rsidP="00EF1DE3">
      <w:pPr>
        <w:pStyle w:val="KDParagraf"/>
        <w:spacing w:before="0"/>
        <w:rPr>
          <w:rFonts w:cs="Arial"/>
          <w:b/>
          <w:lang w:val="sr-Cyrl-RS"/>
        </w:rPr>
      </w:pPr>
      <w:r w:rsidRPr="00151252">
        <w:rPr>
          <w:rFonts w:cs="Arial"/>
          <w:lang w:eastAsia="sr-Latn-CS"/>
        </w:rPr>
        <w:t xml:space="preserve">Након закључења уговора о јавној набавци </w:t>
      </w:r>
      <w:r w:rsidRPr="00151252">
        <w:rPr>
          <w:rFonts w:cs="Arial"/>
          <w:lang w:val="sr-Cyrl-RS" w:eastAsia="sr-Latn-CS"/>
        </w:rPr>
        <w:t>н</w:t>
      </w:r>
      <w:r w:rsidRPr="00151252">
        <w:rPr>
          <w:rFonts w:cs="Arial"/>
          <w:lang w:eastAsia="sr-Latn-CS"/>
        </w:rPr>
        <w:t>аручилац може да дозволи промену цене и других битних елемената уговора из објект</w:t>
      </w:r>
      <w:r>
        <w:rPr>
          <w:rFonts w:cs="Arial"/>
          <w:lang w:eastAsia="sr-Latn-CS"/>
        </w:rPr>
        <w:t>ивних разлога, као што су</w:t>
      </w:r>
      <w:r w:rsidRPr="00964EA3">
        <w:rPr>
          <w:rFonts w:cs="Arial"/>
        </w:rPr>
        <w:t>: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r>
        <w:rPr>
          <w:rFonts w:cs="Arial"/>
          <w:lang w:val="sr-Cyrl-RS"/>
        </w:rPr>
        <w:t>.</w:t>
      </w:r>
    </w:p>
    <w:p w14:paraId="339F422C" w14:textId="77777777" w:rsidR="00EF1DE3" w:rsidRPr="00964EA3" w:rsidRDefault="00EF1DE3" w:rsidP="00EF1DE3">
      <w:pPr>
        <w:pStyle w:val="KDParagraf"/>
        <w:spacing w:before="0"/>
        <w:rPr>
          <w:rFonts w:cs="Arial"/>
          <w:b/>
        </w:rPr>
      </w:pPr>
    </w:p>
    <w:p w14:paraId="7FBA70FD" w14:textId="77777777" w:rsidR="00EF1DE3" w:rsidRPr="00964EA3" w:rsidRDefault="00EF1DE3" w:rsidP="00EF1DE3">
      <w:pPr>
        <w:rPr>
          <w:rFonts w:cs="Arial"/>
          <w:lang w:eastAsia="sr-Latn-CS"/>
        </w:rPr>
      </w:pPr>
      <w:r w:rsidRPr="00964EA3">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964EA3">
        <w:rPr>
          <w:rFonts w:cs="Arial"/>
          <w:lang w:val="sr-Cyrl-RS" w:eastAsia="sr-Latn-CS"/>
        </w:rPr>
        <w:t xml:space="preserve">3 (словима: </w:t>
      </w:r>
      <w:r w:rsidRPr="00964EA3">
        <w:rPr>
          <w:rFonts w:cs="Arial"/>
          <w:lang w:eastAsia="sr-Latn-CS"/>
        </w:rPr>
        <w:t>три</w:t>
      </w:r>
      <w:r w:rsidRPr="00964EA3">
        <w:rPr>
          <w:rFonts w:cs="Arial"/>
          <w:lang w:val="sr-Cyrl-RS" w:eastAsia="sr-Latn-CS"/>
        </w:rPr>
        <w:t>)</w:t>
      </w:r>
      <w:r w:rsidRPr="00964EA3">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F10628E" w14:textId="77777777" w:rsidR="00B4390C" w:rsidRPr="00964EA3" w:rsidRDefault="00B4390C" w:rsidP="008A5E65">
      <w:pPr>
        <w:jc w:val="center"/>
        <w:rPr>
          <w:rFonts w:cs="Arial"/>
          <w:lang w:eastAsia="sr-Latn-CS"/>
        </w:rPr>
      </w:pPr>
    </w:p>
    <w:p w14:paraId="12A1C013" w14:textId="77777777" w:rsidR="00E42AA9" w:rsidRPr="00964EA3" w:rsidRDefault="00E42AA9" w:rsidP="008A5E65">
      <w:pPr>
        <w:tabs>
          <w:tab w:val="left" w:pos="567"/>
        </w:tabs>
        <w:spacing w:before="0"/>
        <w:jc w:val="center"/>
        <w:rPr>
          <w:rFonts w:cs="Arial"/>
          <w:b/>
        </w:rPr>
      </w:pPr>
      <w:r w:rsidRPr="00964EA3">
        <w:rPr>
          <w:rFonts w:cs="Arial"/>
          <w:b/>
        </w:rPr>
        <w:t>ЗАВРШНЕ ОДРЕДБЕ</w:t>
      </w:r>
    </w:p>
    <w:p w14:paraId="62524E40" w14:textId="77777777" w:rsidR="00E42AA9" w:rsidRPr="00964EA3" w:rsidRDefault="00E42AA9" w:rsidP="00E42AA9">
      <w:pPr>
        <w:tabs>
          <w:tab w:val="left" w:pos="567"/>
        </w:tabs>
        <w:spacing w:before="0"/>
        <w:rPr>
          <w:rFonts w:cs="Arial"/>
          <w:b/>
        </w:rPr>
      </w:pPr>
    </w:p>
    <w:p w14:paraId="0A90D3AE" w14:textId="77777777" w:rsidR="00E42AA9" w:rsidRDefault="00E42AA9" w:rsidP="008A5E65">
      <w:pPr>
        <w:tabs>
          <w:tab w:val="left" w:pos="567"/>
        </w:tabs>
        <w:spacing w:before="0"/>
        <w:jc w:val="center"/>
        <w:rPr>
          <w:rFonts w:cs="Arial"/>
        </w:rPr>
      </w:pPr>
      <w:r w:rsidRPr="00964EA3">
        <w:rPr>
          <w:rFonts w:cs="Arial"/>
          <w:b/>
        </w:rPr>
        <w:t xml:space="preserve">Члан </w:t>
      </w:r>
      <w:r w:rsidRPr="00964EA3">
        <w:rPr>
          <w:rFonts w:cs="Arial"/>
          <w:b/>
          <w:lang w:val="sr-Cyrl-RS"/>
        </w:rPr>
        <w:t>2</w:t>
      </w:r>
      <w:r w:rsidR="008A5E65">
        <w:rPr>
          <w:rFonts w:cs="Arial"/>
          <w:b/>
          <w:lang w:val="sr-Cyrl-RS"/>
        </w:rPr>
        <w:t>1</w:t>
      </w:r>
      <w:r w:rsidRPr="00964EA3">
        <w:rPr>
          <w:rFonts w:cs="Arial"/>
        </w:rPr>
        <w:t>.</w:t>
      </w:r>
    </w:p>
    <w:p w14:paraId="2D3529E9" w14:textId="77777777" w:rsidR="00B978D5" w:rsidRPr="00964EA3" w:rsidRDefault="00B978D5" w:rsidP="008A5E65">
      <w:pPr>
        <w:tabs>
          <w:tab w:val="left" w:pos="567"/>
        </w:tabs>
        <w:spacing w:before="0"/>
        <w:jc w:val="center"/>
        <w:rPr>
          <w:rFonts w:cs="Arial"/>
        </w:rPr>
      </w:pPr>
    </w:p>
    <w:p w14:paraId="7115794C" w14:textId="77777777" w:rsidR="00E42AA9" w:rsidRDefault="00E42AA9" w:rsidP="00CE1F4B">
      <w:pPr>
        <w:tabs>
          <w:tab w:val="left" w:pos="567"/>
        </w:tabs>
        <w:spacing w:before="0"/>
        <w:rPr>
          <w:rFonts w:cs="Arial"/>
        </w:rPr>
      </w:pPr>
      <w:r w:rsidRPr="00964EA3">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0739558" w14:textId="77777777" w:rsidR="00B978D5" w:rsidRDefault="00B978D5" w:rsidP="00CE1F4B">
      <w:pPr>
        <w:tabs>
          <w:tab w:val="left" w:pos="567"/>
        </w:tabs>
        <w:spacing w:before="0"/>
        <w:rPr>
          <w:rFonts w:cs="Arial"/>
          <w:b/>
        </w:rPr>
      </w:pPr>
    </w:p>
    <w:p w14:paraId="6B959A6C" w14:textId="77777777" w:rsidR="00B978D5" w:rsidRDefault="00B978D5" w:rsidP="00CE1F4B">
      <w:pPr>
        <w:tabs>
          <w:tab w:val="left" w:pos="567"/>
        </w:tabs>
        <w:spacing w:before="0"/>
        <w:rPr>
          <w:rFonts w:cs="Arial"/>
          <w:b/>
        </w:rPr>
      </w:pPr>
    </w:p>
    <w:p w14:paraId="655205B6" w14:textId="77777777" w:rsidR="00B978D5" w:rsidRPr="00964EA3" w:rsidRDefault="00B978D5" w:rsidP="00CE1F4B">
      <w:pPr>
        <w:tabs>
          <w:tab w:val="left" w:pos="567"/>
        </w:tabs>
        <w:spacing w:before="0"/>
        <w:rPr>
          <w:rFonts w:cs="Arial"/>
          <w:b/>
        </w:rPr>
      </w:pPr>
    </w:p>
    <w:p w14:paraId="16B2074A" w14:textId="46CE5223" w:rsidR="00B978D5" w:rsidRPr="00964EA3" w:rsidRDefault="00E42AA9" w:rsidP="00B978D5">
      <w:pPr>
        <w:spacing w:before="0"/>
        <w:jc w:val="center"/>
        <w:rPr>
          <w:rFonts w:cs="Arial"/>
          <w:b/>
        </w:rPr>
      </w:pPr>
      <w:r w:rsidRPr="00964EA3">
        <w:rPr>
          <w:rFonts w:cs="Arial"/>
          <w:b/>
        </w:rPr>
        <w:lastRenderedPageBreak/>
        <w:t xml:space="preserve">Члан </w:t>
      </w:r>
      <w:r w:rsidRPr="00964EA3">
        <w:rPr>
          <w:rFonts w:cs="Arial"/>
          <w:b/>
          <w:lang w:val="sr-Cyrl-RS"/>
        </w:rPr>
        <w:t>2</w:t>
      </w:r>
      <w:r w:rsidR="008A5E65">
        <w:rPr>
          <w:rFonts w:cs="Arial"/>
          <w:b/>
          <w:lang w:val="sr-Cyrl-RS"/>
        </w:rPr>
        <w:t>2</w:t>
      </w:r>
      <w:r w:rsidRPr="00964EA3">
        <w:rPr>
          <w:rFonts w:cs="Arial"/>
          <w:b/>
        </w:rPr>
        <w:t>.</w:t>
      </w:r>
    </w:p>
    <w:p w14:paraId="7C94B930" w14:textId="77777777" w:rsidR="00E42AA9" w:rsidRPr="00964EA3" w:rsidRDefault="00E42AA9" w:rsidP="00E42AA9">
      <w:pPr>
        <w:tabs>
          <w:tab w:val="left" w:pos="9090"/>
        </w:tabs>
        <w:rPr>
          <w:rFonts w:cs="Arial"/>
          <w:lang w:val="sr-Cyrl-CS"/>
        </w:rPr>
      </w:pPr>
      <w:r w:rsidRPr="00964EA3">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0914F56" w14:textId="77777777" w:rsidR="00E42AA9" w:rsidRDefault="00E42AA9" w:rsidP="00E42AA9">
      <w:pPr>
        <w:tabs>
          <w:tab w:val="left" w:pos="9090"/>
        </w:tabs>
        <w:rPr>
          <w:rFonts w:cs="Arial"/>
          <w:lang w:val="ru-RU"/>
        </w:rPr>
      </w:pPr>
      <w:r w:rsidRPr="00964EA3">
        <w:rPr>
          <w:rFonts w:cs="Arial"/>
          <w:lang w:val="ru-RU"/>
        </w:rPr>
        <w:t xml:space="preserve">Након закључења </w:t>
      </w:r>
      <w:r w:rsidRPr="00964EA3">
        <w:rPr>
          <w:rFonts w:cs="Arial"/>
        </w:rPr>
        <w:t xml:space="preserve">и ступања на правну снагу </w:t>
      </w:r>
      <w:r w:rsidRPr="00964EA3">
        <w:rPr>
          <w:rFonts w:cs="Arial"/>
          <w:lang w:val="ru-RU"/>
        </w:rPr>
        <w:t xml:space="preserve">овог Уговора, Купац може да дозволи, а </w:t>
      </w:r>
      <w:r w:rsidRPr="00964EA3">
        <w:rPr>
          <w:rFonts w:cs="Arial"/>
        </w:rPr>
        <w:t>Продавац</w:t>
      </w:r>
      <w:r w:rsidRPr="00964EA3">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19693B7" w14:textId="77777777" w:rsidR="00E42AA9" w:rsidRPr="00964EA3" w:rsidRDefault="00E42AA9" w:rsidP="00E42AA9">
      <w:pPr>
        <w:tabs>
          <w:tab w:val="left" w:pos="567"/>
        </w:tabs>
        <w:spacing w:before="0"/>
        <w:rPr>
          <w:rFonts w:cs="Arial"/>
        </w:rPr>
      </w:pPr>
    </w:p>
    <w:p w14:paraId="68ADCD9D" w14:textId="77777777" w:rsidR="00E42AA9" w:rsidRDefault="00E42AA9" w:rsidP="00A03A11">
      <w:pPr>
        <w:tabs>
          <w:tab w:val="left" w:pos="567"/>
        </w:tabs>
        <w:spacing w:before="0"/>
        <w:jc w:val="center"/>
        <w:rPr>
          <w:rFonts w:cs="Arial"/>
        </w:rPr>
      </w:pPr>
      <w:r w:rsidRPr="00964EA3">
        <w:rPr>
          <w:rFonts w:cs="Arial"/>
          <w:b/>
        </w:rPr>
        <w:t xml:space="preserve">Члан </w:t>
      </w:r>
      <w:r w:rsidRPr="00964EA3">
        <w:rPr>
          <w:rFonts w:cs="Arial"/>
          <w:b/>
          <w:lang w:val="sr-Cyrl-RS"/>
        </w:rPr>
        <w:t>2</w:t>
      </w:r>
      <w:r w:rsidR="008A5E65">
        <w:rPr>
          <w:rFonts w:cs="Arial"/>
          <w:b/>
          <w:lang w:val="sr-Cyrl-RS"/>
        </w:rPr>
        <w:t>3</w:t>
      </w:r>
      <w:r w:rsidRPr="00964EA3">
        <w:rPr>
          <w:rFonts w:cs="Arial"/>
        </w:rPr>
        <w:t>.</w:t>
      </w:r>
    </w:p>
    <w:p w14:paraId="7431E1A7" w14:textId="77777777" w:rsidR="00B978D5" w:rsidRPr="00964EA3" w:rsidRDefault="00B978D5" w:rsidP="00A03A11">
      <w:pPr>
        <w:tabs>
          <w:tab w:val="left" w:pos="567"/>
        </w:tabs>
        <w:spacing w:before="0"/>
        <w:jc w:val="center"/>
        <w:rPr>
          <w:rFonts w:cs="Arial"/>
        </w:rPr>
      </w:pPr>
    </w:p>
    <w:p w14:paraId="6EB5DCB8" w14:textId="77777777" w:rsidR="00E42AA9" w:rsidRPr="00964EA3" w:rsidRDefault="00E42AA9" w:rsidP="00E42AA9">
      <w:pPr>
        <w:tabs>
          <w:tab w:val="left" w:pos="567"/>
        </w:tabs>
        <w:spacing w:before="0"/>
        <w:rPr>
          <w:rFonts w:cs="Arial"/>
        </w:rPr>
      </w:pPr>
      <w:r w:rsidRPr="00964EA3">
        <w:rPr>
          <w:rFonts w:cs="Arial"/>
          <w:lang w:val="sr-Cyrl-RS"/>
        </w:rPr>
        <w:t>Продавац</w:t>
      </w:r>
      <w:r w:rsidRPr="00964EA3">
        <w:rPr>
          <w:rFonts w:cs="Arial"/>
        </w:rPr>
        <w:t xml:space="preserve"> </w:t>
      </w:r>
      <w:r w:rsidRPr="00964EA3">
        <w:rPr>
          <w:rFonts w:cs="Arial"/>
          <w:lang w:val="sr-Cyrl-RS"/>
        </w:rPr>
        <w:t xml:space="preserve">је </w:t>
      </w:r>
      <w:r w:rsidRPr="00964EA3">
        <w:rPr>
          <w:rFonts w:cs="Arial"/>
        </w:rPr>
        <w:t>дужан да чува поверљивост свих података и информација садржаних у документацији, извештајима, техничким подацима и обавештењима</w:t>
      </w:r>
      <w:r w:rsidRPr="00964EA3">
        <w:rPr>
          <w:rFonts w:cs="Arial"/>
          <w:lang w:val="sr-Cyrl-RS"/>
        </w:rPr>
        <w:t>,</w:t>
      </w:r>
      <w:r w:rsidRPr="00964EA3">
        <w:rPr>
          <w:rFonts w:cs="Arial"/>
        </w:rPr>
        <w:t xml:space="preserve"> и да их користи искључиво у вези са реализацијом овог Уговора</w:t>
      </w:r>
    </w:p>
    <w:p w14:paraId="51E17322" w14:textId="77777777" w:rsidR="00873D38" w:rsidRPr="00964EA3" w:rsidRDefault="00873D38" w:rsidP="00E42AA9">
      <w:pPr>
        <w:tabs>
          <w:tab w:val="left" w:pos="567"/>
        </w:tabs>
        <w:spacing w:before="0"/>
        <w:jc w:val="center"/>
        <w:rPr>
          <w:rFonts w:cs="Arial"/>
          <w:b/>
        </w:rPr>
      </w:pPr>
    </w:p>
    <w:p w14:paraId="510AB598" w14:textId="77777777" w:rsidR="00E42AA9" w:rsidRDefault="00E42AA9" w:rsidP="008A5E65">
      <w:pPr>
        <w:tabs>
          <w:tab w:val="left" w:pos="567"/>
        </w:tabs>
        <w:spacing w:before="0"/>
        <w:jc w:val="center"/>
        <w:rPr>
          <w:rFonts w:cs="Arial"/>
        </w:rPr>
      </w:pPr>
      <w:r w:rsidRPr="00964EA3">
        <w:rPr>
          <w:rFonts w:cs="Arial"/>
          <w:b/>
        </w:rPr>
        <w:t xml:space="preserve">Члан </w:t>
      </w:r>
      <w:r w:rsidRPr="00964EA3">
        <w:rPr>
          <w:rFonts w:cs="Arial"/>
          <w:b/>
          <w:lang w:val="sr-Cyrl-RS"/>
        </w:rPr>
        <w:t>2</w:t>
      </w:r>
      <w:r w:rsidR="008A5E65">
        <w:rPr>
          <w:rFonts w:cs="Arial"/>
          <w:b/>
          <w:lang w:val="sr-Cyrl-RS"/>
        </w:rPr>
        <w:t>4</w:t>
      </w:r>
      <w:r w:rsidRPr="00964EA3">
        <w:rPr>
          <w:rFonts w:cs="Arial"/>
        </w:rPr>
        <w:t>.</w:t>
      </w:r>
    </w:p>
    <w:p w14:paraId="38AAB4CF" w14:textId="77777777" w:rsidR="00B978D5" w:rsidRPr="00964EA3" w:rsidRDefault="00B978D5" w:rsidP="008A5E65">
      <w:pPr>
        <w:tabs>
          <w:tab w:val="left" w:pos="567"/>
        </w:tabs>
        <w:spacing w:before="0"/>
        <w:jc w:val="center"/>
        <w:rPr>
          <w:rFonts w:cs="Arial"/>
        </w:rPr>
      </w:pPr>
    </w:p>
    <w:p w14:paraId="22E564AF" w14:textId="77777777" w:rsidR="00E42AA9" w:rsidRPr="00964EA3" w:rsidRDefault="00E42AA9" w:rsidP="00E42AA9">
      <w:pPr>
        <w:tabs>
          <w:tab w:val="left" w:pos="567"/>
        </w:tabs>
        <w:spacing w:before="0"/>
        <w:rPr>
          <w:rFonts w:cs="Arial"/>
        </w:rPr>
      </w:pPr>
      <w:r w:rsidRPr="00964EA3">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544698" w14:textId="77777777" w:rsidR="00E42AA9" w:rsidRPr="00964EA3" w:rsidRDefault="00E42AA9" w:rsidP="00E42AA9">
      <w:pPr>
        <w:tabs>
          <w:tab w:val="left" w:pos="567"/>
        </w:tabs>
        <w:spacing w:before="0"/>
        <w:rPr>
          <w:rFonts w:cs="Arial"/>
          <w:b/>
        </w:rPr>
      </w:pPr>
    </w:p>
    <w:p w14:paraId="1D2517D4" w14:textId="77777777" w:rsidR="00E42AA9" w:rsidRDefault="00E42AA9" w:rsidP="008A5E65">
      <w:pPr>
        <w:tabs>
          <w:tab w:val="left" w:pos="567"/>
        </w:tabs>
        <w:spacing w:before="0"/>
        <w:jc w:val="center"/>
        <w:rPr>
          <w:rFonts w:cs="Arial"/>
          <w:b/>
          <w:lang w:val="sr-Cyrl-RS"/>
        </w:rPr>
      </w:pPr>
      <w:r w:rsidRPr="00964EA3">
        <w:rPr>
          <w:rFonts w:cs="Arial"/>
          <w:b/>
        </w:rPr>
        <w:t xml:space="preserve">Члан </w:t>
      </w:r>
      <w:r w:rsidRPr="00964EA3">
        <w:rPr>
          <w:rFonts w:cs="Arial"/>
          <w:b/>
          <w:lang w:val="sr-Cyrl-RS"/>
        </w:rPr>
        <w:t>2</w:t>
      </w:r>
      <w:r w:rsidR="008A5E65">
        <w:rPr>
          <w:rFonts w:cs="Arial"/>
          <w:b/>
          <w:lang w:val="sr-Cyrl-RS"/>
        </w:rPr>
        <w:t>5</w:t>
      </w:r>
      <w:r w:rsidRPr="00964EA3">
        <w:rPr>
          <w:rFonts w:cs="Arial"/>
          <w:b/>
          <w:lang w:val="sr-Cyrl-RS"/>
        </w:rPr>
        <w:t>.</w:t>
      </w:r>
    </w:p>
    <w:p w14:paraId="07E74DD5" w14:textId="77777777" w:rsidR="00B978D5" w:rsidRPr="00964EA3" w:rsidRDefault="00B978D5" w:rsidP="008A5E65">
      <w:pPr>
        <w:tabs>
          <w:tab w:val="left" w:pos="567"/>
        </w:tabs>
        <w:spacing w:before="0"/>
        <w:jc w:val="center"/>
        <w:rPr>
          <w:rFonts w:cs="Arial"/>
        </w:rPr>
      </w:pPr>
    </w:p>
    <w:p w14:paraId="330FD4FE" w14:textId="77777777" w:rsidR="00592FC9" w:rsidRPr="008A5E65" w:rsidRDefault="00E42AA9" w:rsidP="00592FC9">
      <w:pPr>
        <w:pStyle w:val="KDParagraf"/>
        <w:spacing w:before="0"/>
        <w:rPr>
          <w:rFonts w:cs="Arial"/>
        </w:rPr>
      </w:pPr>
      <w:r w:rsidRPr="00964EA3">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964EA3">
        <w:rPr>
          <w:rFonts w:cs="Arial"/>
          <w:lang w:val="sr-Cyrl-CS"/>
        </w:rPr>
        <w:t>Београду</w:t>
      </w:r>
      <w:r w:rsidR="00592FC9" w:rsidRPr="00964EA3">
        <w:rPr>
          <w:rFonts w:cs="Arial"/>
        </w:rPr>
        <w:t xml:space="preserve"> (Спољнотрговинске арбитраже при Привредној комори Србије, уз примену њеног Правилника</w:t>
      </w:r>
      <w:r w:rsidR="00592FC9" w:rsidRPr="00964EA3">
        <w:rPr>
          <w:rFonts w:cs="Arial"/>
          <w:lang w:val="sr-Cyrl-RS"/>
        </w:rPr>
        <w:t>)</w:t>
      </w:r>
      <w:r w:rsidR="00592FC9" w:rsidRPr="00964EA3">
        <w:rPr>
          <w:rFonts w:cs="Arial"/>
        </w:rPr>
        <w:t xml:space="preserve"> </w:t>
      </w:r>
      <w:r w:rsidR="00592FC9" w:rsidRPr="008A5E65">
        <w:rPr>
          <w:rFonts w:cs="Arial"/>
          <w:i/>
        </w:rPr>
        <w:t>[напомена: коначан текст у Уговору зависи од тога да ли је изабран домаћи или страни Пружалац услуге]</w:t>
      </w:r>
      <w:r w:rsidR="00592FC9" w:rsidRPr="008A5E65">
        <w:rPr>
          <w:rFonts w:cs="Arial"/>
        </w:rPr>
        <w:t>.</w:t>
      </w:r>
    </w:p>
    <w:p w14:paraId="016AD7DD" w14:textId="77777777" w:rsidR="00E42AA9" w:rsidRPr="00964EA3" w:rsidRDefault="00E42AA9" w:rsidP="00E42AA9">
      <w:pPr>
        <w:tabs>
          <w:tab w:val="left" w:pos="567"/>
        </w:tabs>
        <w:spacing w:before="0"/>
        <w:rPr>
          <w:rFonts w:cs="Arial"/>
        </w:rPr>
      </w:pPr>
    </w:p>
    <w:p w14:paraId="7AE7E69D" w14:textId="77777777" w:rsidR="00E42AA9" w:rsidRDefault="008A5E65" w:rsidP="008A5E65">
      <w:pPr>
        <w:tabs>
          <w:tab w:val="left" w:pos="567"/>
        </w:tabs>
        <w:spacing w:before="0"/>
        <w:jc w:val="center"/>
        <w:rPr>
          <w:rFonts w:cs="Arial"/>
          <w:b/>
          <w:lang w:val="sr-Cyrl-RS"/>
        </w:rPr>
      </w:pPr>
      <w:r w:rsidRPr="00964EA3">
        <w:rPr>
          <w:rFonts w:cs="Arial"/>
          <w:b/>
        </w:rPr>
        <w:t>Члан 2</w:t>
      </w:r>
      <w:r>
        <w:rPr>
          <w:rFonts w:cs="Arial"/>
          <w:b/>
          <w:lang w:val="sr-Cyrl-RS"/>
        </w:rPr>
        <w:t>6.</w:t>
      </w:r>
    </w:p>
    <w:p w14:paraId="4FA195AE" w14:textId="77777777" w:rsidR="00B978D5" w:rsidRPr="008A5E65" w:rsidRDefault="00B978D5" w:rsidP="008A5E65">
      <w:pPr>
        <w:tabs>
          <w:tab w:val="left" w:pos="567"/>
        </w:tabs>
        <w:spacing w:before="0"/>
        <w:jc w:val="center"/>
        <w:rPr>
          <w:rFonts w:cs="Arial"/>
          <w:lang w:val="sr-Cyrl-RS"/>
        </w:rPr>
      </w:pPr>
    </w:p>
    <w:p w14:paraId="2D87111E" w14:textId="77777777" w:rsidR="00641132" w:rsidRPr="00964EA3" w:rsidRDefault="00641132" w:rsidP="00641132">
      <w:pPr>
        <w:autoSpaceDE w:val="0"/>
        <w:autoSpaceDN w:val="0"/>
        <w:rPr>
          <w:rFonts w:cs="Arial"/>
        </w:rPr>
      </w:pPr>
      <w:r w:rsidRPr="00964EA3">
        <w:rPr>
          <w:rFonts w:cs="Arial"/>
        </w:rPr>
        <w:t xml:space="preserve">Овај </w:t>
      </w:r>
      <w:r w:rsidRPr="00964EA3">
        <w:rPr>
          <w:rFonts w:cs="Arial"/>
          <w:lang w:val="sr-Cyrl-RS"/>
        </w:rPr>
        <w:t>У</w:t>
      </w:r>
      <w:r w:rsidRPr="00964EA3">
        <w:rPr>
          <w:rFonts w:cs="Arial"/>
        </w:rPr>
        <w:t xml:space="preserve">говор и његови прилози сачињени су на српском језику. </w:t>
      </w:r>
    </w:p>
    <w:p w14:paraId="31A8897C" w14:textId="77777777" w:rsidR="00641132" w:rsidRPr="00964EA3" w:rsidRDefault="00641132" w:rsidP="00641132">
      <w:pPr>
        <w:autoSpaceDE w:val="0"/>
        <w:autoSpaceDN w:val="0"/>
        <w:rPr>
          <w:rFonts w:cs="Arial"/>
          <w:lang w:val="sr-Cyrl-CS"/>
        </w:rPr>
      </w:pPr>
      <w:r w:rsidRPr="00964EA3">
        <w:rPr>
          <w:rFonts w:cs="Arial"/>
        </w:rPr>
        <w:t xml:space="preserve">На овај </w:t>
      </w:r>
      <w:r w:rsidRPr="00964EA3">
        <w:rPr>
          <w:rFonts w:cs="Arial"/>
          <w:lang w:val="sr-Cyrl-RS"/>
        </w:rPr>
        <w:t>У</w:t>
      </w:r>
      <w:r w:rsidRPr="00964EA3">
        <w:rPr>
          <w:rFonts w:cs="Arial"/>
        </w:rPr>
        <w:t>говор примењују се закони Републике Србије. У случају спора</w:t>
      </w:r>
      <w:r w:rsidRPr="00964EA3">
        <w:rPr>
          <w:rFonts w:cs="Arial"/>
          <w:lang w:val="sr-Cyrl-CS"/>
        </w:rPr>
        <w:t>,</w:t>
      </w:r>
      <w:r w:rsidRPr="00964EA3">
        <w:rPr>
          <w:rFonts w:cs="Arial"/>
        </w:rPr>
        <w:t xml:space="preserve"> меродавно право је право Републике Србије</w:t>
      </w:r>
      <w:r w:rsidRPr="00964EA3">
        <w:rPr>
          <w:rFonts w:cs="Arial"/>
          <w:lang w:val="sr-Cyrl-CS"/>
        </w:rPr>
        <w:t>.</w:t>
      </w:r>
    </w:p>
    <w:p w14:paraId="29AF2EDE" w14:textId="77777777" w:rsidR="00592FC9" w:rsidRPr="00964EA3" w:rsidRDefault="00592FC9" w:rsidP="00B4390C">
      <w:pPr>
        <w:tabs>
          <w:tab w:val="left" w:pos="567"/>
        </w:tabs>
        <w:spacing w:before="0"/>
        <w:rPr>
          <w:rFonts w:cs="Arial"/>
          <w:b/>
        </w:rPr>
      </w:pPr>
    </w:p>
    <w:p w14:paraId="40A5C5CD" w14:textId="77777777" w:rsidR="00E42AA9" w:rsidRPr="00964EA3" w:rsidRDefault="00E42AA9" w:rsidP="008A5E65">
      <w:pPr>
        <w:tabs>
          <w:tab w:val="left" w:pos="567"/>
        </w:tabs>
        <w:spacing w:before="0"/>
        <w:jc w:val="center"/>
        <w:rPr>
          <w:rFonts w:cs="Arial"/>
        </w:rPr>
      </w:pPr>
      <w:r w:rsidRPr="00964EA3">
        <w:rPr>
          <w:rFonts w:cs="Arial"/>
          <w:b/>
        </w:rPr>
        <w:t xml:space="preserve">Члан </w:t>
      </w:r>
      <w:r w:rsidR="00D5193A" w:rsidRPr="00964EA3">
        <w:rPr>
          <w:rFonts w:cs="Arial"/>
          <w:b/>
          <w:lang w:val="sr-Cyrl-RS"/>
        </w:rPr>
        <w:t>2</w:t>
      </w:r>
      <w:r w:rsidR="00C628A9" w:rsidRPr="00964EA3">
        <w:rPr>
          <w:rFonts w:cs="Arial"/>
          <w:b/>
          <w:lang w:val="sr-Cyrl-RS"/>
        </w:rPr>
        <w:t>7</w:t>
      </w:r>
      <w:r w:rsidRPr="00964EA3">
        <w:rPr>
          <w:rFonts w:cs="Arial"/>
        </w:rPr>
        <w:t>.</w:t>
      </w:r>
    </w:p>
    <w:p w14:paraId="32A22A6E" w14:textId="77777777" w:rsidR="00E42AA9" w:rsidRPr="00964EA3" w:rsidRDefault="00E42AA9" w:rsidP="00E42AA9">
      <w:pPr>
        <w:tabs>
          <w:tab w:val="left" w:pos="567"/>
        </w:tabs>
        <w:spacing w:before="0"/>
        <w:rPr>
          <w:rFonts w:cs="Arial"/>
          <w:b/>
        </w:rPr>
      </w:pPr>
      <w:r w:rsidRPr="00964EA3">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2429974" w14:textId="77777777" w:rsidR="00B4390C" w:rsidRPr="00964EA3" w:rsidRDefault="00B4390C" w:rsidP="00E42AA9">
      <w:pPr>
        <w:tabs>
          <w:tab w:val="left" w:pos="567"/>
        </w:tabs>
        <w:spacing w:before="0"/>
        <w:jc w:val="center"/>
        <w:rPr>
          <w:rFonts w:cs="Arial"/>
          <w:b/>
        </w:rPr>
      </w:pPr>
    </w:p>
    <w:p w14:paraId="2005A24D" w14:textId="77777777" w:rsidR="00E42AA9" w:rsidRPr="00964EA3" w:rsidRDefault="00E42AA9" w:rsidP="008A5E65">
      <w:pPr>
        <w:tabs>
          <w:tab w:val="left" w:pos="567"/>
        </w:tabs>
        <w:spacing w:before="0"/>
        <w:jc w:val="center"/>
        <w:rPr>
          <w:rFonts w:cs="Arial"/>
        </w:rPr>
      </w:pPr>
      <w:r w:rsidRPr="00964EA3">
        <w:rPr>
          <w:rFonts w:cs="Arial"/>
          <w:b/>
        </w:rPr>
        <w:t xml:space="preserve">Члан </w:t>
      </w:r>
      <w:r w:rsidR="00C628A9" w:rsidRPr="00964EA3">
        <w:rPr>
          <w:rFonts w:cs="Arial"/>
          <w:b/>
          <w:lang w:val="sr-Cyrl-RS"/>
        </w:rPr>
        <w:t>28</w:t>
      </w:r>
      <w:r w:rsidRPr="00964EA3">
        <w:rPr>
          <w:rFonts w:cs="Arial"/>
        </w:rPr>
        <w:t>.</w:t>
      </w:r>
    </w:p>
    <w:p w14:paraId="13302F6E" w14:textId="77777777" w:rsidR="00E42AA9" w:rsidRPr="00964EA3" w:rsidRDefault="00E42AA9" w:rsidP="00E42AA9">
      <w:pPr>
        <w:tabs>
          <w:tab w:val="left" w:pos="567"/>
        </w:tabs>
        <w:spacing w:before="0"/>
        <w:rPr>
          <w:rFonts w:cs="Arial"/>
        </w:rPr>
      </w:pPr>
      <w:r w:rsidRPr="00964EA3">
        <w:rPr>
          <w:rFonts w:cs="Arial"/>
        </w:rPr>
        <w:t>Саставни део овог Уговора чине:</w:t>
      </w:r>
    </w:p>
    <w:p w14:paraId="3A983F11" w14:textId="77777777" w:rsidR="00E42AA9" w:rsidRPr="00964EA3" w:rsidRDefault="00E42AA9" w:rsidP="00E42AA9">
      <w:pPr>
        <w:tabs>
          <w:tab w:val="left" w:pos="567"/>
        </w:tabs>
        <w:spacing w:before="0"/>
        <w:rPr>
          <w:rFonts w:cs="Arial"/>
        </w:rPr>
      </w:pPr>
    </w:p>
    <w:p w14:paraId="7DB83A2D" w14:textId="77777777" w:rsidR="00E42AA9" w:rsidRPr="00A03A11" w:rsidRDefault="00E42AA9" w:rsidP="00E42AA9">
      <w:pPr>
        <w:tabs>
          <w:tab w:val="left" w:pos="567"/>
        </w:tabs>
        <w:spacing w:before="0"/>
        <w:jc w:val="left"/>
        <w:rPr>
          <w:rFonts w:cs="Arial"/>
          <w:i/>
        </w:rPr>
      </w:pPr>
      <w:r w:rsidRPr="00964EA3">
        <w:rPr>
          <w:rFonts w:cs="Arial"/>
        </w:rPr>
        <w:t>Прилог број 1</w:t>
      </w:r>
      <w:r w:rsidRPr="00964EA3">
        <w:rPr>
          <w:rFonts w:cs="Arial"/>
        </w:rPr>
        <w:tab/>
        <w:t>Конкурсна документација;</w:t>
      </w:r>
      <w:r w:rsidRPr="00964EA3">
        <w:rPr>
          <w:rFonts w:cs="Arial"/>
          <w:i/>
          <w:color w:val="548DD4"/>
          <w:lang w:val="ru-RU"/>
        </w:rPr>
        <w:t xml:space="preserve"> (</w:t>
      </w:r>
      <w:r w:rsidRPr="00A03A11">
        <w:rPr>
          <w:rFonts w:cs="Arial"/>
          <w:i/>
        </w:rPr>
        <w:t>напомена: у тексту Уговора</w:t>
      </w:r>
      <w:r w:rsidRPr="00A03A11">
        <w:rPr>
          <w:rFonts w:cs="Arial"/>
          <w:i/>
          <w:lang w:val="ru-RU"/>
        </w:rPr>
        <w:t xml:space="preserve"> </w:t>
      </w:r>
      <w:r w:rsidRPr="00A03A11">
        <w:rPr>
          <w:rFonts w:cs="Arial"/>
          <w:i/>
        </w:rPr>
        <w:t xml:space="preserve">биће </w:t>
      </w:r>
    </w:p>
    <w:p w14:paraId="1F9CC9BC" w14:textId="77777777" w:rsidR="00E42AA9" w:rsidRPr="00A03A11" w:rsidRDefault="00E42AA9" w:rsidP="00E42AA9">
      <w:pPr>
        <w:tabs>
          <w:tab w:val="left" w:pos="567"/>
        </w:tabs>
        <w:spacing w:before="0"/>
        <w:jc w:val="left"/>
        <w:rPr>
          <w:rFonts w:cs="Arial"/>
          <w:i/>
          <w:lang w:val="sr-Cyrl-RS"/>
        </w:rPr>
      </w:pPr>
      <w:r w:rsidRPr="00A03A11">
        <w:rPr>
          <w:rFonts w:cs="Arial"/>
          <w:i/>
          <w:lang w:val="sr-Cyrl-RS"/>
        </w:rPr>
        <w:t xml:space="preserve">                                    н</w:t>
      </w:r>
      <w:r w:rsidRPr="00A03A11">
        <w:rPr>
          <w:rFonts w:cs="Arial"/>
          <w:i/>
        </w:rPr>
        <w:t>аведен</w:t>
      </w:r>
      <w:r w:rsidRPr="00A03A11">
        <w:rPr>
          <w:rFonts w:cs="Arial"/>
          <w:i/>
          <w:lang w:val="sr-Cyrl-RS"/>
        </w:rPr>
        <w:t>е</w:t>
      </w:r>
      <w:r w:rsidRPr="00A03A11">
        <w:rPr>
          <w:rFonts w:cs="Arial"/>
          <w:i/>
        </w:rPr>
        <w:t xml:space="preserve"> </w:t>
      </w:r>
      <w:r w:rsidRPr="00A03A11">
        <w:rPr>
          <w:rFonts w:cs="Arial"/>
          <w:i/>
          <w:lang w:val="sr-Cyrl-RS"/>
        </w:rPr>
        <w:t>интернет странице на којојима  је објаљена КД</w:t>
      </w:r>
      <w:r w:rsidRPr="00A03A11">
        <w:rPr>
          <w:rFonts w:cs="Arial"/>
          <w:i/>
        </w:rPr>
        <w:t xml:space="preserve">  </w:t>
      </w:r>
      <w:r w:rsidRPr="00A03A11">
        <w:rPr>
          <w:rFonts w:cs="Arial"/>
          <w:i/>
          <w:lang w:val="ru-RU"/>
        </w:rPr>
        <w:t>)</w:t>
      </w:r>
    </w:p>
    <w:p w14:paraId="5CF3EEA9" w14:textId="77777777" w:rsidR="00E42AA9" w:rsidRPr="00A03A11" w:rsidRDefault="00E42AA9" w:rsidP="00E42AA9">
      <w:pPr>
        <w:tabs>
          <w:tab w:val="left" w:pos="567"/>
        </w:tabs>
        <w:spacing w:before="0"/>
        <w:jc w:val="left"/>
        <w:rPr>
          <w:rFonts w:cs="Arial"/>
        </w:rPr>
      </w:pPr>
      <w:r w:rsidRPr="00A03A11">
        <w:rPr>
          <w:rFonts w:cs="Arial"/>
        </w:rPr>
        <w:t>Прилог бро</w:t>
      </w:r>
      <w:r w:rsidR="00BC7F30" w:rsidRPr="00A03A11">
        <w:rPr>
          <w:rFonts w:cs="Arial"/>
        </w:rPr>
        <w:t>ј 2</w:t>
      </w:r>
      <w:r w:rsidR="00BC7F30" w:rsidRPr="00A03A11">
        <w:rPr>
          <w:rFonts w:cs="Arial"/>
        </w:rPr>
        <w:tab/>
        <w:t>Понуда број ___ од _____201</w:t>
      </w:r>
      <w:r w:rsidR="00BE1622">
        <w:rPr>
          <w:rFonts w:cs="Arial"/>
        </w:rPr>
        <w:t>8</w:t>
      </w:r>
      <w:r w:rsidRPr="00A03A11">
        <w:rPr>
          <w:rFonts w:cs="Arial"/>
        </w:rPr>
        <w:t>.</w:t>
      </w:r>
      <w:r w:rsidRPr="00A03A11">
        <w:rPr>
          <w:rFonts w:cs="Arial"/>
        </w:rPr>
        <w:tab/>
      </w:r>
    </w:p>
    <w:p w14:paraId="1517C089" w14:textId="77777777" w:rsidR="008104C1" w:rsidRPr="00A03A11" w:rsidRDefault="00E42AA9" w:rsidP="008104C1">
      <w:pPr>
        <w:pStyle w:val="KDParagraf"/>
        <w:spacing w:before="0"/>
        <w:jc w:val="left"/>
        <w:rPr>
          <w:rFonts w:cs="Arial"/>
          <w:lang w:val="ru-RU"/>
        </w:rPr>
      </w:pPr>
      <w:r w:rsidRPr="00A03A11">
        <w:rPr>
          <w:rFonts w:cs="Arial"/>
        </w:rPr>
        <w:t>Прилог број 3</w:t>
      </w:r>
      <w:r w:rsidRPr="00A03A11">
        <w:rPr>
          <w:rFonts w:cs="Arial"/>
        </w:rPr>
        <w:tab/>
      </w:r>
      <w:r w:rsidRPr="00A03A11">
        <w:rPr>
          <w:rFonts w:cs="Arial"/>
          <w:lang w:val="sr-Cyrl-RS"/>
        </w:rPr>
        <w:t>Техничка спецификација</w:t>
      </w:r>
      <w:r w:rsidR="008104C1" w:rsidRPr="00A03A11">
        <w:rPr>
          <w:rFonts w:cs="Arial"/>
          <w:lang w:val="sr-Cyrl-RS"/>
        </w:rPr>
        <w:t xml:space="preserve"> </w:t>
      </w:r>
      <w:r w:rsidR="008104C1" w:rsidRPr="00A03A11">
        <w:rPr>
          <w:rFonts w:cs="Arial"/>
        </w:rPr>
        <w:t xml:space="preserve">са </w:t>
      </w:r>
      <w:r w:rsidR="008104C1" w:rsidRPr="00A03A11">
        <w:rPr>
          <w:rFonts w:cs="Arial"/>
          <w:lang w:val="ru-RU"/>
        </w:rPr>
        <w:t xml:space="preserve">Списком локација Огранака где  </w:t>
      </w:r>
    </w:p>
    <w:p w14:paraId="4B41F3E7" w14:textId="77777777" w:rsidR="008104C1" w:rsidRPr="00A03A11" w:rsidRDefault="008104C1" w:rsidP="008104C1">
      <w:pPr>
        <w:pStyle w:val="KDParagraf"/>
        <w:spacing w:before="0"/>
        <w:jc w:val="left"/>
        <w:rPr>
          <w:rFonts w:cs="Arial"/>
        </w:rPr>
      </w:pPr>
      <w:r w:rsidRPr="00A03A11">
        <w:rPr>
          <w:rFonts w:cs="Arial"/>
          <w:lang w:val="ru-RU"/>
        </w:rPr>
        <w:t xml:space="preserve">                                 ће бити извршене испоруке</w:t>
      </w:r>
      <w:r w:rsidRPr="00A03A11">
        <w:rPr>
          <w:rFonts w:cs="Arial"/>
        </w:rPr>
        <w:t>;</w:t>
      </w:r>
    </w:p>
    <w:p w14:paraId="3C36BE3C" w14:textId="77777777" w:rsidR="00E42AA9" w:rsidRPr="00A03A11" w:rsidRDefault="00E42AA9" w:rsidP="008104C1">
      <w:pPr>
        <w:pStyle w:val="KDParagraf"/>
        <w:spacing w:before="0"/>
        <w:jc w:val="left"/>
        <w:rPr>
          <w:rFonts w:cs="Arial"/>
        </w:rPr>
      </w:pPr>
      <w:r w:rsidRPr="00A03A11">
        <w:rPr>
          <w:rFonts w:cs="Arial"/>
          <w:lang w:val="sr-Cyrl-RS"/>
        </w:rPr>
        <w:t>Прилог број 4</w:t>
      </w:r>
      <w:r w:rsidRPr="00A03A11">
        <w:rPr>
          <w:rFonts w:cs="Arial"/>
          <w:lang w:val="sr-Cyrl-RS"/>
        </w:rPr>
        <w:tab/>
      </w:r>
      <w:r w:rsidRPr="00A03A11">
        <w:rPr>
          <w:rFonts w:cs="Arial"/>
        </w:rPr>
        <w:t>Структура цене из Понуде</w:t>
      </w:r>
      <w:r w:rsidRPr="00A03A11">
        <w:rPr>
          <w:rFonts w:cs="Arial"/>
          <w:lang w:val="sr-Cyrl-RS"/>
        </w:rPr>
        <w:t>;</w:t>
      </w:r>
    </w:p>
    <w:p w14:paraId="1B2CCB0E" w14:textId="77777777" w:rsidR="00E42AA9" w:rsidRPr="00A03A11" w:rsidRDefault="00E42AA9" w:rsidP="00E42AA9">
      <w:pPr>
        <w:tabs>
          <w:tab w:val="left" w:pos="567"/>
        </w:tabs>
        <w:spacing w:before="0"/>
        <w:jc w:val="left"/>
        <w:rPr>
          <w:rFonts w:cs="Arial"/>
          <w:lang w:val="ru-RU"/>
        </w:rPr>
      </w:pPr>
      <w:r w:rsidRPr="00A03A11">
        <w:rPr>
          <w:rFonts w:cs="Arial"/>
        </w:rPr>
        <w:t xml:space="preserve">Прилог број </w:t>
      </w:r>
      <w:r w:rsidR="00D5193A" w:rsidRPr="00A03A11">
        <w:rPr>
          <w:rFonts w:cs="Arial"/>
          <w:lang w:val="sr-Cyrl-RS"/>
        </w:rPr>
        <w:t>5</w:t>
      </w:r>
      <w:r w:rsidR="00A03A11" w:rsidRPr="00A03A11">
        <w:rPr>
          <w:rFonts w:cs="Arial"/>
        </w:rPr>
        <w:t xml:space="preserve">   </w:t>
      </w:r>
      <w:r w:rsidRPr="00A03A11">
        <w:rPr>
          <w:rFonts w:cs="Arial"/>
        </w:rPr>
        <w:t xml:space="preserve">Споразум о заједничком </w:t>
      </w:r>
      <w:r w:rsidRPr="00A03A11">
        <w:rPr>
          <w:rFonts w:cs="Arial"/>
          <w:lang w:val="sr-Cyrl-RS"/>
        </w:rPr>
        <w:t>наступању</w:t>
      </w:r>
      <w:r w:rsidRPr="00A03A11">
        <w:rPr>
          <w:rFonts w:cs="Arial"/>
          <w:i/>
        </w:rPr>
        <w:t xml:space="preserve"> </w:t>
      </w:r>
      <w:r w:rsidRPr="00A03A11">
        <w:rPr>
          <w:rFonts w:cs="Arial"/>
          <w:i/>
          <w:lang w:val="ru-RU"/>
        </w:rPr>
        <w:t>(</w:t>
      </w:r>
      <w:r w:rsidRPr="00A03A11">
        <w:rPr>
          <w:rFonts w:cs="Arial"/>
          <w:i/>
        </w:rPr>
        <w:t>напомена:биће наведено у тексту Уговора</w:t>
      </w:r>
      <w:r w:rsidRPr="00A03A11">
        <w:rPr>
          <w:rFonts w:cs="Arial"/>
          <w:i/>
          <w:lang w:val="ru-RU"/>
        </w:rPr>
        <w:t xml:space="preserve"> у случају заједничке понуде)</w:t>
      </w:r>
      <w:r w:rsidRPr="00A03A11">
        <w:rPr>
          <w:rFonts w:cs="Arial"/>
          <w:lang w:val="ru-RU"/>
        </w:rPr>
        <w:t xml:space="preserve"> </w:t>
      </w:r>
    </w:p>
    <w:p w14:paraId="2076A7F6" w14:textId="77777777" w:rsidR="00E42AA9" w:rsidRPr="00964EA3" w:rsidRDefault="00E42AA9" w:rsidP="00E42AA9">
      <w:pPr>
        <w:tabs>
          <w:tab w:val="left" w:pos="567"/>
        </w:tabs>
        <w:rPr>
          <w:rFonts w:cs="Arial"/>
        </w:rPr>
      </w:pPr>
      <w:r w:rsidRPr="00964EA3">
        <w:rPr>
          <w:rFonts w:cs="Arial"/>
          <w:lang w:val="ru-RU"/>
        </w:rPr>
        <w:t xml:space="preserve">Прилог број </w:t>
      </w:r>
      <w:r w:rsidR="00D5193A" w:rsidRPr="00964EA3">
        <w:rPr>
          <w:rFonts w:cs="Arial"/>
          <w:lang w:val="ru-RU"/>
        </w:rPr>
        <w:t>6</w:t>
      </w:r>
      <w:r w:rsidRPr="00964EA3">
        <w:rPr>
          <w:rFonts w:cs="Arial"/>
          <w:lang w:val="ru-RU"/>
        </w:rPr>
        <w:t xml:space="preserve">          Средств</w:t>
      </w:r>
      <w:r w:rsidR="00794EEE" w:rsidRPr="00964EA3">
        <w:rPr>
          <w:rFonts w:cs="Arial"/>
          <w:lang w:val="ru-RU"/>
        </w:rPr>
        <w:t>о</w:t>
      </w:r>
      <w:r w:rsidRPr="00964EA3">
        <w:rPr>
          <w:rFonts w:cs="Arial"/>
          <w:lang w:val="ru-RU"/>
        </w:rPr>
        <w:t xml:space="preserve"> финансијског обезбеђења</w:t>
      </w:r>
    </w:p>
    <w:p w14:paraId="031653F9" w14:textId="77777777" w:rsidR="00873D38" w:rsidRDefault="00873D38" w:rsidP="003853B8">
      <w:pPr>
        <w:tabs>
          <w:tab w:val="left" w:pos="567"/>
        </w:tabs>
        <w:spacing w:before="0"/>
        <w:rPr>
          <w:rFonts w:cs="Arial"/>
          <w:b/>
        </w:rPr>
      </w:pPr>
    </w:p>
    <w:p w14:paraId="04F821FC" w14:textId="77777777" w:rsidR="00B978D5" w:rsidRDefault="00B978D5" w:rsidP="003853B8">
      <w:pPr>
        <w:tabs>
          <w:tab w:val="left" w:pos="567"/>
        </w:tabs>
        <w:spacing w:before="0"/>
        <w:rPr>
          <w:rFonts w:cs="Arial"/>
          <w:b/>
        </w:rPr>
      </w:pPr>
    </w:p>
    <w:p w14:paraId="3E3C77FF" w14:textId="77777777" w:rsidR="00B978D5" w:rsidRPr="00964EA3" w:rsidRDefault="00B978D5" w:rsidP="003853B8">
      <w:pPr>
        <w:tabs>
          <w:tab w:val="left" w:pos="567"/>
        </w:tabs>
        <w:spacing w:before="0"/>
        <w:rPr>
          <w:rFonts w:cs="Arial"/>
          <w:b/>
        </w:rPr>
      </w:pPr>
    </w:p>
    <w:p w14:paraId="0AA03580" w14:textId="77777777" w:rsidR="00873D38" w:rsidRDefault="00E42AA9" w:rsidP="008A5E65">
      <w:pPr>
        <w:tabs>
          <w:tab w:val="left" w:pos="567"/>
        </w:tabs>
        <w:spacing w:before="0"/>
        <w:jc w:val="center"/>
        <w:rPr>
          <w:rFonts w:cs="Arial"/>
        </w:rPr>
      </w:pPr>
      <w:r w:rsidRPr="00964EA3">
        <w:rPr>
          <w:rFonts w:cs="Arial"/>
          <w:b/>
        </w:rPr>
        <w:lastRenderedPageBreak/>
        <w:t xml:space="preserve">Члан </w:t>
      </w:r>
      <w:r w:rsidR="00C628A9" w:rsidRPr="00964EA3">
        <w:rPr>
          <w:rFonts w:cs="Arial"/>
          <w:b/>
          <w:lang w:val="sr-Cyrl-RS"/>
        </w:rPr>
        <w:t>29</w:t>
      </w:r>
      <w:r w:rsidRPr="00964EA3">
        <w:rPr>
          <w:rFonts w:cs="Arial"/>
        </w:rPr>
        <w:t>.</w:t>
      </w:r>
    </w:p>
    <w:p w14:paraId="30D43500" w14:textId="77777777" w:rsidR="00B978D5" w:rsidRPr="00964EA3" w:rsidRDefault="00B978D5" w:rsidP="008A5E65">
      <w:pPr>
        <w:tabs>
          <w:tab w:val="left" w:pos="567"/>
        </w:tabs>
        <w:spacing w:before="0"/>
        <w:jc w:val="center"/>
        <w:rPr>
          <w:rFonts w:cs="Arial"/>
          <w:bCs/>
          <w:lang w:val="sr-Cyrl-CS"/>
        </w:rPr>
      </w:pPr>
    </w:p>
    <w:p w14:paraId="3F313244" w14:textId="77777777" w:rsidR="00E42AA9" w:rsidRPr="00964EA3" w:rsidRDefault="00E42AA9" w:rsidP="00E42AA9">
      <w:pPr>
        <w:tabs>
          <w:tab w:val="left" w:pos="9090"/>
        </w:tabs>
        <w:rPr>
          <w:rFonts w:cs="Arial"/>
          <w:bCs/>
          <w:lang w:val="sr-Cyrl-CS"/>
        </w:rPr>
      </w:pPr>
      <w:r w:rsidRPr="00964EA3">
        <w:rPr>
          <w:rFonts w:cs="Arial"/>
          <w:bCs/>
          <w:lang w:val="sr-Cyrl-CS"/>
        </w:rPr>
        <w:t xml:space="preserve">Овај Уговор је закључен у 6 (словима: шест) идентичних примерака, од којих 3 (словима: три) за Продавца и 3 (словима: три) за Купца. </w:t>
      </w:r>
    </w:p>
    <w:p w14:paraId="18501325" w14:textId="6D751A01" w:rsidR="00873D38" w:rsidRPr="00964EA3" w:rsidRDefault="00794EEE" w:rsidP="00E42AA9">
      <w:pPr>
        <w:tabs>
          <w:tab w:val="left" w:pos="567"/>
          <w:tab w:val="left" w:pos="6360"/>
        </w:tabs>
        <w:spacing w:before="0"/>
        <w:rPr>
          <w:rFonts w:cs="Arial"/>
          <w:b/>
          <w:lang w:val="sr-Cyrl-RS"/>
        </w:rPr>
      </w:pPr>
      <w:r w:rsidRPr="00964EA3">
        <w:rPr>
          <w:rFonts w:cs="Arial"/>
          <w:b/>
          <w:lang w:val="sr-Cyrl-RS"/>
        </w:rPr>
        <w:t xml:space="preserve">                </w:t>
      </w:r>
    </w:p>
    <w:p w14:paraId="52FB3F18" w14:textId="77777777" w:rsidR="00873D38" w:rsidRPr="00964EA3" w:rsidRDefault="00873D38" w:rsidP="00E42AA9">
      <w:pPr>
        <w:tabs>
          <w:tab w:val="left" w:pos="567"/>
          <w:tab w:val="left" w:pos="6360"/>
        </w:tabs>
        <w:spacing w:before="0"/>
        <w:rPr>
          <w:rFonts w:cs="Arial"/>
          <w:b/>
          <w:lang w:val="sr-Cyrl-RS"/>
        </w:rPr>
      </w:pPr>
    </w:p>
    <w:p w14:paraId="0BB04E98" w14:textId="77777777" w:rsidR="00E42AA9" w:rsidRPr="00964EA3" w:rsidRDefault="00E42AA9" w:rsidP="00E42AA9">
      <w:pPr>
        <w:tabs>
          <w:tab w:val="left" w:pos="567"/>
          <w:tab w:val="left" w:pos="6360"/>
        </w:tabs>
        <w:spacing w:before="0"/>
        <w:rPr>
          <w:rFonts w:cs="Arial"/>
          <w:b/>
          <w:lang w:val="sr-Cyrl-RS"/>
        </w:rPr>
      </w:pPr>
      <w:r w:rsidRPr="00964EA3">
        <w:rPr>
          <w:rFonts w:cs="Arial"/>
          <w:b/>
          <w:lang w:val="sr-Cyrl-RS"/>
        </w:rPr>
        <w:t xml:space="preserve">                КУПАЦ </w:t>
      </w:r>
      <w:r w:rsidRPr="00964EA3">
        <w:rPr>
          <w:rFonts w:cs="Arial"/>
          <w:b/>
          <w:lang w:val="sr-Cyrl-RS"/>
        </w:rPr>
        <w:tab/>
        <w:t>ПРОДАВАЦ</w:t>
      </w:r>
    </w:p>
    <w:p w14:paraId="05C3CCA7" w14:textId="77777777" w:rsidR="00E42AA9" w:rsidRPr="00964EA3" w:rsidRDefault="00E42AA9" w:rsidP="00E42AA9">
      <w:pPr>
        <w:tabs>
          <w:tab w:val="left" w:pos="567"/>
          <w:tab w:val="left" w:pos="6360"/>
        </w:tabs>
        <w:spacing w:before="0"/>
        <w:rPr>
          <w:rFonts w:cs="Arial"/>
          <w:b/>
          <w:lang w:val="sr-Cyrl-RS"/>
        </w:rPr>
      </w:pPr>
      <w:r w:rsidRPr="00964EA3">
        <w:rPr>
          <w:rFonts w:cs="Arial"/>
          <w:b/>
          <w:lang w:val="sr-Cyrl-RS"/>
        </w:rPr>
        <w:t xml:space="preserve">          Јавно предузеће                                                             </w:t>
      </w:r>
      <w:r w:rsidRPr="00964EA3">
        <w:rPr>
          <w:rFonts w:cs="Arial"/>
          <w:lang w:val="sr-Cyrl-RS"/>
        </w:rPr>
        <w:t>Назив</w:t>
      </w:r>
    </w:p>
    <w:p w14:paraId="438ED552" w14:textId="77777777" w:rsidR="00873D38" w:rsidRPr="00964EA3" w:rsidRDefault="00E42AA9" w:rsidP="00E42AA9">
      <w:pPr>
        <w:tabs>
          <w:tab w:val="left" w:pos="567"/>
          <w:tab w:val="left" w:pos="6360"/>
        </w:tabs>
        <w:spacing w:before="0"/>
        <w:rPr>
          <w:rFonts w:cs="Arial"/>
          <w:b/>
          <w:lang w:val="sr-Cyrl-RS"/>
        </w:rPr>
      </w:pPr>
      <w:r w:rsidRPr="00964EA3">
        <w:rPr>
          <w:rFonts w:cs="Arial"/>
          <w:b/>
          <w:lang w:val="sr-Cyrl-RS"/>
        </w:rPr>
        <w:t xml:space="preserve">„Електропривреда Србије“ </w:t>
      </w:r>
    </w:p>
    <w:p w14:paraId="599A7C89" w14:textId="77777777" w:rsidR="00E42AA9" w:rsidRPr="00964EA3" w:rsidRDefault="00873D38" w:rsidP="00E42AA9">
      <w:pPr>
        <w:tabs>
          <w:tab w:val="left" w:pos="567"/>
          <w:tab w:val="left" w:pos="6360"/>
        </w:tabs>
        <w:spacing w:before="0"/>
        <w:rPr>
          <w:rFonts w:cs="Arial"/>
          <w:b/>
          <w:lang w:val="sr-Cyrl-RS"/>
        </w:rPr>
      </w:pPr>
      <w:r w:rsidRPr="00964EA3">
        <w:rPr>
          <w:rFonts w:cs="Arial"/>
          <w:b/>
          <w:lang w:val="sr-Cyrl-RS"/>
        </w:rPr>
        <w:t xml:space="preserve">               </w:t>
      </w:r>
      <w:r w:rsidR="00E42AA9" w:rsidRPr="00964EA3">
        <w:rPr>
          <w:rFonts w:cs="Arial"/>
          <w:b/>
          <w:lang w:val="sr-Cyrl-RS"/>
        </w:rPr>
        <w:t xml:space="preserve">Београд                                   </w:t>
      </w:r>
    </w:p>
    <w:p w14:paraId="16A87421" w14:textId="77777777" w:rsidR="00E42AA9" w:rsidRPr="00964EA3" w:rsidRDefault="00E42AA9" w:rsidP="00E42AA9">
      <w:pPr>
        <w:tabs>
          <w:tab w:val="left" w:pos="567"/>
        </w:tabs>
        <w:spacing w:before="0"/>
        <w:rPr>
          <w:rFonts w:cs="Arial"/>
          <w:lang w:val="sr-Cyrl-RS"/>
        </w:rPr>
      </w:pP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r>
      <w:r w:rsidRPr="00964EA3">
        <w:rPr>
          <w:rFonts w:cs="Arial"/>
          <w:lang w:val="sr-Cyrl-RS"/>
        </w:rPr>
        <w:tab/>
        <w:t xml:space="preserve">   </w:t>
      </w:r>
    </w:p>
    <w:p w14:paraId="577BE017" w14:textId="77777777" w:rsidR="00E42AA9" w:rsidRPr="00964EA3" w:rsidRDefault="00E42AA9" w:rsidP="00E42AA9">
      <w:pPr>
        <w:tabs>
          <w:tab w:val="left" w:pos="567"/>
          <w:tab w:val="left" w:pos="6000"/>
        </w:tabs>
        <w:spacing w:before="0"/>
        <w:rPr>
          <w:rFonts w:cs="Arial"/>
          <w:lang w:val="sr-Cyrl-RS"/>
        </w:rPr>
      </w:pPr>
      <w:r w:rsidRPr="00964EA3">
        <w:rPr>
          <w:rFonts w:cs="Arial"/>
          <w:lang w:val="sr-Cyrl-RS"/>
        </w:rPr>
        <w:t xml:space="preserve">     </w:t>
      </w:r>
      <w:r w:rsidRPr="00964EA3">
        <w:rPr>
          <w:rFonts w:cs="Arial"/>
        </w:rPr>
        <w:t xml:space="preserve">___________________                                         </w:t>
      </w:r>
      <w:r w:rsidRPr="00964EA3">
        <w:rPr>
          <w:rFonts w:cs="Arial"/>
          <w:lang w:val="sr-Cyrl-RS"/>
        </w:rPr>
        <w:t>_____________________</w:t>
      </w:r>
    </w:p>
    <w:p w14:paraId="4650C4D9" w14:textId="77777777" w:rsidR="00E42AA9" w:rsidRPr="00964EA3" w:rsidRDefault="00E42AA9" w:rsidP="00E42AA9">
      <w:pPr>
        <w:tabs>
          <w:tab w:val="left" w:pos="567"/>
        </w:tabs>
        <w:spacing w:before="0"/>
        <w:rPr>
          <w:rFonts w:cs="Arial"/>
        </w:rPr>
      </w:pPr>
      <w:r w:rsidRPr="00964EA3">
        <w:rPr>
          <w:rFonts w:cs="Arial"/>
        </w:rPr>
        <w:tab/>
      </w:r>
      <w:r w:rsidRPr="00964EA3">
        <w:rPr>
          <w:rFonts w:cs="Arial"/>
        </w:rPr>
        <w:tab/>
      </w:r>
      <w:r w:rsidRPr="00964EA3">
        <w:rPr>
          <w:rFonts w:cs="Arial"/>
          <w:b/>
          <w:lang w:val="sr-Cyrl-RS"/>
        </w:rPr>
        <w:t xml:space="preserve">Милорад Грчић </w:t>
      </w:r>
      <w:r w:rsidRPr="00964EA3">
        <w:rPr>
          <w:rFonts w:cs="Arial"/>
          <w:b/>
          <w:lang w:val="sr-Cyrl-RS"/>
        </w:rPr>
        <w:tab/>
      </w:r>
      <w:r w:rsidRPr="00964EA3">
        <w:rPr>
          <w:rFonts w:cs="Arial"/>
          <w:b/>
          <w:lang w:val="sr-Cyrl-RS"/>
        </w:rPr>
        <w:tab/>
      </w:r>
      <w:r w:rsidRPr="00964EA3">
        <w:rPr>
          <w:rFonts w:cs="Arial"/>
          <w:b/>
          <w:lang w:val="sr-Cyrl-RS"/>
        </w:rPr>
        <w:tab/>
      </w:r>
      <w:r w:rsidRPr="00964EA3">
        <w:rPr>
          <w:rFonts w:cs="Arial"/>
          <w:b/>
          <w:lang w:val="sr-Cyrl-RS"/>
        </w:rPr>
        <w:tab/>
      </w:r>
      <w:r w:rsidRPr="00964EA3">
        <w:rPr>
          <w:rFonts w:cs="Arial"/>
          <w:b/>
          <w:lang w:val="sr-Cyrl-RS"/>
        </w:rPr>
        <w:tab/>
        <w:t xml:space="preserve">     Име и презиме                                                         </w:t>
      </w:r>
      <w:r w:rsidRPr="00964EA3">
        <w:rPr>
          <w:rFonts w:cs="Arial"/>
          <w:b/>
        </w:rPr>
        <w:t xml:space="preserve">  </w:t>
      </w:r>
      <w:r w:rsidRPr="00964EA3">
        <w:rPr>
          <w:rFonts w:cs="Arial"/>
          <w:b/>
          <w:lang w:val="sr-Cyrl-RS"/>
        </w:rPr>
        <w:t xml:space="preserve"> </w:t>
      </w:r>
      <w:r w:rsidRPr="00964EA3">
        <w:rPr>
          <w:rFonts w:cs="Arial"/>
          <w:lang w:val="sr-Cyrl-RS"/>
        </w:rPr>
        <w:t xml:space="preserve">                                                                </w:t>
      </w:r>
    </w:p>
    <w:p w14:paraId="239C814A" w14:textId="77777777" w:rsidR="00E42AA9" w:rsidRPr="00964EA3" w:rsidRDefault="00E42AA9" w:rsidP="00A03A11">
      <w:pPr>
        <w:tabs>
          <w:tab w:val="left" w:pos="567"/>
        </w:tabs>
        <w:spacing w:before="0"/>
        <w:rPr>
          <w:rFonts w:cs="Arial"/>
          <w:b/>
          <w:lang w:val="sr-Cyrl-RS"/>
        </w:rPr>
      </w:pPr>
      <w:r w:rsidRPr="00964EA3">
        <w:rPr>
          <w:rFonts w:cs="Arial"/>
          <w:lang w:val="sr-Cyrl-RS"/>
        </w:rPr>
        <w:t xml:space="preserve">           </w:t>
      </w:r>
      <w:r w:rsidRPr="00964EA3">
        <w:rPr>
          <w:rFonts w:cs="Arial"/>
          <w:b/>
          <w:lang w:val="sr-Cyrl-RS"/>
        </w:rPr>
        <w:t>в.д. директора</w:t>
      </w:r>
      <w:r w:rsidRPr="00964EA3">
        <w:rPr>
          <w:rFonts w:cs="Arial"/>
          <w:b/>
          <w:lang w:val="sr-Cyrl-RS"/>
        </w:rPr>
        <w:tab/>
      </w:r>
      <w:r w:rsidRPr="00964EA3">
        <w:rPr>
          <w:rFonts w:cs="Arial"/>
          <w:b/>
          <w:lang w:val="sr-Cyrl-RS"/>
        </w:rPr>
        <w:tab/>
      </w:r>
      <w:r w:rsidRPr="00964EA3">
        <w:rPr>
          <w:rFonts w:cs="Arial"/>
          <w:b/>
          <w:lang w:val="sr-Cyrl-RS"/>
        </w:rPr>
        <w:tab/>
      </w:r>
      <w:r w:rsidRPr="00964EA3">
        <w:rPr>
          <w:rFonts w:cs="Arial"/>
          <w:b/>
          <w:lang w:val="sr-Cyrl-RS"/>
        </w:rPr>
        <w:tab/>
      </w:r>
      <w:r w:rsidRPr="00964EA3">
        <w:rPr>
          <w:rFonts w:cs="Arial"/>
          <w:b/>
          <w:lang w:val="sr-Cyrl-RS"/>
        </w:rPr>
        <w:tab/>
        <w:t xml:space="preserve">          Функција</w:t>
      </w:r>
    </w:p>
    <w:sectPr w:rsidR="00E42AA9" w:rsidRPr="00964EA3" w:rsidSect="00056CB1">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17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7FE45" w14:textId="77777777" w:rsidR="001E311F" w:rsidRDefault="001E311F">
      <w:r>
        <w:separator/>
      </w:r>
    </w:p>
    <w:p w14:paraId="33423CD6" w14:textId="77777777" w:rsidR="001E311F" w:rsidRDefault="001E311F"/>
  </w:endnote>
  <w:endnote w:type="continuationSeparator" w:id="0">
    <w:p w14:paraId="0EBAB6C6" w14:textId="77777777" w:rsidR="001E311F" w:rsidRDefault="001E311F">
      <w:r>
        <w:continuationSeparator/>
      </w:r>
    </w:p>
    <w:p w14:paraId="2C027949" w14:textId="77777777" w:rsidR="001E311F" w:rsidRDefault="001E3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5" w:usb1="08070000" w:usb2="00000010" w:usb3="00000000" w:csb0="00020002"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4F9D" w14:textId="77777777" w:rsidR="00DC05BF" w:rsidRDefault="00DC05B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A3020" w14:textId="77777777" w:rsidR="00DC05BF" w:rsidRDefault="00DC05BF" w:rsidP="00841BE7">
    <w:pPr>
      <w:pStyle w:val="Footer"/>
      <w:ind w:right="360"/>
    </w:pPr>
  </w:p>
  <w:p w14:paraId="05E4F94B" w14:textId="77777777" w:rsidR="00DC05BF" w:rsidRDefault="00DC05B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BB6A" w14:textId="77777777" w:rsidR="00DC05BF" w:rsidRPr="00EC5BB4" w:rsidRDefault="00DC05B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52E68">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52E68">
      <w:rPr>
        <w:rStyle w:val="PageNumber"/>
        <w:rFonts w:cs="Arial"/>
        <w:b/>
        <w:noProof/>
        <w:szCs w:val="24"/>
      </w:rPr>
      <w:t>75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3FC0F" w14:textId="77777777" w:rsidR="00DC05BF" w:rsidRPr="00EC5BB4" w:rsidRDefault="00DC05B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52E6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52E68">
      <w:rPr>
        <w:rStyle w:val="PageNumber"/>
        <w:rFonts w:cs="Arial"/>
        <w:b/>
        <w:noProof/>
        <w:szCs w:val="24"/>
      </w:rPr>
      <w:t>75</w:t>
    </w:r>
    <w:r w:rsidRPr="00EC5BB4">
      <w:rPr>
        <w:rStyle w:val="PageNumber"/>
        <w:rFonts w:cs="Arial"/>
        <w:b/>
        <w:szCs w:val="24"/>
      </w:rPr>
      <w:fldChar w:fldCharType="end"/>
    </w:r>
  </w:p>
  <w:p w14:paraId="73D9C56E" w14:textId="77777777" w:rsidR="00DC05BF" w:rsidRDefault="00DC0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64D5B" w14:textId="77777777" w:rsidR="001E311F" w:rsidRDefault="001E311F">
      <w:r>
        <w:separator/>
      </w:r>
    </w:p>
    <w:p w14:paraId="0622765A" w14:textId="77777777" w:rsidR="001E311F" w:rsidRDefault="001E311F"/>
  </w:footnote>
  <w:footnote w:type="continuationSeparator" w:id="0">
    <w:p w14:paraId="222E67CE" w14:textId="77777777" w:rsidR="001E311F" w:rsidRDefault="001E311F">
      <w:r>
        <w:continuationSeparator/>
      </w:r>
    </w:p>
    <w:p w14:paraId="69511A62" w14:textId="77777777" w:rsidR="001E311F" w:rsidRDefault="001E31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6589C" w14:textId="77777777" w:rsidR="00DC05BF" w:rsidRDefault="00DC05BF" w:rsidP="004276AD">
    <w:pPr>
      <w:pStyle w:val="Header"/>
      <w:rPr>
        <w:sz w:val="20"/>
      </w:rPr>
    </w:pPr>
  </w:p>
  <w:p w14:paraId="7522501B" w14:textId="77777777" w:rsidR="00DC05BF" w:rsidRPr="004276AD" w:rsidRDefault="00DC05BF" w:rsidP="004276AD">
    <w:pPr>
      <w:pStyle w:val="Header"/>
    </w:pPr>
    <w:r w:rsidRPr="00A1430C">
      <w:rPr>
        <w:sz w:val="22"/>
        <w:szCs w:val="22"/>
      </w:rPr>
      <w:t>ЈП „Електропр</w:t>
    </w:r>
    <w:r>
      <w:rPr>
        <w:sz w:val="22"/>
        <w:szCs w:val="22"/>
      </w:rPr>
      <w:t xml:space="preserve">ивреда Србије“ Београд, </w:t>
    </w:r>
    <w:r w:rsidRPr="00A1430C">
      <w:rPr>
        <w:sz w:val="22"/>
        <w:szCs w:val="22"/>
      </w:rPr>
      <w:t xml:space="preserve">Конкурсна документација </w:t>
    </w:r>
    <w:r>
      <w:rPr>
        <w:szCs w:val="24"/>
        <w:lang w:val="sr-Cyrl-RS"/>
      </w:rPr>
      <w:t>ЈН/3000/0573/2018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1631B" w14:textId="77777777" w:rsidR="00DC05BF" w:rsidRDefault="00DC05BF" w:rsidP="004276AD">
    <w:pPr>
      <w:pStyle w:val="Header"/>
    </w:pPr>
  </w:p>
  <w:p w14:paraId="05E3F35B" w14:textId="77777777" w:rsidR="00DC05BF" w:rsidRPr="00BE7F45" w:rsidRDefault="00DC05BF" w:rsidP="004276AD">
    <w:pPr>
      <w:pStyle w:val="Header"/>
      <w:rPr>
        <w:sz w:val="22"/>
        <w:szCs w:val="22"/>
        <w:lang w:val="sr-Cyrl-RS"/>
      </w:rPr>
    </w:pPr>
    <w:r w:rsidRPr="003D5DB1">
      <w:rPr>
        <w:sz w:val="22"/>
        <w:szCs w:val="22"/>
      </w:rPr>
      <w:t xml:space="preserve">ЈП „Електропривреда Србије“ Београд   Конкурсна документација </w:t>
    </w:r>
    <w:r>
      <w:rPr>
        <w:szCs w:val="24"/>
        <w:lang w:val="sr-Cyrl-RS"/>
      </w:rPr>
      <w:t>ЈН/3000/0573/2018</w:t>
    </w:r>
  </w:p>
  <w:p w14:paraId="14FB96F2" w14:textId="77777777" w:rsidR="00DC05BF" w:rsidRPr="00210557" w:rsidRDefault="00DC05B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20F2D4F"/>
    <w:multiLevelType w:val="hybridMultilevel"/>
    <w:tmpl w:val="2E3AE8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1" w15:restartNumberingAfterBreak="0">
    <w:nsid w:val="051A5FF8"/>
    <w:multiLevelType w:val="hybridMultilevel"/>
    <w:tmpl w:val="2F8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74A56F2"/>
    <w:multiLevelType w:val="hybridMultilevel"/>
    <w:tmpl w:val="C9CE6464"/>
    <w:lvl w:ilvl="0" w:tplc="04090001">
      <w:start w:val="1"/>
      <w:numFmt w:val="bullet"/>
      <w:lvlText w:val=""/>
      <w:lvlJc w:val="left"/>
      <w:pPr>
        <w:ind w:left="927"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5A4917"/>
    <w:multiLevelType w:val="hybridMultilevel"/>
    <w:tmpl w:val="9F702338"/>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812C169C">
      <w:numFmt w:val="bullet"/>
      <w:lvlText w:val="-"/>
      <w:lvlJc w:val="left"/>
      <w:pPr>
        <w:ind w:left="2160" w:hanging="360"/>
      </w:pPr>
      <w:rPr>
        <w:rFonts w:ascii="Arial" w:eastAsia="Times New Roman" w:hAnsi="Arial" w:cs="Arial"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1A1E2B91"/>
    <w:multiLevelType w:val="hybridMultilevel"/>
    <w:tmpl w:val="6D9A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4297669"/>
    <w:multiLevelType w:val="hybridMultilevel"/>
    <w:tmpl w:val="BD1C6176"/>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DB404FA"/>
    <w:multiLevelType w:val="hybridMultilevel"/>
    <w:tmpl w:val="582CEE1A"/>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7751B6"/>
    <w:multiLevelType w:val="hybridMultilevel"/>
    <w:tmpl w:val="BB0C3722"/>
    <w:lvl w:ilvl="0" w:tplc="081A0001">
      <w:start w:val="1"/>
      <w:numFmt w:val="bullet"/>
      <w:lvlText w:val=""/>
      <w:lvlJc w:val="left"/>
      <w:pPr>
        <w:tabs>
          <w:tab w:val="num" w:pos="840"/>
        </w:tabs>
        <w:ind w:left="8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6" w15:restartNumberingAfterBreak="0">
    <w:nsid w:val="307F21C7"/>
    <w:multiLevelType w:val="hybridMultilevel"/>
    <w:tmpl w:val="2B9A26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66C79E9"/>
    <w:multiLevelType w:val="hybridMultilevel"/>
    <w:tmpl w:val="226CF5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9A10AE1"/>
    <w:multiLevelType w:val="hybridMultilevel"/>
    <w:tmpl w:val="C23E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980CC4"/>
    <w:multiLevelType w:val="hybridMultilevel"/>
    <w:tmpl w:val="B5F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8E210D4"/>
    <w:multiLevelType w:val="hybridMultilevel"/>
    <w:tmpl w:val="108A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76E2EE5"/>
    <w:multiLevelType w:val="multilevel"/>
    <w:tmpl w:val="71902702"/>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2" w15:restartNumberingAfterBreak="0">
    <w:nsid w:val="699D0D0A"/>
    <w:multiLevelType w:val="hybridMultilevel"/>
    <w:tmpl w:val="6C2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336A8B"/>
    <w:multiLevelType w:val="hybridMultilevel"/>
    <w:tmpl w:val="6F0EFE5A"/>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6032E67"/>
    <w:multiLevelType w:val="hybridMultilevel"/>
    <w:tmpl w:val="D2CC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A2B03F2"/>
    <w:multiLevelType w:val="hybridMultilevel"/>
    <w:tmpl w:val="21E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0652B9"/>
    <w:multiLevelType w:val="hybridMultilevel"/>
    <w:tmpl w:val="71B22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6"/>
  </w:num>
  <w:num w:numId="2">
    <w:abstractNumId w:val="67"/>
  </w:num>
  <w:num w:numId="3">
    <w:abstractNumId w:val="88"/>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02"/>
  </w:num>
  <w:num w:numId="8">
    <w:abstractNumId w:val="81"/>
  </w:num>
  <w:num w:numId="9">
    <w:abstractNumId w:val="72"/>
  </w:num>
  <w:num w:numId="10">
    <w:abstractNumId w:val="62"/>
  </w:num>
  <w:num w:numId="11">
    <w:abstractNumId w:val="60"/>
  </w:num>
  <w:num w:numId="12">
    <w:abstractNumId w:val="82"/>
  </w:num>
  <w:num w:numId="13">
    <w:abstractNumId w:val="66"/>
  </w:num>
  <w:num w:numId="14">
    <w:abstractNumId w:val="89"/>
  </w:num>
  <w:num w:numId="15">
    <w:abstractNumId w:val="95"/>
  </w:num>
  <w:num w:numId="16">
    <w:abstractNumId w:val="89"/>
  </w:num>
  <w:num w:numId="17">
    <w:abstractNumId w:val="53"/>
  </w:num>
  <w:num w:numId="18">
    <w:abstractNumId w:val="94"/>
  </w:num>
  <w:num w:numId="19">
    <w:abstractNumId w:val="69"/>
  </w:num>
  <w:num w:numId="20">
    <w:abstractNumId w:val="49"/>
  </w:num>
  <w:num w:numId="21">
    <w:abstractNumId w:val="73"/>
  </w:num>
  <w:num w:numId="22">
    <w:abstractNumId w:val="64"/>
  </w:num>
  <w:num w:numId="23">
    <w:abstractNumId w:val="52"/>
  </w:num>
  <w:num w:numId="24">
    <w:abstractNumId w:val="68"/>
  </w:num>
  <w:num w:numId="25">
    <w:abstractNumId w:val="51"/>
  </w:num>
  <w:num w:numId="26">
    <w:abstractNumId w:val="71"/>
  </w:num>
  <w:num w:numId="27">
    <w:abstractNumId w:val="75"/>
  </w:num>
  <w:num w:numId="28">
    <w:abstractNumId w:val="99"/>
  </w:num>
  <w:num w:numId="29">
    <w:abstractNumId w:val="78"/>
  </w:num>
  <w:num w:numId="30">
    <w:abstractNumId w:val="65"/>
  </w:num>
  <w:num w:numId="31">
    <w:abstractNumId w:val="76"/>
  </w:num>
  <w:num w:numId="32">
    <w:abstractNumId w:val="54"/>
  </w:num>
  <w:num w:numId="33">
    <w:abstractNumId w:val="50"/>
  </w:num>
  <w:num w:numId="34">
    <w:abstractNumId w:val="101"/>
  </w:num>
  <w:num w:numId="35">
    <w:abstractNumId w:val="83"/>
  </w:num>
  <w:num w:numId="36">
    <w:abstractNumId w:val="92"/>
  </w:num>
  <w:num w:numId="37">
    <w:abstractNumId w:val="86"/>
  </w:num>
  <w:num w:numId="38">
    <w:abstractNumId w:val="103"/>
  </w:num>
  <w:num w:numId="39">
    <w:abstractNumId w:val="91"/>
  </w:num>
  <w:num w:numId="40">
    <w:abstractNumId w:val="80"/>
  </w:num>
  <w:num w:numId="41">
    <w:abstractNumId w:val="70"/>
  </w:num>
  <w:num w:numId="42">
    <w:abstractNumId w:val="74"/>
  </w:num>
  <w:num w:numId="43">
    <w:abstractNumId w:val="9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4ACA"/>
    <w:rsid w:val="00005800"/>
    <w:rsid w:val="00005C53"/>
    <w:rsid w:val="00005D85"/>
    <w:rsid w:val="00006723"/>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2F39"/>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74"/>
    <w:rsid w:val="00023308"/>
    <w:rsid w:val="00023794"/>
    <w:rsid w:val="00023BFF"/>
    <w:rsid w:val="00023D09"/>
    <w:rsid w:val="00024012"/>
    <w:rsid w:val="000245F8"/>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382"/>
    <w:rsid w:val="000554B9"/>
    <w:rsid w:val="000554F7"/>
    <w:rsid w:val="000556DA"/>
    <w:rsid w:val="00055834"/>
    <w:rsid w:val="00056C77"/>
    <w:rsid w:val="00056CB1"/>
    <w:rsid w:val="000577BC"/>
    <w:rsid w:val="00057E3F"/>
    <w:rsid w:val="00057EE8"/>
    <w:rsid w:val="00057F61"/>
    <w:rsid w:val="0006051E"/>
    <w:rsid w:val="00060781"/>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054"/>
    <w:rsid w:val="00063C21"/>
    <w:rsid w:val="00063C5D"/>
    <w:rsid w:val="00063D1A"/>
    <w:rsid w:val="00063F0B"/>
    <w:rsid w:val="00063F3D"/>
    <w:rsid w:val="000641BD"/>
    <w:rsid w:val="0006437F"/>
    <w:rsid w:val="00064433"/>
    <w:rsid w:val="000648A2"/>
    <w:rsid w:val="00065071"/>
    <w:rsid w:val="0006514D"/>
    <w:rsid w:val="00065368"/>
    <w:rsid w:val="00065849"/>
    <w:rsid w:val="00065DE7"/>
    <w:rsid w:val="000663EE"/>
    <w:rsid w:val="00066AD6"/>
    <w:rsid w:val="00066E57"/>
    <w:rsid w:val="0006732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9F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95C"/>
    <w:rsid w:val="00087C93"/>
    <w:rsid w:val="00087D31"/>
    <w:rsid w:val="00090246"/>
    <w:rsid w:val="00090362"/>
    <w:rsid w:val="000905C6"/>
    <w:rsid w:val="00090A5C"/>
    <w:rsid w:val="00090A8B"/>
    <w:rsid w:val="00090CCD"/>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B04"/>
    <w:rsid w:val="000B1C19"/>
    <w:rsid w:val="000B1CF8"/>
    <w:rsid w:val="000B1DA4"/>
    <w:rsid w:val="000B1F37"/>
    <w:rsid w:val="000B1F4E"/>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4DBC"/>
    <w:rsid w:val="000B58E8"/>
    <w:rsid w:val="000B59E2"/>
    <w:rsid w:val="000B59EB"/>
    <w:rsid w:val="000B5AD2"/>
    <w:rsid w:val="000B5F30"/>
    <w:rsid w:val="000B67DA"/>
    <w:rsid w:val="000B6C6F"/>
    <w:rsid w:val="000B6E4A"/>
    <w:rsid w:val="000B7065"/>
    <w:rsid w:val="000B711D"/>
    <w:rsid w:val="000B722D"/>
    <w:rsid w:val="000B72EE"/>
    <w:rsid w:val="000B7943"/>
    <w:rsid w:val="000B7A06"/>
    <w:rsid w:val="000C0476"/>
    <w:rsid w:val="000C0611"/>
    <w:rsid w:val="000C0DF3"/>
    <w:rsid w:val="000C11FE"/>
    <w:rsid w:val="000C13F9"/>
    <w:rsid w:val="000C1516"/>
    <w:rsid w:val="000C1A46"/>
    <w:rsid w:val="000C1D80"/>
    <w:rsid w:val="000C2283"/>
    <w:rsid w:val="000C24C5"/>
    <w:rsid w:val="000C259B"/>
    <w:rsid w:val="000C28FA"/>
    <w:rsid w:val="000C2D52"/>
    <w:rsid w:val="000C2EBE"/>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93D"/>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6DD"/>
    <w:rsid w:val="000D4712"/>
    <w:rsid w:val="000D49C4"/>
    <w:rsid w:val="000D4B0A"/>
    <w:rsid w:val="000D4D8E"/>
    <w:rsid w:val="000D5407"/>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2B97"/>
    <w:rsid w:val="000E3071"/>
    <w:rsid w:val="000E3256"/>
    <w:rsid w:val="000E3346"/>
    <w:rsid w:val="000E34C6"/>
    <w:rsid w:val="000E3BC9"/>
    <w:rsid w:val="000E4369"/>
    <w:rsid w:val="000E43B9"/>
    <w:rsid w:val="000E4657"/>
    <w:rsid w:val="000E4CA1"/>
    <w:rsid w:val="000E4D87"/>
    <w:rsid w:val="000E4F91"/>
    <w:rsid w:val="000E5186"/>
    <w:rsid w:val="000E51D5"/>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4A1"/>
    <w:rsid w:val="000F298E"/>
    <w:rsid w:val="000F2A7A"/>
    <w:rsid w:val="000F3138"/>
    <w:rsid w:val="000F33C3"/>
    <w:rsid w:val="000F364F"/>
    <w:rsid w:val="000F36A0"/>
    <w:rsid w:val="000F4109"/>
    <w:rsid w:val="000F4348"/>
    <w:rsid w:val="000F44AC"/>
    <w:rsid w:val="000F458B"/>
    <w:rsid w:val="000F4610"/>
    <w:rsid w:val="000F48FD"/>
    <w:rsid w:val="000F5222"/>
    <w:rsid w:val="000F53AA"/>
    <w:rsid w:val="000F57ED"/>
    <w:rsid w:val="000F59DB"/>
    <w:rsid w:val="000F5E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5C"/>
    <w:rsid w:val="001040F2"/>
    <w:rsid w:val="001047F0"/>
    <w:rsid w:val="00104B87"/>
    <w:rsid w:val="00104FAA"/>
    <w:rsid w:val="00105121"/>
    <w:rsid w:val="001054E1"/>
    <w:rsid w:val="001056CC"/>
    <w:rsid w:val="0010570A"/>
    <w:rsid w:val="00105A35"/>
    <w:rsid w:val="00105FA6"/>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4BB6"/>
    <w:rsid w:val="00114F2C"/>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4"/>
    <w:rsid w:val="00133597"/>
    <w:rsid w:val="0013363D"/>
    <w:rsid w:val="00133780"/>
    <w:rsid w:val="0013390A"/>
    <w:rsid w:val="001339A0"/>
    <w:rsid w:val="00133A6E"/>
    <w:rsid w:val="00133CB5"/>
    <w:rsid w:val="00133DB1"/>
    <w:rsid w:val="00133FA4"/>
    <w:rsid w:val="00134400"/>
    <w:rsid w:val="001344AD"/>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211"/>
    <w:rsid w:val="001402DD"/>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252"/>
    <w:rsid w:val="00151402"/>
    <w:rsid w:val="001515D2"/>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2E33"/>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A05"/>
    <w:rsid w:val="00186B03"/>
    <w:rsid w:val="00186C27"/>
    <w:rsid w:val="00187A18"/>
    <w:rsid w:val="00190817"/>
    <w:rsid w:val="0019090F"/>
    <w:rsid w:val="001909EC"/>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BF2"/>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0EBF"/>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963"/>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3F"/>
    <w:rsid w:val="001B3E7F"/>
    <w:rsid w:val="001B3FAC"/>
    <w:rsid w:val="001B403E"/>
    <w:rsid w:val="001B4262"/>
    <w:rsid w:val="001B45BF"/>
    <w:rsid w:val="001B468B"/>
    <w:rsid w:val="001B4731"/>
    <w:rsid w:val="001B4A87"/>
    <w:rsid w:val="001B4A9C"/>
    <w:rsid w:val="001B5973"/>
    <w:rsid w:val="001B601C"/>
    <w:rsid w:val="001B61F1"/>
    <w:rsid w:val="001B6640"/>
    <w:rsid w:val="001B6BB1"/>
    <w:rsid w:val="001B6EAE"/>
    <w:rsid w:val="001B7C0C"/>
    <w:rsid w:val="001B7C30"/>
    <w:rsid w:val="001B7E0D"/>
    <w:rsid w:val="001B7F82"/>
    <w:rsid w:val="001C03D9"/>
    <w:rsid w:val="001C1BA6"/>
    <w:rsid w:val="001C1C80"/>
    <w:rsid w:val="001C2554"/>
    <w:rsid w:val="001C2959"/>
    <w:rsid w:val="001C2C3B"/>
    <w:rsid w:val="001C2D06"/>
    <w:rsid w:val="001C2DE2"/>
    <w:rsid w:val="001C30C8"/>
    <w:rsid w:val="001C3152"/>
    <w:rsid w:val="001C3413"/>
    <w:rsid w:val="001C37E0"/>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3DFA"/>
    <w:rsid w:val="001D4246"/>
    <w:rsid w:val="001D4DC7"/>
    <w:rsid w:val="001D4E60"/>
    <w:rsid w:val="001D5159"/>
    <w:rsid w:val="001D5473"/>
    <w:rsid w:val="001D5729"/>
    <w:rsid w:val="001D5FAF"/>
    <w:rsid w:val="001D61A1"/>
    <w:rsid w:val="001D61A2"/>
    <w:rsid w:val="001D66F4"/>
    <w:rsid w:val="001D6795"/>
    <w:rsid w:val="001D6C0F"/>
    <w:rsid w:val="001D7032"/>
    <w:rsid w:val="001D744E"/>
    <w:rsid w:val="001D752F"/>
    <w:rsid w:val="001D753C"/>
    <w:rsid w:val="001D770B"/>
    <w:rsid w:val="001E01C1"/>
    <w:rsid w:val="001E0260"/>
    <w:rsid w:val="001E06AD"/>
    <w:rsid w:val="001E12BC"/>
    <w:rsid w:val="001E12CD"/>
    <w:rsid w:val="001E1402"/>
    <w:rsid w:val="001E1691"/>
    <w:rsid w:val="001E1D8C"/>
    <w:rsid w:val="001E2223"/>
    <w:rsid w:val="001E2449"/>
    <w:rsid w:val="001E2725"/>
    <w:rsid w:val="001E293E"/>
    <w:rsid w:val="001E2A4C"/>
    <w:rsid w:val="001E2B4C"/>
    <w:rsid w:val="001E2CC5"/>
    <w:rsid w:val="001E2E42"/>
    <w:rsid w:val="001E2F45"/>
    <w:rsid w:val="001E311F"/>
    <w:rsid w:val="001E3201"/>
    <w:rsid w:val="001E336D"/>
    <w:rsid w:val="001E3436"/>
    <w:rsid w:val="001E358F"/>
    <w:rsid w:val="001E3AD6"/>
    <w:rsid w:val="001E3BAC"/>
    <w:rsid w:val="001E4E74"/>
    <w:rsid w:val="001E5197"/>
    <w:rsid w:val="001E5228"/>
    <w:rsid w:val="001E5384"/>
    <w:rsid w:val="001E577C"/>
    <w:rsid w:val="001E5993"/>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7EE"/>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A34"/>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226"/>
    <w:rsid w:val="00210557"/>
    <w:rsid w:val="00210A85"/>
    <w:rsid w:val="00210C31"/>
    <w:rsid w:val="00210FF3"/>
    <w:rsid w:val="0021136F"/>
    <w:rsid w:val="00211424"/>
    <w:rsid w:val="002114E5"/>
    <w:rsid w:val="0021152F"/>
    <w:rsid w:val="00211BA2"/>
    <w:rsid w:val="00211CE8"/>
    <w:rsid w:val="00211DDA"/>
    <w:rsid w:val="0021248A"/>
    <w:rsid w:val="00212A5F"/>
    <w:rsid w:val="0021302C"/>
    <w:rsid w:val="00213058"/>
    <w:rsid w:val="00213277"/>
    <w:rsid w:val="002135B4"/>
    <w:rsid w:val="00213997"/>
    <w:rsid w:val="002139AE"/>
    <w:rsid w:val="00213BFB"/>
    <w:rsid w:val="00213C60"/>
    <w:rsid w:val="00213D3C"/>
    <w:rsid w:val="00213D6F"/>
    <w:rsid w:val="00213FB3"/>
    <w:rsid w:val="00214046"/>
    <w:rsid w:val="002140D5"/>
    <w:rsid w:val="002140FC"/>
    <w:rsid w:val="002141D7"/>
    <w:rsid w:val="002143A0"/>
    <w:rsid w:val="00214A1C"/>
    <w:rsid w:val="00214A3B"/>
    <w:rsid w:val="002151C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3EC"/>
    <w:rsid w:val="002234C5"/>
    <w:rsid w:val="00223574"/>
    <w:rsid w:val="00223749"/>
    <w:rsid w:val="00223A5B"/>
    <w:rsid w:val="00223CBC"/>
    <w:rsid w:val="002249C7"/>
    <w:rsid w:val="00224C2B"/>
    <w:rsid w:val="00224CF4"/>
    <w:rsid w:val="00224D9E"/>
    <w:rsid w:val="002251A4"/>
    <w:rsid w:val="00225879"/>
    <w:rsid w:val="00225F16"/>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0CC"/>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4A9"/>
    <w:rsid w:val="002547C9"/>
    <w:rsid w:val="00254951"/>
    <w:rsid w:val="00254BA0"/>
    <w:rsid w:val="00254C8B"/>
    <w:rsid w:val="00254E43"/>
    <w:rsid w:val="00254E4B"/>
    <w:rsid w:val="00255371"/>
    <w:rsid w:val="00255515"/>
    <w:rsid w:val="00255CF9"/>
    <w:rsid w:val="00255FE0"/>
    <w:rsid w:val="002565E1"/>
    <w:rsid w:val="00256BFF"/>
    <w:rsid w:val="00256D75"/>
    <w:rsid w:val="00257681"/>
    <w:rsid w:val="002577A6"/>
    <w:rsid w:val="00257953"/>
    <w:rsid w:val="00257BCA"/>
    <w:rsid w:val="00257D8E"/>
    <w:rsid w:val="00257DB1"/>
    <w:rsid w:val="00260104"/>
    <w:rsid w:val="00260152"/>
    <w:rsid w:val="00260B87"/>
    <w:rsid w:val="00260D53"/>
    <w:rsid w:val="00261162"/>
    <w:rsid w:val="00261232"/>
    <w:rsid w:val="00261249"/>
    <w:rsid w:val="00261349"/>
    <w:rsid w:val="00261778"/>
    <w:rsid w:val="00261C1E"/>
    <w:rsid w:val="00261D05"/>
    <w:rsid w:val="00261E20"/>
    <w:rsid w:val="00262569"/>
    <w:rsid w:val="00262725"/>
    <w:rsid w:val="0026277D"/>
    <w:rsid w:val="002627C8"/>
    <w:rsid w:val="00262825"/>
    <w:rsid w:val="002630FE"/>
    <w:rsid w:val="0026340F"/>
    <w:rsid w:val="00263E9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96A"/>
    <w:rsid w:val="00266BA4"/>
    <w:rsid w:val="00266DA8"/>
    <w:rsid w:val="002672A6"/>
    <w:rsid w:val="00267795"/>
    <w:rsid w:val="002678FF"/>
    <w:rsid w:val="00267CAF"/>
    <w:rsid w:val="00267E07"/>
    <w:rsid w:val="00267F8E"/>
    <w:rsid w:val="00267FBF"/>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814"/>
    <w:rsid w:val="00280B9C"/>
    <w:rsid w:val="00280BE9"/>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573"/>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51"/>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38"/>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880"/>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70E"/>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3F9"/>
    <w:rsid w:val="002C17DD"/>
    <w:rsid w:val="002C247D"/>
    <w:rsid w:val="002C2733"/>
    <w:rsid w:val="002C2AC1"/>
    <w:rsid w:val="002C2AF6"/>
    <w:rsid w:val="002C2B92"/>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056"/>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09E"/>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7E"/>
    <w:rsid w:val="002F30EA"/>
    <w:rsid w:val="002F36BE"/>
    <w:rsid w:val="002F3DAD"/>
    <w:rsid w:val="002F4578"/>
    <w:rsid w:val="002F45B3"/>
    <w:rsid w:val="002F48D1"/>
    <w:rsid w:val="002F536E"/>
    <w:rsid w:val="002F53BC"/>
    <w:rsid w:val="002F53FF"/>
    <w:rsid w:val="002F6925"/>
    <w:rsid w:val="003003A5"/>
    <w:rsid w:val="00300AC5"/>
    <w:rsid w:val="00300AF6"/>
    <w:rsid w:val="0030144A"/>
    <w:rsid w:val="0030203B"/>
    <w:rsid w:val="00302472"/>
    <w:rsid w:val="00302473"/>
    <w:rsid w:val="003024F5"/>
    <w:rsid w:val="0030251B"/>
    <w:rsid w:val="003025B9"/>
    <w:rsid w:val="003025F2"/>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5ECD"/>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738"/>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C48"/>
    <w:rsid w:val="00333E7B"/>
    <w:rsid w:val="00333F16"/>
    <w:rsid w:val="0033467A"/>
    <w:rsid w:val="0033469C"/>
    <w:rsid w:val="003350DA"/>
    <w:rsid w:val="00335525"/>
    <w:rsid w:val="003358B5"/>
    <w:rsid w:val="0033599E"/>
    <w:rsid w:val="00335A01"/>
    <w:rsid w:val="00336343"/>
    <w:rsid w:val="003363DB"/>
    <w:rsid w:val="00336FB3"/>
    <w:rsid w:val="003370EC"/>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2B"/>
    <w:rsid w:val="00343EE5"/>
    <w:rsid w:val="00344337"/>
    <w:rsid w:val="00344368"/>
    <w:rsid w:val="00344587"/>
    <w:rsid w:val="00344C18"/>
    <w:rsid w:val="00344E22"/>
    <w:rsid w:val="00344ED8"/>
    <w:rsid w:val="00345036"/>
    <w:rsid w:val="0034602A"/>
    <w:rsid w:val="00346042"/>
    <w:rsid w:val="003460FF"/>
    <w:rsid w:val="003462F4"/>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08F"/>
    <w:rsid w:val="00354245"/>
    <w:rsid w:val="00354420"/>
    <w:rsid w:val="0035449C"/>
    <w:rsid w:val="00354653"/>
    <w:rsid w:val="0035477D"/>
    <w:rsid w:val="003549DE"/>
    <w:rsid w:val="00354A32"/>
    <w:rsid w:val="00354B69"/>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21F"/>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0C9"/>
    <w:rsid w:val="0037260A"/>
    <w:rsid w:val="00372D45"/>
    <w:rsid w:val="00372FB4"/>
    <w:rsid w:val="00372FEE"/>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3B8"/>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6F6"/>
    <w:rsid w:val="00392978"/>
    <w:rsid w:val="00392CF4"/>
    <w:rsid w:val="00392D70"/>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AD7"/>
    <w:rsid w:val="003A4B3A"/>
    <w:rsid w:val="003A5670"/>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4DC"/>
    <w:rsid w:val="003B17F1"/>
    <w:rsid w:val="003B1B5E"/>
    <w:rsid w:val="003B1E10"/>
    <w:rsid w:val="003B1F77"/>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B0F"/>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95"/>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9AB"/>
    <w:rsid w:val="003E1D34"/>
    <w:rsid w:val="003E1D89"/>
    <w:rsid w:val="003E20ED"/>
    <w:rsid w:val="003E2F6D"/>
    <w:rsid w:val="003E3199"/>
    <w:rsid w:val="003E36F7"/>
    <w:rsid w:val="003E3843"/>
    <w:rsid w:val="003E3931"/>
    <w:rsid w:val="003E3F1E"/>
    <w:rsid w:val="003E4C3C"/>
    <w:rsid w:val="003E512F"/>
    <w:rsid w:val="003E525B"/>
    <w:rsid w:val="003E53AD"/>
    <w:rsid w:val="003E53D9"/>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7C7"/>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BFD"/>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34A"/>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146"/>
    <w:rsid w:val="004545F5"/>
    <w:rsid w:val="0045469A"/>
    <w:rsid w:val="0045575A"/>
    <w:rsid w:val="004559F1"/>
    <w:rsid w:val="00455D19"/>
    <w:rsid w:val="00455E5C"/>
    <w:rsid w:val="004561C0"/>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48D"/>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9"/>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846"/>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495"/>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BA7"/>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DE9"/>
    <w:rsid w:val="004B0E05"/>
    <w:rsid w:val="004B1425"/>
    <w:rsid w:val="004B143F"/>
    <w:rsid w:val="004B163D"/>
    <w:rsid w:val="004B19FF"/>
    <w:rsid w:val="004B1A93"/>
    <w:rsid w:val="004B1DD8"/>
    <w:rsid w:val="004B20FF"/>
    <w:rsid w:val="004B2200"/>
    <w:rsid w:val="004B25C8"/>
    <w:rsid w:val="004B2BFA"/>
    <w:rsid w:val="004B2D4C"/>
    <w:rsid w:val="004B31CE"/>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5CC"/>
    <w:rsid w:val="004B7742"/>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178"/>
    <w:rsid w:val="004C7474"/>
    <w:rsid w:val="004C75D3"/>
    <w:rsid w:val="004C7806"/>
    <w:rsid w:val="004C7C2B"/>
    <w:rsid w:val="004D015A"/>
    <w:rsid w:val="004D0497"/>
    <w:rsid w:val="004D0511"/>
    <w:rsid w:val="004D06FD"/>
    <w:rsid w:val="004D0ACF"/>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B3C"/>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CBF"/>
    <w:rsid w:val="004F1238"/>
    <w:rsid w:val="004F17E7"/>
    <w:rsid w:val="004F18B1"/>
    <w:rsid w:val="004F1A0A"/>
    <w:rsid w:val="004F1CB4"/>
    <w:rsid w:val="004F1E87"/>
    <w:rsid w:val="004F1EB3"/>
    <w:rsid w:val="004F3373"/>
    <w:rsid w:val="004F3396"/>
    <w:rsid w:val="004F3533"/>
    <w:rsid w:val="004F35CF"/>
    <w:rsid w:val="004F3781"/>
    <w:rsid w:val="004F3CD9"/>
    <w:rsid w:val="004F3D64"/>
    <w:rsid w:val="004F46BF"/>
    <w:rsid w:val="004F4790"/>
    <w:rsid w:val="004F49BB"/>
    <w:rsid w:val="004F4C91"/>
    <w:rsid w:val="004F4DA8"/>
    <w:rsid w:val="004F4DBA"/>
    <w:rsid w:val="004F5367"/>
    <w:rsid w:val="004F5616"/>
    <w:rsid w:val="004F5A19"/>
    <w:rsid w:val="004F6256"/>
    <w:rsid w:val="004F6585"/>
    <w:rsid w:val="004F6ADA"/>
    <w:rsid w:val="004F6AEF"/>
    <w:rsid w:val="004F6FB6"/>
    <w:rsid w:val="004F70D8"/>
    <w:rsid w:val="004F7288"/>
    <w:rsid w:val="004F7502"/>
    <w:rsid w:val="004F767C"/>
    <w:rsid w:val="004F77AB"/>
    <w:rsid w:val="004F7C81"/>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2C29"/>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EB"/>
    <w:rsid w:val="0052108C"/>
    <w:rsid w:val="00521704"/>
    <w:rsid w:val="00522165"/>
    <w:rsid w:val="00522381"/>
    <w:rsid w:val="005225B4"/>
    <w:rsid w:val="00522ABF"/>
    <w:rsid w:val="00522D84"/>
    <w:rsid w:val="005232DA"/>
    <w:rsid w:val="0052331A"/>
    <w:rsid w:val="00523EA6"/>
    <w:rsid w:val="00523F58"/>
    <w:rsid w:val="005240E1"/>
    <w:rsid w:val="0052460F"/>
    <w:rsid w:val="005247F2"/>
    <w:rsid w:val="00524925"/>
    <w:rsid w:val="00525053"/>
    <w:rsid w:val="00525055"/>
    <w:rsid w:val="005253AD"/>
    <w:rsid w:val="0052562A"/>
    <w:rsid w:val="005256F8"/>
    <w:rsid w:val="00525BA5"/>
    <w:rsid w:val="00525C03"/>
    <w:rsid w:val="00525DFF"/>
    <w:rsid w:val="00525E9B"/>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6C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A4"/>
    <w:rsid w:val="00544CE8"/>
    <w:rsid w:val="00544D57"/>
    <w:rsid w:val="005450CD"/>
    <w:rsid w:val="005453B2"/>
    <w:rsid w:val="00545456"/>
    <w:rsid w:val="0054567E"/>
    <w:rsid w:val="00545C6D"/>
    <w:rsid w:val="00545D25"/>
    <w:rsid w:val="00545E8E"/>
    <w:rsid w:val="00546111"/>
    <w:rsid w:val="00546265"/>
    <w:rsid w:val="00546355"/>
    <w:rsid w:val="005463B3"/>
    <w:rsid w:val="00546862"/>
    <w:rsid w:val="0054688B"/>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2CCE"/>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DF8"/>
    <w:rsid w:val="00561E63"/>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46E"/>
    <w:rsid w:val="0056571E"/>
    <w:rsid w:val="00565922"/>
    <w:rsid w:val="00565C6A"/>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AC0"/>
    <w:rsid w:val="00571EC5"/>
    <w:rsid w:val="00571ECD"/>
    <w:rsid w:val="00572146"/>
    <w:rsid w:val="00572310"/>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C9B"/>
    <w:rsid w:val="00576EBE"/>
    <w:rsid w:val="005776F5"/>
    <w:rsid w:val="00577988"/>
    <w:rsid w:val="005779CC"/>
    <w:rsid w:val="005779CE"/>
    <w:rsid w:val="00577AAB"/>
    <w:rsid w:val="00577ACD"/>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2FC9"/>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10"/>
    <w:rsid w:val="005A039C"/>
    <w:rsid w:val="005A05CB"/>
    <w:rsid w:val="005A06DD"/>
    <w:rsid w:val="005A0D1E"/>
    <w:rsid w:val="005A0D43"/>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20"/>
    <w:rsid w:val="005A51B0"/>
    <w:rsid w:val="005A52AF"/>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E8"/>
    <w:rsid w:val="005B2A19"/>
    <w:rsid w:val="005B4B5C"/>
    <w:rsid w:val="005B4BF7"/>
    <w:rsid w:val="005B5392"/>
    <w:rsid w:val="005B56D4"/>
    <w:rsid w:val="005B57A0"/>
    <w:rsid w:val="005B5A2D"/>
    <w:rsid w:val="005B5D37"/>
    <w:rsid w:val="005B5F6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0F72"/>
    <w:rsid w:val="005C16BF"/>
    <w:rsid w:val="005C1995"/>
    <w:rsid w:val="005C2322"/>
    <w:rsid w:val="005C2435"/>
    <w:rsid w:val="005C2A56"/>
    <w:rsid w:val="005C2EF7"/>
    <w:rsid w:val="005C301A"/>
    <w:rsid w:val="005C31BC"/>
    <w:rsid w:val="005C32A0"/>
    <w:rsid w:val="005C33B2"/>
    <w:rsid w:val="005C35F0"/>
    <w:rsid w:val="005C396D"/>
    <w:rsid w:val="005C401A"/>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6C0"/>
    <w:rsid w:val="005D1B33"/>
    <w:rsid w:val="005D1BA8"/>
    <w:rsid w:val="005D1C62"/>
    <w:rsid w:val="005D1D62"/>
    <w:rsid w:val="005D1D95"/>
    <w:rsid w:val="005D1DF1"/>
    <w:rsid w:val="005D1FDA"/>
    <w:rsid w:val="005D1FF8"/>
    <w:rsid w:val="005D233D"/>
    <w:rsid w:val="005D2EE9"/>
    <w:rsid w:val="005D3C76"/>
    <w:rsid w:val="005D3DEB"/>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1F78"/>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8C8"/>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721"/>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864"/>
    <w:rsid w:val="00620E07"/>
    <w:rsid w:val="006213F4"/>
    <w:rsid w:val="00621752"/>
    <w:rsid w:val="00621765"/>
    <w:rsid w:val="00621852"/>
    <w:rsid w:val="006220D5"/>
    <w:rsid w:val="006222FF"/>
    <w:rsid w:val="0062245B"/>
    <w:rsid w:val="006225D2"/>
    <w:rsid w:val="00622B66"/>
    <w:rsid w:val="00622E65"/>
    <w:rsid w:val="00622EE8"/>
    <w:rsid w:val="006231F4"/>
    <w:rsid w:val="006233A7"/>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095"/>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2"/>
    <w:rsid w:val="006407FE"/>
    <w:rsid w:val="006408E0"/>
    <w:rsid w:val="00640FAD"/>
    <w:rsid w:val="00641132"/>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2E0F"/>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6D72"/>
    <w:rsid w:val="00657021"/>
    <w:rsid w:val="0065720C"/>
    <w:rsid w:val="00657291"/>
    <w:rsid w:val="006577BC"/>
    <w:rsid w:val="00660662"/>
    <w:rsid w:val="0066068A"/>
    <w:rsid w:val="00660D2F"/>
    <w:rsid w:val="00660E11"/>
    <w:rsid w:val="006613DC"/>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69D"/>
    <w:rsid w:val="00670808"/>
    <w:rsid w:val="006709E5"/>
    <w:rsid w:val="00670C4B"/>
    <w:rsid w:val="00670DB0"/>
    <w:rsid w:val="00671773"/>
    <w:rsid w:val="00671CA5"/>
    <w:rsid w:val="006720CE"/>
    <w:rsid w:val="00672264"/>
    <w:rsid w:val="00672C02"/>
    <w:rsid w:val="00672DAC"/>
    <w:rsid w:val="00673476"/>
    <w:rsid w:val="006734A8"/>
    <w:rsid w:val="006735CB"/>
    <w:rsid w:val="0067367A"/>
    <w:rsid w:val="00673B4A"/>
    <w:rsid w:val="00674172"/>
    <w:rsid w:val="006744BC"/>
    <w:rsid w:val="00674689"/>
    <w:rsid w:val="00674801"/>
    <w:rsid w:val="00675613"/>
    <w:rsid w:val="0067574B"/>
    <w:rsid w:val="006758F3"/>
    <w:rsid w:val="00675C40"/>
    <w:rsid w:val="00676071"/>
    <w:rsid w:val="006760E6"/>
    <w:rsid w:val="00676423"/>
    <w:rsid w:val="0067657A"/>
    <w:rsid w:val="0067671E"/>
    <w:rsid w:val="00676A2B"/>
    <w:rsid w:val="00676A6F"/>
    <w:rsid w:val="006771E4"/>
    <w:rsid w:val="0067791E"/>
    <w:rsid w:val="00677C6C"/>
    <w:rsid w:val="00677CF8"/>
    <w:rsid w:val="00677E0F"/>
    <w:rsid w:val="00681D48"/>
    <w:rsid w:val="00681D55"/>
    <w:rsid w:val="00681DD6"/>
    <w:rsid w:val="00681E5C"/>
    <w:rsid w:val="00681FF2"/>
    <w:rsid w:val="006825F2"/>
    <w:rsid w:val="006828A6"/>
    <w:rsid w:val="00682C79"/>
    <w:rsid w:val="0068305D"/>
    <w:rsid w:val="00683068"/>
    <w:rsid w:val="0068310D"/>
    <w:rsid w:val="00683CE7"/>
    <w:rsid w:val="00684031"/>
    <w:rsid w:val="006841FC"/>
    <w:rsid w:val="006842CD"/>
    <w:rsid w:val="006842F8"/>
    <w:rsid w:val="00684392"/>
    <w:rsid w:val="00684815"/>
    <w:rsid w:val="0068498B"/>
    <w:rsid w:val="00685323"/>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3C2"/>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5B"/>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B70"/>
    <w:rsid w:val="006C54BD"/>
    <w:rsid w:val="006C5763"/>
    <w:rsid w:val="006C5787"/>
    <w:rsid w:val="006C57C0"/>
    <w:rsid w:val="006C598D"/>
    <w:rsid w:val="006C5BE0"/>
    <w:rsid w:val="006C5C97"/>
    <w:rsid w:val="006C5D2A"/>
    <w:rsid w:val="006C5F2E"/>
    <w:rsid w:val="006C62B6"/>
    <w:rsid w:val="006C63F9"/>
    <w:rsid w:val="006C6AF1"/>
    <w:rsid w:val="006C7039"/>
    <w:rsid w:val="006C7060"/>
    <w:rsid w:val="006C735B"/>
    <w:rsid w:val="006C769D"/>
    <w:rsid w:val="006D00E6"/>
    <w:rsid w:val="006D01C7"/>
    <w:rsid w:val="006D089A"/>
    <w:rsid w:val="006D0B88"/>
    <w:rsid w:val="006D10ED"/>
    <w:rsid w:val="006D1969"/>
    <w:rsid w:val="006D1CA6"/>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721"/>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299"/>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BB8"/>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B3A"/>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AE9"/>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F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837"/>
    <w:rsid w:val="0073196C"/>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93"/>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612"/>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3DAD"/>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7E9"/>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9B9"/>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4EEE"/>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0EE"/>
    <w:rsid w:val="007A2D04"/>
    <w:rsid w:val="007A2F57"/>
    <w:rsid w:val="007A34A0"/>
    <w:rsid w:val="007A37F7"/>
    <w:rsid w:val="007A38B0"/>
    <w:rsid w:val="007A3FDC"/>
    <w:rsid w:val="007A40A1"/>
    <w:rsid w:val="007A4692"/>
    <w:rsid w:val="007A4AD3"/>
    <w:rsid w:val="007A4BCE"/>
    <w:rsid w:val="007A4C77"/>
    <w:rsid w:val="007A5011"/>
    <w:rsid w:val="007A51E1"/>
    <w:rsid w:val="007A5621"/>
    <w:rsid w:val="007A5AE6"/>
    <w:rsid w:val="007A5B97"/>
    <w:rsid w:val="007A5C0D"/>
    <w:rsid w:val="007A5D90"/>
    <w:rsid w:val="007A6247"/>
    <w:rsid w:val="007A634D"/>
    <w:rsid w:val="007A6499"/>
    <w:rsid w:val="007A6AF0"/>
    <w:rsid w:val="007A7107"/>
    <w:rsid w:val="007A7123"/>
    <w:rsid w:val="007A71C5"/>
    <w:rsid w:val="007A7B4F"/>
    <w:rsid w:val="007A7D40"/>
    <w:rsid w:val="007A7ED2"/>
    <w:rsid w:val="007B0642"/>
    <w:rsid w:val="007B0716"/>
    <w:rsid w:val="007B07AD"/>
    <w:rsid w:val="007B089A"/>
    <w:rsid w:val="007B1287"/>
    <w:rsid w:val="007B14BE"/>
    <w:rsid w:val="007B2102"/>
    <w:rsid w:val="007B2128"/>
    <w:rsid w:val="007B235D"/>
    <w:rsid w:val="007B2459"/>
    <w:rsid w:val="007B2883"/>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945"/>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B7"/>
    <w:rsid w:val="007C3FE7"/>
    <w:rsid w:val="007C402E"/>
    <w:rsid w:val="007C427D"/>
    <w:rsid w:val="007C43AD"/>
    <w:rsid w:val="007C43F5"/>
    <w:rsid w:val="007C4703"/>
    <w:rsid w:val="007C5423"/>
    <w:rsid w:val="007C5520"/>
    <w:rsid w:val="007C559B"/>
    <w:rsid w:val="007C575E"/>
    <w:rsid w:val="007C6607"/>
    <w:rsid w:val="007C677A"/>
    <w:rsid w:val="007C68C1"/>
    <w:rsid w:val="007C6AE0"/>
    <w:rsid w:val="007C6C9D"/>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73A"/>
    <w:rsid w:val="007D4704"/>
    <w:rsid w:val="007D483E"/>
    <w:rsid w:val="007D49AB"/>
    <w:rsid w:val="007D4B1B"/>
    <w:rsid w:val="007D4DC0"/>
    <w:rsid w:val="007D4F30"/>
    <w:rsid w:val="007D5048"/>
    <w:rsid w:val="007D5341"/>
    <w:rsid w:val="007D55AA"/>
    <w:rsid w:val="007D571A"/>
    <w:rsid w:val="007D58F6"/>
    <w:rsid w:val="007D5AD5"/>
    <w:rsid w:val="007D6544"/>
    <w:rsid w:val="007D6562"/>
    <w:rsid w:val="007D6726"/>
    <w:rsid w:val="007D67F2"/>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ADB"/>
    <w:rsid w:val="007F0E24"/>
    <w:rsid w:val="007F1516"/>
    <w:rsid w:val="007F164E"/>
    <w:rsid w:val="007F1DFE"/>
    <w:rsid w:val="007F2637"/>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6EC5"/>
    <w:rsid w:val="00807456"/>
    <w:rsid w:val="0080749B"/>
    <w:rsid w:val="00807A5A"/>
    <w:rsid w:val="00810146"/>
    <w:rsid w:val="0081022B"/>
    <w:rsid w:val="008104C1"/>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17C"/>
    <w:rsid w:val="00813495"/>
    <w:rsid w:val="00814263"/>
    <w:rsid w:val="0081473B"/>
    <w:rsid w:val="0081499B"/>
    <w:rsid w:val="00814AC8"/>
    <w:rsid w:val="0081519C"/>
    <w:rsid w:val="008151CD"/>
    <w:rsid w:val="00815208"/>
    <w:rsid w:val="00815218"/>
    <w:rsid w:val="00815351"/>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48E"/>
    <w:rsid w:val="00831BD7"/>
    <w:rsid w:val="00831C4C"/>
    <w:rsid w:val="00832564"/>
    <w:rsid w:val="00832AD7"/>
    <w:rsid w:val="008337DE"/>
    <w:rsid w:val="00833911"/>
    <w:rsid w:val="00833C30"/>
    <w:rsid w:val="0083441C"/>
    <w:rsid w:val="00834673"/>
    <w:rsid w:val="00834839"/>
    <w:rsid w:val="00834929"/>
    <w:rsid w:val="00834A47"/>
    <w:rsid w:val="00834F58"/>
    <w:rsid w:val="00835FA9"/>
    <w:rsid w:val="00836628"/>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190"/>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DCD"/>
    <w:rsid w:val="00851E92"/>
    <w:rsid w:val="00852473"/>
    <w:rsid w:val="00852548"/>
    <w:rsid w:val="008525AD"/>
    <w:rsid w:val="00852B63"/>
    <w:rsid w:val="00852C22"/>
    <w:rsid w:val="00852E68"/>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B9C"/>
    <w:rsid w:val="00856D51"/>
    <w:rsid w:val="008576CB"/>
    <w:rsid w:val="00857BCE"/>
    <w:rsid w:val="00857FB0"/>
    <w:rsid w:val="0086037D"/>
    <w:rsid w:val="00860691"/>
    <w:rsid w:val="00860E44"/>
    <w:rsid w:val="008610E8"/>
    <w:rsid w:val="00861417"/>
    <w:rsid w:val="00861714"/>
    <w:rsid w:val="008619C1"/>
    <w:rsid w:val="00861AFB"/>
    <w:rsid w:val="00861F77"/>
    <w:rsid w:val="008627A2"/>
    <w:rsid w:val="008627C2"/>
    <w:rsid w:val="0086291D"/>
    <w:rsid w:val="008629A2"/>
    <w:rsid w:val="00862E60"/>
    <w:rsid w:val="00862F42"/>
    <w:rsid w:val="00863144"/>
    <w:rsid w:val="00863491"/>
    <w:rsid w:val="00863836"/>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0FD1"/>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D38"/>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1AE"/>
    <w:rsid w:val="008774EC"/>
    <w:rsid w:val="00877513"/>
    <w:rsid w:val="0087760F"/>
    <w:rsid w:val="00877BA7"/>
    <w:rsid w:val="00877D80"/>
    <w:rsid w:val="00877EFF"/>
    <w:rsid w:val="00877F45"/>
    <w:rsid w:val="00880879"/>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A5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65"/>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0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07"/>
    <w:rsid w:val="008E3DE9"/>
    <w:rsid w:val="008E3F37"/>
    <w:rsid w:val="008E42BF"/>
    <w:rsid w:val="008E449F"/>
    <w:rsid w:val="008E46D0"/>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9BC"/>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12B"/>
    <w:rsid w:val="0091234D"/>
    <w:rsid w:val="0091248D"/>
    <w:rsid w:val="00912668"/>
    <w:rsid w:val="00912E0D"/>
    <w:rsid w:val="00912E2D"/>
    <w:rsid w:val="00913285"/>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580"/>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466"/>
    <w:rsid w:val="009339A2"/>
    <w:rsid w:val="009339B1"/>
    <w:rsid w:val="00933BA9"/>
    <w:rsid w:val="00933EBC"/>
    <w:rsid w:val="00933F78"/>
    <w:rsid w:val="00933F8C"/>
    <w:rsid w:val="00933FDA"/>
    <w:rsid w:val="00934C61"/>
    <w:rsid w:val="0093512C"/>
    <w:rsid w:val="009355E8"/>
    <w:rsid w:val="00935B7F"/>
    <w:rsid w:val="00936709"/>
    <w:rsid w:val="0093789A"/>
    <w:rsid w:val="00937BA5"/>
    <w:rsid w:val="00940069"/>
    <w:rsid w:val="0094044D"/>
    <w:rsid w:val="0094057D"/>
    <w:rsid w:val="00940764"/>
    <w:rsid w:val="00940C74"/>
    <w:rsid w:val="00941558"/>
    <w:rsid w:val="00941CD4"/>
    <w:rsid w:val="0094234B"/>
    <w:rsid w:val="0094248E"/>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1BEF"/>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D"/>
    <w:rsid w:val="00964D77"/>
    <w:rsid w:val="00964EA3"/>
    <w:rsid w:val="00965931"/>
    <w:rsid w:val="00965AEB"/>
    <w:rsid w:val="00965B93"/>
    <w:rsid w:val="00965F46"/>
    <w:rsid w:val="00965FA4"/>
    <w:rsid w:val="0096608B"/>
    <w:rsid w:val="009667F3"/>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5D"/>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5E"/>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2EB"/>
    <w:rsid w:val="009E5DA0"/>
    <w:rsid w:val="009E64F6"/>
    <w:rsid w:val="009E68FE"/>
    <w:rsid w:val="009E69BC"/>
    <w:rsid w:val="009E6FF5"/>
    <w:rsid w:val="009E7811"/>
    <w:rsid w:val="009E795F"/>
    <w:rsid w:val="009E7DAE"/>
    <w:rsid w:val="009E7DBF"/>
    <w:rsid w:val="009E7E10"/>
    <w:rsid w:val="009E7E4E"/>
    <w:rsid w:val="009F0316"/>
    <w:rsid w:val="009F03E6"/>
    <w:rsid w:val="009F04ED"/>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1ED"/>
    <w:rsid w:val="009F2536"/>
    <w:rsid w:val="009F25A6"/>
    <w:rsid w:val="009F2958"/>
    <w:rsid w:val="009F2B22"/>
    <w:rsid w:val="009F2BC1"/>
    <w:rsid w:val="009F31B3"/>
    <w:rsid w:val="009F3952"/>
    <w:rsid w:val="009F39A6"/>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A11"/>
    <w:rsid w:val="00A04559"/>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309"/>
    <w:rsid w:val="00A128FE"/>
    <w:rsid w:val="00A1319D"/>
    <w:rsid w:val="00A13254"/>
    <w:rsid w:val="00A13398"/>
    <w:rsid w:val="00A133B9"/>
    <w:rsid w:val="00A13B02"/>
    <w:rsid w:val="00A13C87"/>
    <w:rsid w:val="00A13CDA"/>
    <w:rsid w:val="00A1430C"/>
    <w:rsid w:val="00A14432"/>
    <w:rsid w:val="00A1452A"/>
    <w:rsid w:val="00A1486A"/>
    <w:rsid w:val="00A14F1F"/>
    <w:rsid w:val="00A1534E"/>
    <w:rsid w:val="00A15365"/>
    <w:rsid w:val="00A1596B"/>
    <w:rsid w:val="00A1604B"/>
    <w:rsid w:val="00A164F8"/>
    <w:rsid w:val="00A16518"/>
    <w:rsid w:val="00A165DF"/>
    <w:rsid w:val="00A16719"/>
    <w:rsid w:val="00A1676B"/>
    <w:rsid w:val="00A167FE"/>
    <w:rsid w:val="00A16DB9"/>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079"/>
    <w:rsid w:val="00A23327"/>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F4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83B"/>
    <w:rsid w:val="00A53563"/>
    <w:rsid w:val="00A53CC9"/>
    <w:rsid w:val="00A53E3F"/>
    <w:rsid w:val="00A541EF"/>
    <w:rsid w:val="00A54741"/>
    <w:rsid w:val="00A55057"/>
    <w:rsid w:val="00A552B7"/>
    <w:rsid w:val="00A556C3"/>
    <w:rsid w:val="00A5577F"/>
    <w:rsid w:val="00A55B9A"/>
    <w:rsid w:val="00A55C74"/>
    <w:rsid w:val="00A5645B"/>
    <w:rsid w:val="00A5665E"/>
    <w:rsid w:val="00A56B23"/>
    <w:rsid w:val="00A57321"/>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B31"/>
    <w:rsid w:val="00A73C54"/>
    <w:rsid w:val="00A73F56"/>
    <w:rsid w:val="00A74332"/>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5E9E"/>
    <w:rsid w:val="00A86624"/>
    <w:rsid w:val="00A86E74"/>
    <w:rsid w:val="00A870A7"/>
    <w:rsid w:val="00A8732B"/>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0EF"/>
    <w:rsid w:val="00A97155"/>
    <w:rsid w:val="00A97335"/>
    <w:rsid w:val="00A97509"/>
    <w:rsid w:val="00A97723"/>
    <w:rsid w:val="00A978E1"/>
    <w:rsid w:val="00A97E89"/>
    <w:rsid w:val="00A97F37"/>
    <w:rsid w:val="00AA0303"/>
    <w:rsid w:val="00AA0433"/>
    <w:rsid w:val="00AA059D"/>
    <w:rsid w:val="00AA0691"/>
    <w:rsid w:val="00AA06CD"/>
    <w:rsid w:val="00AA077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2C6"/>
    <w:rsid w:val="00AC043E"/>
    <w:rsid w:val="00AC0714"/>
    <w:rsid w:val="00AC0842"/>
    <w:rsid w:val="00AC0958"/>
    <w:rsid w:val="00AC1500"/>
    <w:rsid w:val="00AC16D0"/>
    <w:rsid w:val="00AC1A40"/>
    <w:rsid w:val="00AC1BFB"/>
    <w:rsid w:val="00AC1CAC"/>
    <w:rsid w:val="00AC1EFD"/>
    <w:rsid w:val="00AC254B"/>
    <w:rsid w:val="00AC2764"/>
    <w:rsid w:val="00AC2C5A"/>
    <w:rsid w:val="00AC312A"/>
    <w:rsid w:val="00AC331F"/>
    <w:rsid w:val="00AC3B03"/>
    <w:rsid w:val="00AC41C5"/>
    <w:rsid w:val="00AC438A"/>
    <w:rsid w:val="00AC4727"/>
    <w:rsid w:val="00AC4D1D"/>
    <w:rsid w:val="00AC4D6E"/>
    <w:rsid w:val="00AC55D0"/>
    <w:rsid w:val="00AC5787"/>
    <w:rsid w:val="00AC580B"/>
    <w:rsid w:val="00AC59F9"/>
    <w:rsid w:val="00AC5F14"/>
    <w:rsid w:val="00AC5F7C"/>
    <w:rsid w:val="00AC5F86"/>
    <w:rsid w:val="00AC5FD6"/>
    <w:rsid w:val="00AC6188"/>
    <w:rsid w:val="00AC6392"/>
    <w:rsid w:val="00AC677C"/>
    <w:rsid w:val="00AC6A6B"/>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FF"/>
    <w:rsid w:val="00AD2617"/>
    <w:rsid w:val="00AD2B16"/>
    <w:rsid w:val="00AD3088"/>
    <w:rsid w:val="00AD32F2"/>
    <w:rsid w:val="00AD34C8"/>
    <w:rsid w:val="00AD35E4"/>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323"/>
    <w:rsid w:val="00AE3724"/>
    <w:rsid w:val="00AE3EDE"/>
    <w:rsid w:val="00AE4A05"/>
    <w:rsid w:val="00AE4B68"/>
    <w:rsid w:val="00AE5174"/>
    <w:rsid w:val="00AE5CF6"/>
    <w:rsid w:val="00AE5D2D"/>
    <w:rsid w:val="00AE605F"/>
    <w:rsid w:val="00AE6441"/>
    <w:rsid w:val="00AE6D51"/>
    <w:rsid w:val="00AE6D86"/>
    <w:rsid w:val="00AE749E"/>
    <w:rsid w:val="00AE755E"/>
    <w:rsid w:val="00AE76BF"/>
    <w:rsid w:val="00AE7C33"/>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7D7"/>
    <w:rsid w:val="00AF3817"/>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81B"/>
    <w:rsid w:val="00B02A05"/>
    <w:rsid w:val="00B02ADD"/>
    <w:rsid w:val="00B03820"/>
    <w:rsid w:val="00B03885"/>
    <w:rsid w:val="00B03901"/>
    <w:rsid w:val="00B039B1"/>
    <w:rsid w:val="00B03BE8"/>
    <w:rsid w:val="00B03DA4"/>
    <w:rsid w:val="00B0474A"/>
    <w:rsid w:val="00B0493B"/>
    <w:rsid w:val="00B04C78"/>
    <w:rsid w:val="00B04E74"/>
    <w:rsid w:val="00B05144"/>
    <w:rsid w:val="00B05298"/>
    <w:rsid w:val="00B053B3"/>
    <w:rsid w:val="00B05487"/>
    <w:rsid w:val="00B057BF"/>
    <w:rsid w:val="00B05837"/>
    <w:rsid w:val="00B05BBC"/>
    <w:rsid w:val="00B05EF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07"/>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22B"/>
    <w:rsid w:val="00B373AC"/>
    <w:rsid w:val="00B378E9"/>
    <w:rsid w:val="00B37917"/>
    <w:rsid w:val="00B37C36"/>
    <w:rsid w:val="00B37CFB"/>
    <w:rsid w:val="00B37DF3"/>
    <w:rsid w:val="00B40579"/>
    <w:rsid w:val="00B40699"/>
    <w:rsid w:val="00B40708"/>
    <w:rsid w:val="00B40CF6"/>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0C"/>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7FC"/>
    <w:rsid w:val="00B51B5D"/>
    <w:rsid w:val="00B51E94"/>
    <w:rsid w:val="00B5220E"/>
    <w:rsid w:val="00B522CB"/>
    <w:rsid w:val="00B52387"/>
    <w:rsid w:val="00B525FD"/>
    <w:rsid w:val="00B52759"/>
    <w:rsid w:val="00B527FE"/>
    <w:rsid w:val="00B5287A"/>
    <w:rsid w:val="00B52E51"/>
    <w:rsid w:val="00B52EA1"/>
    <w:rsid w:val="00B52EA2"/>
    <w:rsid w:val="00B53332"/>
    <w:rsid w:val="00B53A73"/>
    <w:rsid w:val="00B53C7F"/>
    <w:rsid w:val="00B54093"/>
    <w:rsid w:val="00B54371"/>
    <w:rsid w:val="00B55376"/>
    <w:rsid w:val="00B55C9E"/>
    <w:rsid w:val="00B55CA5"/>
    <w:rsid w:val="00B55F0B"/>
    <w:rsid w:val="00B56027"/>
    <w:rsid w:val="00B566EF"/>
    <w:rsid w:val="00B5680E"/>
    <w:rsid w:val="00B5690A"/>
    <w:rsid w:val="00B569C8"/>
    <w:rsid w:val="00B56C01"/>
    <w:rsid w:val="00B56D23"/>
    <w:rsid w:val="00B57064"/>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09A"/>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572"/>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BBA"/>
    <w:rsid w:val="00B90C4B"/>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5FD7"/>
    <w:rsid w:val="00B96021"/>
    <w:rsid w:val="00B960AC"/>
    <w:rsid w:val="00B96607"/>
    <w:rsid w:val="00B9661F"/>
    <w:rsid w:val="00B966B2"/>
    <w:rsid w:val="00B971C6"/>
    <w:rsid w:val="00B973F7"/>
    <w:rsid w:val="00B975FA"/>
    <w:rsid w:val="00B9767D"/>
    <w:rsid w:val="00B97774"/>
    <w:rsid w:val="00B977FF"/>
    <w:rsid w:val="00B978D5"/>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76E"/>
    <w:rsid w:val="00BA2C2D"/>
    <w:rsid w:val="00BA2F0C"/>
    <w:rsid w:val="00BA30FC"/>
    <w:rsid w:val="00BA3153"/>
    <w:rsid w:val="00BA3799"/>
    <w:rsid w:val="00BA38F2"/>
    <w:rsid w:val="00BA39E8"/>
    <w:rsid w:val="00BA40DD"/>
    <w:rsid w:val="00BA42D9"/>
    <w:rsid w:val="00BA430D"/>
    <w:rsid w:val="00BA4859"/>
    <w:rsid w:val="00BA4B06"/>
    <w:rsid w:val="00BA4DDD"/>
    <w:rsid w:val="00BA6089"/>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667"/>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C92"/>
    <w:rsid w:val="00BC6D28"/>
    <w:rsid w:val="00BC771E"/>
    <w:rsid w:val="00BC7F30"/>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4844"/>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622"/>
    <w:rsid w:val="00BE1A3D"/>
    <w:rsid w:val="00BE21A1"/>
    <w:rsid w:val="00BE2401"/>
    <w:rsid w:val="00BE29C7"/>
    <w:rsid w:val="00BE2C29"/>
    <w:rsid w:val="00BE2EA9"/>
    <w:rsid w:val="00BE2F1B"/>
    <w:rsid w:val="00BE3217"/>
    <w:rsid w:val="00BE37EC"/>
    <w:rsid w:val="00BE3B16"/>
    <w:rsid w:val="00BE4013"/>
    <w:rsid w:val="00BE42E4"/>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3E65"/>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5D5"/>
    <w:rsid w:val="00C056A3"/>
    <w:rsid w:val="00C057BC"/>
    <w:rsid w:val="00C05AE6"/>
    <w:rsid w:val="00C05B14"/>
    <w:rsid w:val="00C0613B"/>
    <w:rsid w:val="00C06BAF"/>
    <w:rsid w:val="00C06BFF"/>
    <w:rsid w:val="00C06E95"/>
    <w:rsid w:val="00C07665"/>
    <w:rsid w:val="00C07745"/>
    <w:rsid w:val="00C07A89"/>
    <w:rsid w:val="00C07E6D"/>
    <w:rsid w:val="00C10054"/>
    <w:rsid w:val="00C1009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6F8"/>
    <w:rsid w:val="00C17734"/>
    <w:rsid w:val="00C17816"/>
    <w:rsid w:val="00C20108"/>
    <w:rsid w:val="00C20287"/>
    <w:rsid w:val="00C204ED"/>
    <w:rsid w:val="00C2088E"/>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B96"/>
    <w:rsid w:val="00C24038"/>
    <w:rsid w:val="00C24192"/>
    <w:rsid w:val="00C2471E"/>
    <w:rsid w:val="00C24C7C"/>
    <w:rsid w:val="00C264A6"/>
    <w:rsid w:val="00C26B46"/>
    <w:rsid w:val="00C26CDF"/>
    <w:rsid w:val="00C2724C"/>
    <w:rsid w:val="00C273A1"/>
    <w:rsid w:val="00C274E7"/>
    <w:rsid w:val="00C27E1F"/>
    <w:rsid w:val="00C3007D"/>
    <w:rsid w:val="00C3010E"/>
    <w:rsid w:val="00C305C4"/>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5B6"/>
    <w:rsid w:val="00C3465A"/>
    <w:rsid w:val="00C34907"/>
    <w:rsid w:val="00C34B7A"/>
    <w:rsid w:val="00C34C0A"/>
    <w:rsid w:val="00C35004"/>
    <w:rsid w:val="00C354C5"/>
    <w:rsid w:val="00C35A11"/>
    <w:rsid w:val="00C35A7A"/>
    <w:rsid w:val="00C36014"/>
    <w:rsid w:val="00C37399"/>
    <w:rsid w:val="00C37A3F"/>
    <w:rsid w:val="00C37CB0"/>
    <w:rsid w:val="00C40127"/>
    <w:rsid w:val="00C405D0"/>
    <w:rsid w:val="00C40894"/>
    <w:rsid w:val="00C40919"/>
    <w:rsid w:val="00C409D6"/>
    <w:rsid w:val="00C4115F"/>
    <w:rsid w:val="00C41DAF"/>
    <w:rsid w:val="00C41DCD"/>
    <w:rsid w:val="00C4217A"/>
    <w:rsid w:val="00C42219"/>
    <w:rsid w:val="00C42493"/>
    <w:rsid w:val="00C42B1D"/>
    <w:rsid w:val="00C42D3A"/>
    <w:rsid w:val="00C42DE5"/>
    <w:rsid w:val="00C42F47"/>
    <w:rsid w:val="00C4334A"/>
    <w:rsid w:val="00C433B6"/>
    <w:rsid w:val="00C43772"/>
    <w:rsid w:val="00C438A8"/>
    <w:rsid w:val="00C43C00"/>
    <w:rsid w:val="00C43C15"/>
    <w:rsid w:val="00C43CFC"/>
    <w:rsid w:val="00C44470"/>
    <w:rsid w:val="00C4486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30"/>
    <w:rsid w:val="00C47FA0"/>
    <w:rsid w:val="00C50E98"/>
    <w:rsid w:val="00C51192"/>
    <w:rsid w:val="00C51437"/>
    <w:rsid w:val="00C5147E"/>
    <w:rsid w:val="00C517B0"/>
    <w:rsid w:val="00C51953"/>
    <w:rsid w:val="00C51A3E"/>
    <w:rsid w:val="00C51AC8"/>
    <w:rsid w:val="00C51ECD"/>
    <w:rsid w:val="00C52268"/>
    <w:rsid w:val="00C524D4"/>
    <w:rsid w:val="00C52E38"/>
    <w:rsid w:val="00C52EDE"/>
    <w:rsid w:val="00C53940"/>
    <w:rsid w:val="00C53AC6"/>
    <w:rsid w:val="00C53BAE"/>
    <w:rsid w:val="00C53E36"/>
    <w:rsid w:val="00C53F69"/>
    <w:rsid w:val="00C53FA0"/>
    <w:rsid w:val="00C54464"/>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A9"/>
    <w:rsid w:val="00C6291B"/>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667"/>
    <w:rsid w:val="00C90867"/>
    <w:rsid w:val="00C90E1F"/>
    <w:rsid w:val="00C91673"/>
    <w:rsid w:val="00C91D6C"/>
    <w:rsid w:val="00C921AC"/>
    <w:rsid w:val="00C922F5"/>
    <w:rsid w:val="00C926F6"/>
    <w:rsid w:val="00C927CE"/>
    <w:rsid w:val="00C92CB9"/>
    <w:rsid w:val="00C935D9"/>
    <w:rsid w:val="00C9395C"/>
    <w:rsid w:val="00C93B57"/>
    <w:rsid w:val="00C93C0F"/>
    <w:rsid w:val="00C93D2C"/>
    <w:rsid w:val="00C94240"/>
    <w:rsid w:val="00C942FB"/>
    <w:rsid w:val="00C947E2"/>
    <w:rsid w:val="00C94A19"/>
    <w:rsid w:val="00C94F21"/>
    <w:rsid w:val="00C95595"/>
    <w:rsid w:val="00C95BF2"/>
    <w:rsid w:val="00C95E86"/>
    <w:rsid w:val="00C963BB"/>
    <w:rsid w:val="00C97891"/>
    <w:rsid w:val="00C978BE"/>
    <w:rsid w:val="00CA028F"/>
    <w:rsid w:val="00CA0951"/>
    <w:rsid w:val="00CA0CE9"/>
    <w:rsid w:val="00CA107E"/>
    <w:rsid w:val="00CA12D0"/>
    <w:rsid w:val="00CA15A2"/>
    <w:rsid w:val="00CA1883"/>
    <w:rsid w:val="00CA1AEE"/>
    <w:rsid w:val="00CA2059"/>
    <w:rsid w:val="00CA246D"/>
    <w:rsid w:val="00CA26BD"/>
    <w:rsid w:val="00CA2E5A"/>
    <w:rsid w:val="00CA2F5C"/>
    <w:rsid w:val="00CA302F"/>
    <w:rsid w:val="00CA35A0"/>
    <w:rsid w:val="00CA391C"/>
    <w:rsid w:val="00CA3AF5"/>
    <w:rsid w:val="00CA3DB6"/>
    <w:rsid w:val="00CA4099"/>
    <w:rsid w:val="00CA4209"/>
    <w:rsid w:val="00CA4683"/>
    <w:rsid w:val="00CA480E"/>
    <w:rsid w:val="00CA567E"/>
    <w:rsid w:val="00CA5C24"/>
    <w:rsid w:val="00CA5E3A"/>
    <w:rsid w:val="00CA5E79"/>
    <w:rsid w:val="00CA5FD3"/>
    <w:rsid w:val="00CA68BF"/>
    <w:rsid w:val="00CA69DD"/>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14D"/>
    <w:rsid w:val="00CB42AF"/>
    <w:rsid w:val="00CB4556"/>
    <w:rsid w:val="00CB46FE"/>
    <w:rsid w:val="00CB4DFC"/>
    <w:rsid w:val="00CB533D"/>
    <w:rsid w:val="00CB5CDC"/>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05A"/>
    <w:rsid w:val="00CC3260"/>
    <w:rsid w:val="00CC373C"/>
    <w:rsid w:val="00CC3AF3"/>
    <w:rsid w:val="00CC3F1F"/>
    <w:rsid w:val="00CC4097"/>
    <w:rsid w:val="00CC41E4"/>
    <w:rsid w:val="00CC46FA"/>
    <w:rsid w:val="00CC49E4"/>
    <w:rsid w:val="00CC50AD"/>
    <w:rsid w:val="00CC5210"/>
    <w:rsid w:val="00CC5708"/>
    <w:rsid w:val="00CC5A97"/>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6A3"/>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5BDC"/>
    <w:rsid w:val="00CD6569"/>
    <w:rsid w:val="00CD6999"/>
    <w:rsid w:val="00CD6D99"/>
    <w:rsid w:val="00CD6ED3"/>
    <w:rsid w:val="00CD71F5"/>
    <w:rsid w:val="00CD7243"/>
    <w:rsid w:val="00CD74F9"/>
    <w:rsid w:val="00CD7631"/>
    <w:rsid w:val="00CD7B72"/>
    <w:rsid w:val="00CD7FD7"/>
    <w:rsid w:val="00CE02CF"/>
    <w:rsid w:val="00CE0591"/>
    <w:rsid w:val="00CE103B"/>
    <w:rsid w:val="00CE149F"/>
    <w:rsid w:val="00CE1735"/>
    <w:rsid w:val="00CE1A9D"/>
    <w:rsid w:val="00CE1F39"/>
    <w:rsid w:val="00CE1F41"/>
    <w:rsid w:val="00CE1F4B"/>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768"/>
    <w:rsid w:val="00CF5A9D"/>
    <w:rsid w:val="00CF5B2B"/>
    <w:rsid w:val="00CF5F84"/>
    <w:rsid w:val="00CF6394"/>
    <w:rsid w:val="00CF6695"/>
    <w:rsid w:val="00CF68A9"/>
    <w:rsid w:val="00CF68AF"/>
    <w:rsid w:val="00CF6C05"/>
    <w:rsid w:val="00CF6DFD"/>
    <w:rsid w:val="00CF6E8F"/>
    <w:rsid w:val="00CF6F9C"/>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5F1"/>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105"/>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A2B"/>
    <w:rsid w:val="00D50AD2"/>
    <w:rsid w:val="00D51107"/>
    <w:rsid w:val="00D512E0"/>
    <w:rsid w:val="00D513B7"/>
    <w:rsid w:val="00D516D9"/>
    <w:rsid w:val="00D516F7"/>
    <w:rsid w:val="00D51837"/>
    <w:rsid w:val="00D51908"/>
    <w:rsid w:val="00D5193A"/>
    <w:rsid w:val="00D51E36"/>
    <w:rsid w:val="00D51F7E"/>
    <w:rsid w:val="00D521C4"/>
    <w:rsid w:val="00D52396"/>
    <w:rsid w:val="00D52780"/>
    <w:rsid w:val="00D528D3"/>
    <w:rsid w:val="00D533B6"/>
    <w:rsid w:val="00D5359A"/>
    <w:rsid w:val="00D5383A"/>
    <w:rsid w:val="00D54058"/>
    <w:rsid w:val="00D5451A"/>
    <w:rsid w:val="00D545B8"/>
    <w:rsid w:val="00D54619"/>
    <w:rsid w:val="00D547ED"/>
    <w:rsid w:val="00D54896"/>
    <w:rsid w:val="00D54985"/>
    <w:rsid w:val="00D550CD"/>
    <w:rsid w:val="00D55179"/>
    <w:rsid w:val="00D5564B"/>
    <w:rsid w:val="00D55832"/>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0D8"/>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8E"/>
    <w:rsid w:val="00D708FC"/>
    <w:rsid w:val="00D70F0C"/>
    <w:rsid w:val="00D711B7"/>
    <w:rsid w:val="00D713C9"/>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B19"/>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018"/>
    <w:rsid w:val="00D86758"/>
    <w:rsid w:val="00D86811"/>
    <w:rsid w:val="00D8686F"/>
    <w:rsid w:val="00D86CCA"/>
    <w:rsid w:val="00D86CCF"/>
    <w:rsid w:val="00D87473"/>
    <w:rsid w:val="00D8753C"/>
    <w:rsid w:val="00D8789C"/>
    <w:rsid w:val="00D87A49"/>
    <w:rsid w:val="00D87B37"/>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DEA"/>
    <w:rsid w:val="00D96ED3"/>
    <w:rsid w:val="00D9736F"/>
    <w:rsid w:val="00D97437"/>
    <w:rsid w:val="00D976FA"/>
    <w:rsid w:val="00D97B1F"/>
    <w:rsid w:val="00DA054A"/>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B5"/>
    <w:rsid w:val="00DB7DC1"/>
    <w:rsid w:val="00DB7E79"/>
    <w:rsid w:val="00DC036F"/>
    <w:rsid w:val="00DC05BF"/>
    <w:rsid w:val="00DC0685"/>
    <w:rsid w:val="00DC1208"/>
    <w:rsid w:val="00DC2172"/>
    <w:rsid w:val="00DC24E3"/>
    <w:rsid w:val="00DC2552"/>
    <w:rsid w:val="00DC26FA"/>
    <w:rsid w:val="00DC28A7"/>
    <w:rsid w:val="00DC2C18"/>
    <w:rsid w:val="00DC2DCA"/>
    <w:rsid w:val="00DC33FE"/>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4D2"/>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79"/>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5A9"/>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43D"/>
    <w:rsid w:val="00E07975"/>
    <w:rsid w:val="00E10692"/>
    <w:rsid w:val="00E110A8"/>
    <w:rsid w:val="00E1127E"/>
    <w:rsid w:val="00E1221D"/>
    <w:rsid w:val="00E122C0"/>
    <w:rsid w:val="00E1241E"/>
    <w:rsid w:val="00E127D9"/>
    <w:rsid w:val="00E12878"/>
    <w:rsid w:val="00E128AB"/>
    <w:rsid w:val="00E129A4"/>
    <w:rsid w:val="00E12AB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2F2"/>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300"/>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4FE7"/>
    <w:rsid w:val="00E352E7"/>
    <w:rsid w:val="00E35470"/>
    <w:rsid w:val="00E354A4"/>
    <w:rsid w:val="00E359A5"/>
    <w:rsid w:val="00E35C75"/>
    <w:rsid w:val="00E35EFD"/>
    <w:rsid w:val="00E3624A"/>
    <w:rsid w:val="00E36383"/>
    <w:rsid w:val="00E364D4"/>
    <w:rsid w:val="00E36E58"/>
    <w:rsid w:val="00E36F01"/>
    <w:rsid w:val="00E37122"/>
    <w:rsid w:val="00E379F8"/>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A9"/>
    <w:rsid w:val="00E42B20"/>
    <w:rsid w:val="00E42E05"/>
    <w:rsid w:val="00E432EF"/>
    <w:rsid w:val="00E4342D"/>
    <w:rsid w:val="00E435E0"/>
    <w:rsid w:val="00E436CD"/>
    <w:rsid w:val="00E43D4F"/>
    <w:rsid w:val="00E43DE7"/>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901"/>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88B"/>
    <w:rsid w:val="00E60A40"/>
    <w:rsid w:val="00E60BCF"/>
    <w:rsid w:val="00E60EF9"/>
    <w:rsid w:val="00E6101B"/>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B25"/>
    <w:rsid w:val="00E71C87"/>
    <w:rsid w:val="00E71DAD"/>
    <w:rsid w:val="00E71F2A"/>
    <w:rsid w:val="00E72822"/>
    <w:rsid w:val="00E72D4C"/>
    <w:rsid w:val="00E72D9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2A"/>
    <w:rsid w:val="00E837C0"/>
    <w:rsid w:val="00E8464D"/>
    <w:rsid w:val="00E849C4"/>
    <w:rsid w:val="00E84F16"/>
    <w:rsid w:val="00E8519B"/>
    <w:rsid w:val="00E85281"/>
    <w:rsid w:val="00E85A88"/>
    <w:rsid w:val="00E85EB6"/>
    <w:rsid w:val="00E860EB"/>
    <w:rsid w:val="00E86317"/>
    <w:rsid w:val="00E86380"/>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1C2"/>
    <w:rsid w:val="00EA1533"/>
    <w:rsid w:val="00EA1632"/>
    <w:rsid w:val="00EA1925"/>
    <w:rsid w:val="00EA1974"/>
    <w:rsid w:val="00EA1B24"/>
    <w:rsid w:val="00EA1DA6"/>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773"/>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552"/>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137"/>
    <w:rsid w:val="00ED745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7E"/>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E3"/>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735"/>
    <w:rsid w:val="00F058E6"/>
    <w:rsid w:val="00F05EDE"/>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97"/>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175"/>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26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43"/>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34C"/>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BB9"/>
    <w:rsid w:val="00F62DA1"/>
    <w:rsid w:val="00F63115"/>
    <w:rsid w:val="00F6325F"/>
    <w:rsid w:val="00F634B0"/>
    <w:rsid w:val="00F6388D"/>
    <w:rsid w:val="00F63C26"/>
    <w:rsid w:val="00F6416F"/>
    <w:rsid w:val="00F64203"/>
    <w:rsid w:val="00F64BAD"/>
    <w:rsid w:val="00F64D10"/>
    <w:rsid w:val="00F64DA2"/>
    <w:rsid w:val="00F64EFC"/>
    <w:rsid w:val="00F64F05"/>
    <w:rsid w:val="00F652DE"/>
    <w:rsid w:val="00F655B8"/>
    <w:rsid w:val="00F657D5"/>
    <w:rsid w:val="00F657F8"/>
    <w:rsid w:val="00F65E53"/>
    <w:rsid w:val="00F66069"/>
    <w:rsid w:val="00F6622F"/>
    <w:rsid w:val="00F666A7"/>
    <w:rsid w:val="00F66CDF"/>
    <w:rsid w:val="00F66E1D"/>
    <w:rsid w:val="00F6714F"/>
    <w:rsid w:val="00F675E2"/>
    <w:rsid w:val="00F67655"/>
    <w:rsid w:val="00F67748"/>
    <w:rsid w:val="00F67891"/>
    <w:rsid w:val="00F67A3A"/>
    <w:rsid w:val="00F67A55"/>
    <w:rsid w:val="00F67EE2"/>
    <w:rsid w:val="00F70869"/>
    <w:rsid w:val="00F70BCF"/>
    <w:rsid w:val="00F70C14"/>
    <w:rsid w:val="00F70D79"/>
    <w:rsid w:val="00F70FA6"/>
    <w:rsid w:val="00F71209"/>
    <w:rsid w:val="00F717AB"/>
    <w:rsid w:val="00F71D97"/>
    <w:rsid w:val="00F72157"/>
    <w:rsid w:val="00F72A8A"/>
    <w:rsid w:val="00F72ADE"/>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714"/>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26"/>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2F"/>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1AE"/>
    <w:rsid w:val="00FC6284"/>
    <w:rsid w:val="00FC68BA"/>
    <w:rsid w:val="00FC6A5C"/>
    <w:rsid w:val="00FC6C92"/>
    <w:rsid w:val="00FC7212"/>
    <w:rsid w:val="00FC7857"/>
    <w:rsid w:val="00FC7A8A"/>
    <w:rsid w:val="00FC7F04"/>
    <w:rsid w:val="00FD0A1F"/>
    <w:rsid w:val="00FD0B28"/>
    <w:rsid w:val="00FD0BDB"/>
    <w:rsid w:val="00FD0C19"/>
    <w:rsid w:val="00FD0C58"/>
    <w:rsid w:val="00FD0D7F"/>
    <w:rsid w:val="00FD0DD2"/>
    <w:rsid w:val="00FD0F7A"/>
    <w:rsid w:val="00FD0FB0"/>
    <w:rsid w:val="00FD1964"/>
    <w:rsid w:val="00FD1CDE"/>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0B92"/>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D88"/>
    <w:rsid w:val="00FE6F4A"/>
    <w:rsid w:val="00FE778D"/>
    <w:rsid w:val="00FE7D56"/>
    <w:rsid w:val="00FE7EF5"/>
    <w:rsid w:val="00FF0354"/>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088"/>
    <w:rsid w:val="00FF59A9"/>
    <w:rsid w:val="00FF59ED"/>
    <w:rsid w:val="00FF5A49"/>
    <w:rsid w:val="00FF608F"/>
    <w:rsid w:val="00FF61E8"/>
    <w:rsid w:val="00FF6433"/>
    <w:rsid w:val="00FF64E2"/>
    <w:rsid w:val="00FF6602"/>
    <w:rsid w:val="00FF68B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58F23"/>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1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numbering" w:customStyle="1" w:styleId="NoList3">
    <w:name w:val="No List3"/>
    <w:next w:val="NoList"/>
    <w:uiPriority w:val="99"/>
    <w:semiHidden/>
    <w:unhideWhenUsed/>
    <w:rsid w:val="00E42AA9"/>
  </w:style>
  <w:style w:type="table" w:customStyle="1" w:styleId="SBSSimple1">
    <w:name w:val="SBS Simple1"/>
    <w:basedOn w:val="TableNormal"/>
    <w:next w:val="TableGrid"/>
    <w:rsid w:val="00E42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E42AA9"/>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E42AA9"/>
  </w:style>
  <w:style w:type="table" w:customStyle="1" w:styleId="TableGrid11">
    <w:name w:val="Table Grid1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E42AA9"/>
  </w:style>
  <w:style w:type="table" w:customStyle="1" w:styleId="TableGrid21">
    <w:name w:val="Table Grid2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E42AA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veljko.kovac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veljko.kovace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veljko.kovac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CB77-18DA-4B80-9A1E-6A069DD1B531}"/>
</file>

<file path=customXml/itemProps10.xml><?xml version="1.0" encoding="utf-8"?>
<ds:datastoreItem xmlns:ds="http://schemas.openxmlformats.org/officeDocument/2006/customXml" ds:itemID="{DD8D44A6-CCF4-472C-8F29-76443470F841}"/>
</file>

<file path=customXml/itemProps100.xml><?xml version="1.0" encoding="utf-8"?>
<ds:datastoreItem xmlns:ds="http://schemas.openxmlformats.org/officeDocument/2006/customXml" ds:itemID="{E4637EBE-7398-4012-A090-C5AFFD48B7EE}"/>
</file>

<file path=customXml/itemProps101.xml><?xml version="1.0" encoding="utf-8"?>
<ds:datastoreItem xmlns:ds="http://schemas.openxmlformats.org/officeDocument/2006/customXml" ds:itemID="{7C7C08BF-94E0-4E87-93DD-DF2825CE6F84}"/>
</file>

<file path=customXml/itemProps102.xml><?xml version="1.0" encoding="utf-8"?>
<ds:datastoreItem xmlns:ds="http://schemas.openxmlformats.org/officeDocument/2006/customXml" ds:itemID="{FA5353A9-FF4B-4EDF-A834-6731DA2DB476}"/>
</file>

<file path=customXml/itemProps103.xml><?xml version="1.0" encoding="utf-8"?>
<ds:datastoreItem xmlns:ds="http://schemas.openxmlformats.org/officeDocument/2006/customXml" ds:itemID="{B8D2C427-50CE-41AB-9E2F-B34014C542E6}"/>
</file>

<file path=customXml/itemProps104.xml><?xml version="1.0" encoding="utf-8"?>
<ds:datastoreItem xmlns:ds="http://schemas.openxmlformats.org/officeDocument/2006/customXml" ds:itemID="{8C3A8EAA-FCA4-4279-9AE1-B63E46874F60}"/>
</file>

<file path=customXml/itemProps105.xml><?xml version="1.0" encoding="utf-8"?>
<ds:datastoreItem xmlns:ds="http://schemas.openxmlformats.org/officeDocument/2006/customXml" ds:itemID="{D740C384-5D90-46B9-9F4D-9727A9C148BA}"/>
</file>

<file path=customXml/itemProps106.xml><?xml version="1.0" encoding="utf-8"?>
<ds:datastoreItem xmlns:ds="http://schemas.openxmlformats.org/officeDocument/2006/customXml" ds:itemID="{E6E0EBD0-9326-48CE-86D8-F90196530553}"/>
</file>

<file path=customXml/itemProps107.xml><?xml version="1.0" encoding="utf-8"?>
<ds:datastoreItem xmlns:ds="http://schemas.openxmlformats.org/officeDocument/2006/customXml" ds:itemID="{E5733CDC-88D0-4C07-9198-23FAC6B3FDDD}"/>
</file>

<file path=customXml/itemProps108.xml><?xml version="1.0" encoding="utf-8"?>
<ds:datastoreItem xmlns:ds="http://schemas.openxmlformats.org/officeDocument/2006/customXml" ds:itemID="{53BC28FE-EC58-4514-B3E5-61AE615403E4}"/>
</file>

<file path=customXml/itemProps109.xml><?xml version="1.0" encoding="utf-8"?>
<ds:datastoreItem xmlns:ds="http://schemas.openxmlformats.org/officeDocument/2006/customXml" ds:itemID="{83959AF4-5F83-4C0B-A1A7-7E92A9B4D232}"/>
</file>

<file path=customXml/itemProps11.xml><?xml version="1.0" encoding="utf-8"?>
<ds:datastoreItem xmlns:ds="http://schemas.openxmlformats.org/officeDocument/2006/customXml" ds:itemID="{5DC310C1-A81F-4BB9-9861-C884F0C36075}"/>
</file>

<file path=customXml/itemProps110.xml><?xml version="1.0" encoding="utf-8"?>
<ds:datastoreItem xmlns:ds="http://schemas.openxmlformats.org/officeDocument/2006/customXml" ds:itemID="{A7523B85-81D8-4F8B-9BF1-A8851E3D4EB1}"/>
</file>

<file path=customXml/itemProps111.xml><?xml version="1.0" encoding="utf-8"?>
<ds:datastoreItem xmlns:ds="http://schemas.openxmlformats.org/officeDocument/2006/customXml" ds:itemID="{FE1E35A4-E6D6-498A-92FC-079FD67ACE48}"/>
</file>

<file path=customXml/itemProps112.xml><?xml version="1.0" encoding="utf-8"?>
<ds:datastoreItem xmlns:ds="http://schemas.openxmlformats.org/officeDocument/2006/customXml" ds:itemID="{B8E0B73E-C39E-416D-A3FF-95F3272CAE2C}"/>
</file>

<file path=customXml/itemProps113.xml><?xml version="1.0" encoding="utf-8"?>
<ds:datastoreItem xmlns:ds="http://schemas.openxmlformats.org/officeDocument/2006/customXml" ds:itemID="{ADF32D54-1284-4B8A-94C9-8DC171AEEA88}"/>
</file>

<file path=customXml/itemProps114.xml><?xml version="1.0" encoding="utf-8"?>
<ds:datastoreItem xmlns:ds="http://schemas.openxmlformats.org/officeDocument/2006/customXml" ds:itemID="{E20E56AE-A31D-446D-AB2A-67B3E1A773D6}"/>
</file>

<file path=customXml/itemProps115.xml><?xml version="1.0" encoding="utf-8"?>
<ds:datastoreItem xmlns:ds="http://schemas.openxmlformats.org/officeDocument/2006/customXml" ds:itemID="{83911FE6-6806-455A-BB24-DE929B564D70}"/>
</file>

<file path=customXml/itemProps116.xml><?xml version="1.0" encoding="utf-8"?>
<ds:datastoreItem xmlns:ds="http://schemas.openxmlformats.org/officeDocument/2006/customXml" ds:itemID="{EE013D14-22C3-4207-8680-0C552C96AAFC}"/>
</file>

<file path=customXml/itemProps117.xml><?xml version="1.0" encoding="utf-8"?>
<ds:datastoreItem xmlns:ds="http://schemas.openxmlformats.org/officeDocument/2006/customXml" ds:itemID="{F8A4097C-94C0-4A1F-BD35-BB17C14B3565}"/>
</file>

<file path=customXml/itemProps118.xml><?xml version="1.0" encoding="utf-8"?>
<ds:datastoreItem xmlns:ds="http://schemas.openxmlformats.org/officeDocument/2006/customXml" ds:itemID="{6CEDB138-6E14-40AA-B489-4444F3BB5116}"/>
</file>

<file path=customXml/itemProps119.xml><?xml version="1.0" encoding="utf-8"?>
<ds:datastoreItem xmlns:ds="http://schemas.openxmlformats.org/officeDocument/2006/customXml" ds:itemID="{7F2093DB-3B31-4E6B-AC8F-40148B32925D}"/>
</file>

<file path=customXml/itemProps12.xml><?xml version="1.0" encoding="utf-8"?>
<ds:datastoreItem xmlns:ds="http://schemas.openxmlformats.org/officeDocument/2006/customXml" ds:itemID="{72DD244E-4BEA-46E5-9B5D-8099DB138AC7}"/>
</file>

<file path=customXml/itemProps120.xml><?xml version="1.0" encoding="utf-8"?>
<ds:datastoreItem xmlns:ds="http://schemas.openxmlformats.org/officeDocument/2006/customXml" ds:itemID="{2D106F75-12C2-4793-A9DA-FA63B250408D}"/>
</file>

<file path=customXml/itemProps121.xml><?xml version="1.0" encoding="utf-8"?>
<ds:datastoreItem xmlns:ds="http://schemas.openxmlformats.org/officeDocument/2006/customXml" ds:itemID="{4796AA3C-5C5A-4CE2-89E7-C8481DEC4A62}"/>
</file>

<file path=customXml/itemProps122.xml><?xml version="1.0" encoding="utf-8"?>
<ds:datastoreItem xmlns:ds="http://schemas.openxmlformats.org/officeDocument/2006/customXml" ds:itemID="{87DDA4F8-1459-4453-88C0-8026F35AD7B0}"/>
</file>

<file path=customXml/itemProps123.xml><?xml version="1.0" encoding="utf-8"?>
<ds:datastoreItem xmlns:ds="http://schemas.openxmlformats.org/officeDocument/2006/customXml" ds:itemID="{2E7F2DAE-E7D7-44AA-8725-B8239D872D81}"/>
</file>

<file path=customXml/itemProps124.xml><?xml version="1.0" encoding="utf-8"?>
<ds:datastoreItem xmlns:ds="http://schemas.openxmlformats.org/officeDocument/2006/customXml" ds:itemID="{88768615-DCAC-4F55-9E68-AF36BDFD5EE9}"/>
</file>

<file path=customXml/itemProps125.xml><?xml version="1.0" encoding="utf-8"?>
<ds:datastoreItem xmlns:ds="http://schemas.openxmlformats.org/officeDocument/2006/customXml" ds:itemID="{450CD521-76B6-48FF-B781-B48EF37086B7}"/>
</file>

<file path=customXml/itemProps126.xml><?xml version="1.0" encoding="utf-8"?>
<ds:datastoreItem xmlns:ds="http://schemas.openxmlformats.org/officeDocument/2006/customXml" ds:itemID="{F16A0DE6-3489-4757-84F0-385E14C377B7}"/>
</file>

<file path=customXml/itemProps127.xml><?xml version="1.0" encoding="utf-8"?>
<ds:datastoreItem xmlns:ds="http://schemas.openxmlformats.org/officeDocument/2006/customXml" ds:itemID="{1F7BDD57-D135-490D-8DDC-F9140C0E1D03}"/>
</file>

<file path=customXml/itemProps128.xml><?xml version="1.0" encoding="utf-8"?>
<ds:datastoreItem xmlns:ds="http://schemas.openxmlformats.org/officeDocument/2006/customXml" ds:itemID="{9B434903-E4E9-4802-AF82-687E6E3B5CBB}"/>
</file>

<file path=customXml/itemProps129.xml><?xml version="1.0" encoding="utf-8"?>
<ds:datastoreItem xmlns:ds="http://schemas.openxmlformats.org/officeDocument/2006/customXml" ds:itemID="{0F3C6508-05A1-46F1-9BEC-4A08E7151580}"/>
</file>

<file path=customXml/itemProps13.xml><?xml version="1.0" encoding="utf-8"?>
<ds:datastoreItem xmlns:ds="http://schemas.openxmlformats.org/officeDocument/2006/customXml" ds:itemID="{3CCAFB2F-66F5-4C29-BB83-A0710C7C9B64}"/>
</file>

<file path=customXml/itemProps130.xml><?xml version="1.0" encoding="utf-8"?>
<ds:datastoreItem xmlns:ds="http://schemas.openxmlformats.org/officeDocument/2006/customXml" ds:itemID="{C5ABFC57-AE80-4B3F-88FF-55E363E5E61F}"/>
</file>

<file path=customXml/itemProps131.xml><?xml version="1.0" encoding="utf-8"?>
<ds:datastoreItem xmlns:ds="http://schemas.openxmlformats.org/officeDocument/2006/customXml" ds:itemID="{B364DB9A-B0E2-49E8-AA82-BFBD546F5B74}"/>
</file>

<file path=customXml/itemProps132.xml><?xml version="1.0" encoding="utf-8"?>
<ds:datastoreItem xmlns:ds="http://schemas.openxmlformats.org/officeDocument/2006/customXml" ds:itemID="{D35C65A8-DECA-4443-A4D5-73BE590F0DA2}"/>
</file>

<file path=customXml/itemProps133.xml><?xml version="1.0" encoding="utf-8"?>
<ds:datastoreItem xmlns:ds="http://schemas.openxmlformats.org/officeDocument/2006/customXml" ds:itemID="{7607D017-3D28-404B-9550-36F6130B5BC1}"/>
</file>

<file path=customXml/itemProps134.xml><?xml version="1.0" encoding="utf-8"?>
<ds:datastoreItem xmlns:ds="http://schemas.openxmlformats.org/officeDocument/2006/customXml" ds:itemID="{6176C066-B9C4-4AFF-89FF-9748A6D253E5}"/>
</file>

<file path=customXml/itemProps135.xml><?xml version="1.0" encoding="utf-8"?>
<ds:datastoreItem xmlns:ds="http://schemas.openxmlformats.org/officeDocument/2006/customXml" ds:itemID="{72A134FB-4670-4051-A693-F65FA91906C9}"/>
</file>

<file path=customXml/itemProps136.xml><?xml version="1.0" encoding="utf-8"?>
<ds:datastoreItem xmlns:ds="http://schemas.openxmlformats.org/officeDocument/2006/customXml" ds:itemID="{045C8729-0AB6-47B5-A5B1-BC0F75845233}"/>
</file>

<file path=customXml/itemProps137.xml><?xml version="1.0" encoding="utf-8"?>
<ds:datastoreItem xmlns:ds="http://schemas.openxmlformats.org/officeDocument/2006/customXml" ds:itemID="{07B6144B-CC07-4555-B76C-EDBBBFE5697A}"/>
</file>

<file path=customXml/itemProps138.xml><?xml version="1.0" encoding="utf-8"?>
<ds:datastoreItem xmlns:ds="http://schemas.openxmlformats.org/officeDocument/2006/customXml" ds:itemID="{78EBE0D2-5BC1-46FC-811C-FF2CC1247A63}"/>
</file>

<file path=customXml/itemProps139.xml><?xml version="1.0" encoding="utf-8"?>
<ds:datastoreItem xmlns:ds="http://schemas.openxmlformats.org/officeDocument/2006/customXml" ds:itemID="{7E47E771-6075-4419-AE5B-DBD5B78D53E8}"/>
</file>

<file path=customXml/itemProps14.xml><?xml version="1.0" encoding="utf-8"?>
<ds:datastoreItem xmlns:ds="http://schemas.openxmlformats.org/officeDocument/2006/customXml" ds:itemID="{10F7C75E-15BF-47E4-AE74-F3C7C6E44117}"/>
</file>

<file path=customXml/itemProps140.xml><?xml version="1.0" encoding="utf-8"?>
<ds:datastoreItem xmlns:ds="http://schemas.openxmlformats.org/officeDocument/2006/customXml" ds:itemID="{6B7A5432-5FC5-46BD-9696-AD147070B608}"/>
</file>

<file path=customXml/itemProps141.xml><?xml version="1.0" encoding="utf-8"?>
<ds:datastoreItem xmlns:ds="http://schemas.openxmlformats.org/officeDocument/2006/customXml" ds:itemID="{525F4AF2-B0D2-4DF5-9AA4-1E83AC67EF5D}"/>
</file>

<file path=customXml/itemProps142.xml><?xml version="1.0" encoding="utf-8"?>
<ds:datastoreItem xmlns:ds="http://schemas.openxmlformats.org/officeDocument/2006/customXml" ds:itemID="{26CF6AF4-0FFD-4B40-AC07-51593F1791C1}"/>
</file>

<file path=customXml/itemProps143.xml><?xml version="1.0" encoding="utf-8"?>
<ds:datastoreItem xmlns:ds="http://schemas.openxmlformats.org/officeDocument/2006/customXml" ds:itemID="{B4FCB416-680F-465B-8D80-361BB1AF1426}"/>
</file>

<file path=customXml/itemProps144.xml><?xml version="1.0" encoding="utf-8"?>
<ds:datastoreItem xmlns:ds="http://schemas.openxmlformats.org/officeDocument/2006/customXml" ds:itemID="{751DD9AA-0191-41CD-8ACA-0C442B5E5D0B}"/>
</file>

<file path=customXml/itemProps145.xml><?xml version="1.0" encoding="utf-8"?>
<ds:datastoreItem xmlns:ds="http://schemas.openxmlformats.org/officeDocument/2006/customXml" ds:itemID="{F674352E-C52D-45F3-831E-02945149771B}"/>
</file>

<file path=customXml/itemProps146.xml><?xml version="1.0" encoding="utf-8"?>
<ds:datastoreItem xmlns:ds="http://schemas.openxmlformats.org/officeDocument/2006/customXml" ds:itemID="{A0B35E32-C06D-4EC4-AAB5-74C8A02E9CB9}"/>
</file>

<file path=customXml/itemProps147.xml><?xml version="1.0" encoding="utf-8"?>
<ds:datastoreItem xmlns:ds="http://schemas.openxmlformats.org/officeDocument/2006/customXml" ds:itemID="{354168C6-F2B9-4E44-A1C7-C0F3C39BE52A}"/>
</file>

<file path=customXml/itemProps148.xml><?xml version="1.0" encoding="utf-8"?>
<ds:datastoreItem xmlns:ds="http://schemas.openxmlformats.org/officeDocument/2006/customXml" ds:itemID="{528C0856-960E-4DC8-850E-C29813358053}"/>
</file>

<file path=customXml/itemProps149.xml><?xml version="1.0" encoding="utf-8"?>
<ds:datastoreItem xmlns:ds="http://schemas.openxmlformats.org/officeDocument/2006/customXml" ds:itemID="{F6E842AD-9C2B-419C-9400-49669B489DC6}"/>
</file>

<file path=customXml/itemProps15.xml><?xml version="1.0" encoding="utf-8"?>
<ds:datastoreItem xmlns:ds="http://schemas.openxmlformats.org/officeDocument/2006/customXml" ds:itemID="{090A6324-7F8B-4A04-8773-6A418ECBFB27}"/>
</file>

<file path=customXml/itemProps150.xml><?xml version="1.0" encoding="utf-8"?>
<ds:datastoreItem xmlns:ds="http://schemas.openxmlformats.org/officeDocument/2006/customXml" ds:itemID="{502F755D-A906-4B25-8B32-7414F98623DE}"/>
</file>

<file path=customXml/itemProps151.xml><?xml version="1.0" encoding="utf-8"?>
<ds:datastoreItem xmlns:ds="http://schemas.openxmlformats.org/officeDocument/2006/customXml" ds:itemID="{5B138704-06B4-409F-907D-D9D941D8A93A}"/>
</file>

<file path=customXml/itemProps152.xml><?xml version="1.0" encoding="utf-8"?>
<ds:datastoreItem xmlns:ds="http://schemas.openxmlformats.org/officeDocument/2006/customXml" ds:itemID="{E5C84434-45A4-4FD3-BB04-BB0C036E1809}"/>
</file>

<file path=customXml/itemProps153.xml><?xml version="1.0" encoding="utf-8"?>
<ds:datastoreItem xmlns:ds="http://schemas.openxmlformats.org/officeDocument/2006/customXml" ds:itemID="{23579431-7F75-4BAB-9DAE-24D585E719A4}"/>
</file>

<file path=customXml/itemProps154.xml><?xml version="1.0" encoding="utf-8"?>
<ds:datastoreItem xmlns:ds="http://schemas.openxmlformats.org/officeDocument/2006/customXml" ds:itemID="{4FA54924-77AC-4704-BEEE-1D6AD4F01438}"/>
</file>

<file path=customXml/itemProps155.xml><?xml version="1.0" encoding="utf-8"?>
<ds:datastoreItem xmlns:ds="http://schemas.openxmlformats.org/officeDocument/2006/customXml" ds:itemID="{D5C80ED3-A8CB-48F9-98DB-9916F3CAC6C4}"/>
</file>

<file path=customXml/itemProps156.xml><?xml version="1.0" encoding="utf-8"?>
<ds:datastoreItem xmlns:ds="http://schemas.openxmlformats.org/officeDocument/2006/customXml" ds:itemID="{C6B859FC-118A-42FC-85F6-DBB4C1FDB7A0}"/>
</file>

<file path=customXml/itemProps157.xml><?xml version="1.0" encoding="utf-8"?>
<ds:datastoreItem xmlns:ds="http://schemas.openxmlformats.org/officeDocument/2006/customXml" ds:itemID="{B26E9116-41C7-4BE1-831D-5367777759C2}"/>
</file>

<file path=customXml/itemProps158.xml><?xml version="1.0" encoding="utf-8"?>
<ds:datastoreItem xmlns:ds="http://schemas.openxmlformats.org/officeDocument/2006/customXml" ds:itemID="{45B20EFC-F225-4770-A5FF-F4DE7ED0E456}"/>
</file>

<file path=customXml/itemProps159.xml><?xml version="1.0" encoding="utf-8"?>
<ds:datastoreItem xmlns:ds="http://schemas.openxmlformats.org/officeDocument/2006/customXml" ds:itemID="{88C0E8CF-8562-4B37-8E2E-C0C9FED3D178}"/>
</file>

<file path=customXml/itemProps16.xml><?xml version="1.0" encoding="utf-8"?>
<ds:datastoreItem xmlns:ds="http://schemas.openxmlformats.org/officeDocument/2006/customXml" ds:itemID="{56D2D86B-6EC1-4F58-92D8-9E3AC8CF2274}"/>
</file>

<file path=customXml/itemProps160.xml><?xml version="1.0" encoding="utf-8"?>
<ds:datastoreItem xmlns:ds="http://schemas.openxmlformats.org/officeDocument/2006/customXml" ds:itemID="{E2D5414F-4DC1-4CFD-B7D7-28D38E0119A0}"/>
</file>

<file path=customXml/itemProps17.xml><?xml version="1.0" encoding="utf-8"?>
<ds:datastoreItem xmlns:ds="http://schemas.openxmlformats.org/officeDocument/2006/customXml" ds:itemID="{D553DAAA-3322-4DB5-ACC9-0C8F45988E95}"/>
</file>

<file path=customXml/itemProps18.xml><?xml version="1.0" encoding="utf-8"?>
<ds:datastoreItem xmlns:ds="http://schemas.openxmlformats.org/officeDocument/2006/customXml" ds:itemID="{E348A2D4-C063-4F83-AEA1-F1403726BDC5}"/>
</file>

<file path=customXml/itemProps19.xml><?xml version="1.0" encoding="utf-8"?>
<ds:datastoreItem xmlns:ds="http://schemas.openxmlformats.org/officeDocument/2006/customXml" ds:itemID="{7D42FF4C-B29D-4782-94D1-D47B312B01A0}"/>
</file>

<file path=customXml/itemProps2.xml><?xml version="1.0" encoding="utf-8"?>
<ds:datastoreItem xmlns:ds="http://schemas.openxmlformats.org/officeDocument/2006/customXml" ds:itemID="{F4F0CC7F-91D3-4C3D-B88B-D1C9125F7569}"/>
</file>

<file path=customXml/itemProps20.xml><?xml version="1.0" encoding="utf-8"?>
<ds:datastoreItem xmlns:ds="http://schemas.openxmlformats.org/officeDocument/2006/customXml" ds:itemID="{A70125B0-EF7A-4EC5-8CE0-15CF540AE9D2}"/>
</file>

<file path=customXml/itemProps21.xml><?xml version="1.0" encoding="utf-8"?>
<ds:datastoreItem xmlns:ds="http://schemas.openxmlformats.org/officeDocument/2006/customXml" ds:itemID="{0187BD16-AAC7-4CBF-8E40-52000CC27236}"/>
</file>

<file path=customXml/itemProps22.xml><?xml version="1.0" encoding="utf-8"?>
<ds:datastoreItem xmlns:ds="http://schemas.openxmlformats.org/officeDocument/2006/customXml" ds:itemID="{268DF612-D375-4A75-8836-90269306B926}"/>
</file>

<file path=customXml/itemProps23.xml><?xml version="1.0" encoding="utf-8"?>
<ds:datastoreItem xmlns:ds="http://schemas.openxmlformats.org/officeDocument/2006/customXml" ds:itemID="{B339FAAD-D6C9-41AC-A336-923CEC4A09A9}"/>
</file>

<file path=customXml/itemProps24.xml><?xml version="1.0" encoding="utf-8"?>
<ds:datastoreItem xmlns:ds="http://schemas.openxmlformats.org/officeDocument/2006/customXml" ds:itemID="{015980F8-D8F3-4836-8889-FC99B73CC9E5}"/>
</file>

<file path=customXml/itemProps25.xml><?xml version="1.0" encoding="utf-8"?>
<ds:datastoreItem xmlns:ds="http://schemas.openxmlformats.org/officeDocument/2006/customXml" ds:itemID="{33145CCE-F3C9-4904-AEBB-4640D48B4EE4}"/>
</file>

<file path=customXml/itemProps26.xml><?xml version="1.0" encoding="utf-8"?>
<ds:datastoreItem xmlns:ds="http://schemas.openxmlformats.org/officeDocument/2006/customXml" ds:itemID="{C6491DF6-C0CF-4A70-BD3C-F34F97C286EB}"/>
</file>

<file path=customXml/itemProps27.xml><?xml version="1.0" encoding="utf-8"?>
<ds:datastoreItem xmlns:ds="http://schemas.openxmlformats.org/officeDocument/2006/customXml" ds:itemID="{379EE215-93FF-4E36-AA6B-BE6CD8A1136C}"/>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6B772271-A0C6-4F00-9D22-FFA3585BD25C}"/>
</file>

<file path=customXml/itemProps3.xml><?xml version="1.0" encoding="utf-8"?>
<ds:datastoreItem xmlns:ds="http://schemas.openxmlformats.org/officeDocument/2006/customXml" ds:itemID="{BBFEA298-D6EB-496F-9E0F-1CB4EDD8BD87}"/>
</file>

<file path=customXml/itemProps30.xml><?xml version="1.0" encoding="utf-8"?>
<ds:datastoreItem xmlns:ds="http://schemas.openxmlformats.org/officeDocument/2006/customXml" ds:itemID="{4E8C469C-CC20-43D7-B937-6E114DA59C0D}"/>
</file>

<file path=customXml/itemProps31.xml><?xml version="1.0" encoding="utf-8"?>
<ds:datastoreItem xmlns:ds="http://schemas.openxmlformats.org/officeDocument/2006/customXml" ds:itemID="{03718C29-6D89-48E3-9655-1ABC3686FE53}"/>
</file>

<file path=customXml/itemProps32.xml><?xml version="1.0" encoding="utf-8"?>
<ds:datastoreItem xmlns:ds="http://schemas.openxmlformats.org/officeDocument/2006/customXml" ds:itemID="{DB40D218-90B6-4A64-AFF3-7FA0971EFFE1}"/>
</file>

<file path=customXml/itemProps33.xml><?xml version="1.0" encoding="utf-8"?>
<ds:datastoreItem xmlns:ds="http://schemas.openxmlformats.org/officeDocument/2006/customXml" ds:itemID="{AEFD52E5-DD68-433A-99F3-A4568EA90DC8}"/>
</file>

<file path=customXml/itemProps34.xml><?xml version="1.0" encoding="utf-8"?>
<ds:datastoreItem xmlns:ds="http://schemas.openxmlformats.org/officeDocument/2006/customXml" ds:itemID="{4C40A2F8-63CF-46AE-86D5-A0C6FD663665}"/>
</file>

<file path=customXml/itemProps35.xml><?xml version="1.0" encoding="utf-8"?>
<ds:datastoreItem xmlns:ds="http://schemas.openxmlformats.org/officeDocument/2006/customXml" ds:itemID="{1397E763-26FA-4345-9790-AF7D2D4BD892}"/>
</file>

<file path=customXml/itemProps36.xml><?xml version="1.0" encoding="utf-8"?>
<ds:datastoreItem xmlns:ds="http://schemas.openxmlformats.org/officeDocument/2006/customXml" ds:itemID="{FCBF2C77-EFCF-4F71-987F-F18C3AD17099}"/>
</file>

<file path=customXml/itemProps37.xml><?xml version="1.0" encoding="utf-8"?>
<ds:datastoreItem xmlns:ds="http://schemas.openxmlformats.org/officeDocument/2006/customXml" ds:itemID="{8B5F8440-32C7-4783-BE5C-56391FDBF5FD}"/>
</file>

<file path=customXml/itemProps38.xml><?xml version="1.0" encoding="utf-8"?>
<ds:datastoreItem xmlns:ds="http://schemas.openxmlformats.org/officeDocument/2006/customXml" ds:itemID="{8D3AADAB-BA3D-4E2E-AE92-07E6FEC59B04}"/>
</file>

<file path=customXml/itemProps39.xml><?xml version="1.0" encoding="utf-8"?>
<ds:datastoreItem xmlns:ds="http://schemas.openxmlformats.org/officeDocument/2006/customXml" ds:itemID="{FB536E6D-C77C-415E-A438-7D5E11D00E01}"/>
</file>

<file path=customXml/itemProps4.xml><?xml version="1.0" encoding="utf-8"?>
<ds:datastoreItem xmlns:ds="http://schemas.openxmlformats.org/officeDocument/2006/customXml" ds:itemID="{1537BA87-1D0D-41AB-9E47-C5AAA5FE4CA3}"/>
</file>

<file path=customXml/itemProps40.xml><?xml version="1.0" encoding="utf-8"?>
<ds:datastoreItem xmlns:ds="http://schemas.openxmlformats.org/officeDocument/2006/customXml" ds:itemID="{05CF0762-4149-4073-B298-A84AC2CFE31C}"/>
</file>

<file path=customXml/itemProps41.xml><?xml version="1.0" encoding="utf-8"?>
<ds:datastoreItem xmlns:ds="http://schemas.openxmlformats.org/officeDocument/2006/customXml" ds:itemID="{B2310BDB-1AA4-413A-BB07-7A584370E822}"/>
</file>

<file path=customXml/itemProps42.xml><?xml version="1.0" encoding="utf-8"?>
<ds:datastoreItem xmlns:ds="http://schemas.openxmlformats.org/officeDocument/2006/customXml" ds:itemID="{0B753B51-2A50-4D9B-A228-F8F776EBFF6C}"/>
</file>

<file path=customXml/itemProps43.xml><?xml version="1.0" encoding="utf-8"?>
<ds:datastoreItem xmlns:ds="http://schemas.openxmlformats.org/officeDocument/2006/customXml" ds:itemID="{FA935746-0EC2-460E-B279-18E94458BADA}"/>
</file>

<file path=customXml/itemProps44.xml><?xml version="1.0" encoding="utf-8"?>
<ds:datastoreItem xmlns:ds="http://schemas.openxmlformats.org/officeDocument/2006/customXml" ds:itemID="{7EB3C36D-D05F-4AC7-895C-EB26F55C771B}"/>
</file>

<file path=customXml/itemProps45.xml><?xml version="1.0" encoding="utf-8"?>
<ds:datastoreItem xmlns:ds="http://schemas.openxmlformats.org/officeDocument/2006/customXml" ds:itemID="{C1AA6B22-9502-491C-A0CC-08D8AB9326A8}"/>
</file>

<file path=customXml/itemProps46.xml><?xml version="1.0" encoding="utf-8"?>
<ds:datastoreItem xmlns:ds="http://schemas.openxmlformats.org/officeDocument/2006/customXml" ds:itemID="{C9754634-A4DB-40DA-8D7C-3E8E587C8027}"/>
</file>

<file path=customXml/itemProps47.xml><?xml version="1.0" encoding="utf-8"?>
<ds:datastoreItem xmlns:ds="http://schemas.openxmlformats.org/officeDocument/2006/customXml" ds:itemID="{873B69E0-757B-4DB2-9170-E3925E852F3C}"/>
</file>

<file path=customXml/itemProps48.xml><?xml version="1.0" encoding="utf-8"?>
<ds:datastoreItem xmlns:ds="http://schemas.openxmlformats.org/officeDocument/2006/customXml" ds:itemID="{924BE723-5CD8-4919-B11C-3F98D6303E1D}"/>
</file>

<file path=customXml/itemProps49.xml><?xml version="1.0" encoding="utf-8"?>
<ds:datastoreItem xmlns:ds="http://schemas.openxmlformats.org/officeDocument/2006/customXml" ds:itemID="{CA889460-16E3-4DF0-800A-A460820B0EB6}"/>
</file>

<file path=customXml/itemProps5.xml><?xml version="1.0" encoding="utf-8"?>
<ds:datastoreItem xmlns:ds="http://schemas.openxmlformats.org/officeDocument/2006/customXml" ds:itemID="{EDD8180A-7265-4237-A2FE-B5BB200B5FBA}"/>
</file>

<file path=customXml/itemProps50.xml><?xml version="1.0" encoding="utf-8"?>
<ds:datastoreItem xmlns:ds="http://schemas.openxmlformats.org/officeDocument/2006/customXml" ds:itemID="{90ADD6C3-E815-4ACD-84EE-8523901AA2EB}"/>
</file>

<file path=customXml/itemProps51.xml><?xml version="1.0" encoding="utf-8"?>
<ds:datastoreItem xmlns:ds="http://schemas.openxmlformats.org/officeDocument/2006/customXml" ds:itemID="{9D6950BC-13AA-4402-8B5B-1A553FFC0EF2}"/>
</file>

<file path=customXml/itemProps52.xml><?xml version="1.0" encoding="utf-8"?>
<ds:datastoreItem xmlns:ds="http://schemas.openxmlformats.org/officeDocument/2006/customXml" ds:itemID="{38996EF7-A785-477E-881A-D56114C84CEB}"/>
</file>

<file path=customXml/itemProps53.xml><?xml version="1.0" encoding="utf-8"?>
<ds:datastoreItem xmlns:ds="http://schemas.openxmlformats.org/officeDocument/2006/customXml" ds:itemID="{8D7558CB-1A08-4202-B63D-85B5066204F6}"/>
</file>

<file path=customXml/itemProps54.xml><?xml version="1.0" encoding="utf-8"?>
<ds:datastoreItem xmlns:ds="http://schemas.openxmlformats.org/officeDocument/2006/customXml" ds:itemID="{CB11461B-E015-4F2A-97FC-A7F254B2D44E}"/>
</file>

<file path=customXml/itemProps55.xml><?xml version="1.0" encoding="utf-8"?>
<ds:datastoreItem xmlns:ds="http://schemas.openxmlformats.org/officeDocument/2006/customXml" ds:itemID="{74CF7FE4-6727-4170-BC96-17FA9FA249D8}"/>
</file>

<file path=customXml/itemProps56.xml><?xml version="1.0" encoding="utf-8"?>
<ds:datastoreItem xmlns:ds="http://schemas.openxmlformats.org/officeDocument/2006/customXml" ds:itemID="{651244CE-826D-41AF-9CE9-9C26B54909CA}"/>
</file>

<file path=customXml/itemProps57.xml><?xml version="1.0" encoding="utf-8"?>
<ds:datastoreItem xmlns:ds="http://schemas.openxmlformats.org/officeDocument/2006/customXml" ds:itemID="{8312697D-38FC-4719-AE9A-D3A226DCD180}"/>
</file>

<file path=customXml/itemProps58.xml><?xml version="1.0" encoding="utf-8"?>
<ds:datastoreItem xmlns:ds="http://schemas.openxmlformats.org/officeDocument/2006/customXml" ds:itemID="{FD8CD34A-C3D8-45A2-B1AD-BC16F93E672E}"/>
</file>

<file path=customXml/itemProps59.xml><?xml version="1.0" encoding="utf-8"?>
<ds:datastoreItem xmlns:ds="http://schemas.openxmlformats.org/officeDocument/2006/customXml" ds:itemID="{28307B23-831E-4CA5-9353-567737E3D98B}"/>
</file>

<file path=customXml/itemProps6.xml><?xml version="1.0" encoding="utf-8"?>
<ds:datastoreItem xmlns:ds="http://schemas.openxmlformats.org/officeDocument/2006/customXml" ds:itemID="{722F5A23-1E44-4ADB-89E5-DDD94AB8C78F}"/>
</file>

<file path=customXml/itemProps60.xml><?xml version="1.0" encoding="utf-8"?>
<ds:datastoreItem xmlns:ds="http://schemas.openxmlformats.org/officeDocument/2006/customXml" ds:itemID="{91E6BB41-7900-4605-8211-C70DC71124BF}"/>
</file>

<file path=customXml/itemProps61.xml><?xml version="1.0" encoding="utf-8"?>
<ds:datastoreItem xmlns:ds="http://schemas.openxmlformats.org/officeDocument/2006/customXml" ds:itemID="{A5AD3723-7B5D-4C78-A7F6-8E9AEEC6C0FA}"/>
</file>

<file path=customXml/itemProps62.xml><?xml version="1.0" encoding="utf-8"?>
<ds:datastoreItem xmlns:ds="http://schemas.openxmlformats.org/officeDocument/2006/customXml" ds:itemID="{42C2B3F1-6581-4EED-B9CD-1ACA1FDAA6F4}"/>
</file>

<file path=customXml/itemProps63.xml><?xml version="1.0" encoding="utf-8"?>
<ds:datastoreItem xmlns:ds="http://schemas.openxmlformats.org/officeDocument/2006/customXml" ds:itemID="{CE7F1E59-B4DB-4C72-9351-80C8FFC09827}"/>
</file>

<file path=customXml/itemProps64.xml><?xml version="1.0" encoding="utf-8"?>
<ds:datastoreItem xmlns:ds="http://schemas.openxmlformats.org/officeDocument/2006/customXml" ds:itemID="{C02AA89A-057F-45A5-A305-31A0250B4CDB}"/>
</file>

<file path=customXml/itemProps65.xml><?xml version="1.0" encoding="utf-8"?>
<ds:datastoreItem xmlns:ds="http://schemas.openxmlformats.org/officeDocument/2006/customXml" ds:itemID="{A69F502A-DBFF-474D-9FDB-19B12B3ACE30}"/>
</file>

<file path=customXml/itemProps66.xml><?xml version="1.0" encoding="utf-8"?>
<ds:datastoreItem xmlns:ds="http://schemas.openxmlformats.org/officeDocument/2006/customXml" ds:itemID="{6CAABDDC-4B6B-42E4-B6C1-62BACA1B9F26}"/>
</file>

<file path=customXml/itemProps67.xml><?xml version="1.0" encoding="utf-8"?>
<ds:datastoreItem xmlns:ds="http://schemas.openxmlformats.org/officeDocument/2006/customXml" ds:itemID="{740F39E6-5466-4084-8E05-2A478914BB8F}"/>
</file>

<file path=customXml/itemProps68.xml><?xml version="1.0" encoding="utf-8"?>
<ds:datastoreItem xmlns:ds="http://schemas.openxmlformats.org/officeDocument/2006/customXml" ds:itemID="{BF228F02-B2B9-4475-83B4-457C2F18924E}"/>
</file>

<file path=customXml/itemProps69.xml><?xml version="1.0" encoding="utf-8"?>
<ds:datastoreItem xmlns:ds="http://schemas.openxmlformats.org/officeDocument/2006/customXml" ds:itemID="{C319F44C-A78B-4F47-946B-FA4F0B38D093}"/>
</file>

<file path=customXml/itemProps7.xml><?xml version="1.0" encoding="utf-8"?>
<ds:datastoreItem xmlns:ds="http://schemas.openxmlformats.org/officeDocument/2006/customXml" ds:itemID="{4AD73086-FA8F-46E1-B4FC-2D204F88B1D5}"/>
</file>

<file path=customXml/itemProps70.xml><?xml version="1.0" encoding="utf-8"?>
<ds:datastoreItem xmlns:ds="http://schemas.openxmlformats.org/officeDocument/2006/customXml" ds:itemID="{25B704AC-C467-48F8-BE48-1A825344038F}"/>
</file>

<file path=customXml/itemProps71.xml><?xml version="1.0" encoding="utf-8"?>
<ds:datastoreItem xmlns:ds="http://schemas.openxmlformats.org/officeDocument/2006/customXml" ds:itemID="{E8462328-6AEC-42FC-9C23-51BC77752876}"/>
</file>

<file path=customXml/itemProps72.xml><?xml version="1.0" encoding="utf-8"?>
<ds:datastoreItem xmlns:ds="http://schemas.openxmlformats.org/officeDocument/2006/customXml" ds:itemID="{F487CD73-E3EC-43A2-9E5A-2C2D0C7CDBF2}"/>
</file>

<file path=customXml/itemProps73.xml><?xml version="1.0" encoding="utf-8"?>
<ds:datastoreItem xmlns:ds="http://schemas.openxmlformats.org/officeDocument/2006/customXml" ds:itemID="{B6B2BA7A-2635-41A2-932C-8BA828E233C9}"/>
</file>

<file path=customXml/itemProps74.xml><?xml version="1.0" encoding="utf-8"?>
<ds:datastoreItem xmlns:ds="http://schemas.openxmlformats.org/officeDocument/2006/customXml" ds:itemID="{B4C0C152-5CC0-41D6-B3FE-2B573D7F3431}"/>
</file>

<file path=customXml/itemProps75.xml><?xml version="1.0" encoding="utf-8"?>
<ds:datastoreItem xmlns:ds="http://schemas.openxmlformats.org/officeDocument/2006/customXml" ds:itemID="{6721AECD-596B-42A9-9313-E18870E5E915}"/>
</file>

<file path=customXml/itemProps76.xml><?xml version="1.0" encoding="utf-8"?>
<ds:datastoreItem xmlns:ds="http://schemas.openxmlformats.org/officeDocument/2006/customXml" ds:itemID="{3C4BFFBA-F327-48CA-9C2A-C1273BEDCF58}"/>
</file>

<file path=customXml/itemProps77.xml><?xml version="1.0" encoding="utf-8"?>
<ds:datastoreItem xmlns:ds="http://schemas.openxmlformats.org/officeDocument/2006/customXml" ds:itemID="{08FD0D52-C07A-4A14-9C81-1A3B0B553C29}"/>
</file>

<file path=customXml/itemProps78.xml><?xml version="1.0" encoding="utf-8"?>
<ds:datastoreItem xmlns:ds="http://schemas.openxmlformats.org/officeDocument/2006/customXml" ds:itemID="{25910DA9-304F-4CE9-87F0-7B65B71C70C1}"/>
</file>

<file path=customXml/itemProps79.xml><?xml version="1.0" encoding="utf-8"?>
<ds:datastoreItem xmlns:ds="http://schemas.openxmlformats.org/officeDocument/2006/customXml" ds:itemID="{F364791A-5652-495E-8007-80AC0584B5FE}"/>
</file>

<file path=customXml/itemProps8.xml><?xml version="1.0" encoding="utf-8"?>
<ds:datastoreItem xmlns:ds="http://schemas.openxmlformats.org/officeDocument/2006/customXml" ds:itemID="{F24F229D-02E8-42F8-93FB-DAE251A89A76}"/>
</file>

<file path=customXml/itemProps80.xml><?xml version="1.0" encoding="utf-8"?>
<ds:datastoreItem xmlns:ds="http://schemas.openxmlformats.org/officeDocument/2006/customXml" ds:itemID="{C7153600-6DD1-4C15-9281-AC72F3A8C74F}"/>
</file>

<file path=customXml/itemProps81.xml><?xml version="1.0" encoding="utf-8"?>
<ds:datastoreItem xmlns:ds="http://schemas.openxmlformats.org/officeDocument/2006/customXml" ds:itemID="{3B7336E9-88E4-49CE-BA77-736936123391}"/>
</file>

<file path=customXml/itemProps82.xml><?xml version="1.0" encoding="utf-8"?>
<ds:datastoreItem xmlns:ds="http://schemas.openxmlformats.org/officeDocument/2006/customXml" ds:itemID="{C774463F-A73C-42DE-B9C9-076852AFC2B5}"/>
</file>

<file path=customXml/itemProps83.xml><?xml version="1.0" encoding="utf-8"?>
<ds:datastoreItem xmlns:ds="http://schemas.openxmlformats.org/officeDocument/2006/customXml" ds:itemID="{A5D2872C-AFD6-4F15-8E86-77023D8EC617}"/>
</file>

<file path=customXml/itemProps84.xml><?xml version="1.0" encoding="utf-8"?>
<ds:datastoreItem xmlns:ds="http://schemas.openxmlformats.org/officeDocument/2006/customXml" ds:itemID="{723481DB-73D9-44CB-B228-2DBCEB25B761}"/>
</file>

<file path=customXml/itemProps85.xml><?xml version="1.0" encoding="utf-8"?>
<ds:datastoreItem xmlns:ds="http://schemas.openxmlformats.org/officeDocument/2006/customXml" ds:itemID="{ABAD663F-85C1-46BE-8012-A65D15FD654C}"/>
</file>

<file path=customXml/itemProps86.xml><?xml version="1.0" encoding="utf-8"?>
<ds:datastoreItem xmlns:ds="http://schemas.openxmlformats.org/officeDocument/2006/customXml" ds:itemID="{6CE895ED-9C79-4281-A4FC-23A51B01B407}"/>
</file>

<file path=customXml/itemProps87.xml><?xml version="1.0" encoding="utf-8"?>
<ds:datastoreItem xmlns:ds="http://schemas.openxmlformats.org/officeDocument/2006/customXml" ds:itemID="{4C6247A1-9FE0-4504-80A1-77F3F6038965}"/>
</file>

<file path=customXml/itemProps88.xml><?xml version="1.0" encoding="utf-8"?>
<ds:datastoreItem xmlns:ds="http://schemas.openxmlformats.org/officeDocument/2006/customXml" ds:itemID="{BF1ADC8B-6069-40E9-9A5A-CBCA3D954647}"/>
</file>

<file path=customXml/itemProps89.xml><?xml version="1.0" encoding="utf-8"?>
<ds:datastoreItem xmlns:ds="http://schemas.openxmlformats.org/officeDocument/2006/customXml" ds:itemID="{A33C43DF-12FC-487C-8B51-953F910FD2D8}"/>
</file>

<file path=customXml/itemProps9.xml><?xml version="1.0" encoding="utf-8"?>
<ds:datastoreItem xmlns:ds="http://schemas.openxmlformats.org/officeDocument/2006/customXml" ds:itemID="{DB9D9B81-B2DC-45AD-ABB2-57D7102CCCE4}"/>
</file>

<file path=customXml/itemProps90.xml><?xml version="1.0" encoding="utf-8"?>
<ds:datastoreItem xmlns:ds="http://schemas.openxmlformats.org/officeDocument/2006/customXml" ds:itemID="{16854F45-D6AA-4CE2-897B-86C05BD35BD1}"/>
</file>

<file path=customXml/itemProps91.xml><?xml version="1.0" encoding="utf-8"?>
<ds:datastoreItem xmlns:ds="http://schemas.openxmlformats.org/officeDocument/2006/customXml" ds:itemID="{DC492598-AFA4-4685-ADDA-8D256F9D5515}"/>
</file>

<file path=customXml/itemProps92.xml><?xml version="1.0" encoding="utf-8"?>
<ds:datastoreItem xmlns:ds="http://schemas.openxmlformats.org/officeDocument/2006/customXml" ds:itemID="{F5140E6A-2B85-4BA7-B295-63DEB3540860}"/>
</file>

<file path=customXml/itemProps93.xml><?xml version="1.0" encoding="utf-8"?>
<ds:datastoreItem xmlns:ds="http://schemas.openxmlformats.org/officeDocument/2006/customXml" ds:itemID="{41D78914-C6B5-430F-A6A4-C1FDBD6DB8A9}"/>
</file>

<file path=customXml/itemProps94.xml><?xml version="1.0" encoding="utf-8"?>
<ds:datastoreItem xmlns:ds="http://schemas.openxmlformats.org/officeDocument/2006/customXml" ds:itemID="{6FDA95BF-72EF-4997-A769-B3DCB699BFD4}"/>
</file>

<file path=customXml/itemProps95.xml><?xml version="1.0" encoding="utf-8"?>
<ds:datastoreItem xmlns:ds="http://schemas.openxmlformats.org/officeDocument/2006/customXml" ds:itemID="{785FE58C-2E51-4221-841A-5778F3AC7108}"/>
</file>

<file path=customXml/itemProps96.xml><?xml version="1.0" encoding="utf-8"?>
<ds:datastoreItem xmlns:ds="http://schemas.openxmlformats.org/officeDocument/2006/customXml" ds:itemID="{81AA22DB-0F58-4F34-AAB3-CED2E54AC2B2}"/>
</file>

<file path=customXml/itemProps97.xml><?xml version="1.0" encoding="utf-8"?>
<ds:datastoreItem xmlns:ds="http://schemas.openxmlformats.org/officeDocument/2006/customXml" ds:itemID="{381C3E23-A04B-4408-9AD2-F39153AED52B}"/>
</file>

<file path=customXml/itemProps98.xml><?xml version="1.0" encoding="utf-8"?>
<ds:datastoreItem xmlns:ds="http://schemas.openxmlformats.org/officeDocument/2006/customXml" ds:itemID="{65C0D63A-FC83-4FE5-AAF9-CD3B0CF85E92}"/>
</file>

<file path=customXml/itemProps99.xml><?xml version="1.0" encoding="utf-8"?>
<ds:datastoreItem xmlns:ds="http://schemas.openxmlformats.org/officeDocument/2006/customXml" ds:itemID="{B9F0E117-FBD5-4DD7-9D4E-AA71EE24E614}"/>
</file>

<file path=docProps/app.xml><?xml version="1.0" encoding="utf-8"?>
<Properties xmlns="http://schemas.openxmlformats.org/officeDocument/2006/extended-properties" xmlns:vt="http://schemas.openxmlformats.org/officeDocument/2006/docPropsVTypes">
  <Template>Normal</Template>
  <TotalTime>0</TotalTime>
  <Pages>75</Pages>
  <Words>22631</Words>
  <Characters>129000</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151329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Veljko Kovačević</cp:lastModifiedBy>
  <cp:revision>2</cp:revision>
  <cp:lastPrinted>2016-06-21T08:43:00Z</cp:lastPrinted>
  <dcterms:created xsi:type="dcterms:W3CDTF">2018-09-21T15:46:00Z</dcterms:created>
  <dcterms:modified xsi:type="dcterms:W3CDTF">2018-09-21T15:46:00Z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94a93e08-be97-4798-a6ad-c27af4929ab5</vt:lpwstr>
  </property>
  <property fmtid="{D5CDD505-2E9C-101B-9397-08002B2CF9AE}" pid="3" name="ContentTypeId">
    <vt:lpwstr>0x010100F371CB0048D47B4CBE618D0511E523D5</vt:lpwstr>
  </property>
</Properties>
</file>